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91A4E" w14:textId="15EF3198" w:rsidR="006A59CC" w:rsidRDefault="006A59CC" w:rsidP="006A59CC">
      <w:pPr>
        <w:jc w:val="right"/>
        <w:rPr>
          <w:b/>
          <w:sz w:val="24"/>
          <w:szCs w:val="24"/>
          <w:lang w:val="kk-KZ"/>
        </w:rPr>
      </w:pPr>
      <w:r w:rsidRPr="00206E79">
        <w:rPr>
          <w:b/>
          <w:sz w:val="24"/>
          <w:szCs w:val="24"/>
          <w:lang w:val="kk-KZ"/>
        </w:rPr>
        <w:t>2 қосымша</w:t>
      </w:r>
    </w:p>
    <w:p w14:paraId="1B829D88" w14:textId="77777777" w:rsidR="00206E79" w:rsidRDefault="00206E79" w:rsidP="006A59CC">
      <w:pPr>
        <w:spacing w:after="3"/>
        <w:ind w:hanging="10"/>
        <w:jc w:val="center"/>
        <w:rPr>
          <w:b/>
          <w:bCs/>
          <w:sz w:val="24"/>
          <w:szCs w:val="24"/>
          <w:lang w:val="kk-KZ"/>
        </w:rPr>
      </w:pPr>
    </w:p>
    <w:p w14:paraId="1692E925" w14:textId="1B9418A8" w:rsidR="006A59CC" w:rsidRPr="00206E79" w:rsidRDefault="006A59CC" w:rsidP="006A59CC">
      <w:pPr>
        <w:spacing w:after="3"/>
        <w:ind w:hanging="10"/>
        <w:jc w:val="center"/>
        <w:rPr>
          <w:b/>
          <w:bCs/>
          <w:sz w:val="24"/>
          <w:szCs w:val="24"/>
          <w:lang w:val="kk-KZ"/>
        </w:rPr>
      </w:pPr>
      <w:r w:rsidRPr="00206E79">
        <w:rPr>
          <w:b/>
          <w:bCs/>
          <w:sz w:val="24"/>
          <w:szCs w:val="24"/>
          <w:lang w:val="kk-KZ"/>
        </w:rPr>
        <w:t>Техникалық сипаттама</w:t>
      </w:r>
    </w:p>
    <w:p w14:paraId="126BB8DA" w14:textId="2125A708" w:rsidR="00D50343" w:rsidRPr="00206E79" w:rsidRDefault="00D50343" w:rsidP="006A0CC7">
      <w:pPr>
        <w:pStyle w:val="a6"/>
        <w:ind w:left="-993" w:firstLine="993"/>
        <w:jc w:val="both"/>
        <w:rPr>
          <w:sz w:val="24"/>
          <w:szCs w:val="24"/>
          <w:lang w:val="kk-KZ"/>
        </w:rPr>
      </w:pPr>
      <w:r w:rsidRPr="00206E79">
        <w:rPr>
          <w:sz w:val="24"/>
          <w:szCs w:val="24"/>
          <w:lang w:val="kk-KZ"/>
        </w:rPr>
        <w:t>Қазақстан Республикасы Денсаулық сақтау министрінің 2020 жылғы 30 желтоқсандағы № ҚР ДСМ-336/2020 бұйрығы. Қазақстан Республикасының Әділет министрлігінде 2020 жылғы 31 желтоқсанда № 22004 болып тіркелді</w:t>
      </w:r>
      <w:r w:rsidRPr="00206E79">
        <w:rPr>
          <w:b/>
          <w:bCs/>
          <w:color w:val="444444"/>
          <w:sz w:val="24"/>
          <w:szCs w:val="24"/>
          <w:lang w:val="kk-KZ"/>
        </w:rPr>
        <w:t xml:space="preserve"> «Халықтың санитариялық-эпидемиологиялық саламаттылығы саласындағы мемлекеттік қызметтерді көрсетудің кейбір мәселелері туралы» </w:t>
      </w:r>
      <w:r w:rsidRPr="00206E79">
        <w:rPr>
          <w:color w:val="444444"/>
          <w:sz w:val="24"/>
          <w:szCs w:val="24"/>
          <w:lang w:val="kk-KZ"/>
        </w:rPr>
        <w:t>сәйкес объектіге санитариялық-эпидемиологиялық қорытынды алу үшін қажетті зертханалық-аспаптық зерттеулер жүргізуге арналған қызметтер.</w:t>
      </w:r>
      <w:r w:rsidR="00F92BD0" w:rsidRPr="00206E79">
        <w:rPr>
          <w:color w:val="444444"/>
          <w:sz w:val="24"/>
          <w:szCs w:val="24"/>
          <w:lang w:val="kk-KZ"/>
        </w:rPr>
        <w:t xml:space="preserve"> </w:t>
      </w:r>
      <w:r w:rsidR="00F92BD0" w:rsidRPr="00206E79">
        <w:rPr>
          <w:kern w:val="0"/>
          <w:sz w:val="24"/>
          <w:szCs w:val="24"/>
          <w:lang w:val="kk-KZ"/>
          <w14:ligatures w14:val="none"/>
        </w:rPr>
        <w:t>Зерттеу нәтижелері бойынша аккредиттелген зертханаларынан хаттама ұсынылады</w:t>
      </w:r>
    </w:p>
    <w:p w14:paraId="31C65CDB" w14:textId="77777777" w:rsidR="00206E79" w:rsidRPr="00206E79" w:rsidRDefault="00206E79" w:rsidP="006A0CC7">
      <w:pPr>
        <w:pStyle w:val="a6"/>
        <w:rPr>
          <w:b/>
          <w:sz w:val="24"/>
          <w:szCs w:val="24"/>
          <w:lang w:val="kk-KZ"/>
        </w:rPr>
      </w:pPr>
    </w:p>
    <w:tbl>
      <w:tblPr>
        <w:tblStyle w:val="a7"/>
        <w:tblW w:w="10207" w:type="dxa"/>
        <w:tblInd w:w="-856" w:type="dxa"/>
        <w:tblLook w:val="04A0" w:firstRow="1" w:lastRow="0" w:firstColumn="1" w:lastColumn="0" w:noHBand="0" w:noVBand="1"/>
      </w:tblPr>
      <w:tblGrid>
        <w:gridCol w:w="579"/>
        <w:gridCol w:w="7218"/>
        <w:gridCol w:w="1134"/>
        <w:gridCol w:w="1276"/>
      </w:tblGrid>
      <w:tr w:rsidR="00206E79" w:rsidRPr="00206E79" w14:paraId="630F729E" w14:textId="77777777" w:rsidTr="00206E79">
        <w:tc>
          <w:tcPr>
            <w:tcW w:w="579" w:type="dxa"/>
          </w:tcPr>
          <w:p w14:paraId="7E643712" w14:textId="77777777" w:rsidR="00206E79" w:rsidRPr="00206E79" w:rsidRDefault="00206E79" w:rsidP="00261988">
            <w:pPr>
              <w:jc w:val="center"/>
              <w:rPr>
                <w:b/>
                <w:bCs/>
                <w:sz w:val="24"/>
                <w:szCs w:val="24"/>
              </w:rPr>
            </w:pPr>
            <w:r w:rsidRPr="00206E7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18" w:type="dxa"/>
          </w:tcPr>
          <w:p w14:paraId="50499B60" w14:textId="77777777" w:rsidR="00206E79" w:rsidRPr="00206E79" w:rsidRDefault="00206E79" w:rsidP="00206E7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6E79">
              <w:rPr>
                <w:b/>
                <w:bCs/>
                <w:sz w:val="24"/>
                <w:szCs w:val="24"/>
              </w:rPr>
              <w:t>Зерттеу</w:t>
            </w:r>
            <w:proofErr w:type="spellEnd"/>
            <w:r w:rsidRPr="00206E7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6E79">
              <w:rPr>
                <w:b/>
                <w:bCs/>
                <w:sz w:val="24"/>
                <w:szCs w:val="24"/>
              </w:rPr>
              <w:t>атауы</w:t>
            </w:r>
            <w:proofErr w:type="spellEnd"/>
          </w:p>
          <w:p w14:paraId="04FAF623" w14:textId="32DA8A97" w:rsidR="00206E79" w:rsidRPr="00206E79" w:rsidRDefault="00206E79" w:rsidP="00206E79">
            <w:pPr>
              <w:jc w:val="center"/>
              <w:rPr>
                <w:b/>
                <w:bCs/>
                <w:sz w:val="24"/>
                <w:szCs w:val="24"/>
              </w:rPr>
            </w:pPr>
            <w:r w:rsidRPr="00206E79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206E79">
              <w:rPr>
                <w:b/>
                <w:bCs/>
                <w:sz w:val="24"/>
                <w:szCs w:val="24"/>
              </w:rPr>
              <w:t>өлшеу</w:t>
            </w:r>
            <w:proofErr w:type="spellEnd"/>
            <w:r w:rsidRPr="00206E79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2AC16074" w14:textId="56D184B0" w:rsidR="00206E79" w:rsidRPr="00206E79" w:rsidRDefault="00206E79" w:rsidP="0026198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6E79">
              <w:rPr>
                <w:b/>
                <w:bCs/>
                <w:sz w:val="24"/>
                <w:szCs w:val="24"/>
              </w:rPr>
              <w:t>Зерттеу</w:t>
            </w:r>
            <w:proofErr w:type="spellEnd"/>
            <w:r w:rsidRPr="00206E79">
              <w:rPr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276" w:type="dxa"/>
          </w:tcPr>
          <w:p w14:paraId="329F112D" w14:textId="77777777" w:rsidR="00206E79" w:rsidRPr="00206E79" w:rsidRDefault="00206E79" w:rsidP="0026198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6E79">
              <w:rPr>
                <w:b/>
                <w:bCs/>
                <w:sz w:val="24"/>
                <w:szCs w:val="24"/>
              </w:rPr>
              <w:t>Барлығы</w:t>
            </w:r>
            <w:proofErr w:type="spellEnd"/>
            <w:r w:rsidRPr="00206E7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6E79">
              <w:rPr>
                <w:b/>
                <w:bCs/>
                <w:sz w:val="24"/>
                <w:szCs w:val="24"/>
              </w:rPr>
              <w:t>құны</w:t>
            </w:r>
            <w:proofErr w:type="spellEnd"/>
          </w:p>
          <w:p w14:paraId="579DFD68" w14:textId="0F8D1659" w:rsidR="00206E79" w:rsidRPr="00206E79" w:rsidRDefault="00206E79" w:rsidP="002619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6E79" w:rsidRPr="00206E79" w14:paraId="3B4DC7A3" w14:textId="77777777" w:rsidTr="00206E79">
        <w:tc>
          <w:tcPr>
            <w:tcW w:w="579" w:type="dxa"/>
          </w:tcPr>
          <w:p w14:paraId="62AD108E" w14:textId="77777777" w:rsidR="00206E79" w:rsidRPr="00206E79" w:rsidRDefault="00206E79" w:rsidP="00261988">
            <w:pPr>
              <w:rPr>
                <w:sz w:val="24"/>
                <w:szCs w:val="24"/>
              </w:rPr>
            </w:pPr>
            <w:r w:rsidRPr="00206E79">
              <w:rPr>
                <w:sz w:val="24"/>
                <w:szCs w:val="24"/>
              </w:rPr>
              <w:t>1</w:t>
            </w:r>
          </w:p>
        </w:tc>
        <w:tc>
          <w:tcPr>
            <w:tcW w:w="7218" w:type="dxa"/>
          </w:tcPr>
          <w:p w14:paraId="2031F41F" w14:textId="77777777" w:rsidR="00206E79" w:rsidRPr="00206E79" w:rsidRDefault="00206E79" w:rsidP="00206E79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Иондаушы</w:t>
            </w:r>
            <w:proofErr w:type="spellEnd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емес</w:t>
            </w:r>
            <w:proofErr w:type="spellEnd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сәулелену</w:t>
            </w:r>
            <w:proofErr w:type="spellEnd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көздері</w:t>
            </w:r>
            <w:proofErr w:type="spellEnd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электромагниттік</w:t>
            </w:r>
            <w:proofErr w:type="spellEnd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сәулелену</w:t>
            </w:r>
            <w:proofErr w:type="spellEnd"/>
          </w:p>
          <w:p w14:paraId="3A33E511" w14:textId="4942925C" w:rsidR="00206E79" w:rsidRPr="00206E79" w:rsidRDefault="00206E79" w:rsidP="00206E79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 xml:space="preserve">EP 50 Гц, UHF, </w:t>
            </w:r>
            <w:proofErr w:type="spellStart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микротолқынды</w:t>
            </w:r>
            <w:proofErr w:type="spellEnd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 xml:space="preserve"> пеш, ультрафиолет, магнит </w:t>
            </w:r>
            <w:proofErr w:type="spellStart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өрісі</w:t>
            </w:r>
            <w:proofErr w:type="spellEnd"/>
          </w:p>
        </w:tc>
        <w:tc>
          <w:tcPr>
            <w:tcW w:w="1134" w:type="dxa"/>
          </w:tcPr>
          <w:p w14:paraId="73E78E8C" w14:textId="77777777" w:rsidR="00206E79" w:rsidRPr="00206E79" w:rsidRDefault="00206E79" w:rsidP="00261988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155474BE" w14:textId="77777777" w:rsidR="00206E79" w:rsidRPr="00206E79" w:rsidRDefault="00206E79" w:rsidP="00261988">
            <w:pPr>
              <w:jc w:val="center"/>
              <w:rPr>
                <w:sz w:val="24"/>
                <w:szCs w:val="24"/>
              </w:rPr>
            </w:pPr>
            <w:r w:rsidRPr="00206E7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40F5571" w14:textId="77777777" w:rsidR="00206E79" w:rsidRPr="00206E79" w:rsidRDefault="00206E79" w:rsidP="00261988">
            <w:pPr>
              <w:jc w:val="center"/>
              <w:rPr>
                <w:sz w:val="24"/>
                <w:szCs w:val="24"/>
              </w:rPr>
            </w:pPr>
            <w:r w:rsidRPr="00206E79">
              <w:rPr>
                <w:sz w:val="24"/>
                <w:szCs w:val="24"/>
              </w:rPr>
              <w:t>21150</w:t>
            </w:r>
          </w:p>
        </w:tc>
      </w:tr>
      <w:tr w:rsidR="00206E79" w:rsidRPr="00206E79" w14:paraId="7D9E5DAC" w14:textId="77777777" w:rsidTr="00206E79">
        <w:tc>
          <w:tcPr>
            <w:tcW w:w="579" w:type="dxa"/>
          </w:tcPr>
          <w:p w14:paraId="31F08E29" w14:textId="77777777" w:rsidR="00206E79" w:rsidRPr="00206E79" w:rsidRDefault="00206E79" w:rsidP="00261988">
            <w:pPr>
              <w:rPr>
                <w:sz w:val="24"/>
                <w:szCs w:val="24"/>
              </w:rPr>
            </w:pPr>
            <w:r w:rsidRPr="00206E79">
              <w:rPr>
                <w:sz w:val="24"/>
                <w:szCs w:val="24"/>
              </w:rPr>
              <w:t>2</w:t>
            </w:r>
          </w:p>
        </w:tc>
        <w:tc>
          <w:tcPr>
            <w:tcW w:w="7218" w:type="dxa"/>
          </w:tcPr>
          <w:p w14:paraId="7FB00D8C" w14:textId="341D80A1" w:rsidR="00206E79" w:rsidRPr="00206E79" w:rsidRDefault="00206E79" w:rsidP="00206E79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Бактериологиялық</w:t>
            </w:r>
            <w:proofErr w:type="spellEnd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санитарлық-химиялық</w:t>
            </w:r>
            <w:proofErr w:type="spellEnd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көрсеткіштерге</w:t>
            </w:r>
            <w:proofErr w:type="spellEnd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арналған</w:t>
            </w:r>
            <w:proofErr w:type="spellEnd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 xml:space="preserve"> су.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Органолептикалық</w:t>
            </w:r>
            <w:proofErr w:type="spellEnd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, физика-</w:t>
            </w:r>
            <w:proofErr w:type="spellStart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химиялық</w:t>
            </w:r>
            <w:proofErr w:type="spellEnd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бактериологиялық</w:t>
            </w:r>
            <w:proofErr w:type="spellEnd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көрсеткіштер</w:t>
            </w:r>
            <w:proofErr w:type="spellEnd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ауыз</w:t>
            </w:r>
            <w:proofErr w:type="spellEnd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судың</w:t>
            </w:r>
            <w:proofErr w:type="spellEnd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сапасы</w:t>
            </w:r>
            <w:proofErr w:type="spellEnd"/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2004BB68" w14:textId="77777777" w:rsidR="00206E79" w:rsidRPr="00206E79" w:rsidRDefault="00206E79" w:rsidP="00261988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70964EE2" w14:textId="77777777" w:rsidR="00206E79" w:rsidRPr="00206E79" w:rsidRDefault="00206E79" w:rsidP="00261988">
            <w:pPr>
              <w:jc w:val="center"/>
              <w:rPr>
                <w:sz w:val="24"/>
                <w:szCs w:val="24"/>
              </w:rPr>
            </w:pPr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6" w:type="dxa"/>
          </w:tcPr>
          <w:p w14:paraId="515D2697" w14:textId="77777777" w:rsidR="00206E79" w:rsidRPr="00206E79" w:rsidRDefault="00206E79" w:rsidP="00261988">
            <w:pPr>
              <w:jc w:val="center"/>
              <w:rPr>
                <w:sz w:val="24"/>
                <w:szCs w:val="24"/>
              </w:rPr>
            </w:pPr>
            <w:r w:rsidRPr="00206E79">
              <w:rPr>
                <w:sz w:val="24"/>
                <w:szCs w:val="24"/>
              </w:rPr>
              <w:t>49580</w:t>
            </w:r>
          </w:p>
        </w:tc>
      </w:tr>
      <w:tr w:rsidR="00206E79" w:rsidRPr="00206E79" w14:paraId="37B5C801" w14:textId="77777777" w:rsidTr="00206E79">
        <w:tc>
          <w:tcPr>
            <w:tcW w:w="579" w:type="dxa"/>
          </w:tcPr>
          <w:p w14:paraId="3F7C8220" w14:textId="77777777" w:rsidR="00206E79" w:rsidRPr="00206E79" w:rsidRDefault="00206E79" w:rsidP="00261988">
            <w:pPr>
              <w:rPr>
                <w:sz w:val="24"/>
                <w:szCs w:val="24"/>
              </w:rPr>
            </w:pPr>
            <w:r w:rsidRPr="00206E79">
              <w:rPr>
                <w:sz w:val="24"/>
                <w:szCs w:val="24"/>
              </w:rPr>
              <w:t>3</w:t>
            </w:r>
          </w:p>
        </w:tc>
        <w:tc>
          <w:tcPr>
            <w:tcW w:w="7218" w:type="dxa"/>
          </w:tcPr>
          <w:p w14:paraId="2698DC2B" w14:textId="6CD3CF2E" w:rsidR="00206E79" w:rsidRPr="00206E79" w:rsidRDefault="00206E79" w:rsidP="0026198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06E79">
              <w:rPr>
                <w:sz w:val="24"/>
                <w:szCs w:val="24"/>
              </w:rPr>
              <w:t>Хаттамаларды</w:t>
            </w:r>
            <w:proofErr w:type="spellEnd"/>
            <w:r w:rsidRPr="00206E79">
              <w:rPr>
                <w:sz w:val="24"/>
                <w:szCs w:val="24"/>
              </w:rPr>
              <w:t xml:space="preserve"> </w:t>
            </w:r>
            <w:proofErr w:type="spellStart"/>
            <w:r w:rsidRPr="00206E79">
              <w:rPr>
                <w:sz w:val="24"/>
                <w:szCs w:val="24"/>
              </w:rPr>
              <w:t>ресімдеу</w:t>
            </w:r>
            <w:proofErr w:type="spellEnd"/>
          </w:p>
        </w:tc>
        <w:tc>
          <w:tcPr>
            <w:tcW w:w="1134" w:type="dxa"/>
          </w:tcPr>
          <w:p w14:paraId="51432F98" w14:textId="77777777" w:rsidR="00206E79" w:rsidRPr="00206E79" w:rsidRDefault="00206E79" w:rsidP="00261988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6" w:type="dxa"/>
          </w:tcPr>
          <w:p w14:paraId="1985A91F" w14:textId="77777777" w:rsidR="00206E79" w:rsidRPr="00206E79" w:rsidRDefault="00206E79" w:rsidP="00261988">
            <w:pPr>
              <w:jc w:val="center"/>
              <w:rPr>
                <w:sz w:val="24"/>
                <w:szCs w:val="24"/>
              </w:rPr>
            </w:pPr>
            <w:r w:rsidRPr="00206E79">
              <w:rPr>
                <w:sz w:val="24"/>
                <w:szCs w:val="24"/>
              </w:rPr>
              <w:t>1500</w:t>
            </w:r>
          </w:p>
        </w:tc>
      </w:tr>
    </w:tbl>
    <w:p w14:paraId="028847EE" w14:textId="77777777" w:rsidR="00206E79" w:rsidRDefault="00206E79" w:rsidP="006A0CC7">
      <w:pPr>
        <w:pStyle w:val="a6"/>
        <w:rPr>
          <w:b/>
          <w:sz w:val="24"/>
          <w:szCs w:val="24"/>
          <w:lang w:val="kk-KZ"/>
        </w:rPr>
      </w:pPr>
    </w:p>
    <w:p w14:paraId="471265F9" w14:textId="63B71AB4" w:rsidR="006A59CC" w:rsidRPr="00206E79" w:rsidRDefault="006A59CC" w:rsidP="006A0CC7">
      <w:pPr>
        <w:pStyle w:val="a6"/>
        <w:rPr>
          <w:sz w:val="24"/>
          <w:szCs w:val="24"/>
        </w:rPr>
      </w:pPr>
      <w:r w:rsidRPr="00206E79">
        <w:rPr>
          <w:b/>
          <w:sz w:val="24"/>
          <w:szCs w:val="24"/>
          <w:lang w:val="kk-KZ"/>
        </w:rPr>
        <w:t>Қызмет көрсету орны:</w:t>
      </w:r>
      <w:r w:rsidR="009B69B1" w:rsidRPr="00206E79">
        <w:rPr>
          <w:b/>
          <w:sz w:val="24"/>
          <w:szCs w:val="24"/>
          <w:lang w:val="kk-KZ"/>
        </w:rPr>
        <w:t xml:space="preserve"> </w:t>
      </w:r>
      <w:r w:rsidRPr="00206E79">
        <w:rPr>
          <w:sz w:val="24"/>
          <w:szCs w:val="24"/>
          <w:lang w:val="kk-KZ"/>
        </w:rPr>
        <w:t>Абай ауданы, Семей қаласы, көш. Т.Құтжанова д.3</w:t>
      </w:r>
    </w:p>
    <w:p w14:paraId="27DEE4F7" w14:textId="71F2A428" w:rsidR="006A59CC" w:rsidRDefault="006A59CC" w:rsidP="006A0CC7">
      <w:pPr>
        <w:pStyle w:val="a6"/>
        <w:rPr>
          <w:sz w:val="24"/>
          <w:szCs w:val="24"/>
        </w:rPr>
      </w:pPr>
    </w:p>
    <w:p w14:paraId="0490816E" w14:textId="36C205D8" w:rsidR="00206E79" w:rsidRDefault="00206E79" w:rsidP="006A0CC7">
      <w:pPr>
        <w:pStyle w:val="a6"/>
        <w:rPr>
          <w:sz w:val="24"/>
          <w:szCs w:val="24"/>
        </w:rPr>
      </w:pPr>
    </w:p>
    <w:p w14:paraId="53C8EA17" w14:textId="0EFEC3BA" w:rsidR="006A0CC7" w:rsidRPr="00206E79" w:rsidRDefault="00206E79" w:rsidP="00206E79">
      <w:pPr>
        <w:pStyle w:val="a6"/>
        <w:tabs>
          <w:tab w:val="left" w:pos="766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14:paraId="26CC05A6" w14:textId="66777DA9" w:rsidR="00B94FDD" w:rsidRDefault="00B94FDD" w:rsidP="00B94FDD">
      <w:pPr>
        <w:spacing w:after="3"/>
        <w:ind w:hanging="10"/>
        <w:jc w:val="right"/>
        <w:rPr>
          <w:b/>
          <w:bCs/>
          <w:sz w:val="24"/>
          <w:szCs w:val="24"/>
        </w:rPr>
      </w:pPr>
      <w:r w:rsidRPr="00206E79">
        <w:rPr>
          <w:b/>
          <w:bCs/>
          <w:sz w:val="24"/>
          <w:szCs w:val="24"/>
        </w:rPr>
        <w:t>Приложение №2</w:t>
      </w:r>
    </w:p>
    <w:p w14:paraId="2D4BC497" w14:textId="77777777" w:rsidR="006A0CC7" w:rsidRPr="00206E79" w:rsidRDefault="006A0CC7" w:rsidP="00B94FDD">
      <w:pPr>
        <w:spacing w:after="3"/>
        <w:ind w:hanging="10"/>
        <w:jc w:val="right"/>
        <w:rPr>
          <w:b/>
          <w:bCs/>
          <w:sz w:val="24"/>
          <w:szCs w:val="24"/>
        </w:rPr>
      </w:pPr>
    </w:p>
    <w:p w14:paraId="3ECF72B4" w14:textId="36BBE62B" w:rsidR="006F1944" w:rsidRPr="00206E79" w:rsidRDefault="006F1944" w:rsidP="001F465A">
      <w:pPr>
        <w:spacing w:after="3"/>
        <w:jc w:val="center"/>
        <w:rPr>
          <w:b/>
          <w:bCs/>
          <w:sz w:val="24"/>
          <w:szCs w:val="24"/>
        </w:rPr>
      </w:pPr>
      <w:r w:rsidRPr="00206E79">
        <w:rPr>
          <w:b/>
          <w:bCs/>
          <w:sz w:val="24"/>
          <w:szCs w:val="24"/>
        </w:rPr>
        <w:t>Техническая спецификация</w:t>
      </w:r>
    </w:p>
    <w:p w14:paraId="7510DE0A" w14:textId="77777777" w:rsidR="00F92BD0" w:rsidRPr="00206E79" w:rsidRDefault="00D50343" w:rsidP="00F92BD0">
      <w:pPr>
        <w:spacing w:after="0" w:line="240" w:lineRule="auto"/>
        <w:ind w:left="-993" w:firstLine="567"/>
        <w:jc w:val="both"/>
        <w:rPr>
          <w:b/>
          <w:bCs/>
          <w:sz w:val="24"/>
          <w:szCs w:val="24"/>
        </w:rPr>
      </w:pPr>
      <w:r w:rsidRPr="00206E79">
        <w:rPr>
          <w:sz w:val="24"/>
          <w:szCs w:val="24"/>
          <w:lang w:val="kk-KZ"/>
        </w:rPr>
        <w:t xml:space="preserve">Услуги на проведение лабораторно-инструментальных исследований, необходимых для получения санитарно-эпидемиологического заключения на объект согласно приказа </w:t>
      </w:r>
      <w:r w:rsidRPr="00206E79">
        <w:rPr>
          <w:color w:val="666666"/>
          <w:spacing w:val="2"/>
          <w:sz w:val="24"/>
          <w:szCs w:val="24"/>
        </w:rPr>
        <w:t>Министра здравоохранения Республики Казахстан от 30 декабря 2020 года № ҚР ДСМ-336/2020. Зарегистрирован в Министерстве юстиции Республики Казахстан 31 декабря 2020 года № 22004 «</w:t>
      </w:r>
      <w:r w:rsidRPr="00206E79">
        <w:rPr>
          <w:b/>
          <w:bCs/>
          <w:color w:val="444444"/>
          <w:sz w:val="24"/>
          <w:szCs w:val="24"/>
        </w:rPr>
        <w:t>О некоторых вопросах оказания государственных услуг в сфере санитарно-эпидемиологического благополучия населения»</w:t>
      </w:r>
      <w:r w:rsidR="00F92BD0" w:rsidRPr="00206E79">
        <w:rPr>
          <w:b/>
          <w:bCs/>
          <w:color w:val="444444"/>
          <w:sz w:val="24"/>
          <w:szCs w:val="24"/>
        </w:rPr>
        <w:t xml:space="preserve">. </w:t>
      </w:r>
      <w:r w:rsidR="00F92BD0" w:rsidRPr="00206E79">
        <w:rPr>
          <w:sz w:val="24"/>
          <w:szCs w:val="24"/>
        </w:rPr>
        <w:t>По результатам исследований предоставить протокол</w:t>
      </w:r>
      <w:r w:rsidR="00F92BD0" w:rsidRPr="00206E79">
        <w:rPr>
          <w:sz w:val="24"/>
          <w:szCs w:val="24"/>
          <w:lang w:val="en-US"/>
        </w:rPr>
        <w:t xml:space="preserve"> </w:t>
      </w:r>
      <w:r w:rsidR="00F92BD0" w:rsidRPr="00206E79">
        <w:rPr>
          <w:sz w:val="24"/>
          <w:szCs w:val="24"/>
        </w:rPr>
        <w:t>исследований от аккредитованной лаборатории.</w:t>
      </w:r>
    </w:p>
    <w:p w14:paraId="7FAF6B77" w14:textId="42CF9BD0" w:rsidR="00206E79" w:rsidRPr="00206E79" w:rsidRDefault="00206E79" w:rsidP="00206E79">
      <w:pPr>
        <w:jc w:val="center"/>
        <w:rPr>
          <w:sz w:val="24"/>
          <w:szCs w:val="24"/>
        </w:rPr>
      </w:pPr>
    </w:p>
    <w:tbl>
      <w:tblPr>
        <w:tblStyle w:val="a7"/>
        <w:tblW w:w="10207" w:type="dxa"/>
        <w:tblInd w:w="-856" w:type="dxa"/>
        <w:tblLook w:val="04A0" w:firstRow="1" w:lastRow="0" w:firstColumn="1" w:lastColumn="0" w:noHBand="0" w:noVBand="1"/>
      </w:tblPr>
      <w:tblGrid>
        <w:gridCol w:w="512"/>
        <w:gridCol w:w="6658"/>
        <w:gridCol w:w="1706"/>
        <w:gridCol w:w="1331"/>
      </w:tblGrid>
      <w:tr w:rsidR="00206E79" w:rsidRPr="00206E79" w14:paraId="47A7E71C" w14:textId="77777777" w:rsidTr="00206E79">
        <w:tc>
          <w:tcPr>
            <w:tcW w:w="520" w:type="dxa"/>
          </w:tcPr>
          <w:p w14:paraId="07BAAAD9" w14:textId="77777777" w:rsidR="00206E79" w:rsidRPr="00206E79" w:rsidRDefault="00206E79" w:rsidP="00261988">
            <w:pPr>
              <w:jc w:val="center"/>
              <w:rPr>
                <w:b/>
                <w:bCs/>
                <w:sz w:val="24"/>
                <w:szCs w:val="24"/>
              </w:rPr>
            </w:pPr>
            <w:r w:rsidRPr="00206E7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35" w:type="dxa"/>
          </w:tcPr>
          <w:p w14:paraId="1F38E8A1" w14:textId="6275C305" w:rsidR="00206E79" w:rsidRPr="00206E79" w:rsidRDefault="00206E79" w:rsidP="00261988">
            <w:pPr>
              <w:jc w:val="center"/>
              <w:rPr>
                <w:b/>
                <w:bCs/>
                <w:sz w:val="24"/>
                <w:szCs w:val="24"/>
              </w:rPr>
            </w:pPr>
            <w:r w:rsidRPr="00206E79">
              <w:rPr>
                <w:b/>
                <w:bCs/>
                <w:sz w:val="24"/>
                <w:szCs w:val="24"/>
              </w:rPr>
              <w:t>Наименование</w:t>
            </w:r>
            <w:r w:rsidRPr="00206E79">
              <w:rPr>
                <w:b/>
                <w:bCs/>
                <w:sz w:val="24"/>
                <w:szCs w:val="24"/>
              </w:rPr>
              <w:t xml:space="preserve"> исследований</w:t>
            </w:r>
          </w:p>
          <w:p w14:paraId="654118E4" w14:textId="77777777" w:rsidR="00206E79" w:rsidRPr="00206E79" w:rsidRDefault="00206E79" w:rsidP="00261988">
            <w:pPr>
              <w:jc w:val="center"/>
              <w:rPr>
                <w:b/>
                <w:bCs/>
                <w:sz w:val="24"/>
                <w:szCs w:val="24"/>
              </w:rPr>
            </w:pPr>
            <w:r w:rsidRPr="00206E79">
              <w:rPr>
                <w:b/>
                <w:bCs/>
                <w:sz w:val="24"/>
                <w:szCs w:val="24"/>
              </w:rPr>
              <w:t>(замеров)</w:t>
            </w:r>
          </w:p>
        </w:tc>
        <w:tc>
          <w:tcPr>
            <w:tcW w:w="1221" w:type="dxa"/>
          </w:tcPr>
          <w:p w14:paraId="0D64C9B5" w14:textId="77777777" w:rsidR="00206E79" w:rsidRPr="00206E79" w:rsidRDefault="00206E79" w:rsidP="00261988">
            <w:pPr>
              <w:jc w:val="center"/>
              <w:rPr>
                <w:b/>
                <w:bCs/>
                <w:sz w:val="24"/>
                <w:szCs w:val="24"/>
              </w:rPr>
            </w:pPr>
            <w:r w:rsidRPr="00206E79">
              <w:rPr>
                <w:b/>
                <w:bCs/>
                <w:sz w:val="24"/>
                <w:szCs w:val="24"/>
              </w:rPr>
              <w:t>Количество исследований</w:t>
            </w:r>
          </w:p>
        </w:tc>
        <w:tc>
          <w:tcPr>
            <w:tcW w:w="1331" w:type="dxa"/>
          </w:tcPr>
          <w:p w14:paraId="6E9AE74A" w14:textId="77777777" w:rsidR="00206E79" w:rsidRPr="00206E79" w:rsidRDefault="00206E79" w:rsidP="00261988">
            <w:pPr>
              <w:jc w:val="center"/>
              <w:rPr>
                <w:b/>
                <w:bCs/>
                <w:sz w:val="24"/>
                <w:szCs w:val="24"/>
              </w:rPr>
            </w:pPr>
            <w:r w:rsidRPr="00206E79">
              <w:rPr>
                <w:b/>
                <w:bCs/>
                <w:sz w:val="24"/>
                <w:szCs w:val="24"/>
              </w:rPr>
              <w:t xml:space="preserve">Всего стоимость </w:t>
            </w:r>
          </w:p>
        </w:tc>
      </w:tr>
      <w:tr w:rsidR="00206E79" w:rsidRPr="00206E79" w14:paraId="1166B70D" w14:textId="77777777" w:rsidTr="00206E79">
        <w:tc>
          <w:tcPr>
            <w:tcW w:w="520" w:type="dxa"/>
          </w:tcPr>
          <w:p w14:paraId="0F5A064D" w14:textId="77777777" w:rsidR="00206E79" w:rsidRPr="00206E79" w:rsidRDefault="00206E79" w:rsidP="00261988">
            <w:pPr>
              <w:rPr>
                <w:sz w:val="24"/>
                <w:szCs w:val="24"/>
              </w:rPr>
            </w:pPr>
            <w:r w:rsidRPr="00206E79">
              <w:rPr>
                <w:sz w:val="24"/>
                <w:szCs w:val="24"/>
              </w:rPr>
              <w:t>1</w:t>
            </w:r>
          </w:p>
        </w:tc>
        <w:tc>
          <w:tcPr>
            <w:tcW w:w="7135" w:type="dxa"/>
          </w:tcPr>
          <w:p w14:paraId="092E16EE" w14:textId="46D987EA" w:rsidR="00206E79" w:rsidRPr="00206E79" w:rsidRDefault="00206E79" w:rsidP="00206E79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Источники неионизирующих излучений, электромагнитное излучение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ЭП 50 Гц, УВЧ, СВЧ, УФ, магнитное поле</w:t>
            </w:r>
          </w:p>
        </w:tc>
        <w:tc>
          <w:tcPr>
            <w:tcW w:w="1221" w:type="dxa"/>
          </w:tcPr>
          <w:p w14:paraId="48325006" w14:textId="77777777" w:rsidR="00206E79" w:rsidRPr="00206E79" w:rsidRDefault="00206E79" w:rsidP="00261988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4D34CC6C" w14:textId="77777777" w:rsidR="00206E79" w:rsidRPr="00206E79" w:rsidRDefault="00206E79" w:rsidP="00261988">
            <w:pPr>
              <w:jc w:val="center"/>
              <w:rPr>
                <w:sz w:val="24"/>
                <w:szCs w:val="24"/>
              </w:rPr>
            </w:pPr>
            <w:r w:rsidRPr="00206E79">
              <w:rPr>
                <w:sz w:val="24"/>
                <w:szCs w:val="24"/>
              </w:rPr>
              <w:t>6</w:t>
            </w:r>
          </w:p>
        </w:tc>
        <w:tc>
          <w:tcPr>
            <w:tcW w:w="1331" w:type="dxa"/>
          </w:tcPr>
          <w:p w14:paraId="7D9327B1" w14:textId="77777777" w:rsidR="00206E79" w:rsidRPr="00206E79" w:rsidRDefault="00206E79" w:rsidP="00261988">
            <w:pPr>
              <w:jc w:val="center"/>
              <w:rPr>
                <w:sz w:val="24"/>
                <w:szCs w:val="24"/>
              </w:rPr>
            </w:pPr>
            <w:r w:rsidRPr="00206E79">
              <w:rPr>
                <w:sz w:val="24"/>
                <w:szCs w:val="24"/>
              </w:rPr>
              <w:t>21150</w:t>
            </w:r>
          </w:p>
        </w:tc>
      </w:tr>
      <w:tr w:rsidR="00206E79" w:rsidRPr="00206E79" w14:paraId="0F404875" w14:textId="77777777" w:rsidTr="00206E79">
        <w:tc>
          <w:tcPr>
            <w:tcW w:w="520" w:type="dxa"/>
          </w:tcPr>
          <w:p w14:paraId="2C892A0B" w14:textId="77777777" w:rsidR="00206E79" w:rsidRPr="00206E79" w:rsidRDefault="00206E79" w:rsidP="00261988">
            <w:pPr>
              <w:rPr>
                <w:sz w:val="24"/>
                <w:szCs w:val="24"/>
              </w:rPr>
            </w:pPr>
            <w:r w:rsidRPr="00206E79">
              <w:rPr>
                <w:sz w:val="24"/>
                <w:szCs w:val="24"/>
              </w:rPr>
              <w:t>2</w:t>
            </w:r>
          </w:p>
        </w:tc>
        <w:tc>
          <w:tcPr>
            <w:tcW w:w="7135" w:type="dxa"/>
          </w:tcPr>
          <w:p w14:paraId="251EA3F1" w14:textId="77777777" w:rsidR="00206E79" w:rsidRPr="00206E79" w:rsidRDefault="00206E79" w:rsidP="0026198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Вода на бактериологические и санитарно-химические показатели.</w:t>
            </w:r>
          </w:p>
          <w:p w14:paraId="23841404" w14:textId="77777777" w:rsidR="00206E79" w:rsidRPr="00206E79" w:rsidRDefault="00206E79" w:rsidP="0026198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Качество питьевой воды по органолептическим, физико-химическим и бактериологическим показателям.</w:t>
            </w:r>
          </w:p>
        </w:tc>
        <w:tc>
          <w:tcPr>
            <w:tcW w:w="1221" w:type="dxa"/>
          </w:tcPr>
          <w:p w14:paraId="1D00B186" w14:textId="77777777" w:rsidR="00206E79" w:rsidRPr="00206E79" w:rsidRDefault="00206E79" w:rsidP="00261988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3EA733E0" w14:textId="77777777" w:rsidR="00206E79" w:rsidRPr="00206E79" w:rsidRDefault="00206E79" w:rsidP="00261988">
            <w:pPr>
              <w:jc w:val="center"/>
              <w:rPr>
                <w:sz w:val="24"/>
                <w:szCs w:val="24"/>
              </w:rPr>
            </w:pPr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31" w:type="dxa"/>
          </w:tcPr>
          <w:p w14:paraId="2F7DFC2E" w14:textId="77777777" w:rsidR="00206E79" w:rsidRPr="00206E79" w:rsidRDefault="00206E79" w:rsidP="00261988">
            <w:pPr>
              <w:jc w:val="center"/>
              <w:rPr>
                <w:sz w:val="24"/>
                <w:szCs w:val="24"/>
              </w:rPr>
            </w:pPr>
            <w:r w:rsidRPr="00206E79">
              <w:rPr>
                <w:sz w:val="24"/>
                <w:szCs w:val="24"/>
              </w:rPr>
              <w:t>49580</w:t>
            </w:r>
          </w:p>
        </w:tc>
      </w:tr>
      <w:tr w:rsidR="00206E79" w:rsidRPr="00206E79" w14:paraId="40473429" w14:textId="77777777" w:rsidTr="00206E79">
        <w:tc>
          <w:tcPr>
            <w:tcW w:w="520" w:type="dxa"/>
          </w:tcPr>
          <w:p w14:paraId="30285884" w14:textId="77777777" w:rsidR="00206E79" w:rsidRPr="00206E79" w:rsidRDefault="00206E79" w:rsidP="00261988">
            <w:pPr>
              <w:rPr>
                <w:sz w:val="24"/>
                <w:szCs w:val="24"/>
              </w:rPr>
            </w:pPr>
            <w:r w:rsidRPr="00206E79">
              <w:rPr>
                <w:sz w:val="24"/>
                <w:szCs w:val="24"/>
              </w:rPr>
              <w:t>3</w:t>
            </w:r>
          </w:p>
        </w:tc>
        <w:tc>
          <w:tcPr>
            <w:tcW w:w="7135" w:type="dxa"/>
          </w:tcPr>
          <w:p w14:paraId="16D899A5" w14:textId="77777777" w:rsidR="00206E79" w:rsidRPr="00206E79" w:rsidRDefault="00206E79" w:rsidP="0026198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206E79">
              <w:rPr>
                <w:sz w:val="24"/>
                <w:szCs w:val="24"/>
              </w:rPr>
              <w:t>Оформление протоколов</w:t>
            </w:r>
          </w:p>
        </w:tc>
        <w:tc>
          <w:tcPr>
            <w:tcW w:w="1221" w:type="dxa"/>
          </w:tcPr>
          <w:p w14:paraId="0E8B12AE" w14:textId="77777777" w:rsidR="00206E79" w:rsidRPr="00206E79" w:rsidRDefault="00206E79" w:rsidP="00261988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206E79">
              <w:rPr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31" w:type="dxa"/>
          </w:tcPr>
          <w:p w14:paraId="0858587C" w14:textId="77777777" w:rsidR="00206E79" w:rsidRPr="00206E79" w:rsidRDefault="00206E79" w:rsidP="00261988">
            <w:pPr>
              <w:jc w:val="center"/>
              <w:rPr>
                <w:sz w:val="24"/>
                <w:szCs w:val="24"/>
              </w:rPr>
            </w:pPr>
            <w:r w:rsidRPr="00206E79">
              <w:rPr>
                <w:sz w:val="24"/>
                <w:szCs w:val="24"/>
              </w:rPr>
              <w:t>1500</w:t>
            </w:r>
          </w:p>
        </w:tc>
      </w:tr>
    </w:tbl>
    <w:p w14:paraId="75C362ED" w14:textId="77777777" w:rsidR="00206E79" w:rsidRDefault="00206E79" w:rsidP="006A0CC7">
      <w:pPr>
        <w:pStyle w:val="a6"/>
        <w:rPr>
          <w:b/>
          <w:sz w:val="24"/>
          <w:szCs w:val="24"/>
          <w:lang w:val="kk-KZ"/>
        </w:rPr>
      </w:pPr>
    </w:p>
    <w:p w14:paraId="6AF119FA" w14:textId="71EB9516" w:rsidR="00A70E7F" w:rsidRPr="00206E79" w:rsidRDefault="00A70E7F" w:rsidP="006A0CC7">
      <w:pPr>
        <w:pStyle w:val="a6"/>
        <w:rPr>
          <w:b/>
          <w:bCs/>
          <w:sz w:val="24"/>
          <w:szCs w:val="24"/>
          <w:lang w:val="kk-KZ"/>
        </w:rPr>
      </w:pPr>
      <w:r w:rsidRPr="00206E79">
        <w:rPr>
          <w:b/>
          <w:sz w:val="24"/>
          <w:szCs w:val="24"/>
          <w:lang w:val="kk-KZ"/>
        </w:rPr>
        <w:t>Место оказания услуги:</w:t>
      </w:r>
      <w:r w:rsidRPr="00206E79">
        <w:rPr>
          <w:sz w:val="24"/>
          <w:szCs w:val="24"/>
          <w:lang w:val="kk-KZ"/>
        </w:rPr>
        <w:t xml:space="preserve"> Область Абай, г. Семей, ул. Т. Кутжанова д.3</w:t>
      </w:r>
    </w:p>
    <w:sectPr w:rsidR="00A70E7F" w:rsidRPr="00206E79" w:rsidSect="00206E79">
      <w:pgSz w:w="11906" w:h="16838"/>
      <w:pgMar w:top="1418" w:right="850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86"/>
    <w:rsid w:val="000124D3"/>
    <w:rsid w:val="000C7F59"/>
    <w:rsid w:val="001F465A"/>
    <w:rsid w:val="002004B7"/>
    <w:rsid w:val="00206E79"/>
    <w:rsid w:val="002414D5"/>
    <w:rsid w:val="00277F44"/>
    <w:rsid w:val="002E24BC"/>
    <w:rsid w:val="003425B2"/>
    <w:rsid w:val="00345696"/>
    <w:rsid w:val="003743A8"/>
    <w:rsid w:val="003A7B11"/>
    <w:rsid w:val="003B2F0E"/>
    <w:rsid w:val="004200FC"/>
    <w:rsid w:val="00445DB3"/>
    <w:rsid w:val="00495D32"/>
    <w:rsid w:val="004D0084"/>
    <w:rsid w:val="00581269"/>
    <w:rsid w:val="00584B99"/>
    <w:rsid w:val="005930D8"/>
    <w:rsid w:val="0064594B"/>
    <w:rsid w:val="006A0CC7"/>
    <w:rsid w:val="006A59CC"/>
    <w:rsid w:val="006F1944"/>
    <w:rsid w:val="00743486"/>
    <w:rsid w:val="00765B29"/>
    <w:rsid w:val="007818E3"/>
    <w:rsid w:val="008266CE"/>
    <w:rsid w:val="00965C06"/>
    <w:rsid w:val="00973834"/>
    <w:rsid w:val="009B69B1"/>
    <w:rsid w:val="00A70E7F"/>
    <w:rsid w:val="00AC67F3"/>
    <w:rsid w:val="00B94FDD"/>
    <w:rsid w:val="00BD5088"/>
    <w:rsid w:val="00BF5006"/>
    <w:rsid w:val="00C564BB"/>
    <w:rsid w:val="00CC6336"/>
    <w:rsid w:val="00D50343"/>
    <w:rsid w:val="00DE75AC"/>
    <w:rsid w:val="00E1225D"/>
    <w:rsid w:val="00E904D7"/>
    <w:rsid w:val="00E972B0"/>
    <w:rsid w:val="00EC26EA"/>
    <w:rsid w:val="00F56F23"/>
    <w:rsid w:val="00F92BD0"/>
    <w:rsid w:val="00FB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C95D"/>
  <w15:chartTrackingRefBased/>
  <w15:docId w15:val="{57B6DBDA-8CD2-49EE-89C3-0C0B769A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944"/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F465A"/>
    <w:pPr>
      <w:spacing w:before="100" w:beforeAutospacing="1" w:after="100" w:afterAutospacing="1" w:line="240" w:lineRule="auto"/>
      <w:outlineLvl w:val="1"/>
    </w:pPr>
    <w:rPr>
      <w:b/>
      <w:bCs/>
      <w:color w:val="auto"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F19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F465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122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type-label">
    <w:name w:val="type-label"/>
    <w:basedOn w:val="a0"/>
    <w:rsid w:val="00E1225D"/>
  </w:style>
  <w:style w:type="character" w:customStyle="1" w:styleId="printable-version">
    <w:name w:val="printable-version"/>
    <w:basedOn w:val="a0"/>
    <w:rsid w:val="00E1225D"/>
  </w:style>
  <w:style w:type="paragraph" w:styleId="a3">
    <w:name w:val="Balloon Text"/>
    <w:basedOn w:val="a"/>
    <w:link w:val="a4"/>
    <w:uiPriority w:val="99"/>
    <w:semiHidden/>
    <w:unhideWhenUsed/>
    <w:rsid w:val="00584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B9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D50343"/>
    <w:pPr>
      <w:spacing w:before="100" w:beforeAutospacing="1" w:after="100" w:afterAutospacing="1" w:line="240" w:lineRule="auto"/>
    </w:pPr>
    <w:rPr>
      <w:color w:val="auto"/>
      <w:kern w:val="0"/>
      <w:sz w:val="24"/>
      <w:szCs w:val="24"/>
      <w14:ligatures w14:val="none"/>
    </w:rPr>
  </w:style>
  <w:style w:type="paragraph" w:styleId="a6">
    <w:name w:val="No Spacing"/>
    <w:uiPriority w:val="1"/>
    <w:qFormat/>
    <w:rsid w:val="006A0CC7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table" w:styleId="a7">
    <w:name w:val="Table Grid"/>
    <w:basedOn w:val="a1"/>
    <w:uiPriority w:val="39"/>
    <w:rsid w:val="00206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 Neustroeva</dc:creator>
  <cp:keywords/>
  <dc:description/>
  <cp:lastModifiedBy>Olga Neustroeva</cp:lastModifiedBy>
  <cp:revision>2</cp:revision>
  <cp:lastPrinted>2023-08-10T08:18:00Z</cp:lastPrinted>
  <dcterms:created xsi:type="dcterms:W3CDTF">2024-06-05T06:04:00Z</dcterms:created>
  <dcterms:modified xsi:type="dcterms:W3CDTF">2024-06-05T06:04:00Z</dcterms:modified>
</cp:coreProperties>
</file>