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34605" w14:textId="77777777" w:rsidR="0017733A" w:rsidRPr="0017733A" w:rsidRDefault="00BD76D9" w:rsidP="00AD2C6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7733A">
        <w:rPr>
          <w:rFonts w:ascii="Times New Roman" w:hAnsi="Times New Roman" w:cs="Times New Roman"/>
          <w:b/>
          <w:sz w:val="24"/>
          <w:szCs w:val="24"/>
        </w:rPr>
        <w:t xml:space="preserve">Киа Рио </w:t>
      </w:r>
      <w:proofErr w:type="spellStart"/>
      <w:r w:rsidRPr="0017733A">
        <w:rPr>
          <w:rFonts w:ascii="Times New Roman" w:hAnsi="Times New Roman" w:cs="Times New Roman"/>
          <w:b/>
          <w:sz w:val="24"/>
          <w:szCs w:val="24"/>
        </w:rPr>
        <w:t>жеңіл</w:t>
      </w:r>
      <w:proofErr w:type="spellEnd"/>
      <w:r w:rsidRPr="001773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733A">
        <w:rPr>
          <w:rFonts w:ascii="Times New Roman" w:hAnsi="Times New Roman" w:cs="Times New Roman"/>
          <w:b/>
          <w:sz w:val="24"/>
          <w:szCs w:val="24"/>
        </w:rPr>
        <w:t>автокөлігін</w:t>
      </w:r>
      <w:proofErr w:type="spellEnd"/>
      <w:r w:rsidRPr="001773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733A">
        <w:rPr>
          <w:rFonts w:ascii="Times New Roman" w:hAnsi="Times New Roman" w:cs="Times New Roman"/>
          <w:b/>
          <w:sz w:val="24"/>
          <w:szCs w:val="24"/>
        </w:rPr>
        <w:t>жөндеу</w:t>
      </w:r>
      <w:proofErr w:type="spellEnd"/>
      <w:r w:rsidR="0017733A" w:rsidRPr="001773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14:paraId="39820123" w14:textId="77777777" w:rsidR="00797AA4" w:rsidRDefault="0017733A" w:rsidP="00AD2C6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7733A">
        <w:rPr>
          <w:rFonts w:ascii="Times New Roman" w:hAnsi="Times New Roman" w:cs="Times New Roman"/>
          <w:b/>
          <w:sz w:val="24"/>
          <w:szCs w:val="24"/>
        </w:rPr>
        <w:t>ТЕХНИКАЛЫҚ СИПАТТАМ</w:t>
      </w:r>
      <w:r w:rsidRPr="0017733A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</w:p>
    <w:tbl>
      <w:tblPr>
        <w:tblStyle w:val="a3"/>
        <w:tblW w:w="0" w:type="auto"/>
        <w:tblInd w:w="1094" w:type="dxa"/>
        <w:tblLayout w:type="fixed"/>
        <w:tblLook w:val="04A0" w:firstRow="1" w:lastRow="0" w:firstColumn="1" w:lastColumn="0" w:noHBand="0" w:noVBand="1"/>
      </w:tblPr>
      <w:tblGrid>
        <w:gridCol w:w="925"/>
        <w:gridCol w:w="2977"/>
        <w:gridCol w:w="992"/>
        <w:gridCol w:w="4678"/>
        <w:gridCol w:w="952"/>
        <w:gridCol w:w="952"/>
        <w:gridCol w:w="1307"/>
      </w:tblGrid>
      <w:tr w:rsidR="0017733A" w14:paraId="435DE402" w14:textId="77777777" w:rsidTr="0017733A">
        <w:tc>
          <w:tcPr>
            <w:tcW w:w="925" w:type="dxa"/>
          </w:tcPr>
          <w:p w14:paraId="4B7274F4" w14:textId="77777777" w:rsidR="0017733A" w:rsidRPr="00AD2C60" w:rsidRDefault="0017733A" w:rsidP="00F34FE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7733A">
              <w:rPr>
                <w:rFonts w:ascii="Times New Roman" w:hAnsi="Times New Roman" w:cs="Times New Roman"/>
                <w:b/>
              </w:rPr>
              <w:t>тармақтың</w:t>
            </w:r>
            <w:proofErr w:type="spellEnd"/>
            <w:r w:rsidRPr="0017733A">
              <w:rPr>
                <w:rFonts w:ascii="Times New Roman" w:hAnsi="Times New Roman" w:cs="Times New Roman"/>
                <w:b/>
              </w:rPr>
              <w:t xml:space="preserve"> №</w:t>
            </w:r>
          </w:p>
        </w:tc>
        <w:tc>
          <w:tcPr>
            <w:tcW w:w="2977" w:type="dxa"/>
          </w:tcPr>
          <w:p w14:paraId="00FD9B4C" w14:textId="77777777" w:rsidR="0017733A" w:rsidRPr="00AD2C60" w:rsidRDefault="0017733A" w:rsidP="00F34FE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7733A">
              <w:rPr>
                <w:rFonts w:ascii="Times New Roman" w:hAnsi="Times New Roman" w:cs="Times New Roman"/>
                <w:b/>
              </w:rPr>
              <w:t>Атауы</w:t>
            </w:r>
            <w:proofErr w:type="spellEnd"/>
          </w:p>
        </w:tc>
        <w:tc>
          <w:tcPr>
            <w:tcW w:w="992" w:type="dxa"/>
          </w:tcPr>
          <w:p w14:paraId="1C3B603E" w14:textId="77777777" w:rsidR="0017733A" w:rsidRPr="00AD2C60" w:rsidRDefault="0017733A" w:rsidP="00F34F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4678" w:type="dxa"/>
          </w:tcPr>
          <w:p w14:paraId="2CE7F5C1" w14:textId="77777777" w:rsidR="0017733A" w:rsidRPr="00AD2C60" w:rsidRDefault="0017733A" w:rsidP="00F34FE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7733A">
              <w:rPr>
                <w:rFonts w:ascii="Times New Roman" w:hAnsi="Times New Roman" w:cs="Times New Roman"/>
                <w:b/>
              </w:rPr>
              <w:t>Сипаттама</w:t>
            </w:r>
            <w:proofErr w:type="spellEnd"/>
          </w:p>
        </w:tc>
        <w:tc>
          <w:tcPr>
            <w:tcW w:w="952" w:type="dxa"/>
          </w:tcPr>
          <w:p w14:paraId="59CBBA2D" w14:textId="77777777" w:rsidR="0017733A" w:rsidRPr="00AD2C60" w:rsidRDefault="0017733A" w:rsidP="00F34F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2" w:type="dxa"/>
          </w:tcPr>
          <w:p w14:paraId="77B2365C" w14:textId="77777777" w:rsidR="0017733A" w:rsidRPr="00AD2C60" w:rsidRDefault="0017733A" w:rsidP="00F34FE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7733A">
              <w:rPr>
                <w:rFonts w:ascii="Times New Roman" w:hAnsi="Times New Roman" w:cs="Times New Roman"/>
                <w:b/>
              </w:rPr>
              <w:t>Өлшем</w:t>
            </w:r>
            <w:proofErr w:type="spellEnd"/>
            <w:r w:rsidRPr="0017733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7733A">
              <w:rPr>
                <w:rFonts w:ascii="Times New Roman" w:hAnsi="Times New Roman" w:cs="Times New Roman"/>
                <w:b/>
              </w:rPr>
              <w:t>бірлігі</w:t>
            </w:r>
            <w:proofErr w:type="spellEnd"/>
          </w:p>
        </w:tc>
        <w:tc>
          <w:tcPr>
            <w:tcW w:w="1307" w:type="dxa"/>
          </w:tcPr>
          <w:p w14:paraId="0ADC600F" w14:textId="77777777" w:rsidR="0017733A" w:rsidRPr="00AD2C60" w:rsidRDefault="0017733A" w:rsidP="00F34FE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7733A">
              <w:rPr>
                <w:rFonts w:ascii="Times New Roman" w:hAnsi="Times New Roman" w:cs="Times New Roman"/>
                <w:b/>
              </w:rPr>
              <w:t>Сомасы</w:t>
            </w:r>
            <w:proofErr w:type="spellEnd"/>
          </w:p>
        </w:tc>
      </w:tr>
      <w:tr w:rsidR="0017733A" w14:paraId="1EC90A72" w14:textId="77777777" w:rsidTr="0017733A">
        <w:trPr>
          <w:trHeight w:val="411"/>
        </w:trPr>
        <w:tc>
          <w:tcPr>
            <w:tcW w:w="925" w:type="dxa"/>
          </w:tcPr>
          <w:p w14:paraId="0401024A" w14:textId="77777777" w:rsidR="0017733A" w:rsidRDefault="0017733A" w:rsidP="00F34FE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977" w:type="dxa"/>
          </w:tcPr>
          <w:p w14:paraId="35C17107" w14:textId="77777777" w:rsidR="0017733A" w:rsidRPr="00191384" w:rsidRDefault="0017733A" w:rsidP="00F34FE5">
            <w:pPr>
              <w:spacing w:after="300"/>
              <w:rPr>
                <w:rFonts w:ascii="Helvetica" w:hAnsi="Helvetica"/>
                <w:color w:val="333333"/>
                <w:sz w:val="20"/>
                <w:szCs w:val="20"/>
              </w:rPr>
            </w:pPr>
            <w:proofErr w:type="spellStart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>Автокөлік</w:t>
            </w:r>
            <w:proofErr w:type="spellEnd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>құралдарын</w:t>
            </w:r>
            <w:proofErr w:type="spellEnd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>/</w:t>
            </w:r>
            <w:proofErr w:type="spellStart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>жүйелерін</w:t>
            </w:r>
            <w:proofErr w:type="spellEnd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>/</w:t>
            </w:r>
            <w:proofErr w:type="spellStart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>тораптарын</w:t>
            </w:r>
            <w:proofErr w:type="spellEnd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>/</w:t>
            </w:r>
            <w:proofErr w:type="spellStart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>агрегаттарын</w:t>
            </w:r>
            <w:proofErr w:type="spellEnd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>жөндеу</w:t>
            </w:r>
            <w:proofErr w:type="spellEnd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>жұмыстары</w:t>
            </w:r>
            <w:proofErr w:type="spellEnd"/>
          </w:p>
        </w:tc>
        <w:tc>
          <w:tcPr>
            <w:tcW w:w="992" w:type="dxa"/>
          </w:tcPr>
          <w:p w14:paraId="5919F075" w14:textId="77777777" w:rsidR="0017733A" w:rsidRDefault="0017733A" w:rsidP="00F34FE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4678" w:type="dxa"/>
          </w:tcPr>
          <w:p w14:paraId="532AAD51" w14:textId="77777777" w:rsidR="0017733A" w:rsidRPr="0017733A" w:rsidRDefault="0017733A" w:rsidP="0017733A">
            <w:pPr>
              <w:spacing w:after="300"/>
              <w:rPr>
                <w:rFonts w:ascii="Helvetica" w:hAnsi="Helvetica"/>
                <w:color w:val="333333"/>
                <w:sz w:val="20"/>
                <w:szCs w:val="20"/>
              </w:rPr>
            </w:pPr>
            <w:proofErr w:type="spellStart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>Тапсырыс</w:t>
            </w:r>
            <w:proofErr w:type="spellEnd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>беруші</w:t>
            </w:r>
            <w:proofErr w:type="spellEnd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>ұсынған</w:t>
            </w:r>
            <w:proofErr w:type="spellEnd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>ақаулы</w:t>
            </w:r>
            <w:proofErr w:type="spellEnd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>ведомостке</w:t>
            </w:r>
            <w:proofErr w:type="spellEnd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>сәйкес</w:t>
            </w:r>
            <w:proofErr w:type="spellEnd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 xml:space="preserve"> 2010 ж. ш. Kia </w:t>
            </w:r>
            <w:proofErr w:type="spellStart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>Cerato</w:t>
            </w:r>
            <w:proofErr w:type="spellEnd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>автокөлігінің</w:t>
            </w:r>
            <w:proofErr w:type="spellEnd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>техникалық</w:t>
            </w:r>
            <w:proofErr w:type="spellEnd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>жұмыстарын</w:t>
            </w:r>
            <w:proofErr w:type="spellEnd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>жүргізу</w:t>
            </w:r>
            <w:proofErr w:type="spellEnd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>жөніндегі</w:t>
            </w:r>
            <w:proofErr w:type="spellEnd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>қызмет</w:t>
            </w:r>
            <w:proofErr w:type="spellEnd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>Орындалатын</w:t>
            </w:r>
            <w:proofErr w:type="spellEnd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>жұмыстар</w:t>
            </w:r>
            <w:proofErr w:type="spellEnd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>тізімі</w:t>
            </w:r>
            <w:proofErr w:type="spellEnd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 xml:space="preserve">: </w:t>
            </w:r>
            <w:proofErr w:type="spellStart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>барлық</w:t>
            </w:r>
            <w:proofErr w:type="spellEnd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 xml:space="preserve"> керек-</w:t>
            </w:r>
            <w:proofErr w:type="spellStart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>жарақтар</w:t>
            </w:r>
            <w:proofErr w:type="spellEnd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>материалдар</w:t>
            </w:r>
            <w:proofErr w:type="spellEnd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>жеткізушінің</w:t>
            </w:r>
            <w:proofErr w:type="spellEnd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>есебінен</w:t>
            </w:r>
            <w:proofErr w:type="spellEnd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>жұмыс</w:t>
            </w:r>
            <w:proofErr w:type="spellEnd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>.</w:t>
            </w:r>
          </w:p>
          <w:p w14:paraId="2747DD16" w14:textId="77777777" w:rsidR="0017733A" w:rsidRPr="0017733A" w:rsidRDefault="0017733A" w:rsidP="0017733A">
            <w:pPr>
              <w:spacing w:after="300"/>
              <w:rPr>
                <w:rFonts w:ascii="Helvetica" w:hAnsi="Helvetica"/>
                <w:color w:val="333333"/>
                <w:sz w:val="20"/>
                <w:szCs w:val="20"/>
              </w:rPr>
            </w:pPr>
            <w:proofErr w:type="spellStart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>Бөлшектер</w:t>
            </w:r>
            <w:proofErr w:type="spellEnd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>сапалы</w:t>
            </w:r>
            <w:proofErr w:type="spellEnd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>.</w:t>
            </w:r>
          </w:p>
          <w:p w14:paraId="0554C604" w14:textId="77777777" w:rsidR="0017733A" w:rsidRDefault="0017733A" w:rsidP="0017733A">
            <w:pPr>
              <w:spacing w:after="300"/>
              <w:rPr>
                <w:rFonts w:ascii="Helvetica" w:hAnsi="Helvetica"/>
                <w:color w:val="333333"/>
                <w:sz w:val="20"/>
                <w:szCs w:val="20"/>
              </w:rPr>
            </w:pPr>
            <w:proofErr w:type="spellStart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>Жұмыс</w:t>
            </w:r>
            <w:proofErr w:type="spellEnd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>сапалы</w:t>
            </w:r>
            <w:proofErr w:type="spellEnd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>орындалуы</w:t>
            </w:r>
            <w:proofErr w:type="spellEnd"/>
            <w:r w:rsidRPr="0017733A">
              <w:rPr>
                <w:rFonts w:ascii="Helvetica" w:hAnsi="Helvetica"/>
                <w:color w:val="333333"/>
                <w:sz w:val="20"/>
                <w:szCs w:val="20"/>
              </w:rPr>
              <w:t xml:space="preserve"> керек.</w:t>
            </w:r>
          </w:p>
          <w:p w14:paraId="7AFCA507" w14:textId="77777777" w:rsidR="00A83ECC" w:rsidRPr="00A83ECC" w:rsidRDefault="00A83ECC" w:rsidP="00A83ECC">
            <w:pPr>
              <w:spacing w:after="300"/>
              <w:rPr>
                <w:rFonts w:ascii="Helvetica" w:hAnsi="Helvetica"/>
                <w:color w:val="333333"/>
                <w:sz w:val="20"/>
                <w:szCs w:val="20"/>
              </w:rPr>
            </w:pPr>
            <w:r w:rsidRPr="00A83ECC">
              <w:rPr>
                <w:rFonts w:ascii="Helvetica" w:hAnsi="Helvetica"/>
                <w:color w:val="333333"/>
                <w:sz w:val="20"/>
                <w:szCs w:val="20"/>
              </w:rPr>
              <w:t>1.</w:t>
            </w:r>
            <w:r w:rsidRPr="00A83ECC">
              <w:rPr>
                <w:rFonts w:ascii="Helvetica" w:hAnsi="Helvetica"/>
                <w:color w:val="333333"/>
                <w:sz w:val="20"/>
                <w:szCs w:val="20"/>
              </w:rPr>
              <w:tab/>
              <w:t xml:space="preserve">Батарея </w:t>
            </w:r>
            <w:proofErr w:type="spellStart"/>
            <w:r w:rsidRPr="00A83ECC">
              <w:rPr>
                <w:rFonts w:ascii="Helvetica" w:hAnsi="Helvetica"/>
                <w:color w:val="333333"/>
                <w:sz w:val="20"/>
                <w:szCs w:val="20"/>
              </w:rPr>
              <w:t>өлшемі</w:t>
            </w:r>
            <w:proofErr w:type="spellEnd"/>
            <w:r w:rsidRPr="00A83ECC">
              <w:rPr>
                <w:rFonts w:ascii="Helvetica" w:hAnsi="Helvetica"/>
                <w:color w:val="333333"/>
                <w:sz w:val="20"/>
                <w:szCs w:val="20"/>
              </w:rPr>
              <w:t xml:space="preserve"> </w:t>
            </w:r>
            <w:proofErr w:type="gramStart"/>
            <w:r w:rsidRPr="00A83ECC">
              <w:rPr>
                <w:rFonts w:ascii="Helvetica" w:hAnsi="Helvetica"/>
                <w:color w:val="333333"/>
                <w:sz w:val="20"/>
                <w:szCs w:val="20"/>
              </w:rPr>
              <w:t>65-1</w:t>
            </w:r>
            <w:proofErr w:type="gramEnd"/>
            <w:r w:rsidRPr="00A83ECC">
              <w:rPr>
                <w:rFonts w:ascii="Helvetica" w:hAnsi="Helvetica"/>
                <w:color w:val="333333"/>
                <w:sz w:val="20"/>
                <w:szCs w:val="20"/>
              </w:rPr>
              <w:t xml:space="preserve"> дана.</w:t>
            </w:r>
          </w:p>
          <w:p w14:paraId="49540610" w14:textId="77777777" w:rsidR="00A83ECC" w:rsidRPr="00A83ECC" w:rsidRDefault="00A83ECC" w:rsidP="00A83ECC">
            <w:pPr>
              <w:spacing w:after="300"/>
              <w:rPr>
                <w:rFonts w:ascii="Helvetica" w:hAnsi="Helvetica"/>
                <w:color w:val="333333"/>
                <w:sz w:val="20"/>
                <w:szCs w:val="20"/>
              </w:rPr>
            </w:pPr>
            <w:r w:rsidRPr="00A83ECC">
              <w:rPr>
                <w:rFonts w:ascii="Helvetica" w:hAnsi="Helvetica"/>
                <w:color w:val="333333"/>
                <w:sz w:val="20"/>
                <w:szCs w:val="20"/>
              </w:rPr>
              <w:t>2.</w:t>
            </w:r>
            <w:r w:rsidRPr="00A83ECC">
              <w:rPr>
                <w:rFonts w:ascii="Helvetica" w:hAnsi="Helvetica"/>
                <w:color w:val="333333"/>
                <w:sz w:val="20"/>
                <w:szCs w:val="20"/>
              </w:rPr>
              <w:tab/>
            </w:r>
            <w:proofErr w:type="spellStart"/>
            <w:r w:rsidRPr="00A83ECC">
              <w:rPr>
                <w:rFonts w:ascii="Helvetica" w:hAnsi="Helvetica"/>
                <w:color w:val="333333"/>
                <w:sz w:val="20"/>
                <w:szCs w:val="20"/>
              </w:rPr>
              <w:t>Рульдік</w:t>
            </w:r>
            <w:proofErr w:type="spellEnd"/>
            <w:r w:rsidRPr="00A83ECC">
              <w:rPr>
                <w:rFonts w:ascii="Helvetica" w:hAnsi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83ECC">
              <w:rPr>
                <w:rFonts w:ascii="Helvetica" w:hAnsi="Helvetica"/>
                <w:color w:val="333333"/>
                <w:sz w:val="20"/>
                <w:szCs w:val="20"/>
              </w:rPr>
              <w:t>сорғы</w:t>
            </w:r>
            <w:proofErr w:type="spellEnd"/>
            <w:r w:rsidRPr="00A83ECC">
              <w:rPr>
                <w:rFonts w:ascii="Helvetica" w:hAnsi="Helvetica"/>
                <w:color w:val="333333"/>
                <w:sz w:val="20"/>
                <w:szCs w:val="20"/>
              </w:rPr>
              <w:t xml:space="preserve"> – 1 дана.</w:t>
            </w:r>
          </w:p>
          <w:p w14:paraId="37796BDB" w14:textId="77777777" w:rsidR="00A83ECC" w:rsidRPr="00A83ECC" w:rsidRDefault="00A83ECC" w:rsidP="00A83ECC">
            <w:pPr>
              <w:spacing w:after="300"/>
              <w:rPr>
                <w:rFonts w:ascii="Helvetica" w:hAnsi="Helvetica"/>
                <w:color w:val="333333"/>
                <w:sz w:val="20"/>
                <w:szCs w:val="20"/>
              </w:rPr>
            </w:pPr>
            <w:r w:rsidRPr="00A83ECC">
              <w:rPr>
                <w:rFonts w:ascii="Helvetica" w:hAnsi="Helvetica"/>
                <w:color w:val="333333"/>
                <w:sz w:val="20"/>
                <w:szCs w:val="20"/>
              </w:rPr>
              <w:t>3.</w:t>
            </w:r>
            <w:r w:rsidRPr="00A83ECC">
              <w:rPr>
                <w:rFonts w:ascii="Helvetica" w:hAnsi="Helvetica"/>
                <w:color w:val="333333"/>
                <w:sz w:val="20"/>
                <w:szCs w:val="20"/>
              </w:rPr>
              <w:tab/>
              <w:t xml:space="preserve">Амортизатор </w:t>
            </w:r>
            <w:proofErr w:type="spellStart"/>
            <w:r w:rsidRPr="00A83ECC">
              <w:rPr>
                <w:rFonts w:ascii="Helvetica" w:hAnsi="Helvetica"/>
                <w:color w:val="333333"/>
                <w:sz w:val="20"/>
                <w:szCs w:val="20"/>
              </w:rPr>
              <w:t>алдыңғы</w:t>
            </w:r>
            <w:proofErr w:type="spellEnd"/>
            <w:r w:rsidRPr="00A83ECC">
              <w:rPr>
                <w:rFonts w:ascii="Helvetica" w:hAnsi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83ECC">
              <w:rPr>
                <w:rFonts w:ascii="Helvetica" w:hAnsi="Helvetica"/>
                <w:color w:val="333333"/>
                <w:sz w:val="20"/>
                <w:szCs w:val="20"/>
              </w:rPr>
              <w:t>шыныаяқ</w:t>
            </w:r>
            <w:proofErr w:type="spellEnd"/>
            <w:r w:rsidRPr="00A83ECC">
              <w:rPr>
                <w:rFonts w:ascii="Helvetica" w:hAnsi="Helvetica"/>
                <w:color w:val="333333"/>
                <w:sz w:val="20"/>
                <w:szCs w:val="20"/>
              </w:rPr>
              <w:t xml:space="preserve"> – 2 дана.</w:t>
            </w:r>
          </w:p>
          <w:p w14:paraId="482B7472" w14:textId="77777777" w:rsidR="00A83ECC" w:rsidRPr="00A83ECC" w:rsidRDefault="00A83ECC" w:rsidP="00A83ECC">
            <w:pPr>
              <w:spacing w:after="300"/>
              <w:rPr>
                <w:rFonts w:ascii="Helvetica" w:hAnsi="Helvetica"/>
                <w:color w:val="333333"/>
                <w:sz w:val="20"/>
                <w:szCs w:val="20"/>
              </w:rPr>
            </w:pPr>
            <w:r w:rsidRPr="00A83ECC">
              <w:rPr>
                <w:rFonts w:ascii="Helvetica" w:hAnsi="Helvetica"/>
                <w:color w:val="333333"/>
                <w:sz w:val="20"/>
                <w:szCs w:val="20"/>
              </w:rPr>
              <w:t>4.</w:t>
            </w:r>
            <w:r w:rsidRPr="00A83ECC">
              <w:rPr>
                <w:rFonts w:ascii="Helvetica" w:hAnsi="Helvetica"/>
                <w:color w:val="333333"/>
                <w:sz w:val="20"/>
                <w:szCs w:val="20"/>
              </w:rPr>
              <w:tab/>
            </w:r>
            <w:proofErr w:type="spellStart"/>
            <w:r w:rsidRPr="00A83ECC">
              <w:rPr>
                <w:rFonts w:ascii="Helvetica" w:hAnsi="Helvetica"/>
                <w:color w:val="333333"/>
                <w:sz w:val="20"/>
                <w:szCs w:val="20"/>
              </w:rPr>
              <w:t>Алдыңғы</w:t>
            </w:r>
            <w:proofErr w:type="spellEnd"/>
            <w:r w:rsidRPr="00A83ECC">
              <w:rPr>
                <w:rFonts w:ascii="Helvetica" w:hAnsi="Helvetica"/>
                <w:color w:val="333333"/>
                <w:sz w:val="20"/>
                <w:szCs w:val="20"/>
              </w:rPr>
              <w:t xml:space="preserve"> серга-2 дана.</w:t>
            </w:r>
          </w:p>
          <w:p w14:paraId="0AF9549C" w14:textId="461F029E" w:rsidR="00A83ECC" w:rsidRPr="0006509E" w:rsidRDefault="00A83ECC" w:rsidP="00A83ECC">
            <w:pPr>
              <w:spacing w:after="300"/>
              <w:rPr>
                <w:rFonts w:ascii="Helvetica" w:hAnsi="Helvetica"/>
                <w:color w:val="333333"/>
                <w:sz w:val="20"/>
                <w:szCs w:val="20"/>
              </w:rPr>
            </w:pPr>
            <w:r w:rsidRPr="00A83ECC">
              <w:rPr>
                <w:rFonts w:ascii="Helvetica" w:hAnsi="Helvetica"/>
                <w:color w:val="333333"/>
                <w:sz w:val="20"/>
                <w:szCs w:val="20"/>
              </w:rPr>
              <w:t>5.</w:t>
            </w:r>
            <w:r w:rsidRPr="00A83ECC">
              <w:rPr>
                <w:rFonts w:ascii="Helvetica" w:hAnsi="Helvetica"/>
                <w:color w:val="333333"/>
                <w:sz w:val="20"/>
                <w:szCs w:val="20"/>
              </w:rPr>
              <w:tab/>
            </w:r>
            <w:proofErr w:type="spellStart"/>
            <w:r w:rsidRPr="00A83ECC">
              <w:rPr>
                <w:rFonts w:ascii="Helvetica" w:hAnsi="Helvetica"/>
                <w:color w:val="333333"/>
                <w:sz w:val="20"/>
                <w:szCs w:val="20"/>
              </w:rPr>
              <w:t>Рульдік</w:t>
            </w:r>
            <w:proofErr w:type="spellEnd"/>
            <w:r w:rsidRPr="00A83ECC">
              <w:rPr>
                <w:rFonts w:ascii="Helvetica" w:hAnsi="Helvetica"/>
                <w:color w:val="333333"/>
                <w:sz w:val="20"/>
                <w:szCs w:val="20"/>
              </w:rPr>
              <w:t xml:space="preserve"> май-1,5 литр.</w:t>
            </w:r>
          </w:p>
        </w:tc>
        <w:tc>
          <w:tcPr>
            <w:tcW w:w="952" w:type="dxa"/>
          </w:tcPr>
          <w:p w14:paraId="1A2FA051" w14:textId="77777777" w:rsidR="0017733A" w:rsidRDefault="0017733A" w:rsidP="00F34FE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2" w:type="dxa"/>
          </w:tcPr>
          <w:p w14:paraId="30260D62" w14:textId="77777777" w:rsidR="0017733A" w:rsidRPr="00191384" w:rsidRDefault="0017733A" w:rsidP="00F34FE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733A">
              <w:rPr>
                <w:rFonts w:ascii="Times New Roman" w:hAnsi="Times New Roman" w:cs="Times New Roman"/>
                <w:lang w:val="kk-KZ"/>
              </w:rPr>
              <w:t>Жұмыс</w:t>
            </w:r>
          </w:p>
        </w:tc>
        <w:tc>
          <w:tcPr>
            <w:tcW w:w="1307" w:type="dxa"/>
          </w:tcPr>
          <w:p w14:paraId="3EDC26CB" w14:textId="2C140CF2" w:rsidR="0017733A" w:rsidRPr="00AD2C60" w:rsidRDefault="00A83ECC" w:rsidP="00F34F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</w:t>
            </w:r>
            <w:r w:rsidR="0017733A">
              <w:rPr>
                <w:rFonts w:ascii="Times New Roman" w:hAnsi="Times New Roman" w:cs="Times New Roman"/>
                <w:b/>
              </w:rPr>
              <w:t>000</w:t>
            </w:r>
            <w:r w:rsidR="0017733A" w:rsidRPr="00AD2C6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7733A" w:rsidRPr="00AD2C60">
              <w:rPr>
                <w:rFonts w:ascii="Times New Roman" w:hAnsi="Times New Roman" w:cs="Times New Roman"/>
                <w:b/>
              </w:rPr>
              <w:t>тг</w:t>
            </w:r>
            <w:proofErr w:type="spellEnd"/>
            <w:r w:rsidR="0017733A" w:rsidRPr="00AD2C60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17733A" w14:paraId="5D2BB11B" w14:textId="77777777" w:rsidTr="0017733A">
        <w:tc>
          <w:tcPr>
            <w:tcW w:w="925" w:type="dxa"/>
          </w:tcPr>
          <w:p w14:paraId="21A282F2" w14:textId="77777777" w:rsidR="0017733A" w:rsidRPr="00AD2C60" w:rsidRDefault="0017733A" w:rsidP="00AD2C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C60">
              <w:rPr>
                <w:rFonts w:ascii="Times New Roman" w:hAnsi="Times New Roman" w:cs="Times New Roman"/>
                <w:b/>
              </w:rPr>
              <w:t>№ пункта</w:t>
            </w:r>
          </w:p>
        </w:tc>
        <w:tc>
          <w:tcPr>
            <w:tcW w:w="2977" w:type="dxa"/>
          </w:tcPr>
          <w:p w14:paraId="728634FC" w14:textId="77777777" w:rsidR="0017733A" w:rsidRPr="00AD2C60" w:rsidRDefault="0017733A" w:rsidP="00AD2C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C60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992" w:type="dxa"/>
          </w:tcPr>
          <w:p w14:paraId="21AB94CB" w14:textId="77777777" w:rsidR="0017733A" w:rsidRPr="00AD2C60" w:rsidRDefault="0017733A" w:rsidP="00AD2C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4678" w:type="dxa"/>
          </w:tcPr>
          <w:p w14:paraId="4E78034A" w14:textId="77777777" w:rsidR="0017733A" w:rsidRPr="00AD2C60" w:rsidRDefault="0017733A" w:rsidP="00AD2C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C60">
              <w:rPr>
                <w:rFonts w:ascii="Times New Roman" w:hAnsi="Times New Roman" w:cs="Times New Roman"/>
                <w:b/>
              </w:rPr>
              <w:t>Описание</w:t>
            </w:r>
          </w:p>
        </w:tc>
        <w:tc>
          <w:tcPr>
            <w:tcW w:w="952" w:type="dxa"/>
          </w:tcPr>
          <w:p w14:paraId="6D231C06" w14:textId="77777777" w:rsidR="0017733A" w:rsidRPr="00AD2C60" w:rsidRDefault="0017733A" w:rsidP="00AD2C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2" w:type="dxa"/>
          </w:tcPr>
          <w:p w14:paraId="76F712D4" w14:textId="77777777" w:rsidR="0017733A" w:rsidRPr="00AD2C60" w:rsidRDefault="0017733A" w:rsidP="00AD2C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C60">
              <w:rPr>
                <w:rFonts w:ascii="Times New Roman" w:hAnsi="Times New Roman" w:cs="Times New Roman"/>
                <w:b/>
              </w:rPr>
              <w:t>Ед. измерения</w:t>
            </w:r>
          </w:p>
        </w:tc>
        <w:tc>
          <w:tcPr>
            <w:tcW w:w="1307" w:type="dxa"/>
          </w:tcPr>
          <w:p w14:paraId="7F9A4A92" w14:textId="77777777" w:rsidR="0017733A" w:rsidRPr="00AD2C60" w:rsidRDefault="0017733A" w:rsidP="00AD2C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C60"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17733A" w14:paraId="3586E551" w14:textId="77777777" w:rsidTr="0017733A">
        <w:trPr>
          <w:trHeight w:val="411"/>
        </w:trPr>
        <w:tc>
          <w:tcPr>
            <w:tcW w:w="925" w:type="dxa"/>
          </w:tcPr>
          <w:p w14:paraId="70365290" w14:textId="77777777" w:rsidR="0017733A" w:rsidRDefault="0017733A" w:rsidP="00AD2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977" w:type="dxa"/>
          </w:tcPr>
          <w:p w14:paraId="6F0A64E2" w14:textId="77777777" w:rsidR="0017733A" w:rsidRPr="00191384" w:rsidRDefault="0017733A" w:rsidP="00191384">
            <w:pPr>
              <w:spacing w:after="300"/>
              <w:rPr>
                <w:rFonts w:ascii="Helvetica" w:hAnsi="Helvetica"/>
                <w:color w:val="333333"/>
                <w:sz w:val="20"/>
                <w:szCs w:val="20"/>
              </w:rPr>
            </w:pPr>
            <w:r w:rsidRPr="00191384">
              <w:rPr>
                <w:rFonts w:ascii="Helvetica" w:hAnsi="Helvetica"/>
                <w:color w:val="333333"/>
                <w:sz w:val="20"/>
                <w:szCs w:val="20"/>
              </w:rPr>
              <w:t>Работы по ремонту автотранспортных средств/систем/узлов/агрегатов</w:t>
            </w:r>
          </w:p>
        </w:tc>
        <w:tc>
          <w:tcPr>
            <w:tcW w:w="992" w:type="dxa"/>
          </w:tcPr>
          <w:p w14:paraId="7CCD14A1" w14:textId="77777777" w:rsidR="0017733A" w:rsidRDefault="0017733A" w:rsidP="00AD2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4678" w:type="dxa"/>
          </w:tcPr>
          <w:p w14:paraId="629D5F4B" w14:textId="77777777" w:rsidR="0017733A" w:rsidRDefault="0017733A" w:rsidP="0006509E">
            <w:pPr>
              <w:spacing w:after="300"/>
              <w:rPr>
                <w:rFonts w:ascii="Helvetica" w:hAnsi="Helvetica"/>
                <w:color w:val="333333"/>
                <w:sz w:val="20"/>
                <w:szCs w:val="20"/>
                <w:lang w:val="kk-KZ"/>
              </w:rPr>
            </w:pPr>
            <w:r>
              <w:rPr>
                <w:rFonts w:ascii="Helvetica" w:hAnsi="Helvetica"/>
                <w:color w:val="333333"/>
                <w:sz w:val="20"/>
                <w:szCs w:val="20"/>
              </w:rPr>
              <w:t xml:space="preserve">Услуга по проведению технических работ автотранспорта </w:t>
            </w:r>
            <w:r w:rsidRPr="00191384">
              <w:rPr>
                <w:rFonts w:ascii="Helvetica" w:hAnsi="Helvetica"/>
                <w:color w:val="333333"/>
                <w:sz w:val="20"/>
                <w:szCs w:val="20"/>
              </w:rPr>
              <w:t xml:space="preserve">Kia </w:t>
            </w:r>
            <w:proofErr w:type="spellStart"/>
            <w:r w:rsidRPr="00191384">
              <w:rPr>
                <w:rFonts w:ascii="Helvetica" w:hAnsi="Helvetica"/>
                <w:color w:val="333333"/>
                <w:sz w:val="20"/>
                <w:szCs w:val="20"/>
              </w:rPr>
              <w:t>Cerato</w:t>
            </w:r>
            <w:proofErr w:type="spellEnd"/>
            <w:r w:rsidRPr="00191384">
              <w:rPr>
                <w:rFonts w:ascii="Helvetica" w:hAnsi="Helvetica"/>
                <w:color w:val="333333"/>
                <w:sz w:val="20"/>
                <w:szCs w:val="20"/>
              </w:rPr>
              <w:t xml:space="preserve"> 2010 </w:t>
            </w:r>
            <w:proofErr w:type="spellStart"/>
            <w:r w:rsidRPr="00191384">
              <w:rPr>
                <w:rFonts w:ascii="Helvetica" w:hAnsi="Helvetica"/>
                <w:color w:val="333333"/>
                <w:sz w:val="20"/>
                <w:szCs w:val="20"/>
              </w:rPr>
              <w:t>г.в</w:t>
            </w:r>
            <w:proofErr w:type="spellEnd"/>
            <w:r w:rsidRPr="00191384">
              <w:rPr>
                <w:rFonts w:ascii="Helvetica" w:hAnsi="Helvetica"/>
                <w:color w:val="333333"/>
                <w:sz w:val="20"/>
                <w:szCs w:val="20"/>
              </w:rPr>
              <w:t>.</w:t>
            </w:r>
            <w:r>
              <w:rPr>
                <w:rFonts w:ascii="Helvetica" w:hAnsi="Helvetica"/>
                <w:color w:val="333333"/>
                <w:sz w:val="20"/>
                <w:szCs w:val="20"/>
              </w:rPr>
              <w:t xml:space="preserve">, согласно дефектной ведомости предоставленной заказчиком. Список работ которые необходимо провести: </w:t>
            </w:r>
            <w:proofErr w:type="gramStart"/>
            <w:r>
              <w:rPr>
                <w:rFonts w:ascii="Helvetica" w:hAnsi="Helvetica"/>
                <w:color w:val="333333"/>
                <w:sz w:val="20"/>
                <w:szCs w:val="20"/>
                <w:lang w:val="kk-KZ"/>
              </w:rPr>
              <w:t>Все  расходные</w:t>
            </w:r>
            <w:proofErr w:type="gramEnd"/>
            <w:r>
              <w:rPr>
                <w:rFonts w:ascii="Helvetica" w:hAnsi="Helvetica"/>
                <w:color w:val="333333"/>
                <w:sz w:val="20"/>
                <w:szCs w:val="20"/>
                <w:lang w:val="kk-KZ"/>
              </w:rPr>
              <w:t xml:space="preserve"> запчасти</w:t>
            </w:r>
            <w:r>
              <w:rPr>
                <w:rFonts w:ascii="Helvetica" w:hAnsi="Helvetica"/>
                <w:color w:val="333333"/>
                <w:sz w:val="20"/>
                <w:szCs w:val="20"/>
              </w:rPr>
              <w:t>, материалы, работа</w:t>
            </w:r>
            <w:r>
              <w:rPr>
                <w:rFonts w:ascii="Helvetica" w:hAnsi="Helvetica"/>
                <w:color w:val="333333"/>
                <w:sz w:val="20"/>
                <w:szCs w:val="20"/>
                <w:lang w:val="kk-KZ"/>
              </w:rPr>
              <w:t xml:space="preserve"> за счет поставщика.</w:t>
            </w:r>
          </w:p>
          <w:p w14:paraId="4A5DB55C" w14:textId="77777777" w:rsidR="0017733A" w:rsidRDefault="0017733A" w:rsidP="0006509E">
            <w:pPr>
              <w:spacing w:after="300"/>
              <w:rPr>
                <w:rFonts w:ascii="Helvetica" w:hAnsi="Helvetica"/>
                <w:color w:val="333333"/>
                <w:sz w:val="20"/>
                <w:szCs w:val="20"/>
                <w:lang w:val="kk-KZ"/>
              </w:rPr>
            </w:pPr>
            <w:r>
              <w:rPr>
                <w:rFonts w:ascii="Helvetica" w:hAnsi="Helvetica"/>
                <w:color w:val="333333"/>
                <w:sz w:val="20"/>
                <w:szCs w:val="20"/>
                <w:lang w:val="kk-KZ"/>
              </w:rPr>
              <w:t>Запчасти качественные.</w:t>
            </w:r>
          </w:p>
          <w:p w14:paraId="191F16C9" w14:textId="77777777" w:rsidR="0017733A" w:rsidRDefault="0017733A" w:rsidP="0006509E">
            <w:pPr>
              <w:spacing w:after="300"/>
              <w:rPr>
                <w:rFonts w:ascii="Helvetica" w:hAnsi="Helvetica"/>
                <w:color w:val="333333"/>
                <w:sz w:val="20"/>
                <w:szCs w:val="20"/>
                <w:lang w:val="kk-KZ"/>
              </w:rPr>
            </w:pPr>
            <w:r>
              <w:rPr>
                <w:rFonts w:ascii="Helvetica" w:hAnsi="Helvetica"/>
                <w:color w:val="333333"/>
                <w:sz w:val="20"/>
                <w:szCs w:val="20"/>
                <w:lang w:val="kk-KZ"/>
              </w:rPr>
              <w:lastRenderedPageBreak/>
              <w:t>Работа должна быть проделана качественно.</w:t>
            </w:r>
          </w:p>
          <w:p w14:paraId="29398422" w14:textId="3674D767" w:rsidR="00A83ECC" w:rsidRDefault="00A83ECC" w:rsidP="00A83ECC">
            <w:pPr>
              <w:pStyle w:val="a4"/>
              <w:numPr>
                <w:ilvl w:val="0"/>
                <w:numId w:val="1"/>
              </w:numPr>
              <w:spacing w:after="300"/>
              <w:rPr>
                <w:rFonts w:ascii="Helvetica" w:hAnsi="Helvetica"/>
                <w:color w:val="333333"/>
                <w:sz w:val="20"/>
                <w:szCs w:val="20"/>
                <w:lang w:val="kk-KZ"/>
              </w:rPr>
            </w:pPr>
            <w:r>
              <w:rPr>
                <w:rFonts w:ascii="Helvetica" w:hAnsi="Helvetica"/>
                <w:color w:val="333333"/>
                <w:sz w:val="20"/>
                <w:szCs w:val="20"/>
                <w:lang w:val="kk-KZ"/>
              </w:rPr>
              <w:t>Аккумулятор размер 65 – 1шт.</w:t>
            </w:r>
          </w:p>
          <w:p w14:paraId="4A9316C7" w14:textId="152F43B4" w:rsidR="00A83ECC" w:rsidRDefault="00A83ECC" w:rsidP="00A83ECC">
            <w:pPr>
              <w:pStyle w:val="a4"/>
              <w:numPr>
                <w:ilvl w:val="0"/>
                <w:numId w:val="1"/>
              </w:numPr>
              <w:spacing w:after="300"/>
              <w:rPr>
                <w:rFonts w:ascii="Helvetica" w:hAnsi="Helvetica"/>
                <w:color w:val="333333"/>
                <w:sz w:val="20"/>
                <w:szCs w:val="20"/>
                <w:lang w:val="kk-KZ"/>
              </w:rPr>
            </w:pPr>
            <w:r>
              <w:rPr>
                <w:rFonts w:ascii="Helvetica" w:hAnsi="Helvetica"/>
                <w:color w:val="333333"/>
                <w:sz w:val="20"/>
                <w:szCs w:val="20"/>
                <w:lang w:val="kk-KZ"/>
              </w:rPr>
              <w:t>Рулевой насос – 1шт.</w:t>
            </w:r>
          </w:p>
          <w:p w14:paraId="5FF72A37" w14:textId="77777777" w:rsidR="00A83ECC" w:rsidRDefault="00A83ECC" w:rsidP="00A83ECC">
            <w:pPr>
              <w:pStyle w:val="a4"/>
              <w:numPr>
                <w:ilvl w:val="0"/>
                <w:numId w:val="1"/>
              </w:numPr>
              <w:spacing w:after="300"/>
              <w:rPr>
                <w:rFonts w:ascii="Helvetica" w:hAnsi="Helvetica"/>
                <w:color w:val="333333"/>
                <w:sz w:val="20"/>
                <w:szCs w:val="20"/>
                <w:lang w:val="kk-KZ"/>
              </w:rPr>
            </w:pPr>
            <w:r>
              <w:rPr>
                <w:rFonts w:ascii="Helvetica" w:hAnsi="Helvetica"/>
                <w:color w:val="333333"/>
                <w:sz w:val="20"/>
                <w:szCs w:val="20"/>
                <w:lang w:val="kk-KZ"/>
              </w:rPr>
              <w:t>Амортизатор передняя чашка – 2 шт.</w:t>
            </w:r>
          </w:p>
          <w:p w14:paraId="45637E51" w14:textId="77777777" w:rsidR="00A83ECC" w:rsidRDefault="00A83ECC" w:rsidP="00A83ECC">
            <w:pPr>
              <w:pStyle w:val="a4"/>
              <w:numPr>
                <w:ilvl w:val="0"/>
                <w:numId w:val="1"/>
              </w:numPr>
              <w:spacing w:after="300"/>
              <w:rPr>
                <w:rFonts w:ascii="Helvetica" w:hAnsi="Helvetica"/>
                <w:color w:val="333333"/>
                <w:sz w:val="20"/>
                <w:szCs w:val="20"/>
                <w:lang w:val="kk-KZ"/>
              </w:rPr>
            </w:pPr>
            <w:r>
              <w:rPr>
                <w:rFonts w:ascii="Helvetica" w:hAnsi="Helvetica"/>
                <w:color w:val="333333"/>
                <w:sz w:val="20"/>
                <w:szCs w:val="20"/>
                <w:lang w:val="kk-KZ"/>
              </w:rPr>
              <w:t>Передние серга – 2шт.</w:t>
            </w:r>
          </w:p>
          <w:p w14:paraId="08036098" w14:textId="387F2393" w:rsidR="00A83ECC" w:rsidRPr="00A83ECC" w:rsidRDefault="00A83ECC" w:rsidP="00A83ECC">
            <w:pPr>
              <w:pStyle w:val="a4"/>
              <w:numPr>
                <w:ilvl w:val="0"/>
                <w:numId w:val="1"/>
              </w:numPr>
              <w:spacing w:after="300"/>
              <w:rPr>
                <w:rFonts w:ascii="Helvetica" w:hAnsi="Helvetica"/>
                <w:color w:val="333333"/>
                <w:sz w:val="20"/>
                <w:szCs w:val="20"/>
                <w:lang w:val="kk-KZ"/>
              </w:rPr>
            </w:pPr>
            <w:r>
              <w:rPr>
                <w:rFonts w:ascii="Helvetica" w:hAnsi="Helvetica"/>
                <w:color w:val="333333"/>
                <w:sz w:val="20"/>
                <w:szCs w:val="20"/>
                <w:lang w:val="kk-KZ"/>
              </w:rPr>
              <w:t>Масло рулевой – 1,5 литр.</w:t>
            </w:r>
          </w:p>
        </w:tc>
        <w:tc>
          <w:tcPr>
            <w:tcW w:w="952" w:type="dxa"/>
          </w:tcPr>
          <w:p w14:paraId="049D565A" w14:textId="77777777" w:rsidR="0017733A" w:rsidRDefault="0017733A" w:rsidP="00AD2C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2" w:type="dxa"/>
          </w:tcPr>
          <w:p w14:paraId="230677D7" w14:textId="77777777" w:rsidR="0017733A" w:rsidRPr="00191384" w:rsidRDefault="0017733A" w:rsidP="00AD2C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Работа </w:t>
            </w:r>
          </w:p>
        </w:tc>
        <w:tc>
          <w:tcPr>
            <w:tcW w:w="1307" w:type="dxa"/>
          </w:tcPr>
          <w:p w14:paraId="4A302EF9" w14:textId="41083C17" w:rsidR="0017733A" w:rsidRPr="00AD2C60" w:rsidRDefault="00A83ECC" w:rsidP="00AD2C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</w:t>
            </w:r>
            <w:r w:rsidR="0017733A">
              <w:rPr>
                <w:rFonts w:ascii="Times New Roman" w:hAnsi="Times New Roman" w:cs="Times New Roman"/>
                <w:b/>
              </w:rPr>
              <w:t>000</w:t>
            </w:r>
            <w:r w:rsidR="0017733A" w:rsidRPr="00AD2C6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7733A" w:rsidRPr="00AD2C60">
              <w:rPr>
                <w:rFonts w:ascii="Times New Roman" w:hAnsi="Times New Roman" w:cs="Times New Roman"/>
                <w:b/>
              </w:rPr>
              <w:t>тг</w:t>
            </w:r>
            <w:proofErr w:type="spellEnd"/>
            <w:r w:rsidR="0017733A" w:rsidRPr="00AD2C60"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14:paraId="13182C9F" w14:textId="184176C2" w:rsidR="00AD2C60" w:rsidRPr="00AD2C60" w:rsidRDefault="00AD2C60" w:rsidP="00AD2C60">
      <w:pPr>
        <w:jc w:val="center"/>
        <w:rPr>
          <w:rFonts w:ascii="Times New Roman" w:hAnsi="Times New Roman" w:cs="Times New Roman"/>
          <w:b/>
          <w:sz w:val="28"/>
        </w:rPr>
      </w:pPr>
    </w:p>
    <w:sectPr w:rsidR="00AD2C60" w:rsidRPr="00AD2C60" w:rsidSect="00AD2C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BD644E"/>
    <w:multiLevelType w:val="hybridMultilevel"/>
    <w:tmpl w:val="49C6C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909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925"/>
    <w:rsid w:val="0006509E"/>
    <w:rsid w:val="001441C5"/>
    <w:rsid w:val="0017733A"/>
    <w:rsid w:val="00191384"/>
    <w:rsid w:val="00292925"/>
    <w:rsid w:val="00797AA4"/>
    <w:rsid w:val="009C3B2B"/>
    <w:rsid w:val="00A83ECC"/>
    <w:rsid w:val="00A87AE2"/>
    <w:rsid w:val="00AD2C60"/>
    <w:rsid w:val="00BD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CEE19"/>
  <w15:chartTrackingRefBased/>
  <w15:docId w15:val="{E2A486F5-C061-4E90-822A-EBDCB73A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3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Әби Қайнар</cp:lastModifiedBy>
  <cp:revision>3</cp:revision>
  <dcterms:created xsi:type="dcterms:W3CDTF">2024-04-11T09:40:00Z</dcterms:created>
  <dcterms:modified xsi:type="dcterms:W3CDTF">2024-06-22T15:44:00Z</dcterms:modified>
</cp:coreProperties>
</file>