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2158" w:rsidRDefault="009510BC" w:rsidP="0062409A">
      <w:pPr>
        <w:jc w:val="right"/>
        <w:rPr>
          <w:b/>
          <w:lang w:val="kk-KZ"/>
        </w:rPr>
      </w:pPr>
      <w:r>
        <w:rPr>
          <w:b/>
        </w:rPr>
        <w:tab/>
      </w:r>
      <w:r w:rsidR="0062409A">
        <w:rPr>
          <w:b/>
          <w:lang w:val="kk-KZ"/>
        </w:rPr>
        <w:t xml:space="preserve">                                                                 </w:t>
      </w:r>
    </w:p>
    <w:p w:rsidR="009510BC" w:rsidRDefault="009510BC" w:rsidP="0062409A">
      <w:pPr>
        <w:jc w:val="right"/>
        <w:rPr>
          <w:b/>
        </w:rPr>
      </w:pPr>
      <w:r>
        <w:rPr>
          <w:b/>
        </w:rPr>
        <w:tab/>
      </w:r>
    </w:p>
    <w:p w:rsidR="00DC6858" w:rsidRPr="00414764" w:rsidRDefault="00DC6858">
      <w:pPr>
        <w:jc w:val="center"/>
        <w:rPr>
          <w:b/>
          <w:color w:val="000000"/>
          <w:sz w:val="28"/>
          <w:szCs w:val="28"/>
          <w:lang w:val="kk-KZ"/>
        </w:rPr>
      </w:pPr>
      <w:r w:rsidRPr="00414764">
        <w:rPr>
          <w:b/>
          <w:color w:val="000000"/>
          <w:sz w:val="28"/>
          <w:szCs w:val="28"/>
          <w:lang w:val="kk-KZ"/>
        </w:rPr>
        <w:t>Техническая спецификация на государственные закупки</w:t>
      </w:r>
    </w:p>
    <w:p w:rsidR="00B42158" w:rsidRDefault="00DC6858" w:rsidP="00B42158">
      <w:pPr>
        <w:jc w:val="center"/>
        <w:rPr>
          <w:b/>
          <w:color w:val="000000"/>
          <w:lang w:val="kk-KZ"/>
        </w:rPr>
      </w:pPr>
      <w:r w:rsidRPr="00414764">
        <w:rPr>
          <w:b/>
          <w:color w:val="000000"/>
          <w:sz w:val="28"/>
          <w:szCs w:val="28"/>
          <w:lang w:val="kk-KZ"/>
        </w:rPr>
        <w:t>у</w:t>
      </w:r>
      <w:r w:rsidRPr="00414764">
        <w:rPr>
          <w:b/>
          <w:color w:val="000000"/>
          <w:sz w:val="28"/>
          <w:szCs w:val="28"/>
        </w:rPr>
        <w:t xml:space="preserve">слуг по </w:t>
      </w:r>
      <w:r w:rsidR="005147EE" w:rsidRPr="00414764">
        <w:rPr>
          <w:b/>
          <w:color w:val="000000"/>
          <w:sz w:val="28"/>
          <w:szCs w:val="28"/>
        </w:rPr>
        <w:t>изготовлению баннеров</w:t>
      </w:r>
      <w:r w:rsidR="00D53381">
        <w:rPr>
          <w:b/>
          <w:color w:val="000000"/>
          <w:sz w:val="28"/>
          <w:szCs w:val="28"/>
          <w:lang w:val="kk-KZ"/>
        </w:rPr>
        <w:t xml:space="preserve"> и другой продукции</w:t>
      </w:r>
    </w:p>
    <w:p w:rsidR="00B42158" w:rsidRDefault="00B42158" w:rsidP="00B42158">
      <w:pPr>
        <w:ind w:left="-567"/>
        <w:rPr>
          <w:b/>
          <w:color w:val="000000"/>
          <w:lang w:val="kk-KZ"/>
        </w:rPr>
      </w:pPr>
    </w:p>
    <w:p w:rsidR="008566FD" w:rsidRPr="006D603F" w:rsidRDefault="008566FD" w:rsidP="00717F09">
      <w:pPr>
        <w:pStyle w:val="a8"/>
        <w:numPr>
          <w:ilvl w:val="0"/>
          <w:numId w:val="7"/>
        </w:numPr>
        <w:rPr>
          <w:b/>
          <w:lang w:val="kk-KZ"/>
        </w:rPr>
      </w:pPr>
      <w:r w:rsidRPr="00717F09">
        <w:rPr>
          <w:b/>
          <w:bCs/>
          <w:color w:val="000000"/>
          <w:sz w:val="28"/>
          <w:szCs w:val="28"/>
        </w:rPr>
        <w:t>Срок о</w:t>
      </w:r>
      <w:r w:rsidR="00381DF7" w:rsidRPr="00717F09">
        <w:rPr>
          <w:b/>
          <w:bCs/>
          <w:color w:val="000000"/>
          <w:sz w:val="28"/>
          <w:szCs w:val="28"/>
        </w:rPr>
        <w:t xml:space="preserve">казания услуг: </w:t>
      </w:r>
      <w:r w:rsidR="00A55052">
        <w:rPr>
          <w:b/>
          <w:bCs/>
          <w:sz w:val="28"/>
          <w:szCs w:val="28"/>
        </w:rPr>
        <w:t xml:space="preserve">в </w:t>
      </w:r>
      <w:r w:rsidR="00A55052">
        <w:rPr>
          <w:b/>
          <w:bCs/>
          <w:sz w:val="28"/>
          <w:szCs w:val="28"/>
          <w:lang w:val="kk-KZ"/>
        </w:rPr>
        <w:t>течении</w:t>
      </w:r>
      <w:r w:rsidR="00A55052">
        <w:rPr>
          <w:b/>
          <w:bCs/>
          <w:sz w:val="28"/>
          <w:szCs w:val="28"/>
        </w:rPr>
        <w:t xml:space="preserve"> </w:t>
      </w:r>
      <w:r w:rsidR="00727326">
        <w:rPr>
          <w:b/>
          <w:bCs/>
          <w:sz w:val="28"/>
          <w:szCs w:val="28"/>
          <w:lang w:val="kk-KZ"/>
        </w:rPr>
        <w:t>20</w:t>
      </w:r>
      <w:r w:rsidR="00A55052">
        <w:rPr>
          <w:b/>
          <w:bCs/>
          <w:sz w:val="28"/>
          <w:szCs w:val="28"/>
        </w:rPr>
        <w:t xml:space="preserve"> календарных дней со дня вступления договора в силу</w:t>
      </w:r>
    </w:p>
    <w:p w:rsidR="009510BC" w:rsidRPr="009510BC" w:rsidRDefault="00717F09" w:rsidP="009510BC">
      <w:pPr>
        <w:ind w:left="-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DC6858">
        <w:rPr>
          <w:b/>
          <w:bCs/>
          <w:color w:val="000000"/>
          <w:sz w:val="28"/>
          <w:szCs w:val="28"/>
        </w:rPr>
        <w:t>Описание закупаемых услуг:</w:t>
      </w:r>
    </w:p>
    <w:p w:rsidR="00C00FC5" w:rsidRDefault="00DC6858" w:rsidP="00C00FC5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566FD">
        <w:rPr>
          <w:color w:val="000000"/>
          <w:sz w:val="28"/>
          <w:szCs w:val="28"/>
        </w:rPr>
        <w:t>Разработка по</w:t>
      </w:r>
      <w:r w:rsidR="00D90224">
        <w:rPr>
          <w:color w:val="000000"/>
          <w:sz w:val="28"/>
          <w:szCs w:val="28"/>
        </w:rPr>
        <w:t>ставщиком эскизов</w:t>
      </w:r>
      <w:r w:rsidR="00BD00D4">
        <w:rPr>
          <w:color w:val="000000"/>
          <w:sz w:val="28"/>
          <w:szCs w:val="28"/>
        </w:rPr>
        <w:t>,</w:t>
      </w:r>
      <w:r w:rsidR="00944851">
        <w:rPr>
          <w:color w:val="000000"/>
          <w:sz w:val="28"/>
          <w:szCs w:val="28"/>
        </w:rPr>
        <w:t xml:space="preserve"> </w:t>
      </w:r>
      <w:r w:rsidR="00D53381">
        <w:rPr>
          <w:color w:val="000000"/>
          <w:sz w:val="28"/>
          <w:szCs w:val="28"/>
        </w:rPr>
        <w:t>согласование</w:t>
      </w:r>
      <w:r w:rsidR="00944851">
        <w:rPr>
          <w:color w:val="000000"/>
          <w:sz w:val="28"/>
          <w:szCs w:val="28"/>
        </w:rPr>
        <w:t xml:space="preserve"> эскиза </w:t>
      </w:r>
      <w:r w:rsidR="00D53381">
        <w:rPr>
          <w:color w:val="000000"/>
          <w:sz w:val="28"/>
          <w:szCs w:val="28"/>
        </w:rPr>
        <w:t xml:space="preserve">с </w:t>
      </w:r>
      <w:r w:rsidR="00944851">
        <w:rPr>
          <w:color w:val="000000"/>
          <w:sz w:val="28"/>
          <w:szCs w:val="28"/>
        </w:rPr>
        <w:t>заказчик</w:t>
      </w:r>
      <w:r w:rsidR="00D53381">
        <w:rPr>
          <w:color w:val="000000"/>
          <w:sz w:val="28"/>
          <w:szCs w:val="28"/>
        </w:rPr>
        <w:t>ом</w:t>
      </w:r>
      <w:r w:rsidR="00D90224">
        <w:rPr>
          <w:color w:val="000000"/>
          <w:sz w:val="28"/>
          <w:szCs w:val="28"/>
        </w:rPr>
        <w:t>.</w:t>
      </w:r>
      <w:r w:rsidR="00D53381">
        <w:rPr>
          <w:color w:val="000000"/>
          <w:sz w:val="28"/>
          <w:szCs w:val="28"/>
        </w:rPr>
        <w:t xml:space="preserve"> </w:t>
      </w:r>
      <w:r w:rsidR="00F837C7">
        <w:rPr>
          <w:sz w:val="28"/>
          <w:szCs w:val="28"/>
        </w:rPr>
        <w:t>Подборка и обработка информации и данных для разработки эскизов.</w:t>
      </w:r>
    </w:p>
    <w:p w:rsidR="00C00FC5" w:rsidRPr="00C00FC5" w:rsidRDefault="00D90224" w:rsidP="00C00FC5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Широкоформатная печать на баннер</w:t>
      </w:r>
      <w:r w:rsidR="0026655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изготовление баннера </w:t>
      </w:r>
      <w:r w:rsidR="00381DF7">
        <w:rPr>
          <w:color w:val="000000"/>
          <w:sz w:val="28"/>
          <w:szCs w:val="28"/>
        </w:rPr>
        <w:t xml:space="preserve">и другой продукции </w:t>
      </w:r>
      <w:r>
        <w:rPr>
          <w:color w:val="000000"/>
          <w:sz w:val="28"/>
          <w:szCs w:val="28"/>
        </w:rPr>
        <w:t xml:space="preserve">по заявке заказчика </w:t>
      </w:r>
    </w:p>
    <w:p w:rsidR="00DC6858" w:rsidRDefault="00DC6858" w:rsidP="00C00FC5">
      <w:pPr>
        <w:rPr>
          <w:b/>
          <w:bCs/>
          <w:color w:val="000000"/>
          <w:sz w:val="28"/>
          <w:szCs w:val="28"/>
        </w:rPr>
      </w:pPr>
    </w:p>
    <w:p w:rsidR="00DC6858" w:rsidRDefault="00DC6858" w:rsidP="003434AE">
      <w:pPr>
        <w:ind w:left="-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2.Технические условия:</w:t>
      </w:r>
    </w:p>
    <w:p w:rsidR="00C00FC5" w:rsidRPr="00183D02" w:rsidRDefault="00DC6858" w:rsidP="00C00FC5">
      <w:pPr>
        <w:numPr>
          <w:ilvl w:val="0"/>
          <w:numId w:val="3"/>
        </w:numPr>
        <w:tabs>
          <w:tab w:val="num" w:pos="-284"/>
        </w:tabs>
        <w:ind w:left="-567" w:firstLine="0"/>
        <w:jc w:val="both"/>
        <w:rPr>
          <w:color w:val="FF0000"/>
          <w:sz w:val="28"/>
          <w:szCs w:val="28"/>
        </w:rPr>
      </w:pPr>
      <w:r w:rsidRPr="00183D02">
        <w:rPr>
          <w:color w:val="000000"/>
          <w:sz w:val="28"/>
          <w:szCs w:val="28"/>
        </w:rPr>
        <w:t>Разработка эскизов. Изготовление высококачественных б</w:t>
      </w:r>
      <w:r w:rsidR="00D53381">
        <w:rPr>
          <w:color w:val="000000"/>
          <w:sz w:val="28"/>
          <w:szCs w:val="28"/>
        </w:rPr>
        <w:t>аннеров любых желаемых размеров</w:t>
      </w:r>
      <w:r w:rsidRPr="00183D02">
        <w:rPr>
          <w:color w:val="000000"/>
          <w:sz w:val="28"/>
          <w:szCs w:val="28"/>
        </w:rPr>
        <w:t xml:space="preserve">. </w:t>
      </w:r>
      <w:r w:rsidR="00C00FC5" w:rsidRPr="00183D02">
        <w:rPr>
          <w:sz w:val="28"/>
          <w:szCs w:val="28"/>
          <w:lang w:val="kk-KZ"/>
        </w:rPr>
        <w:t xml:space="preserve">Печать на баннере: полноцветная, с разрешением печати </w:t>
      </w:r>
      <w:r w:rsidR="00C00FC5" w:rsidRPr="00183D02">
        <w:rPr>
          <w:b/>
          <w:sz w:val="28"/>
          <w:szCs w:val="28"/>
          <w:lang w:val="kk-KZ"/>
        </w:rPr>
        <w:t>не менее 1200 dpi</w:t>
      </w:r>
      <w:r w:rsidR="00C00FC5" w:rsidRPr="00183D02">
        <w:rPr>
          <w:sz w:val="28"/>
          <w:szCs w:val="28"/>
          <w:lang w:val="kk-KZ"/>
        </w:rPr>
        <w:t xml:space="preserve">, полотно должно быть цельное, без видимых дефектов. Материалы имеющие повышенные характеристики по прочности на разрыв и устойчивости к стиранию при любых погодных условий, усиление бандажной лентой (техническая полоса); Полотно баннера: </w:t>
      </w:r>
      <w:r w:rsidR="00C00FC5" w:rsidRPr="00183D02">
        <w:rPr>
          <w:b/>
          <w:sz w:val="28"/>
          <w:szCs w:val="28"/>
          <w:lang w:val="kk-KZ"/>
        </w:rPr>
        <w:t>плотность не менее 340 г/м2.</w:t>
      </w:r>
      <w:r w:rsidR="00C00FC5" w:rsidRPr="00183D02">
        <w:rPr>
          <w:sz w:val="28"/>
          <w:szCs w:val="28"/>
          <w:lang w:val="kk-KZ"/>
        </w:rPr>
        <w:t xml:space="preserve"> Заявки на изготовление </w:t>
      </w:r>
      <w:r w:rsidR="00381DF7" w:rsidRPr="00183D02">
        <w:rPr>
          <w:sz w:val="28"/>
          <w:szCs w:val="28"/>
          <w:lang w:val="kk-KZ"/>
        </w:rPr>
        <w:t xml:space="preserve">баннеров и полиграфической продукции </w:t>
      </w:r>
      <w:r w:rsidR="00C00FC5" w:rsidRPr="00183D02">
        <w:rPr>
          <w:sz w:val="28"/>
          <w:szCs w:val="28"/>
          <w:lang w:val="kk-KZ"/>
        </w:rPr>
        <w:t xml:space="preserve">будут поступать </w:t>
      </w:r>
      <w:r w:rsidR="00C00FC5" w:rsidRPr="00183D02">
        <w:rPr>
          <w:b/>
          <w:sz w:val="28"/>
          <w:szCs w:val="28"/>
          <w:lang w:val="kk-KZ"/>
        </w:rPr>
        <w:t>одномоментно</w:t>
      </w:r>
      <w:r w:rsidR="004774C5">
        <w:rPr>
          <w:sz w:val="28"/>
          <w:szCs w:val="28"/>
          <w:lang w:val="kk-KZ"/>
        </w:rPr>
        <w:t>.</w:t>
      </w:r>
      <w:r w:rsidR="00C00FC5" w:rsidRPr="00183D02">
        <w:rPr>
          <w:color w:val="FF0000"/>
          <w:sz w:val="28"/>
          <w:szCs w:val="28"/>
          <w:lang w:val="kk-KZ"/>
        </w:rPr>
        <w:t xml:space="preserve"> </w:t>
      </w:r>
    </w:p>
    <w:p w:rsidR="00C00FC5" w:rsidRDefault="00C00FC5" w:rsidP="00C00FC5">
      <w:pPr>
        <w:ind w:left="-567" w:firstLine="1275"/>
        <w:jc w:val="both"/>
        <w:rPr>
          <w:color w:val="000000"/>
          <w:sz w:val="28"/>
          <w:szCs w:val="28"/>
        </w:rPr>
      </w:pPr>
      <w:r w:rsidRPr="00F801EA">
        <w:rPr>
          <w:sz w:val="28"/>
          <w:szCs w:val="28"/>
          <w:lang w:val="kk-KZ"/>
        </w:rPr>
        <w:t xml:space="preserve">1) Услуга по печатанию баннеров </w:t>
      </w:r>
      <w:r w:rsidR="00381DF7">
        <w:rPr>
          <w:color w:val="000000"/>
          <w:sz w:val="28"/>
          <w:szCs w:val="28"/>
        </w:rPr>
        <w:t xml:space="preserve">и другой продукции </w:t>
      </w:r>
      <w:r w:rsidRPr="00F801EA">
        <w:rPr>
          <w:sz w:val="28"/>
          <w:szCs w:val="28"/>
          <w:lang w:val="kk-KZ"/>
        </w:rPr>
        <w:t xml:space="preserve">к каждому мероприятию должны быть выполнены </w:t>
      </w:r>
      <w:r w:rsidRPr="00F801EA">
        <w:rPr>
          <w:b/>
          <w:sz w:val="28"/>
          <w:szCs w:val="28"/>
          <w:lang w:val="kk-KZ"/>
        </w:rPr>
        <w:t>в соответствии с эскизами Заказчика</w:t>
      </w:r>
      <w:r w:rsidRPr="00F801EA">
        <w:rPr>
          <w:sz w:val="28"/>
          <w:szCs w:val="28"/>
          <w:lang w:val="kk-KZ"/>
        </w:rPr>
        <w:t xml:space="preserve">. </w:t>
      </w:r>
    </w:p>
    <w:p w:rsidR="00C00FC5" w:rsidRPr="00C00FC5" w:rsidRDefault="00C00FC5" w:rsidP="00C00FC5">
      <w:pPr>
        <w:ind w:left="-567" w:firstLine="1275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F801EA">
        <w:rPr>
          <w:sz w:val="28"/>
          <w:szCs w:val="28"/>
          <w:lang w:val="kk-KZ"/>
        </w:rPr>
        <w:t>) Эскизы обязательно должны быть согласованны с Заказч</w:t>
      </w:r>
      <w:r>
        <w:rPr>
          <w:sz w:val="28"/>
          <w:szCs w:val="28"/>
          <w:lang w:val="kk-KZ"/>
        </w:rPr>
        <w:t xml:space="preserve">иком в течении </w:t>
      </w:r>
      <w:r>
        <w:rPr>
          <w:b/>
          <w:sz w:val="28"/>
          <w:szCs w:val="28"/>
          <w:lang w:val="kk-KZ"/>
        </w:rPr>
        <w:t>2</w:t>
      </w:r>
      <w:r w:rsidRPr="00F801EA">
        <w:rPr>
          <w:b/>
          <w:sz w:val="28"/>
          <w:szCs w:val="28"/>
          <w:lang w:val="kk-KZ"/>
        </w:rPr>
        <w:t>-х календарных дней со дня отправки заявки</w:t>
      </w:r>
      <w:r w:rsidRPr="00F801EA">
        <w:rPr>
          <w:sz w:val="28"/>
          <w:szCs w:val="28"/>
          <w:lang w:val="kk-KZ"/>
        </w:rPr>
        <w:t xml:space="preserve"> (данный пункт входит в действие после </w:t>
      </w:r>
      <w:r w:rsidR="00727326">
        <w:rPr>
          <w:sz w:val="28"/>
          <w:szCs w:val="28"/>
          <w:lang w:val="kk-KZ"/>
        </w:rPr>
        <w:t>20</w:t>
      </w:r>
      <w:r w:rsidRPr="00F801EA">
        <w:rPr>
          <w:sz w:val="28"/>
          <w:szCs w:val="28"/>
          <w:lang w:val="kk-KZ"/>
        </w:rPr>
        <w:t xml:space="preserve"> дней с момента подписание договора).</w:t>
      </w:r>
      <w:r>
        <w:rPr>
          <w:sz w:val="28"/>
          <w:szCs w:val="28"/>
          <w:lang w:val="kk-KZ"/>
        </w:rPr>
        <w:t xml:space="preserve"> При отсутствии собственного эскиза заказчика р</w:t>
      </w:r>
      <w:r w:rsidRPr="00F839C4">
        <w:rPr>
          <w:sz w:val="28"/>
          <w:szCs w:val="28"/>
          <w:lang w:val="kk-KZ"/>
        </w:rPr>
        <w:t>азработкой дизайна эскиза занимается поставщик</w:t>
      </w:r>
      <w:r>
        <w:rPr>
          <w:sz w:val="28"/>
          <w:szCs w:val="28"/>
          <w:lang w:val="kk-KZ"/>
        </w:rPr>
        <w:t>.</w:t>
      </w:r>
    </w:p>
    <w:p w:rsidR="009510BC" w:rsidRPr="00D53381" w:rsidRDefault="00DC6858" w:rsidP="003434AE">
      <w:pPr>
        <w:numPr>
          <w:ilvl w:val="0"/>
          <w:numId w:val="3"/>
        </w:numPr>
        <w:tabs>
          <w:tab w:val="num" w:pos="-284"/>
        </w:tabs>
        <w:ind w:left="-567" w:firstLine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Гарантия за оказанные услуги действительны в течение </w:t>
      </w:r>
      <w:r w:rsidR="003434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месяцев с момента оформления</w:t>
      </w:r>
      <w:r w:rsidR="009510BC" w:rsidRPr="00672726">
        <w:t xml:space="preserve">, </w:t>
      </w:r>
      <w:r w:rsidR="009510BC" w:rsidRPr="009510BC">
        <w:rPr>
          <w:sz w:val="28"/>
          <w:szCs w:val="28"/>
        </w:rPr>
        <w:t>при необходимости перепечатка за счет Поставщика</w:t>
      </w:r>
      <w:r w:rsidR="00A21E85">
        <w:rPr>
          <w:sz w:val="28"/>
          <w:szCs w:val="28"/>
        </w:rPr>
        <w:t>.</w:t>
      </w:r>
      <w:r w:rsidR="00D53381">
        <w:rPr>
          <w:sz w:val="28"/>
          <w:szCs w:val="28"/>
        </w:rPr>
        <w:t xml:space="preserve"> </w:t>
      </w:r>
      <w:r w:rsidR="00D53381" w:rsidRPr="00D53381">
        <w:rPr>
          <w:b/>
          <w:sz w:val="28"/>
          <w:szCs w:val="28"/>
        </w:rPr>
        <w:t>Все баннеры должны быть повешены за счет Поставщика на конструкции.</w:t>
      </w:r>
    </w:p>
    <w:p w:rsidR="00D53381" w:rsidRDefault="009510BC" w:rsidP="00D53381">
      <w:pPr>
        <w:pStyle w:val="a8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53381">
        <w:rPr>
          <w:b/>
          <w:sz w:val="28"/>
          <w:szCs w:val="28"/>
        </w:rPr>
        <w:t>Место поставки:</w:t>
      </w:r>
      <w:r w:rsidR="00D53381" w:rsidRPr="00D53381">
        <w:rPr>
          <w:b/>
          <w:sz w:val="28"/>
          <w:szCs w:val="28"/>
        </w:rPr>
        <w:t xml:space="preserve"> </w:t>
      </w:r>
      <w:r w:rsidR="007B4F6B">
        <w:rPr>
          <w:b/>
          <w:sz w:val="28"/>
          <w:szCs w:val="28"/>
        </w:rPr>
        <w:t>город Алматы</w:t>
      </w:r>
      <w:r w:rsidR="00D53381" w:rsidRPr="00D53381">
        <w:rPr>
          <w:b/>
          <w:sz w:val="28"/>
          <w:szCs w:val="28"/>
        </w:rPr>
        <w:t>,</w:t>
      </w:r>
      <w:r w:rsidR="007B4F6B">
        <w:rPr>
          <w:b/>
          <w:sz w:val="28"/>
          <w:szCs w:val="28"/>
        </w:rPr>
        <w:t xml:space="preserve"> </w:t>
      </w:r>
      <w:proofErr w:type="spellStart"/>
      <w:r w:rsidR="007B4F6B">
        <w:rPr>
          <w:b/>
          <w:sz w:val="28"/>
          <w:szCs w:val="28"/>
        </w:rPr>
        <w:t>Суюнбая</w:t>
      </w:r>
      <w:proofErr w:type="spellEnd"/>
      <w:r w:rsidR="007B4F6B">
        <w:rPr>
          <w:b/>
          <w:sz w:val="28"/>
          <w:szCs w:val="28"/>
        </w:rPr>
        <w:t xml:space="preserve"> 292/5</w:t>
      </w:r>
    </w:p>
    <w:p w:rsidR="00D53381" w:rsidRDefault="00D53381" w:rsidP="004774C5">
      <w:pPr>
        <w:pStyle w:val="a8"/>
        <w:ind w:left="360"/>
        <w:jc w:val="both"/>
        <w:rPr>
          <w:b/>
          <w:sz w:val="28"/>
          <w:szCs w:val="28"/>
        </w:rPr>
      </w:pPr>
      <w:r w:rsidRPr="00B50290">
        <w:rPr>
          <w:b/>
          <w:sz w:val="28"/>
          <w:szCs w:val="28"/>
        </w:rPr>
        <w:t>Баннеры на разных тематиках:</w:t>
      </w:r>
    </w:p>
    <w:p w:rsidR="00D53381" w:rsidRPr="00B50290" w:rsidRDefault="00B50290" w:rsidP="00B502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53381" w:rsidRPr="00B50290">
        <w:rPr>
          <w:b/>
          <w:sz w:val="28"/>
          <w:szCs w:val="28"/>
        </w:rPr>
        <w:t xml:space="preserve"> </w:t>
      </w:r>
      <w:r w:rsidR="007B4F6B">
        <w:rPr>
          <w:b/>
          <w:sz w:val="28"/>
          <w:szCs w:val="28"/>
        </w:rPr>
        <w:t xml:space="preserve"> </w:t>
      </w:r>
      <w:r w:rsidR="004774C5">
        <w:rPr>
          <w:b/>
          <w:sz w:val="28"/>
          <w:szCs w:val="28"/>
        </w:rPr>
        <w:t>2</w:t>
      </w:r>
      <w:r w:rsidR="000966F7">
        <w:rPr>
          <w:b/>
          <w:sz w:val="28"/>
          <w:szCs w:val="28"/>
          <w:lang w:val="kk-KZ"/>
        </w:rPr>
        <w:t xml:space="preserve"> </w:t>
      </w:r>
      <w:proofErr w:type="gramStart"/>
      <w:r w:rsidR="000966F7">
        <w:rPr>
          <w:b/>
          <w:sz w:val="28"/>
          <w:szCs w:val="28"/>
          <w:lang w:val="kk-KZ"/>
        </w:rPr>
        <w:t xml:space="preserve">метра </w:t>
      </w:r>
      <w:r w:rsidR="004774C5">
        <w:rPr>
          <w:b/>
          <w:sz w:val="28"/>
          <w:szCs w:val="28"/>
        </w:rPr>
        <w:t xml:space="preserve"> </w:t>
      </w:r>
      <w:r w:rsidR="008447EA">
        <w:rPr>
          <w:b/>
          <w:sz w:val="28"/>
          <w:szCs w:val="28"/>
        </w:rPr>
        <w:t>*</w:t>
      </w:r>
      <w:proofErr w:type="gramEnd"/>
      <w:r w:rsidR="008447EA">
        <w:rPr>
          <w:b/>
          <w:sz w:val="28"/>
          <w:szCs w:val="28"/>
        </w:rPr>
        <w:t xml:space="preserve"> </w:t>
      </w:r>
      <w:r w:rsidR="00BC5D65">
        <w:rPr>
          <w:b/>
          <w:sz w:val="28"/>
          <w:szCs w:val="28"/>
        </w:rPr>
        <w:t>1,5</w:t>
      </w:r>
      <w:r w:rsidR="000966F7">
        <w:rPr>
          <w:b/>
          <w:sz w:val="28"/>
          <w:szCs w:val="28"/>
          <w:lang w:val="kk-KZ"/>
        </w:rPr>
        <w:t xml:space="preserve"> метра </w:t>
      </w:r>
      <w:r w:rsidR="00BC5D65">
        <w:rPr>
          <w:b/>
          <w:sz w:val="28"/>
          <w:szCs w:val="28"/>
        </w:rPr>
        <w:t xml:space="preserve"> = </w:t>
      </w:r>
      <w:r w:rsidR="007B4F6B">
        <w:rPr>
          <w:b/>
          <w:sz w:val="28"/>
          <w:szCs w:val="28"/>
        </w:rPr>
        <w:t>30</w:t>
      </w:r>
      <w:r w:rsidR="00BC5D65">
        <w:rPr>
          <w:b/>
          <w:sz w:val="28"/>
          <w:szCs w:val="28"/>
        </w:rPr>
        <w:t xml:space="preserve"> </w:t>
      </w:r>
      <w:proofErr w:type="spellStart"/>
      <w:r w:rsidRPr="00B50290">
        <w:rPr>
          <w:b/>
          <w:sz w:val="28"/>
          <w:szCs w:val="28"/>
        </w:rPr>
        <w:t>шт</w:t>
      </w:r>
      <w:proofErr w:type="spellEnd"/>
    </w:p>
    <w:p w:rsidR="001F664F" w:rsidRDefault="000966F7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4774C5">
        <w:rPr>
          <w:b/>
          <w:sz w:val="28"/>
          <w:szCs w:val="28"/>
        </w:rPr>
        <w:t>2,</w:t>
      </w:r>
      <w:r w:rsidR="007B4F6B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 xml:space="preserve"> </w:t>
      </w:r>
      <w:proofErr w:type="gramStart"/>
      <w:r>
        <w:rPr>
          <w:b/>
          <w:sz w:val="28"/>
          <w:szCs w:val="28"/>
          <w:lang w:val="kk-KZ"/>
        </w:rPr>
        <w:t xml:space="preserve">метра </w:t>
      </w:r>
      <w:r w:rsidR="00B50290">
        <w:rPr>
          <w:b/>
          <w:sz w:val="28"/>
          <w:szCs w:val="28"/>
        </w:rPr>
        <w:t xml:space="preserve"> *</w:t>
      </w:r>
      <w:proofErr w:type="gramEnd"/>
      <w:r w:rsidR="00B50290">
        <w:rPr>
          <w:b/>
          <w:sz w:val="28"/>
          <w:szCs w:val="28"/>
        </w:rPr>
        <w:t xml:space="preserve"> </w:t>
      </w:r>
      <w:r w:rsidR="00BC5D65">
        <w:rPr>
          <w:b/>
          <w:sz w:val="28"/>
          <w:szCs w:val="28"/>
        </w:rPr>
        <w:t>1,72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метра</w:t>
      </w:r>
      <w:r w:rsidR="00B50290">
        <w:rPr>
          <w:b/>
          <w:sz w:val="28"/>
          <w:szCs w:val="28"/>
        </w:rPr>
        <w:t xml:space="preserve"> = </w:t>
      </w:r>
      <w:r w:rsidR="007B4F6B">
        <w:rPr>
          <w:b/>
          <w:sz w:val="28"/>
          <w:szCs w:val="28"/>
        </w:rPr>
        <w:t>30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50290" w:rsidRDefault="000966F7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BC5D65">
        <w:rPr>
          <w:b/>
          <w:sz w:val="28"/>
          <w:szCs w:val="28"/>
        </w:rPr>
        <w:t>3,10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метра</w:t>
      </w:r>
      <w:r>
        <w:rPr>
          <w:b/>
          <w:sz w:val="28"/>
          <w:szCs w:val="28"/>
        </w:rPr>
        <w:t xml:space="preserve"> </w:t>
      </w:r>
      <w:r w:rsidR="00B50290">
        <w:rPr>
          <w:b/>
          <w:sz w:val="28"/>
          <w:szCs w:val="28"/>
        </w:rPr>
        <w:t xml:space="preserve">* </w:t>
      </w:r>
      <w:r w:rsidR="00BC5D65">
        <w:rPr>
          <w:b/>
          <w:sz w:val="28"/>
          <w:szCs w:val="28"/>
        </w:rPr>
        <w:t>1,72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метра</w:t>
      </w:r>
      <w:r w:rsidR="00BC5D65">
        <w:rPr>
          <w:b/>
          <w:sz w:val="28"/>
          <w:szCs w:val="28"/>
        </w:rPr>
        <w:t xml:space="preserve"> = </w:t>
      </w:r>
      <w:r w:rsidR="007B4F6B">
        <w:rPr>
          <w:b/>
          <w:sz w:val="28"/>
          <w:szCs w:val="28"/>
        </w:rPr>
        <w:t>20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50290" w:rsidRDefault="000966F7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BC5D65">
        <w:rPr>
          <w:b/>
          <w:sz w:val="28"/>
          <w:szCs w:val="28"/>
        </w:rPr>
        <w:t>3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метра</w:t>
      </w:r>
      <w:r w:rsidR="004774C5">
        <w:rPr>
          <w:b/>
          <w:sz w:val="28"/>
          <w:szCs w:val="28"/>
        </w:rPr>
        <w:t xml:space="preserve"> </w:t>
      </w:r>
      <w:r w:rsidR="00B50290">
        <w:rPr>
          <w:b/>
          <w:sz w:val="28"/>
          <w:szCs w:val="28"/>
        </w:rPr>
        <w:t xml:space="preserve">* </w:t>
      </w:r>
      <w:r w:rsidR="00BC5D65">
        <w:rPr>
          <w:b/>
          <w:sz w:val="28"/>
          <w:szCs w:val="28"/>
        </w:rPr>
        <w:t>6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метра</w:t>
      </w:r>
      <w:r w:rsidR="008447EA">
        <w:rPr>
          <w:b/>
          <w:sz w:val="28"/>
          <w:szCs w:val="28"/>
        </w:rPr>
        <w:t xml:space="preserve"> = </w:t>
      </w:r>
      <w:r w:rsidR="008B6574">
        <w:rPr>
          <w:b/>
          <w:sz w:val="28"/>
          <w:szCs w:val="28"/>
          <w:lang w:val="kk-KZ"/>
        </w:rPr>
        <w:t>5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50290" w:rsidRDefault="000966F7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BC5D65">
        <w:rPr>
          <w:b/>
          <w:sz w:val="28"/>
          <w:szCs w:val="28"/>
        </w:rPr>
        <w:t>5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метра</w:t>
      </w:r>
      <w:r w:rsidR="00B50290">
        <w:rPr>
          <w:b/>
          <w:sz w:val="28"/>
          <w:szCs w:val="28"/>
        </w:rPr>
        <w:t xml:space="preserve"> * </w:t>
      </w:r>
      <w:r w:rsidR="00BC5D65">
        <w:rPr>
          <w:b/>
          <w:sz w:val="28"/>
          <w:szCs w:val="28"/>
        </w:rPr>
        <w:t>10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метра</w:t>
      </w:r>
      <w:r w:rsidR="00BC5D65">
        <w:rPr>
          <w:b/>
          <w:sz w:val="28"/>
          <w:szCs w:val="28"/>
        </w:rPr>
        <w:t xml:space="preserve"> = </w:t>
      </w:r>
      <w:r w:rsidR="008B6574">
        <w:rPr>
          <w:b/>
          <w:sz w:val="28"/>
          <w:szCs w:val="28"/>
          <w:lang w:val="kk-KZ"/>
        </w:rPr>
        <w:t>5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50290" w:rsidRDefault="000966F7" w:rsidP="001F664F">
      <w:pPr>
        <w:pStyle w:val="a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BC5D65">
        <w:rPr>
          <w:b/>
          <w:sz w:val="28"/>
          <w:szCs w:val="28"/>
        </w:rPr>
        <w:t>4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метра</w:t>
      </w:r>
      <w:r w:rsidR="004774C5">
        <w:rPr>
          <w:b/>
          <w:sz w:val="28"/>
          <w:szCs w:val="28"/>
        </w:rPr>
        <w:t xml:space="preserve"> * </w:t>
      </w:r>
      <w:r>
        <w:rPr>
          <w:b/>
          <w:sz w:val="28"/>
          <w:szCs w:val="28"/>
        </w:rPr>
        <w:t>8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метра</w:t>
      </w:r>
      <w:r w:rsidR="00B50290">
        <w:rPr>
          <w:b/>
          <w:sz w:val="28"/>
          <w:szCs w:val="28"/>
        </w:rPr>
        <w:t xml:space="preserve"> = </w:t>
      </w:r>
      <w:r w:rsidR="008B6574">
        <w:rPr>
          <w:b/>
          <w:sz w:val="28"/>
          <w:szCs w:val="28"/>
          <w:lang w:val="kk-KZ"/>
        </w:rPr>
        <w:t>5</w:t>
      </w:r>
      <w:r w:rsidR="00B50290">
        <w:rPr>
          <w:b/>
          <w:sz w:val="28"/>
          <w:szCs w:val="28"/>
        </w:rPr>
        <w:t xml:space="preserve"> </w:t>
      </w:r>
      <w:proofErr w:type="spellStart"/>
      <w:r w:rsidR="00B50290">
        <w:rPr>
          <w:b/>
          <w:sz w:val="28"/>
          <w:szCs w:val="28"/>
        </w:rPr>
        <w:t>шт</w:t>
      </w:r>
      <w:proofErr w:type="spellEnd"/>
    </w:p>
    <w:p w:rsidR="00BC5D65" w:rsidRPr="00BC5D65" w:rsidRDefault="00A356F4" w:rsidP="00BC5D65">
      <w:pPr>
        <w:pStyle w:val="a8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Потребуется дополнительное количество баннеров для резерва размеры которых будут уточнены после заключения договора.</w:t>
      </w:r>
    </w:p>
    <w:p w:rsidR="004774C5" w:rsidRDefault="004774C5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4774C5" w:rsidRDefault="004774C5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4774C5" w:rsidRDefault="004774C5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B50290" w:rsidRDefault="00B50290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D53381" w:rsidRDefault="00D53381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E67138" w:rsidRDefault="00E67138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E67138" w:rsidRDefault="00E67138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E67138" w:rsidRDefault="00E67138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E67138" w:rsidRPr="001F664F" w:rsidRDefault="00E67138" w:rsidP="001F664F">
      <w:pPr>
        <w:pStyle w:val="a8"/>
        <w:ind w:left="360"/>
        <w:jc w:val="both"/>
        <w:rPr>
          <w:b/>
          <w:sz w:val="28"/>
          <w:szCs w:val="28"/>
        </w:rPr>
      </w:pPr>
    </w:p>
    <w:p w:rsidR="001F664F" w:rsidRPr="001F664F" w:rsidRDefault="001F664F" w:rsidP="001F6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  <w:lang w:val="kk-KZ" w:eastAsia="ru-RU"/>
        </w:rPr>
      </w:pPr>
      <w:r w:rsidRPr="001F664F">
        <w:rPr>
          <w:b/>
          <w:sz w:val="28"/>
          <w:szCs w:val="28"/>
          <w:lang w:val="kk-KZ" w:eastAsia="ru-RU"/>
        </w:rPr>
        <w:t>Мемлекеттік сатып алудың техникалық ерекшелігі</w:t>
      </w:r>
    </w:p>
    <w:p w:rsidR="001F664F" w:rsidRPr="001F664F" w:rsidRDefault="001F664F" w:rsidP="001F6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8"/>
          <w:szCs w:val="28"/>
          <w:lang w:val="kk-KZ" w:eastAsia="ru-RU"/>
        </w:rPr>
      </w:pPr>
      <w:r w:rsidRPr="001F664F">
        <w:rPr>
          <w:b/>
          <w:sz w:val="28"/>
          <w:szCs w:val="28"/>
          <w:lang w:val="kk-KZ" w:eastAsia="ru-RU"/>
        </w:rPr>
        <w:t>баннерлер мен басқа да өнімдерді өндіру бойынша қызметтер</w:t>
      </w:r>
    </w:p>
    <w:p w:rsidR="001F664F" w:rsidRPr="001F664F" w:rsidRDefault="001F664F" w:rsidP="001F6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8"/>
          <w:szCs w:val="28"/>
          <w:lang w:val="kk-KZ" w:eastAsia="ru-RU"/>
        </w:rPr>
      </w:pP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1. Қызметтер</w:t>
      </w:r>
      <w:r w:rsidR="00E67138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ді көрсету мерзімі: </w:t>
      </w:r>
      <w:r w:rsidR="00A55052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келісім-шарт </w:t>
      </w:r>
    </w:p>
    <w:p w:rsidR="001F664F" w:rsidRPr="00A55052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2. Сатып алынатын қызметтердің сипаттамасы:</w:t>
      </w:r>
      <w:r w:rsidR="00A55052" w:rsidRPr="00A55052">
        <w:rPr>
          <w:lang w:val="kk-KZ"/>
        </w:rPr>
        <w:t xml:space="preserve"> </w:t>
      </w:r>
      <w:bookmarkStart w:id="0" w:name="_GoBack"/>
      <w:r w:rsidR="00A55052" w:rsidRPr="00A55052">
        <w:rPr>
          <w:rFonts w:ascii="Times New Roman" w:hAnsi="Times New Roman" w:cs="Times New Roman"/>
          <w:sz w:val="28"/>
          <w:szCs w:val="28"/>
          <w:lang w:val="kk-KZ"/>
        </w:rPr>
        <w:t xml:space="preserve">шарт күшіне енген күннен бастап </w:t>
      </w:r>
      <w:r w:rsidR="0072732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A55052" w:rsidRPr="00A55052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 күн ішінде</w:t>
      </w:r>
      <w:bookmarkEnd w:id="0"/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1.1.Жеткізушінің эскиздерін әзірлеу, эскизді тапсырыс берушімен келісу. Эскиздерді әзірлеу үшін ақпарат пен мәліметтерді жинау және өңдеу.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1.2. Тапсырыс берушінің тапсырысы бойынша баннерге үлкен форматты басып шығару, баннер және басқа да өнімдерді шығару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2. Ерекшеліктер:</w:t>
      </w:r>
    </w:p>
    <w:p w:rsidR="004774C5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1. Эскиздерді әзірлеу. Кез келген қажетті өлшемдегі жоғары сапалы баннерлер шығару. Баннерді басып шығару: толық түсті, басып шығару рұқсаты кемінде 1200 нүкте/дюйм, кенеп көзге көрінетін ақаулары жоқ қатты болуы керек. Ауа-райының кез келген жағдайында созылу беріктігі және тозуға төзімділігі бойынша жоғары сипаттамалары бар, таңғыш таспамен (техникалық жолақпен) күшейтілген материалдар; Баннер матасы: тығыздығы 340 г/м2 кем емес. Баннерлер мен полиграфиялық өнімдерді шығаруға өтінімдер бірден қабылдана</w:t>
      </w:r>
      <w:r w:rsidR="004774C5">
        <w:rPr>
          <w:rStyle w:val="y2iqfc"/>
          <w:rFonts w:ascii="Times New Roman" w:hAnsi="Times New Roman" w:cs="Times New Roman"/>
          <w:sz w:val="28"/>
          <w:szCs w:val="28"/>
          <w:lang w:val="kk-KZ"/>
        </w:rPr>
        <w:t>ды.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1) Әрбір оқиғаға арналған баннерлер мен басқа да өнімдерді басып шығару қызметі Тапсырыс берушінің эскизіне сәйкес орындалуы керек.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2) Эскиздер Тапсырыс берушімен өтінім жіберілген күннен бастап 2 күнтізбелік күн ішінде келісілуі керек (осы тармақ шартқа қол қойылған күннен бастап </w:t>
      </w:r>
      <w:r w:rsidR="00727326">
        <w:rPr>
          <w:rStyle w:val="y2iqfc"/>
          <w:rFonts w:ascii="Times New Roman" w:hAnsi="Times New Roman" w:cs="Times New Roman"/>
          <w:sz w:val="28"/>
          <w:szCs w:val="28"/>
          <w:lang w:val="kk-KZ"/>
        </w:rPr>
        <w:t>20</w:t>
      </w: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күн өткен соң қолданысқа енгізіледі). Тапсырыс берушінің жеке нобайы болмаған жағдайда, жеткізуші эскиз жобасын әзірлеуге жауапты.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>2. Көрсетілген қызметтерге кепілдік тіркелген күннен бастап 6 ай бойы жарамды, қажет болған жағдайда Жеткізуші есебінен қайта басып шығарады. Барлық баннерлер құрылымға Жеткізушінің есебінен ілінуі керек.</w:t>
      </w:r>
    </w:p>
    <w:p w:rsidR="001F664F" w:rsidRPr="001F664F" w:rsidRDefault="001F664F" w:rsidP="001F664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3. Жеткізу орны: </w:t>
      </w:r>
      <w:r w:rsidR="007B4F6B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Алматы қаласы </w:t>
      </w:r>
      <w:r w:rsidRPr="001F664F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B4F6B">
        <w:rPr>
          <w:rStyle w:val="y2iqfc"/>
          <w:rFonts w:ascii="Times New Roman" w:hAnsi="Times New Roman" w:cs="Times New Roman"/>
          <w:sz w:val="28"/>
          <w:szCs w:val="28"/>
          <w:lang w:val="kk-KZ"/>
        </w:rPr>
        <w:t>Сүйінбай 292/5</w:t>
      </w:r>
    </w:p>
    <w:p w:rsidR="004774C5" w:rsidRPr="00A356F4" w:rsidRDefault="00A356F4" w:rsidP="00A356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Pr="00A356F4">
        <w:rPr>
          <w:b/>
          <w:sz w:val="28"/>
          <w:szCs w:val="28"/>
          <w:lang w:val="kk-KZ"/>
        </w:rPr>
        <w:t>Әр түрлі тематикадағы баннерлер</w:t>
      </w:r>
      <w:r w:rsidR="004774C5" w:rsidRPr="00A356F4">
        <w:rPr>
          <w:b/>
          <w:sz w:val="28"/>
          <w:szCs w:val="28"/>
        </w:rPr>
        <w:t>:</w:t>
      </w:r>
    </w:p>
    <w:p w:rsidR="00A356F4" w:rsidRPr="00A356F4" w:rsidRDefault="004774C5" w:rsidP="00A356F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</w:t>
      </w:r>
      <w:r w:rsidRPr="00B50290">
        <w:rPr>
          <w:b/>
          <w:sz w:val="28"/>
          <w:szCs w:val="28"/>
        </w:rPr>
        <w:t xml:space="preserve"> </w:t>
      </w:r>
      <w:r w:rsidR="007B4F6B">
        <w:rPr>
          <w:b/>
          <w:sz w:val="28"/>
          <w:szCs w:val="28"/>
        </w:rPr>
        <w:t xml:space="preserve">2 </w:t>
      </w:r>
      <w:r w:rsidR="000966F7">
        <w:rPr>
          <w:b/>
          <w:sz w:val="28"/>
          <w:szCs w:val="28"/>
          <w:lang w:val="kk-KZ"/>
        </w:rPr>
        <w:t xml:space="preserve">метр </w:t>
      </w:r>
      <w:r w:rsidR="007B4F6B">
        <w:rPr>
          <w:b/>
          <w:sz w:val="28"/>
          <w:szCs w:val="28"/>
        </w:rPr>
        <w:t>* 1,5</w:t>
      </w:r>
      <w:r w:rsidR="000966F7" w:rsidRPr="000966F7">
        <w:rPr>
          <w:b/>
          <w:sz w:val="28"/>
          <w:szCs w:val="28"/>
          <w:lang w:val="kk-KZ"/>
        </w:rPr>
        <w:t xml:space="preserve"> </w:t>
      </w:r>
      <w:r w:rsidR="000966F7">
        <w:rPr>
          <w:b/>
          <w:sz w:val="28"/>
          <w:szCs w:val="28"/>
          <w:lang w:val="kk-KZ"/>
        </w:rPr>
        <w:t>метр</w:t>
      </w:r>
      <w:r w:rsidR="007B4F6B">
        <w:rPr>
          <w:b/>
          <w:sz w:val="28"/>
          <w:szCs w:val="28"/>
        </w:rPr>
        <w:t xml:space="preserve"> = 30</w:t>
      </w:r>
      <w:r w:rsidR="00A356F4">
        <w:rPr>
          <w:b/>
          <w:sz w:val="28"/>
          <w:szCs w:val="28"/>
        </w:rPr>
        <w:t xml:space="preserve"> </w:t>
      </w:r>
      <w:r w:rsidR="00A356F4">
        <w:rPr>
          <w:b/>
          <w:sz w:val="28"/>
          <w:szCs w:val="28"/>
          <w:lang w:val="kk-KZ"/>
        </w:rPr>
        <w:t>дана</w:t>
      </w:r>
    </w:p>
    <w:p w:rsidR="00A356F4" w:rsidRPr="00A356F4" w:rsidRDefault="007B4F6B" w:rsidP="00A356F4">
      <w:pPr>
        <w:pStyle w:val="a8"/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2,82</w:t>
      </w:r>
      <w:r w:rsidR="000966F7">
        <w:rPr>
          <w:b/>
          <w:sz w:val="28"/>
          <w:szCs w:val="28"/>
          <w:lang w:val="kk-KZ"/>
        </w:rPr>
        <w:t xml:space="preserve"> метр</w:t>
      </w:r>
      <w:r>
        <w:rPr>
          <w:b/>
          <w:sz w:val="28"/>
          <w:szCs w:val="28"/>
        </w:rPr>
        <w:t xml:space="preserve"> * 1,72</w:t>
      </w:r>
      <w:r w:rsidR="000966F7">
        <w:rPr>
          <w:b/>
          <w:sz w:val="28"/>
          <w:szCs w:val="28"/>
          <w:lang w:val="kk-KZ"/>
        </w:rPr>
        <w:t xml:space="preserve"> метр</w:t>
      </w:r>
      <w:r>
        <w:rPr>
          <w:b/>
          <w:sz w:val="28"/>
          <w:szCs w:val="28"/>
        </w:rPr>
        <w:t xml:space="preserve"> = 30</w:t>
      </w:r>
      <w:r w:rsidR="00A356F4">
        <w:rPr>
          <w:b/>
          <w:sz w:val="28"/>
          <w:szCs w:val="28"/>
        </w:rPr>
        <w:t xml:space="preserve"> </w:t>
      </w:r>
      <w:r w:rsidR="00A356F4">
        <w:rPr>
          <w:b/>
          <w:sz w:val="28"/>
          <w:szCs w:val="28"/>
          <w:lang w:val="kk-KZ"/>
        </w:rPr>
        <w:t>дана</w:t>
      </w:r>
    </w:p>
    <w:p w:rsidR="00A356F4" w:rsidRPr="00A356F4" w:rsidRDefault="007B4F6B" w:rsidP="00A356F4">
      <w:pPr>
        <w:pStyle w:val="a8"/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3,10</w:t>
      </w:r>
      <w:r w:rsidR="000966F7" w:rsidRPr="000966F7">
        <w:rPr>
          <w:b/>
          <w:sz w:val="28"/>
          <w:szCs w:val="28"/>
          <w:lang w:val="kk-KZ"/>
        </w:rPr>
        <w:t xml:space="preserve"> </w:t>
      </w:r>
      <w:r w:rsidR="000966F7">
        <w:rPr>
          <w:b/>
          <w:sz w:val="28"/>
          <w:szCs w:val="28"/>
          <w:lang w:val="kk-KZ"/>
        </w:rPr>
        <w:t>метр</w:t>
      </w:r>
      <w:r w:rsidR="000966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 1,72</w:t>
      </w:r>
      <w:r w:rsidR="000966F7" w:rsidRPr="000966F7">
        <w:rPr>
          <w:b/>
          <w:sz w:val="28"/>
          <w:szCs w:val="28"/>
          <w:lang w:val="kk-KZ"/>
        </w:rPr>
        <w:t xml:space="preserve"> </w:t>
      </w:r>
      <w:r w:rsidR="000966F7">
        <w:rPr>
          <w:b/>
          <w:sz w:val="28"/>
          <w:szCs w:val="28"/>
          <w:lang w:val="kk-KZ"/>
        </w:rPr>
        <w:t>метр</w:t>
      </w:r>
      <w:r>
        <w:rPr>
          <w:b/>
          <w:sz w:val="28"/>
          <w:szCs w:val="28"/>
        </w:rPr>
        <w:t xml:space="preserve"> = 20</w:t>
      </w:r>
      <w:r w:rsidR="00A356F4">
        <w:rPr>
          <w:b/>
          <w:sz w:val="28"/>
          <w:szCs w:val="28"/>
        </w:rPr>
        <w:t xml:space="preserve"> </w:t>
      </w:r>
      <w:r w:rsidR="00A356F4">
        <w:rPr>
          <w:b/>
          <w:sz w:val="28"/>
          <w:szCs w:val="28"/>
          <w:lang w:val="kk-KZ"/>
        </w:rPr>
        <w:t>дана</w:t>
      </w:r>
    </w:p>
    <w:p w:rsidR="00A356F4" w:rsidRPr="00A356F4" w:rsidRDefault="00A356F4" w:rsidP="00A356F4">
      <w:pPr>
        <w:pStyle w:val="a8"/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3</w:t>
      </w:r>
      <w:r w:rsidR="000966F7" w:rsidRPr="000966F7">
        <w:rPr>
          <w:b/>
          <w:sz w:val="28"/>
          <w:szCs w:val="28"/>
          <w:lang w:val="kk-KZ"/>
        </w:rPr>
        <w:t xml:space="preserve"> </w:t>
      </w:r>
      <w:r w:rsidR="000966F7">
        <w:rPr>
          <w:b/>
          <w:sz w:val="28"/>
          <w:szCs w:val="28"/>
          <w:lang w:val="kk-KZ"/>
        </w:rPr>
        <w:t>метр</w:t>
      </w:r>
      <w:r>
        <w:rPr>
          <w:b/>
          <w:sz w:val="28"/>
          <w:szCs w:val="28"/>
        </w:rPr>
        <w:t xml:space="preserve"> * 6</w:t>
      </w:r>
      <w:r w:rsidR="000966F7" w:rsidRPr="000966F7">
        <w:rPr>
          <w:b/>
          <w:sz w:val="28"/>
          <w:szCs w:val="28"/>
          <w:lang w:val="kk-KZ"/>
        </w:rPr>
        <w:t xml:space="preserve"> </w:t>
      </w:r>
      <w:r w:rsidR="000966F7">
        <w:rPr>
          <w:b/>
          <w:sz w:val="28"/>
          <w:szCs w:val="28"/>
          <w:lang w:val="kk-KZ"/>
        </w:rPr>
        <w:t>метр</w:t>
      </w:r>
      <w:r>
        <w:rPr>
          <w:b/>
          <w:sz w:val="28"/>
          <w:szCs w:val="28"/>
        </w:rPr>
        <w:t xml:space="preserve"> = </w:t>
      </w:r>
      <w:r w:rsidR="008B6574">
        <w:rPr>
          <w:b/>
          <w:sz w:val="28"/>
          <w:szCs w:val="28"/>
          <w:lang w:val="kk-KZ"/>
        </w:rPr>
        <w:t>5</w:t>
      </w:r>
      <w:r w:rsid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дана</w:t>
      </w:r>
    </w:p>
    <w:p w:rsidR="00A356F4" w:rsidRPr="00A356F4" w:rsidRDefault="00A356F4" w:rsidP="00A356F4">
      <w:pPr>
        <w:pStyle w:val="a8"/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5</w:t>
      </w:r>
      <w:r w:rsidR="000966F7" w:rsidRPr="000966F7">
        <w:rPr>
          <w:b/>
          <w:sz w:val="28"/>
          <w:szCs w:val="28"/>
          <w:lang w:val="kk-KZ"/>
        </w:rPr>
        <w:t xml:space="preserve"> </w:t>
      </w:r>
      <w:r w:rsidR="000966F7">
        <w:rPr>
          <w:b/>
          <w:sz w:val="28"/>
          <w:szCs w:val="28"/>
          <w:lang w:val="kk-KZ"/>
        </w:rPr>
        <w:t>метр</w:t>
      </w:r>
      <w:r>
        <w:rPr>
          <w:b/>
          <w:sz w:val="28"/>
          <w:szCs w:val="28"/>
        </w:rPr>
        <w:t xml:space="preserve"> * 10</w:t>
      </w:r>
      <w:r w:rsidR="000966F7" w:rsidRPr="000966F7">
        <w:rPr>
          <w:b/>
          <w:sz w:val="28"/>
          <w:szCs w:val="28"/>
          <w:lang w:val="kk-KZ"/>
        </w:rPr>
        <w:t xml:space="preserve"> </w:t>
      </w:r>
      <w:r w:rsidR="000966F7">
        <w:rPr>
          <w:b/>
          <w:sz w:val="28"/>
          <w:szCs w:val="28"/>
          <w:lang w:val="kk-KZ"/>
        </w:rPr>
        <w:t>метр</w:t>
      </w:r>
      <w:r>
        <w:rPr>
          <w:b/>
          <w:sz w:val="28"/>
          <w:szCs w:val="28"/>
        </w:rPr>
        <w:t xml:space="preserve"> = </w:t>
      </w:r>
      <w:r w:rsidR="000966F7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дана</w:t>
      </w:r>
    </w:p>
    <w:p w:rsidR="00A356F4" w:rsidRDefault="000966F7" w:rsidP="00A356F4">
      <w:pPr>
        <w:pStyle w:val="a8"/>
        <w:numPr>
          <w:ilvl w:val="0"/>
          <w:numId w:val="8"/>
        </w:num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метр</w:t>
      </w:r>
      <w:r>
        <w:rPr>
          <w:b/>
          <w:sz w:val="28"/>
          <w:szCs w:val="28"/>
        </w:rPr>
        <w:t xml:space="preserve"> </w:t>
      </w:r>
      <w:r w:rsidR="00A356F4"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  <w:lang w:val="kk-KZ"/>
        </w:rPr>
        <w:t>8</w:t>
      </w:r>
      <w:r w:rsidRPr="000966F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метр</w:t>
      </w:r>
      <w:r w:rsidR="00A356F4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  <w:lang w:val="kk-KZ"/>
        </w:rPr>
        <w:t>5</w:t>
      </w:r>
      <w:r w:rsidR="00A356F4">
        <w:rPr>
          <w:b/>
          <w:sz w:val="28"/>
          <w:szCs w:val="28"/>
        </w:rPr>
        <w:t xml:space="preserve"> </w:t>
      </w:r>
      <w:r w:rsidR="00A356F4">
        <w:rPr>
          <w:b/>
          <w:sz w:val="28"/>
          <w:szCs w:val="28"/>
          <w:lang w:val="kk-KZ"/>
        </w:rPr>
        <w:t>дана</w:t>
      </w:r>
    </w:p>
    <w:p w:rsidR="00A356F4" w:rsidRPr="00A356F4" w:rsidRDefault="00A356F4" w:rsidP="00A356F4">
      <w:pPr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>4.</w:t>
      </w:r>
      <w:r w:rsidRPr="00A356F4">
        <w:rPr>
          <w:sz w:val="28"/>
          <w:szCs w:val="28"/>
          <w:lang w:val="kk-KZ"/>
        </w:rPr>
        <w:t>Резерв үшін қосымша баннерлер қажет болады, олардың мөлшері келісімшарт жасалғаннан кейін нақтыланады.</w:t>
      </w:r>
    </w:p>
    <w:p w:rsidR="00D53381" w:rsidRPr="001F664F" w:rsidRDefault="00D53381" w:rsidP="00A356F4">
      <w:pPr>
        <w:jc w:val="both"/>
        <w:rPr>
          <w:b/>
          <w:sz w:val="28"/>
          <w:szCs w:val="28"/>
          <w:lang w:val="kk-KZ"/>
        </w:rPr>
      </w:pPr>
    </w:p>
    <w:sectPr w:rsidR="00D53381" w:rsidRPr="001F664F" w:rsidSect="00D53381"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kk-KZ"/>
      </w:rPr>
    </w:lvl>
  </w:abstractNum>
  <w:abstractNum w:abstractNumId="2">
    <w:nsid w:val="00000003"/>
    <w:multiLevelType w:val="singleLevel"/>
    <w:tmpl w:val="5D7A79C4"/>
    <w:name w:val="WW8Num3"/>
    <w:lvl w:ilvl="0">
      <w:start w:val="1"/>
      <w:numFmt w:val="decimal"/>
      <w:lvlText w:val="%1."/>
      <w:lvlJc w:val="left"/>
      <w:pPr>
        <w:tabs>
          <w:tab w:val="num" w:pos="153"/>
        </w:tabs>
        <w:ind w:left="360" w:hanging="360"/>
      </w:pPr>
      <w:rPr>
        <w:rFonts w:hint="default"/>
        <w:sz w:val="28"/>
        <w:szCs w:val="28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  <w:sz w:val="28"/>
        <w:szCs w:val="28"/>
        <w:lang w:val="kk-KZ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  <w:sz w:val="28"/>
        <w:szCs w:val="28"/>
        <w:lang w:val="kk-KZ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  <w:sz w:val="28"/>
        <w:szCs w:val="28"/>
        <w:lang w:val="kk-KZ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4">
    <w:nsid w:val="15935409"/>
    <w:multiLevelType w:val="hybridMultilevel"/>
    <w:tmpl w:val="4992C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1F5318"/>
    <w:multiLevelType w:val="hybridMultilevel"/>
    <w:tmpl w:val="42F08134"/>
    <w:lvl w:ilvl="0" w:tplc="D91A7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63AF8"/>
    <w:multiLevelType w:val="hybridMultilevel"/>
    <w:tmpl w:val="6C36E424"/>
    <w:lvl w:ilvl="0" w:tplc="52BC4D50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FD"/>
    <w:rsid w:val="000966F7"/>
    <w:rsid w:val="0011047E"/>
    <w:rsid w:val="00183D02"/>
    <w:rsid w:val="001940EF"/>
    <w:rsid w:val="001F664F"/>
    <w:rsid w:val="00211B3B"/>
    <w:rsid w:val="00226F6E"/>
    <w:rsid w:val="002560AB"/>
    <w:rsid w:val="00266556"/>
    <w:rsid w:val="003434AE"/>
    <w:rsid w:val="00353827"/>
    <w:rsid w:val="00381DF7"/>
    <w:rsid w:val="00396271"/>
    <w:rsid w:val="00414764"/>
    <w:rsid w:val="004774C5"/>
    <w:rsid w:val="005147EE"/>
    <w:rsid w:val="00572DA1"/>
    <w:rsid w:val="005F323B"/>
    <w:rsid w:val="0062409A"/>
    <w:rsid w:val="00642150"/>
    <w:rsid w:val="006D603F"/>
    <w:rsid w:val="006E78B0"/>
    <w:rsid w:val="00717F09"/>
    <w:rsid w:val="00727326"/>
    <w:rsid w:val="00742B9F"/>
    <w:rsid w:val="0075073D"/>
    <w:rsid w:val="007515BF"/>
    <w:rsid w:val="00777B08"/>
    <w:rsid w:val="0079124F"/>
    <w:rsid w:val="007B4F6B"/>
    <w:rsid w:val="008447EA"/>
    <w:rsid w:val="008566FD"/>
    <w:rsid w:val="008B6574"/>
    <w:rsid w:val="008E4EAA"/>
    <w:rsid w:val="00932336"/>
    <w:rsid w:val="00936D77"/>
    <w:rsid w:val="009378E5"/>
    <w:rsid w:val="00944851"/>
    <w:rsid w:val="00947E8C"/>
    <w:rsid w:val="009510BC"/>
    <w:rsid w:val="009D16DA"/>
    <w:rsid w:val="00A21E85"/>
    <w:rsid w:val="00A356F4"/>
    <w:rsid w:val="00A55052"/>
    <w:rsid w:val="00AA3526"/>
    <w:rsid w:val="00AA420F"/>
    <w:rsid w:val="00AC2350"/>
    <w:rsid w:val="00AE162D"/>
    <w:rsid w:val="00B42158"/>
    <w:rsid w:val="00B50290"/>
    <w:rsid w:val="00B571F2"/>
    <w:rsid w:val="00BC5D65"/>
    <w:rsid w:val="00BD00D4"/>
    <w:rsid w:val="00C00FC5"/>
    <w:rsid w:val="00C02D02"/>
    <w:rsid w:val="00C2712D"/>
    <w:rsid w:val="00C6036D"/>
    <w:rsid w:val="00C70616"/>
    <w:rsid w:val="00CF3513"/>
    <w:rsid w:val="00D53381"/>
    <w:rsid w:val="00D90224"/>
    <w:rsid w:val="00DC6858"/>
    <w:rsid w:val="00E37961"/>
    <w:rsid w:val="00E67138"/>
    <w:rsid w:val="00E74F95"/>
    <w:rsid w:val="00F304C4"/>
    <w:rsid w:val="00F8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723D2A-15BF-4A38-9150-719BC73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11B3B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10"/>
    <w:next w:val="a0"/>
    <w:qFormat/>
    <w:rsid w:val="00211B3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211B3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11B3B"/>
  </w:style>
  <w:style w:type="character" w:customStyle="1" w:styleId="WW8Num1z1">
    <w:name w:val="WW8Num1z1"/>
    <w:rsid w:val="00211B3B"/>
  </w:style>
  <w:style w:type="character" w:customStyle="1" w:styleId="WW8Num1z2">
    <w:name w:val="WW8Num1z2"/>
    <w:rsid w:val="00211B3B"/>
  </w:style>
  <w:style w:type="character" w:customStyle="1" w:styleId="WW8Num1z3">
    <w:name w:val="WW8Num1z3"/>
    <w:rsid w:val="00211B3B"/>
  </w:style>
  <w:style w:type="character" w:customStyle="1" w:styleId="WW8Num1z4">
    <w:name w:val="WW8Num1z4"/>
    <w:rsid w:val="00211B3B"/>
  </w:style>
  <w:style w:type="character" w:customStyle="1" w:styleId="WW8Num1z5">
    <w:name w:val="WW8Num1z5"/>
    <w:rsid w:val="00211B3B"/>
  </w:style>
  <w:style w:type="character" w:customStyle="1" w:styleId="WW8Num1z6">
    <w:name w:val="WW8Num1z6"/>
    <w:rsid w:val="00211B3B"/>
  </w:style>
  <w:style w:type="character" w:customStyle="1" w:styleId="WW8Num1z7">
    <w:name w:val="WW8Num1z7"/>
    <w:rsid w:val="00211B3B"/>
  </w:style>
  <w:style w:type="character" w:customStyle="1" w:styleId="WW8Num1z8">
    <w:name w:val="WW8Num1z8"/>
    <w:rsid w:val="00211B3B"/>
  </w:style>
  <w:style w:type="character" w:customStyle="1" w:styleId="WW8Num2z0">
    <w:name w:val="WW8Num2z0"/>
    <w:rsid w:val="00211B3B"/>
    <w:rPr>
      <w:rFonts w:hint="default"/>
      <w:sz w:val="28"/>
      <w:szCs w:val="28"/>
      <w:lang w:val="kk-KZ"/>
    </w:rPr>
  </w:style>
  <w:style w:type="character" w:customStyle="1" w:styleId="WW8Num3z0">
    <w:name w:val="WW8Num3z0"/>
    <w:rsid w:val="00211B3B"/>
    <w:rPr>
      <w:rFonts w:hint="default"/>
      <w:sz w:val="28"/>
      <w:szCs w:val="28"/>
      <w:lang w:val="kk-KZ"/>
    </w:rPr>
  </w:style>
  <w:style w:type="character" w:customStyle="1" w:styleId="WW8Num4z0">
    <w:name w:val="WW8Num4z0"/>
    <w:rsid w:val="00211B3B"/>
    <w:rPr>
      <w:rFonts w:ascii="Symbol" w:hAnsi="Symbol" w:cs="OpenSymbol"/>
      <w:sz w:val="28"/>
      <w:szCs w:val="28"/>
      <w:lang w:val="kk-KZ"/>
    </w:rPr>
  </w:style>
  <w:style w:type="character" w:customStyle="1" w:styleId="WW8Num4z1">
    <w:name w:val="WW8Num4z1"/>
    <w:rsid w:val="00211B3B"/>
    <w:rPr>
      <w:rFonts w:ascii="OpenSymbol" w:hAnsi="OpenSymbol" w:cs="OpenSymbol"/>
    </w:rPr>
  </w:style>
  <w:style w:type="character" w:customStyle="1" w:styleId="20">
    <w:name w:val="Основной шрифт абзаца2"/>
    <w:rsid w:val="00211B3B"/>
  </w:style>
  <w:style w:type="character" w:customStyle="1" w:styleId="WW8Num2z1">
    <w:name w:val="WW8Num2z1"/>
    <w:rsid w:val="00211B3B"/>
  </w:style>
  <w:style w:type="character" w:customStyle="1" w:styleId="WW8Num2z2">
    <w:name w:val="WW8Num2z2"/>
    <w:rsid w:val="00211B3B"/>
  </w:style>
  <w:style w:type="character" w:customStyle="1" w:styleId="WW8Num2z3">
    <w:name w:val="WW8Num2z3"/>
    <w:rsid w:val="00211B3B"/>
  </w:style>
  <w:style w:type="character" w:customStyle="1" w:styleId="WW8Num2z4">
    <w:name w:val="WW8Num2z4"/>
    <w:rsid w:val="00211B3B"/>
  </w:style>
  <w:style w:type="character" w:customStyle="1" w:styleId="WW8Num2z5">
    <w:name w:val="WW8Num2z5"/>
    <w:rsid w:val="00211B3B"/>
  </w:style>
  <w:style w:type="character" w:customStyle="1" w:styleId="WW8Num2z6">
    <w:name w:val="WW8Num2z6"/>
    <w:rsid w:val="00211B3B"/>
  </w:style>
  <w:style w:type="character" w:customStyle="1" w:styleId="WW8Num2z7">
    <w:name w:val="WW8Num2z7"/>
    <w:rsid w:val="00211B3B"/>
  </w:style>
  <w:style w:type="character" w:customStyle="1" w:styleId="WW8Num2z8">
    <w:name w:val="WW8Num2z8"/>
    <w:rsid w:val="00211B3B"/>
  </w:style>
  <w:style w:type="character" w:customStyle="1" w:styleId="WW8Num3z1">
    <w:name w:val="WW8Num3z1"/>
    <w:rsid w:val="00211B3B"/>
    <w:rPr>
      <w:rFonts w:hint="default"/>
    </w:rPr>
  </w:style>
  <w:style w:type="character" w:customStyle="1" w:styleId="WW8Num4z2">
    <w:name w:val="WW8Num4z2"/>
    <w:rsid w:val="00211B3B"/>
  </w:style>
  <w:style w:type="character" w:customStyle="1" w:styleId="WW8Num4z3">
    <w:name w:val="WW8Num4z3"/>
    <w:rsid w:val="00211B3B"/>
  </w:style>
  <w:style w:type="character" w:customStyle="1" w:styleId="WW8Num4z4">
    <w:name w:val="WW8Num4z4"/>
    <w:rsid w:val="00211B3B"/>
  </w:style>
  <w:style w:type="character" w:customStyle="1" w:styleId="WW8Num4z5">
    <w:name w:val="WW8Num4z5"/>
    <w:rsid w:val="00211B3B"/>
  </w:style>
  <w:style w:type="character" w:customStyle="1" w:styleId="WW8Num4z6">
    <w:name w:val="WW8Num4z6"/>
    <w:rsid w:val="00211B3B"/>
  </w:style>
  <w:style w:type="character" w:customStyle="1" w:styleId="WW8Num4z7">
    <w:name w:val="WW8Num4z7"/>
    <w:rsid w:val="00211B3B"/>
  </w:style>
  <w:style w:type="character" w:customStyle="1" w:styleId="WW8Num4z8">
    <w:name w:val="WW8Num4z8"/>
    <w:rsid w:val="00211B3B"/>
  </w:style>
  <w:style w:type="character" w:customStyle="1" w:styleId="11">
    <w:name w:val="Основной шрифт абзаца1"/>
    <w:rsid w:val="00211B3B"/>
  </w:style>
  <w:style w:type="character" w:customStyle="1" w:styleId="12">
    <w:name w:val="Заголовок 1 Знак"/>
    <w:rsid w:val="00211B3B"/>
    <w:rPr>
      <w:rFonts w:ascii="Arial" w:hAnsi="Arial" w:cs="Arial"/>
      <w:b/>
      <w:sz w:val="22"/>
    </w:rPr>
  </w:style>
  <w:style w:type="character" w:customStyle="1" w:styleId="a4">
    <w:name w:val="Текст выноски Знак"/>
    <w:rsid w:val="00211B3B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211B3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211B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211B3B"/>
    <w:pPr>
      <w:spacing w:after="140" w:line="288" w:lineRule="auto"/>
    </w:pPr>
  </w:style>
  <w:style w:type="paragraph" w:styleId="a6">
    <w:name w:val="List"/>
    <w:basedOn w:val="a0"/>
    <w:rsid w:val="00211B3B"/>
    <w:rPr>
      <w:rFonts w:cs="Mangal"/>
    </w:rPr>
  </w:style>
  <w:style w:type="paragraph" w:styleId="a7">
    <w:name w:val="caption"/>
    <w:basedOn w:val="10"/>
    <w:next w:val="a0"/>
    <w:qFormat/>
    <w:rsid w:val="00211B3B"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rsid w:val="00211B3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11B3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11B3B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11B3B"/>
    <w:pPr>
      <w:ind w:left="708"/>
    </w:pPr>
  </w:style>
  <w:style w:type="paragraph" w:styleId="a9">
    <w:name w:val="Balloon Text"/>
    <w:basedOn w:val="a"/>
    <w:rsid w:val="00211B3B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11B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Cell">
    <w:name w:val="Table Cell"/>
    <w:basedOn w:val="a"/>
    <w:rsid w:val="00211B3B"/>
    <w:pPr>
      <w:spacing w:before="60" w:line="300" w:lineRule="auto"/>
    </w:pPr>
    <w:rPr>
      <w:szCs w:val="20"/>
      <w:lang w:eastAsia="ru-RU"/>
    </w:rPr>
  </w:style>
  <w:style w:type="paragraph" w:customStyle="1" w:styleId="aa">
    <w:name w:val="Содержимое таблицы"/>
    <w:basedOn w:val="a"/>
    <w:rsid w:val="00211B3B"/>
    <w:pPr>
      <w:suppressLineNumbers/>
    </w:pPr>
  </w:style>
  <w:style w:type="paragraph" w:customStyle="1" w:styleId="ab">
    <w:name w:val="Заголовок таблицы"/>
    <w:basedOn w:val="aa"/>
    <w:rsid w:val="00211B3B"/>
    <w:pPr>
      <w:jc w:val="center"/>
    </w:pPr>
    <w:rPr>
      <w:b/>
      <w:bCs/>
    </w:rPr>
  </w:style>
  <w:style w:type="paragraph" w:customStyle="1" w:styleId="ac">
    <w:name w:val="Блочная цитата"/>
    <w:basedOn w:val="a"/>
    <w:rsid w:val="00211B3B"/>
    <w:pPr>
      <w:spacing w:after="283"/>
      <w:ind w:left="567" w:right="567"/>
    </w:pPr>
  </w:style>
  <w:style w:type="paragraph" w:styleId="ad">
    <w:name w:val="Subtitle"/>
    <w:basedOn w:val="10"/>
    <w:next w:val="a0"/>
    <w:qFormat/>
    <w:rsid w:val="00211B3B"/>
    <w:pPr>
      <w:spacing w:before="60"/>
      <w:jc w:val="center"/>
    </w:pPr>
    <w:rPr>
      <w:sz w:val="36"/>
      <w:szCs w:val="36"/>
    </w:rPr>
  </w:style>
  <w:style w:type="paragraph" w:styleId="ae">
    <w:name w:val="Title"/>
    <w:basedOn w:val="10"/>
    <w:next w:val="a0"/>
    <w:qFormat/>
    <w:rsid w:val="00211B3B"/>
    <w:pPr>
      <w:jc w:val="center"/>
    </w:pPr>
    <w:rPr>
      <w:b/>
      <w:bCs/>
      <w:sz w:val="56"/>
      <w:szCs w:val="56"/>
    </w:rPr>
  </w:style>
  <w:style w:type="paragraph" w:styleId="HTML">
    <w:name w:val="HTML Preformatted"/>
    <w:basedOn w:val="a"/>
    <w:link w:val="HTML0"/>
    <w:uiPriority w:val="99"/>
    <w:unhideWhenUsed/>
    <w:rsid w:val="001F6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F664F"/>
    <w:rPr>
      <w:rFonts w:ascii="Courier New" w:hAnsi="Courier New" w:cs="Courier New"/>
    </w:rPr>
  </w:style>
  <w:style w:type="character" w:customStyle="1" w:styleId="y2iqfc">
    <w:name w:val="y2iqfc"/>
    <w:basedOn w:val="a1"/>
    <w:rsid w:val="001F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эскизов, изготовление баннеров 3*6м – 32шт с монтажом и доставкой  в Жарминский район</vt:lpstr>
    </vt:vector>
  </TitlesOfParts>
  <Company>Microsoft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эскизов, изготовление баннеров 3*6м – 32шт с монтажом и доставкой  в Жарминский район</dc:title>
  <dc:creator>Admin</dc:creator>
  <cp:lastModifiedBy>Пользователь</cp:lastModifiedBy>
  <cp:revision>19</cp:revision>
  <cp:lastPrinted>2022-01-19T08:39:00Z</cp:lastPrinted>
  <dcterms:created xsi:type="dcterms:W3CDTF">2022-06-20T14:56:00Z</dcterms:created>
  <dcterms:modified xsi:type="dcterms:W3CDTF">2024-06-24T12:56:00Z</dcterms:modified>
</cp:coreProperties>
</file>