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DD" w:rsidRDefault="008658DD" w:rsidP="00EF1DBE">
      <w:pPr>
        <w:pStyle w:val="3"/>
        <w:jc w:val="right"/>
      </w:pPr>
      <w:bookmarkStart w:id="0" w:name="_Toc207461162"/>
      <w:bookmarkEnd w:id="0"/>
      <w:r>
        <w:t>Приложение 2</w:t>
      </w:r>
    </w:p>
    <w:p w:rsidR="008658DD" w:rsidRDefault="008658DD" w:rsidP="008658DD">
      <w:pPr>
        <w:ind w:firstLine="5670"/>
        <w:jc w:val="right"/>
        <w:rPr>
          <w:b/>
          <w:color w:val="000000"/>
        </w:rPr>
      </w:pPr>
    </w:p>
    <w:p w:rsidR="008658DD" w:rsidRDefault="008658DD" w:rsidP="008658DD">
      <w:pPr>
        <w:ind w:firstLine="851"/>
        <w:jc w:val="center"/>
        <w:rPr>
          <w:color w:val="000000"/>
        </w:rPr>
      </w:pPr>
      <w:r>
        <w:rPr>
          <w:b/>
        </w:rPr>
        <w:t>Техническая спецификация закупаемой услуги</w:t>
      </w:r>
    </w:p>
    <w:p w:rsidR="00EB4A10" w:rsidRPr="008658DD" w:rsidRDefault="00EB4A10" w:rsidP="00EB4A10">
      <w:pPr>
        <w:jc w:val="center"/>
        <w:rPr>
          <w:color w:val="000000"/>
        </w:rPr>
      </w:pPr>
    </w:p>
    <w:p w:rsidR="00EB4A10" w:rsidRPr="009C4C57" w:rsidRDefault="00EB4A10" w:rsidP="00EB4A10">
      <w:pPr>
        <w:jc w:val="center"/>
        <w:rPr>
          <w:color w:val="000000"/>
        </w:rPr>
      </w:pPr>
      <w:r w:rsidRPr="009C4C57">
        <w:rPr>
          <w:color w:val="000000"/>
        </w:rPr>
        <w:t xml:space="preserve">для ГККП </w:t>
      </w:r>
      <w:r w:rsidR="0030736F">
        <w:rPr>
          <w:color w:val="000000"/>
        </w:rPr>
        <w:t xml:space="preserve">Детский  </w:t>
      </w:r>
      <w:r w:rsidRPr="009C4C57">
        <w:rPr>
          <w:color w:val="000000"/>
        </w:rPr>
        <w:t>сад №</w:t>
      </w:r>
      <w:r w:rsidR="00EF1DBE" w:rsidRPr="00EF1DBE">
        <w:rPr>
          <w:color w:val="000000"/>
        </w:rPr>
        <w:t>1</w:t>
      </w:r>
      <w:r w:rsidR="00EF1DBE">
        <w:rPr>
          <w:color w:val="000000"/>
        </w:rPr>
        <w:t xml:space="preserve"> «</w:t>
      </w:r>
      <w:r w:rsidR="00EF1DBE">
        <w:rPr>
          <w:color w:val="000000"/>
          <w:lang w:val="kk-KZ"/>
        </w:rPr>
        <w:t>Гүлдер</w:t>
      </w:r>
      <w:r w:rsidRPr="009C4C57">
        <w:rPr>
          <w:color w:val="000000"/>
        </w:rPr>
        <w:t xml:space="preserve">» </w:t>
      </w:r>
    </w:p>
    <w:p w:rsidR="00EB4A10" w:rsidRPr="009C4C57" w:rsidRDefault="00EB4A10" w:rsidP="00EB4A10">
      <w:pPr>
        <w:rPr>
          <w:b/>
        </w:rPr>
      </w:pPr>
    </w:p>
    <w:p w:rsidR="00EB4A10" w:rsidRPr="009C4C57" w:rsidRDefault="00EB4A10" w:rsidP="00EB4A10">
      <w:pPr>
        <w:jc w:val="both"/>
        <w:rPr>
          <w:b/>
          <w:lang w:val="kk-KZ"/>
        </w:rPr>
      </w:pPr>
      <w:r w:rsidRPr="009C4C57">
        <w:rPr>
          <w:b/>
        </w:rPr>
        <w:t>1. Наименование услуги:</w:t>
      </w:r>
      <w:r w:rsidRPr="009C4C57">
        <w:t xml:space="preserve">Услуга </w:t>
      </w:r>
      <w:r w:rsidR="006B594D">
        <w:t>по испытанию электрооборудования</w:t>
      </w:r>
      <w:r w:rsidRPr="009C4C57">
        <w:rPr>
          <w:lang w:val="kk-KZ"/>
        </w:rPr>
        <w:t>с выдачей заключения</w:t>
      </w:r>
    </w:p>
    <w:p w:rsidR="00EB4A10" w:rsidRPr="009C4C57" w:rsidRDefault="00EB4A10" w:rsidP="00EB4A10">
      <w:pPr>
        <w:jc w:val="both"/>
        <w:rPr>
          <w:b/>
          <w:lang w:val="kk-KZ"/>
        </w:rPr>
      </w:pPr>
    </w:p>
    <w:p w:rsidR="00EB4A10" w:rsidRPr="009C4C57" w:rsidRDefault="00EB4A10" w:rsidP="00EB4A10">
      <w:pPr>
        <w:jc w:val="both"/>
        <w:rPr>
          <w:b/>
          <w:lang w:val="kk-KZ"/>
        </w:rPr>
      </w:pPr>
      <w:r w:rsidRPr="009C4C57">
        <w:rPr>
          <w:b/>
          <w:lang w:val="kk-KZ"/>
        </w:rPr>
        <w:t>2</w:t>
      </w:r>
      <w:r w:rsidRPr="009C4C57">
        <w:rPr>
          <w:b/>
        </w:rPr>
        <w:t xml:space="preserve">. </w:t>
      </w:r>
      <w:r w:rsidRPr="009C4C57">
        <w:rPr>
          <w:b/>
          <w:lang w:val="kk-KZ"/>
        </w:rPr>
        <w:t>Характеристика</w:t>
      </w:r>
      <w:r w:rsidRPr="009C4C57">
        <w:rPr>
          <w:b/>
        </w:rPr>
        <w:t xml:space="preserve"> услуги:</w:t>
      </w:r>
    </w:p>
    <w:tbl>
      <w:tblPr>
        <w:tblW w:w="151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27"/>
        <w:gridCol w:w="12732"/>
      </w:tblGrid>
      <w:tr w:rsidR="006B594D" w:rsidRPr="004C0DB4" w:rsidTr="002E131F">
        <w:trPr>
          <w:trHeight w:val="587"/>
        </w:trPr>
        <w:tc>
          <w:tcPr>
            <w:tcW w:w="709" w:type="dxa"/>
            <w:vAlign w:val="center"/>
          </w:tcPr>
          <w:p w:rsidR="006B594D" w:rsidRPr="004C0DB4" w:rsidRDefault="006B594D" w:rsidP="002E131F">
            <w:pPr>
              <w:jc w:val="center"/>
              <w:rPr>
                <w:b/>
                <w:lang w:val="kk-KZ"/>
              </w:rPr>
            </w:pPr>
            <w:r w:rsidRPr="004C0DB4">
              <w:rPr>
                <w:b/>
              </w:rPr>
              <w:t>№</w:t>
            </w:r>
          </w:p>
          <w:p w:rsidR="006B594D" w:rsidRPr="004C0DB4" w:rsidRDefault="006B594D" w:rsidP="002E131F">
            <w:pPr>
              <w:jc w:val="center"/>
              <w:rPr>
                <w:b/>
              </w:rPr>
            </w:pPr>
            <w:r w:rsidRPr="004C0DB4">
              <w:rPr>
                <w:b/>
              </w:rPr>
              <w:t>п/п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vAlign w:val="center"/>
          </w:tcPr>
          <w:p w:rsidR="006B594D" w:rsidRPr="004C0DB4" w:rsidRDefault="006B594D" w:rsidP="002E131F">
            <w:pPr>
              <w:jc w:val="center"/>
              <w:rPr>
                <w:b/>
              </w:rPr>
            </w:pPr>
            <w:r w:rsidRPr="004C0DB4">
              <w:rPr>
                <w:b/>
              </w:rPr>
              <w:t>Наименование услуг</w:t>
            </w:r>
          </w:p>
        </w:tc>
        <w:tc>
          <w:tcPr>
            <w:tcW w:w="12732" w:type="dxa"/>
            <w:tcBorders>
              <w:left w:val="single" w:sz="4" w:space="0" w:color="auto"/>
            </w:tcBorders>
            <w:vAlign w:val="center"/>
          </w:tcPr>
          <w:p w:rsidR="006B594D" w:rsidRPr="004C0DB4" w:rsidRDefault="006B594D" w:rsidP="002E131F">
            <w:pPr>
              <w:jc w:val="center"/>
              <w:rPr>
                <w:b/>
              </w:rPr>
            </w:pPr>
            <w:r w:rsidRPr="004C0DB4">
              <w:rPr>
                <w:b/>
              </w:rPr>
              <w:t>Техническая спецификация, характеристика услуг</w:t>
            </w:r>
          </w:p>
        </w:tc>
      </w:tr>
      <w:tr w:rsidR="006B594D" w:rsidRPr="004C0DB4" w:rsidTr="002E131F">
        <w:trPr>
          <w:trHeight w:val="288"/>
        </w:trPr>
        <w:tc>
          <w:tcPr>
            <w:tcW w:w="709" w:type="dxa"/>
          </w:tcPr>
          <w:p w:rsidR="006B594D" w:rsidRPr="004C0DB4" w:rsidRDefault="006B594D" w:rsidP="002E131F">
            <w:pPr>
              <w:jc w:val="center"/>
            </w:pPr>
            <w:r w:rsidRPr="004C0DB4">
              <w:t>1</w:t>
            </w: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:rsidR="006B594D" w:rsidRPr="004C0DB4" w:rsidRDefault="006B594D" w:rsidP="002E131F">
            <w:pPr>
              <w:jc w:val="center"/>
              <w:rPr>
                <w:lang w:val="kk-KZ"/>
              </w:rPr>
            </w:pPr>
            <w:r w:rsidRPr="004C0DB4">
              <w:rPr>
                <w:lang w:val="kk-KZ"/>
              </w:rPr>
              <w:t>2</w:t>
            </w:r>
          </w:p>
        </w:tc>
        <w:tc>
          <w:tcPr>
            <w:tcW w:w="12732" w:type="dxa"/>
            <w:tcBorders>
              <w:left w:val="single" w:sz="4" w:space="0" w:color="auto"/>
            </w:tcBorders>
          </w:tcPr>
          <w:p w:rsidR="006B594D" w:rsidRPr="004C0DB4" w:rsidRDefault="006B594D" w:rsidP="002E131F">
            <w:pPr>
              <w:jc w:val="center"/>
              <w:rPr>
                <w:lang w:val="kk-KZ"/>
              </w:rPr>
            </w:pPr>
            <w:r w:rsidRPr="004C0DB4">
              <w:rPr>
                <w:lang w:val="kk-KZ"/>
              </w:rPr>
              <w:t>3</w:t>
            </w:r>
          </w:p>
        </w:tc>
      </w:tr>
      <w:tr w:rsidR="006B594D" w:rsidRPr="004C0DB4" w:rsidTr="002E131F">
        <w:trPr>
          <w:trHeight w:val="642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B594D" w:rsidRPr="004C0DB4" w:rsidRDefault="006B594D" w:rsidP="002E131F"/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D" w:rsidRPr="004C0DB4" w:rsidRDefault="006B594D" w:rsidP="002E131F">
            <w:pPr>
              <w:jc w:val="center"/>
            </w:pPr>
            <w:r>
              <w:t>Услуги по испытанию электрооборудования</w:t>
            </w:r>
          </w:p>
        </w:tc>
        <w:tc>
          <w:tcPr>
            <w:tcW w:w="1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D" w:rsidRDefault="006B594D" w:rsidP="002E131F">
            <w:pPr>
              <w:jc w:val="center"/>
              <w:rPr>
                <w:rFonts w:eastAsiaTheme="majorEastAsia"/>
                <w:b/>
              </w:rPr>
            </w:pPr>
            <w:r w:rsidRPr="004C0DB4">
              <w:rPr>
                <w:rFonts w:eastAsiaTheme="majorEastAsia"/>
                <w:b/>
              </w:rPr>
              <w:t>Общие требования:</w:t>
            </w:r>
          </w:p>
          <w:p w:rsidR="006B594D" w:rsidRPr="00C54C8F" w:rsidRDefault="006B594D" w:rsidP="002E131F">
            <w:pPr>
              <w:pStyle w:val="a9"/>
              <w:jc w:val="both"/>
              <w:rPr>
                <w:szCs w:val="24"/>
              </w:rPr>
            </w:pPr>
            <w:r w:rsidRPr="00C54C8F">
              <w:rPr>
                <w:szCs w:val="24"/>
              </w:rPr>
              <w:t xml:space="preserve">1. </w:t>
            </w:r>
            <w:r w:rsidRPr="00C54C8F">
              <w:rPr>
                <w:color w:val="000000"/>
                <w:szCs w:val="24"/>
              </w:rPr>
              <w:t>Измерение сопротивления изоляции силовой и осветительной сети, замер полного сопротивления цепи «фаза-нуль», измерения сопротивления заземляющего устройства и заземл</w:t>
            </w:r>
            <w:r>
              <w:rPr>
                <w:color w:val="000000"/>
                <w:szCs w:val="24"/>
              </w:rPr>
              <w:t xml:space="preserve">ения элементов электроустановок </w:t>
            </w:r>
            <w:r w:rsidRPr="00E746F7">
              <w:t>должны оказываться с</w:t>
            </w:r>
            <w:r>
              <w:t xml:space="preserve">огласно </w:t>
            </w:r>
            <w:r w:rsidRPr="00C54C8F">
              <w:rPr>
                <w:szCs w:val="24"/>
              </w:rPr>
              <w:t>Приказа Министра энергетики Республики, Казахстан от 25 февраля 2015 года № 143. Зарегистрирован в Министерстве юстиции Республики Казахстан 6 марта 2015 года № 10403, Приказа Министра энергетики Республики Казахстан от 2 марта 2015 года № 164. Зарегистрирован в Министерстве юстиции Республики Казахстан 9 апреля 2015 года № 10662, Приказа Министра энергетики Республики Казахстан от 31 марта 2015 года № 253. Зарегистрирован в Министерстве юстиции Республики Казахстан 30 апреля 2015 года № 10907</w:t>
            </w:r>
            <w:r>
              <w:rPr>
                <w:szCs w:val="24"/>
              </w:rPr>
              <w:t>;</w:t>
            </w:r>
          </w:p>
          <w:p w:rsidR="006B594D" w:rsidRPr="00C54C8F" w:rsidRDefault="006B594D" w:rsidP="002E131F">
            <w:pPr>
              <w:pStyle w:val="a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C54C8F">
              <w:rPr>
                <w:szCs w:val="24"/>
              </w:rPr>
              <w:t>Измерительные работы производить приборами, прошедшими обязательную ежегодную поверку и имеющими соответствующие сертификаты:</w:t>
            </w:r>
          </w:p>
          <w:p w:rsidR="006B594D" w:rsidRPr="00C54C8F" w:rsidRDefault="006B594D" w:rsidP="002E131F">
            <w:pPr>
              <w:pStyle w:val="a9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C54C8F">
              <w:rPr>
                <w:color w:val="000000"/>
                <w:szCs w:val="24"/>
              </w:rPr>
              <w:t>Измер</w:t>
            </w:r>
            <w:r>
              <w:rPr>
                <w:color w:val="000000"/>
                <w:szCs w:val="24"/>
              </w:rPr>
              <w:t>итель сопротивления заземления;</w:t>
            </w:r>
          </w:p>
          <w:p w:rsidR="006B594D" w:rsidRPr="00C54C8F" w:rsidRDefault="006B594D" w:rsidP="002E131F">
            <w:pPr>
              <w:pStyle w:val="a9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C54C8F">
              <w:rPr>
                <w:color w:val="000000"/>
                <w:szCs w:val="24"/>
              </w:rPr>
              <w:t>Измеритель</w:t>
            </w:r>
            <w:r>
              <w:rPr>
                <w:color w:val="000000"/>
                <w:szCs w:val="24"/>
              </w:rPr>
              <w:t xml:space="preserve"> сопротивления петли фаза - нуль;</w:t>
            </w:r>
          </w:p>
          <w:p w:rsidR="006B594D" w:rsidRPr="00C54C8F" w:rsidRDefault="006B594D" w:rsidP="002E131F">
            <w:pPr>
              <w:pStyle w:val="a9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C54C8F">
              <w:rPr>
                <w:color w:val="000000"/>
                <w:szCs w:val="24"/>
              </w:rPr>
              <w:t>Мегаометр.</w:t>
            </w:r>
          </w:p>
          <w:p w:rsidR="006B594D" w:rsidRPr="00CB40BE" w:rsidRDefault="006B594D" w:rsidP="002E131F">
            <w:pPr>
              <w:jc w:val="both"/>
            </w:pPr>
            <w:r>
              <w:t>3</w:t>
            </w:r>
            <w:r w:rsidRPr="00CB40BE">
              <w:t>. Исполнитель обязан иметь материально - техническую базу и квалифицированный персонал для эффективного исполнения обязательств по договору;</w:t>
            </w:r>
          </w:p>
          <w:p w:rsidR="006B594D" w:rsidRPr="000B1EB5" w:rsidRDefault="006B594D" w:rsidP="002E131F">
            <w:pPr>
              <w:pStyle w:val="a9"/>
              <w:jc w:val="both"/>
              <w:rPr>
                <w:bCs/>
              </w:rPr>
            </w:pPr>
            <w:r>
              <w:rPr>
                <w:szCs w:val="24"/>
              </w:rPr>
              <w:t>4</w:t>
            </w:r>
            <w:r w:rsidRPr="00CB40BE">
              <w:rPr>
                <w:szCs w:val="24"/>
              </w:rPr>
              <w:t>. Исполнитель обязан предусмотреть и включить в стоимость работ все расходы, которые могут возникнуть в течение срока действия договора.</w:t>
            </w:r>
          </w:p>
        </w:tc>
      </w:tr>
    </w:tbl>
    <w:p w:rsidR="006B594D" w:rsidRDefault="006B594D" w:rsidP="006B594D">
      <w:pPr>
        <w:rPr>
          <w:lang w:val="kk-KZ"/>
        </w:rPr>
      </w:pPr>
    </w:p>
    <w:p w:rsidR="00EB4A10" w:rsidRPr="009C4C57" w:rsidRDefault="00EB4A10" w:rsidP="00EB4A10">
      <w:pPr>
        <w:jc w:val="both"/>
        <w:rPr>
          <w:b/>
        </w:rPr>
      </w:pPr>
      <w:r w:rsidRPr="009C4C57">
        <w:rPr>
          <w:b/>
          <w:lang w:val="kk-KZ"/>
        </w:rPr>
        <w:t>3</w:t>
      </w:r>
      <w:r w:rsidRPr="009C4C57">
        <w:rPr>
          <w:b/>
        </w:rPr>
        <w:t>. Условия оказания услуги:</w:t>
      </w:r>
    </w:p>
    <w:p w:rsidR="00EF1DBE" w:rsidRDefault="00EB4A10" w:rsidP="00EB4A10">
      <w:pPr>
        <w:jc w:val="both"/>
        <w:rPr>
          <w:lang w:val="kk-KZ"/>
        </w:rPr>
      </w:pPr>
      <w:r w:rsidRPr="009C4C57">
        <w:t>Место оказания услуги: г. Актобе, ул.</w:t>
      </w:r>
      <w:r w:rsidR="00EF1DBE">
        <w:rPr>
          <w:lang w:val="kk-KZ"/>
        </w:rPr>
        <w:t>Тургенева 74 В</w:t>
      </w:r>
    </w:p>
    <w:p w:rsidR="00EB4A10" w:rsidRPr="009C4C57" w:rsidRDefault="00EB4A10" w:rsidP="00EB4A10">
      <w:pPr>
        <w:jc w:val="both"/>
      </w:pPr>
      <w:r w:rsidRPr="009C4C57">
        <w:t>Срок оказания услуги до 31.декабря 202</w:t>
      </w:r>
      <w:r w:rsidR="0071643D">
        <w:rPr>
          <w:lang w:val="kk-KZ"/>
        </w:rPr>
        <w:t>4</w:t>
      </w:r>
      <w:r w:rsidRPr="009C4C57">
        <w:t xml:space="preserve"> года.</w:t>
      </w:r>
    </w:p>
    <w:p w:rsidR="000401E3" w:rsidRPr="000401E3" w:rsidRDefault="000401E3" w:rsidP="000401E3">
      <w:pPr>
        <w:jc w:val="center"/>
        <w:rPr>
          <w:b/>
          <w:lang w:val="kk-KZ"/>
        </w:rPr>
      </w:pPr>
      <w:r w:rsidRPr="00B06D8E">
        <w:rPr>
          <w:b/>
          <w:lang w:val="kk-KZ"/>
        </w:rPr>
        <w:lastRenderedPageBreak/>
        <w:t>Сатып алынатын қызметтердің техникалық ерекшелігі</w:t>
      </w:r>
    </w:p>
    <w:p w:rsidR="00D322A1" w:rsidRPr="004C0DB4" w:rsidRDefault="00D322A1" w:rsidP="00D322A1">
      <w:pPr>
        <w:ind w:firstLine="400"/>
        <w:jc w:val="center"/>
        <w:rPr>
          <w:b/>
          <w:bCs/>
          <w:lang w:val="kk-KZ"/>
        </w:rPr>
      </w:pPr>
    </w:p>
    <w:tbl>
      <w:tblPr>
        <w:tblW w:w="1485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11597"/>
      </w:tblGrid>
      <w:tr w:rsidR="00D322A1" w:rsidRPr="004C0DB4" w:rsidTr="00354D66">
        <w:trPr>
          <w:trHeight w:val="587"/>
        </w:trPr>
        <w:tc>
          <w:tcPr>
            <w:tcW w:w="851" w:type="dxa"/>
            <w:vAlign w:val="center"/>
          </w:tcPr>
          <w:p w:rsidR="00D322A1" w:rsidRPr="004C0DB4" w:rsidRDefault="000401E3" w:rsidP="00CE27C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№ р/н</w:t>
            </w:r>
          </w:p>
        </w:tc>
        <w:tc>
          <w:tcPr>
            <w:tcW w:w="2410" w:type="dxa"/>
            <w:vAlign w:val="center"/>
          </w:tcPr>
          <w:p w:rsidR="00D322A1" w:rsidRPr="004C0DB4" w:rsidRDefault="00D322A1" w:rsidP="00CE27C7">
            <w:pPr>
              <w:jc w:val="center"/>
              <w:rPr>
                <w:b/>
                <w:bCs/>
                <w:lang w:val="kk-KZ"/>
              </w:rPr>
            </w:pPr>
            <w:r w:rsidRPr="004C0DB4">
              <w:rPr>
                <w:b/>
                <w:bCs/>
                <w:lang w:val="kk-KZ"/>
              </w:rPr>
              <w:t>Қызметтердің атауы</w:t>
            </w:r>
          </w:p>
        </w:tc>
        <w:tc>
          <w:tcPr>
            <w:tcW w:w="11597" w:type="dxa"/>
            <w:vAlign w:val="center"/>
          </w:tcPr>
          <w:p w:rsidR="00D322A1" w:rsidRPr="004C0DB4" w:rsidRDefault="000401E3" w:rsidP="00CE27C7">
            <w:pPr>
              <w:jc w:val="center"/>
              <w:rPr>
                <w:b/>
                <w:bCs/>
                <w:lang w:val="kk-KZ"/>
              </w:rPr>
            </w:pPr>
            <w:r w:rsidRPr="00B06D8E">
              <w:rPr>
                <w:b/>
              </w:rPr>
              <w:t>Техникалық</w:t>
            </w:r>
            <w:r>
              <w:rPr>
                <w:b/>
                <w:lang w:val="kk-KZ"/>
              </w:rPr>
              <w:t xml:space="preserve"> ерекшелік</w:t>
            </w:r>
            <w:r w:rsidRPr="00B06D8E">
              <w:rPr>
                <w:b/>
              </w:rPr>
              <w:t>, қызмет</w:t>
            </w:r>
            <w:r>
              <w:rPr>
                <w:b/>
                <w:lang w:val="kk-KZ"/>
              </w:rPr>
              <w:t xml:space="preserve">терге </w:t>
            </w:r>
            <w:r>
              <w:rPr>
                <w:b/>
              </w:rPr>
              <w:t>сипаттама</w:t>
            </w:r>
          </w:p>
        </w:tc>
      </w:tr>
      <w:tr w:rsidR="00D322A1" w:rsidRPr="004C0DB4" w:rsidTr="00CE27C7">
        <w:tc>
          <w:tcPr>
            <w:tcW w:w="851" w:type="dxa"/>
          </w:tcPr>
          <w:p w:rsidR="00D322A1" w:rsidRPr="004C0DB4" w:rsidRDefault="00D322A1" w:rsidP="00CE27C7">
            <w:pPr>
              <w:jc w:val="center"/>
              <w:rPr>
                <w:lang w:val="kk-KZ"/>
              </w:rPr>
            </w:pPr>
            <w:r w:rsidRPr="004C0DB4"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D322A1" w:rsidRPr="004C0DB4" w:rsidRDefault="00D322A1" w:rsidP="00CE27C7">
            <w:pPr>
              <w:jc w:val="center"/>
              <w:rPr>
                <w:lang w:val="kk-KZ"/>
              </w:rPr>
            </w:pPr>
            <w:r w:rsidRPr="004C0DB4">
              <w:rPr>
                <w:lang w:val="kk-KZ"/>
              </w:rPr>
              <w:t>2</w:t>
            </w:r>
          </w:p>
        </w:tc>
        <w:tc>
          <w:tcPr>
            <w:tcW w:w="11597" w:type="dxa"/>
          </w:tcPr>
          <w:p w:rsidR="00D322A1" w:rsidRPr="004C0DB4" w:rsidRDefault="00D322A1" w:rsidP="00CE27C7">
            <w:pPr>
              <w:jc w:val="center"/>
              <w:rPr>
                <w:lang w:val="kk-KZ"/>
              </w:rPr>
            </w:pPr>
            <w:r w:rsidRPr="004C0DB4">
              <w:rPr>
                <w:lang w:val="kk-KZ"/>
              </w:rPr>
              <w:t>3</w:t>
            </w:r>
          </w:p>
        </w:tc>
      </w:tr>
      <w:tr w:rsidR="00F15283" w:rsidRPr="00D70C0F" w:rsidTr="00401210">
        <w:trPr>
          <w:trHeight w:val="6032"/>
        </w:trPr>
        <w:tc>
          <w:tcPr>
            <w:tcW w:w="851" w:type="dxa"/>
          </w:tcPr>
          <w:p w:rsidR="00F15283" w:rsidRPr="004C0DB4" w:rsidRDefault="00F15283" w:rsidP="00F15283">
            <w:r w:rsidRPr="004C0DB4">
              <w:t>1</w:t>
            </w:r>
          </w:p>
        </w:tc>
        <w:tc>
          <w:tcPr>
            <w:tcW w:w="2410" w:type="dxa"/>
          </w:tcPr>
          <w:p w:rsidR="00F15283" w:rsidRPr="004C0DB4" w:rsidRDefault="00C54C8F" w:rsidP="00F15283">
            <w:pPr>
              <w:jc w:val="center"/>
            </w:pPr>
            <w:r>
              <w:t>Электр құралдарын сынақтан өткізу қызметтері</w:t>
            </w:r>
          </w:p>
        </w:tc>
        <w:tc>
          <w:tcPr>
            <w:tcW w:w="11597" w:type="dxa"/>
          </w:tcPr>
          <w:p w:rsidR="00D70C0F" w:rsidRDefault="00F15283" w:rsidP="00605EDF">
            <w:pPr>
              <w:jc w:val="center"/>
              <w:rPr>
                <w:b/>
              </w:rPr>
            </w:pPr>
            <w:r w:rsidRPr="00A34A16">
              <w:rPr>
                <w:b/>
              </w:rPr>
              <w:t>Жалпыталаптар:</w:t>
            </w:r>
          </w:p>
          <w:p w:rsidR="00340EB3" w:rsidRPr="00AB74ED" w:rsidRDefault="00340EB3" w:rsidP="00401210">
            <w:pPr>
              <w:jc w:val="both"/>
            </w:pPr>
            <w:r w:rsidRPr="00AB74ED">
              <w:t>1. Күштікжәнежарық беру желісініңоқшаулаукедергісінөлшеу, "фаза-нөл" тізбегініңтолықкедергісінөлшеу, жергетұйықтауқұрылғысыныңкедергісінөлшеужәнеэлектрқондырғыларыэлементтерініңжергетұйықталуыҚазақстанРеспубликасы Энергетика министрінің 2015 жылғы 25 ақпандағы № 143 бұйрығынасәйкескөрсетілуітиіс. ҚазақстанРеспубликасыныңӘділетминистрлігінде 2015 жылы 6 наурызда № 10403 болыптіркелді, ҚазақстанРеспубликасы Энергетика министрінің 2015 жылғы 2 наурыздағы № 164 бұйрығы. ҚазақстанРеспубликасыныңӘділетминистрлігінде 2015 жылы 9 сәуірде № 10662 тіркелді, ҚазақстанРеспубликасы Энергетика министрінің 2015 жылғы 31 наурыздағы № 253 Бұйрығы. ҚазақстанРеспубликасыныңӘділетминистрлігінде 2015 жылы 30 сәуірде № 10907 тіркелді;</w:t>
            </w:r>
          </w:p>
          <w:p w:rsidR="00340EB3" w:rsidRPr="00AB74ED" w:rsidRDefault="00340EB3" w:rsidP="00401210">
            <w:pPr>
              <w:jc w:val="both"/>
            </w:pPr>
            <w:r w:rsidRPr="00AB74ED">
              <w:t>2. Өл</w:t>
            </w:r>
            <w:bookmarkStart w:id="1" w:name="_GoBack"/>
            <w:bookmarkEnd w:id="1"/>
            <w:r w:rsidRPr="00AB74ED">
              <w:t>шеужұмыстарынміндеттіжылсайынғытексеруденөткенжәнетиістісертификаттары бар аспаптармен жүргізу:</w:t>
            </w:r>
          </w:p>
          <w:p w:rsidR="00340EB3" w:rsidRPr="00AB74ED" w:rsidRDefault="00340EB3" w:rsidP="00401210">
            <w:pPr>
              <w:jc w:val="both"/>
            </w:pPr>
            <w:r w:rsidRPr="00AB74ED">
              <w:t>- Жергетұйықтаукедергісінөлшегіш;</w:t>
            </w:r>
          </w:p>
          <w:p w:rsidR="00340EB3" w:rsidRPr="00AB74ED" w:rsidRDefault="00340EB3" w:rsidP="00401210">
            <w:pPr>
              <w:jc w:val="both"/>
            </w:pPr>
            <w:r w:rsidRPr="00AB74ED">
              <w:t>-Фаза-нуль ілмегініңкедергісінөлшегіш;</w:t>
            </w:r>
          </w:p>
          <w:p w:rsidR="00340EB3" w:rsidRPr="00AB74ED" w:rsidRDefault="00340EB3" w:rsidP="00401210">
            <w:pPr>
              <w:jc w:val="both"/>
            </w:pPr>
            <w:r w:rsidRPr="00AB74ED">
              <w:t>- Мегаометр.</w:t>
            </w:r>
          </w:p>
          <w:p w:rsidR="00340EB3" w:rsidRPr="00AB74ED" w:rsidRDefault="00340EB3" w:rsidP="00401210">
            <w:pPr>
              <w:jc w:val="both"/>
            </w:pPr>
            <w:r w:rsidRPr="00AB74ED">
              <w:t>3. Орындаушыныңшартбойыншаміндеттемелердітиімдіорындауүшінматериалдық-техникалықбазасыжәнебілікті персоналы болуғаміндетті;</w:t>
            </w:r>
          </w:p>
          <w:p w:rsidR="00605EDF" w:rsidRPr="00605EDF" w:rsidRDefault="00340EB3" w:rsidP="00401210">
            <w:pPr>
              <w:jc w:val="both"/>
              <w:rPr>
                <w:b/>
              </w:rPr>
            </w:pPr>
            <w:r w:rsidRPr="00AB74ED">
              <w:t>4. Орындаушышарттыңқолданылумерзіміішіндетуындауымүмкінбарлықшығыстардыжұмысқұнынакөздеугежәнеенгізугеміндетті.</w:t>
            </w:r>
          </w:p>
        </w:tc>
      </w:tr>
    </w:tbl>
    <w:p w:rsidR="00D322A1" w:rsidRPr="00F15283" w:rsidRDefault="00D322A1" w:rsidP="00D322A1">
      <w:pPr>
        <w:jc w:val="both"/>
        <w:rPr>
          <w:lang w:val="kk-KZ"/>
        </w:rPr>
      </w:pPr>
    </w:p>
    <w:sectPr w:rsidR="00D322A1" w:rsidRPr="00F15283" w:rsidSect="00EF1DB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3D8" w:rsidRDefault="00EB53D8" w:rsidP="00EF1DBE">
      <w:r>
        <w:separator/>
      </w:r>
    </w:p>
  </w:endnote>
  <w:endnote w:type="continuationSeparator" w:id="0">
    <w:p w:rsidR="00EB53D8" w:rsidRDefault="00EB53D8" w:rsidP="00EF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3D8" w:rsidRDefault="00EB53D8" w:rsidP="00EF1DBE">
      <w:r>
        <w:separator/>
      </w:r>
    </w:p>
  </w:footnote>
  <w:footnote w:type="continuationSeparator" w:id="0">
    <w:p w:rsidR="00EB53D8" w:rsidRDefault="00EB53D8" w:rsidP="00EF1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A85C56"/>
    <w:lvl w:ilvl="0">
      <w:numFmt w:val="bullet"/>
      <w:lvlText w:val="*"/>
      <w:lvlJc w:val="left"/>
    </w:lvl>
  </w:abstractNum>
  <w:abstractNum w:abstractNumId="1" w15:restartNumberingAfterBreak="0">
    <w:nsid w:val="02B63D30"/>
    <w:multiLevelType w:val="hybridMultilevel"/>
    <w:tmpl w:val="24FC3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FA56F3"/>
    <w:multiLevelType w:val="hybridMultilevel"/>
    <w:tmpl w:val="E78699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53080"/>
    <w:multiLevelType w:val="hybridMultilevel"/>
    <w:tmpl w:val="DF1E0ED8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A7796"/>
    <w:multiLevelType w:val="hybridMultilevel"/>
    <w:tmpl w:val="554C94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D73C9"/>
    <w:multiLevelType w:val="multilevel"/>
    <w:tmpl w:val="015EB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3343818"/>
    <w:multiLevelType w:val="hybridMultilevel"/>
    <w:tmpl w:val="4B22B850"/>
    <w:lvl w:ilvl="0" w:tplc="0419000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abstractNum w:abstractNumId="7" w15:restartNumberingAfterBreak="0">
    <w:nsid w:val="24CD7C68"/>
    <w:multiLevelType w:val="hybridMultilevel"/>
    <w:tmpl w:val="059C6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E13B4"/>
    <w:multiLevelType w:val="hybridMultilevel"/>
    <w:tmpl w:val="7584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698"/>
    <w:multiLevelType w:val="hybridMultilevel"/>
    <w:tmpl w:val="BD109F02"/>
    <w:lvl w:ilvl="0" w:tplc="B120A8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A46F8"/>
    <w:multiLevelType w:val="hybridMultilevel"/>
    <w:tmpl w:val="144E44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36D67"/>
    <w:multiLevelType w:val="hybridMultilevel"/>
    <w:tmpl w:val="A64068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959B3"/>
    <w:multiLevelType w:val="hybridMultilevel"/>
    <w:tmpl w:val="FDD6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E0687"/>
    <w:multiLevelType w:val="multilevel"/>
    <w:tmpl w:val="3776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DB69DA"/>
    <w:multiLevelType w:val="hybridMultilevel"/>
    <w:tmpl w:val="583C72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062048"/>
    <w:multiLevelType w:val="hybridMultilevel"/>
    <w:tmpl w:val="AE2C3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55C11"/>
    <w:multiLevelType w:val="hybridMultilevel"/>
    <w:tmpl w:val="A3E064F8"/>
    <w:lvl w:ilvl="0" w:tplc="D89EAF82">
      <w:start w:val="1"/>
      <w:numFmt w:val="decimal"/>
      <w:lvlText w:val="%1."/>
      <w:lvlJc w:val="left"/>
      <w:pPr>
        <w:ind w:left="510" w:hanging="420"/>
      </w:pPr>
      <w:rPr>
        <w:rFonts w:ascii="inherit" w:hAnsi="inherit" w:hint="default"/>
      </w:rPr>
    </w:lvl>
    <w:lvl w:ilvl="1" w:tplc="20000019" w:tentative="1">
      <w:start w:val="1"/>
      <w:numFmt w:val="lowerLetter"/>
      <w:lvlText w:val="%2."/>
      <w:lvlJc w:val="left"/>
      <w:pPr>
        <w:ind w:left="1170" w:hanging="360"/>
      </w:pPr>
    </w:lvl>
    <w:lvl w:ilvl="2" w:tplc="2000001B" w:tentative="1">
      <w:start w:val="1"/>
      <w:numFmt w:val="lowerRoman"/>
      <w:lvlText w:val="%3."/>
      <w:lvlJc w:val="right"/>
      <w:pPr>
        <w:ind w:left="1890" w:hanging="180"/>
      </w:pPr>
    </w:lvl>
    <w:lvl w:ilvl="3" w:tplc="2000000F" w:tentative="1">
      <w:start w:val="1"/>
      <w:numFmt w:val="decimal"/>
      <w:lvlText w:val="%4."/>
      <w:lvlJc w:val="left"/>
      <w:pPr>
        <w:ind w:left="2610" w:hanging="360"/>
      </w:pPr>
    </w:lvl>
    <w:lvl w:ilvl="4" w:tplc="20000019" w:tentative="1">
      <w:start w:val="1"/>
      <w:numFmt w:val="lowerLetter"/>
      <w:lvlText w:val="%5."/>
      <w:lvlJc w:val="left"/>
      <w:pPr>
        <w:ind w:left="3330" w:hanging="360"/>
      </w:pPr>
    </w:lvl>
    <w:lvl w:ilvl="5" w:tplc="2000001B" w:tentative="1">
      <w:start w:val="1"/>
      <w:numFmt w:val="lowerRoman"/>
      <w:lvlText w:val="%6."/>
      <w:lvlJc w:val="right"/>
      <w:pPr>
        <w:ind w:left="4050" w:hanging="180"/>
      </w:pPr>
    </w:lvl>
    <w:lvl w:ilvl="6" w:tplc="2000000F" w:tentative="1">
      <w:start w:val="1"/>
      <w:numFmt w:val="decimal"/>
      <w:lvlText w:val="%7."/>
      <w:lvlJc w:val="left"/>
      <w:pPr>
        <w:ind w:left="4770" w:hanging="360"/>
      </w:pPr>
    </w:lvl>
    <w:lvl w:ilvl="7" w:tplc="20000019" w:tentative="1">
      <w:start w:val="1"/>
      <w:numFmt w:val="lowerLetter"/>
      <w:lvlText w:val="%8."/>
      <w:lvlJc w:val="left"/>
      <w:pPr>
        <w:ind w:left="5490" w:hanging="360"/>
      </w:pPr>
    </w:lvl>
    <w:lvl w:ilvl="8" w:tplc="200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D0025C2"/>
    <w:multiLevelType w:val="multilevel"/>
    <w:tmpl w:val="83DC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185395"/>
    <w:multiLevelType w:val="hybridMultilevel"/>
    <w:tmpl w:val="CB146328"/>
    <w:lvl w:ilvl="0" w:tplc="CECAAB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7D616E"/>
    <w:multiLevelType w:val="hybridMultilevel"/>
    <w:tmpl w:val="56D0DED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AEB0AB1"/>
    <w:multiLevelType w:val="hybridMultilevel"/>
    <w:tmpl w:val="7DCECE28"/>
    <w:lvl w:ilvl="0" w:tplc="354614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206F4D"/>
    <w:multiLevelType w:val="multilevel"/>
    <w:tmpl w:val="68608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FD42EA"/>
    <w:multiLevelType w:val="hybridMultilevel"/>
    <w:tmpl w:val="79D206B0"/>
    <w:lvl w:ilvl="0" w:tplc="87041C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11532"/>
    <w:multiLevelType w:val="hybridMultilevel"/>
    <w:tmpl w:val="DA6A9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71A043F"/>
    <w:multiLevelType w:val="multilevel"/>
    <w:tmpl w:val="8B9A0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110" w:hanging="750"/>
      </w:pPr>
      <w:rPr>
        <w:rFonts w:eastAsiaTheme="minorHAnsi" w:hint="default"/>
        <w:color w:val="auto"/>
        <w:sz w:val="28"/>
      </w:rPr>
    </w:lvl>
    <w:lvl w:ilvl="2">
      <w:start w:val="1"/>
      <w:numFmt w:val="decimal"/>
      <w:isLgl/>
      <w:lvlText w:val="%3)"/>
      <w:lvlJc w:val="left"/>
      <w:pPr>
        <w:ind w:left="1110" w:hanging="750"/>
      </w:pPr>
      <w:rPr>
        <w:rFonts w:ascii="Times New Roman" w:eastAsia="Times New Roman" w:hAnsi="Times New Roman" w:cs="Times New Roman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110" w:hanging="750"/>
      </w:pPr>
      <w:rPr>
        <w:rFonts w:eastAsiaTheme="minorHAnsi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color w:val="auto"/>
        <w:sz w:val="28"/>
      </w:rPr>
    </w:lvl>
  </w:abstractNum>
  <w:abstractNum w:abstractNumId="26" w15:restartNumberingAfterBreak="0">
    <w:nsid w:val="7A8C2E7B"/>
    <w:multiLevelType w:val="hybridMultilevel"/>
    <w:tmpl w:val="8810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8">
    <w:abstractNumId w:val="6"/>
  </w:num>
  <w:num w:numId="9">
    <w:abstractNumId w:val="21"/>
  </w:num>
  <w:num w:numId="10">
    <w:abstractNumId w:val="6"/>
  </w:num>
  <w:num w:numId="11">
    <w:abstractNumId w:val="18"/>
  </w:num>
  <w:num w:numId="12">
    <w:abstractNumId w:val="24"/>
  </w:num>
  <w:num w:numId="13">
    <w:abstractNumId w:val="16"/>
  </w:num>
  <w:num w:numId="14">
    <w:abstractNumId w:val="14"/>
  </w:num>
  <w:num w:numId="15">
    <w:abstractNumId w:val="8"/>
  </w:num>
  <w:num w:numId="16">
    <w:abstractNumId w:val="12"/>
  </w:num>
  <w:num w:numId="17">
    <w:abstractNumId w:val="9"/>
  </w:num>
  <w:num w:numId="18">
    <w:abstractNumId w:val="4"/>
  </w:num>
  <w:num w:numId="19">
    <w:abstractNumId w:val="15"/>
  </w:num>
  <w:num w:numId="20">
    <w:abstractNumId w:val="10"/>
  </w:num>
  <w:num w:numId="21">
    <w:abstractNumId w:val="7"/>
  </w:num>
  <w:num w:numId="22">
    <w:abstractNumId w:val="17"/>
  </w:num>
  <w:num w:numId="23">
    <w:abstractNumId w:val="13"/>
  </w:num>
  <w:num w:numId="24">
    <w:abstractNumId w:val="22"/>
  </w:num>
  <w:num w:numId="25">
    <w:abstractNumId w:val="2"/>
  </w:num>
  <w:num w:numId="26">
    <w:abstractNumId w:val="23"/>
  </w:num>
  <w:num w:numId="27">
    <w:abstractNumId w:val="5"/>
  </w:num>
  <w:num w:numId="28">
    <w:abstractNumId w:val="26"/>
  </w:num>
  <w:num w:numId="29">
    <w:abstractNumId w:val="25"/>
  </w:num>
  <w:num w:numId="30">
    <w:abstractNumId w:val="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D2D"/>
    <w:rsid w:val="000401E3"/>
    <w:rsid w:val="00052EA1"/>
    <w:rsid w:val="00060353"/>
    <w:rsid w:val="000803CC"/>
    <w:rsid w:val="000928C0"/>
    <w:rsid w:val="0009374D"/>
    <w:rsid w:val="000B1EB5"/>
    <w:rsid w:val="000D1331"/>
    <w:rsid w:val="000F0212"/>
    <w:rsid w:val="00146BEA"/>
    <w:rsid w:val="00167CD0"/>
    <w:rsid w:val="001F7A54"/>
    <w:rsid w:val="0020284B"/>
    <w:rsid w:val="0021253E"/>
    <w:rsid w:val="002167F1"/>
    <w:rsid w:val="002203CC"/>
    <w:rsid w:val="002261CB"/>
    <w:rsid w:val="002630CA"/>
    <w:rsid w:val="002653A1"/>
    <w:rsid w:val="002707AA"/>
    <w:rsid w:val="002B74DD"/>
    <w:rsid w:val="002D0C90"/>
    <w:rsid w:val="002E7B1E"/>
    <w:rsid w:val="0030736F"/>
    <w:rsid w:val="00340EB3"/>
    <w:rsid w:val="00354D66"/>
    <w:rsid w:val="0036230A"/>
    <w:rsid w:val="003B2F71"/>
    <w:rsid w:val="003C39E5"/>
    <w:rsid w:val="003D07CB"/>
    <w:rsid w:val="003D4B6D"/>
    <w:rsid w:val="003D6544"/>
    <w:rsid w:val="00401210"/>
    <w:rsid w:val="00430A92"/>
    <w:rsid w:val="00483A7F"/>
    <w:rsid w:val="004C0DB4"/>
    <w:rsid w:val="004D0665"/>
    <w:rsid w:val="004D4947"/>
    <w:rsid w:val="004E37AC"/>
    <w:rsid w:val="004E4A66"/>
    <w:rsid w:val="00511116"/>
    <w:rsid w:val="00542A2D"/>
    <w:rsid w:val="00547131"/>
    <w:rsid w:val="00557706"/>
    <w:rsid w:val="0056408A"/>
    <w:rsid w:val="00594D52"/>
    <w:rsid w:val="005D43CF"/>
    <w:rsid w:val="005E0399"/>
    <w:rsid w:val="00600687"/>
    <w:rsid w:val="00605EDF"/>
    <w:rsid w:val="00630ACB"/>
    <w:rsid w:val="006716AB"/>
    <w:rsid w:val="00681568"/>
    <w:rsid w:val="00696293"/>
    <w:rsid w:val="006B594D"/>
    <w:rsid w:val="006B644A"/>
    <w:rsid w:val="006E2E16"/>
    <w:rsid w:val="006F1752"/>
    <w:rsid w:val="0071643D"/>
    <w:rsid w:val="0074639D"/>
    <w:rsid w:val="00774E15"/>
    <w:rsid w:val="00790B1C"/>
    <w:rsid w:val="007A3C53"/>
    <w:rsid w:val="007E706D"/>
    <w:rsid w:val="007F34BE"/>
    <w:rsid w:val="007F4A60"/>
    <w:rsid w:val="00813A6D"/>
    <w:rsid w:val="00813DE1"/>
    <w:rsid w:val="00813ECF"/>
    <w:rsid w:val="008658DD"/>
    <w:rsid w:val="00883E0E"/>
    <w:rsid w:val="00886575"/>
    <w:rsid w:val="008A720C"/>
    <w:rsid w:val="008E2109"/>
    <w:rsid w:val="008E6844"/>
    <w:rsid w:val="00905EC1"/>
    <w:rsid w:val="00982005"/>
    <w:rsid w:val="009926D1"/>
    <w:rsid w:val="00996195"/>
    <w:rsid w:val="009A7B17"/>
    <w:rsid w:val="00A36044"/>
    <w:rsid w:val="00A4176C"/>
    <w:rsid w:val="00A50531"/>
    <w:rsid w:val="00A56A03"/>
    <w:rsid w:val="00A7005C"/>
    <w:rsid w:val="00A76792"/>
    <w:rsid w:val="00A9196D"/>
    <w:rsid w:val="00A936FB"/>
    <w:rsid w:val="00AC15F8"/>
    <w:rsid w:val="00AC5A77"/>
    <w:rsid w:val="00AC6767"/>
    <w:rsid w:val="00AE65DE"/>
    <w:rsid w:val="00B04F81"/>
    <w:rsid w:val="00B10945"/>
    <w:rsid w:val="00B20A34"/>
    <w:rsid w:val="00B517A3"/>
    <w:rsid w:val="00B53642"/>
    <w:rsid w:val="00B61284"/>
    <w:rsid w:val="00B628F4"/>
    <w:rsid w:val="00B657D5"/>
    <w:rsid w:val="00B700FD"/>
    <w:rsid w:val="00B76898"/>
    <w:rsid w:val="00BA25C4"/>
    <w:rsid w:val="00BE7D2D"/>
    <w:rsid w:val="00C157A4"/>
    <w:rsid w:val="00C54C8F"/>
    <w:rsid w:val="00C7476F"/>
    <w:rsid w:val="00C90602"/>
    <w:rsid w:val="00C92D03"/>
    <w:rsid w:val="00CA1487"/>
    <w:rsid w:val="00CB40BE"/>
    <w:rsid w:val="00CD338A"/>
    <w:rsid w:val="00CE09B9"/>
    <w:rsid w:val="00CF000E"/>
    <w:rsid w:val="00D1684B"/>
    <w:rsid w:val="00D2563D"/>
    <w:rsid w:val="00D322A1"/>
    <w:rsid w:val="00D52108"/>
    <w:rsid w:val="00D5645C"/>
    <w:rsid w:val="00D66AF4"/>
    <w:rsid w:val="00D70C0F"/>
    <w:rsid w:val="00D815B8"/>
    <w:rsid w:val="00D92125"/>
    <w:rsid w:val="00DB03A7"/>
    <w:rsid w:val="00DB56F6"/>
    <w:rsid w:val="00DE2AC6"/>
    <w:rsid w:val="00DE54BE"/>
    <w:rsid w:val="00DF2D26"/>
    <w:rsid w:val="00E26E2A"/>
    <w:rsid w:val="00E50F9E"/>
    <w:rsid w:val="00E564C4"/>
    <w:rsid w:val="00E8181C"/>
    <w:rsid w:val="00E87B02"/>
    <w:rsid w:val="00EA7BD3"/>
    <w:rsid w:val="00EB4A10"/>
    <w:rsid w:val="00EB53D8"/>
    <w:rsid w:val="00EC60C7"/>
    <w:rsid w:val="00EF19A2"/>
    <w:rsid w:val="00EF1DBE"/>
    <w:rsid w:val="00F15283"/>
    <w:rsid w:val="00F254D0"/>
    <w:rsid w:val="00F45749"/>
    <w:rsid w:val="00F70F9B"/>
    <w:rsid w:val="00FA1E45"/>
    <w:rsid w:val="00FB0B1A"/>
    <w:rsid w:val="00FB1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07D56-4F0C-497B-979E-53F0ED55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2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12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2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12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12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53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53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12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12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1253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253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253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253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253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253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12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12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125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1253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qFormat/>
    <w:rsid w:val="0021253E"/>
    <w:rPr>
      <w:b/>
      <w:bCs/>
    </w:rPr>
  </w:style>
  <w:style w:type="character" w:styleId="a8">
    <w:name w:val="Emphasis"/>
    <w:basedOn w:val="a0"/>
    <w:uiPriority w:val="20"/>
    <w:qFormat/>
    <w:rsid w:val="0021253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99"/>
    <w:qFormat/>
    <w:rsid w:val="0021253E"/>
    <w:rPr>
      <w:szCs w:val="32"/>
    </w:rPr>
  </w:style>
  <w:style w:type="paragraph" w:styleId="aa">
    <w:name w:val="List Paragraph"/>
    <w:basedOn w:val="a"/>
    <w:uiPriority w:val="34"/>
    <w:qFormat/>
    <w:rsid w:val="002125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53E"/>
    <w:rPr>
      <w:i/>
    </w:rPr>
  </w:style>
  <w:style w:type="character" w:customStyle="1" w:styleId="22">
    <w:name w:val="Цитата 2 Знак"/>
    <w:basedOn w:val="a0"/>
    <w:link w:val="21"/>
    <w:uiPriority w:val="29"/>
    <w:rsid w:val="0021253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253E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253E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21253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253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253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253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253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253E"/>
    <w:pPr>
      <w:outlineLvl w:val="9"/>
    </w:pPr>
  </w:style>
  <w:style w:type="paragraph" w:styleId="af3">
    <w:name w:val="Normal (Web)"/>
    <w:basedOn w:val="a"/>
    <w:link w:val="af4"/>
    <w:uiPriority w:val="99"/>
    <w:rsid w:val="002B74DD"/>
    <w:pPr>
      <w:spacing w:before="100" w:beforeAutospacing="1" w:after="100" w:afterAutospacing="1"/>
    </w:pPr>
  </w:style>
  <w:style w:type="character" w:customStyle="1" w:styleId="af4">
    <w:name w:val="Обычный (веб) Знак"/>
    <w:link w:val="af3"/>
    <w:uiPriority w:val="99"/>
    <w:rsid w:val="002B74DD"/>
    <w:rPr>
      <w:rFonts w:ascii="Times New Roman" w:eastAsia="Times New Roman" w:hAnsi="Times New Roman"/>
      <w:sz w:val="24"/>
      <w:szCs w:val="24"/>
      <w:lang w:bidi="ar-SA"/>
    </w:rPr>
  </w:style>
  <w:style w:type="paragraph" w:styleId="af5">
    <w:name w:val="header"/>
    <w:basedOn w:val="a"/>
    <w:link w:val="af6"/>
    <w:uiPriority w:val="99"/>
    <w:unhideWhenUsed/>
    <w:rsid w:val="002707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2707AA"/>
    <w:rPr>
      <w:rFonts w:cstheme="minorBidi"/>
      <w:lang w:val="ru-RU" w:bidi="ar-SA"/>
    </w:rPr>
  </w:style>
  <w:style w:type="table" w:styleId="af7">
    <w:name w:val="Table Grid"/>
    <w:basedOn w:val="a1"/>
    <w:uiPriority w:val="59"/>
    <w:rsid w:val="002630CA"/>
    <w:pPr>
      <w:spacing w:after="0" w:line="240" w:lineRule="auto"/>
    </w:pPr>
    <w:rPr>
      <w:rFonts w:eastAsiaTheme="minorEastAsia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B0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B1A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y2iqfc">
    <w:name w:val="y2iqfc"/>
    <w:basedOn w:val="a0"/>
    <w:rsid w:val="00FB0B1A"/>
  </w:style>
  <w:style w:type="paragraph" w:styleId="af8">
    <w:name w:val="Balloon Text"/>
    <w:basedOn w:val="a"/>
    <w:link w:val="af9"/>
    <w:uiPriority w:val="99"/>
    <w:semiHidden/>
    <w:unhideWhenUsed/>
    <w:rsid w:val="004C0DB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C0DB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a">
    <w:name w:val="footer"/>
    <w:basedOn w:val="a"/>
    <w:link w:val="afb"/>
    <w:uiPriority w:val="99"/>
    <w:unhideWhenUsed/>
    <w:rsid w:val="00EF1DB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EF1DBE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ПользовательПК</dc:creator>
  <cp:lastModifiedBy>User</cp:lastModifiedBy>
  <cp:revision>4</cp:revision>
  <cp:lastPrinted>2022-02-11T08:41:00Z</cp:lastPrinted>
  <dcterms:created xsi:type="dcterms:W3CDTF">2023-06-15T06:26:00Z</dcterms:created>
  <dcterms:modified xsi:type="dcterms:W3CDTF">2024-06-24T14:04:00Z</dcterms:modified>
</cp:coreProperties>
</file>