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36F7" w:rsidRDefault="00000000">
      <w:pPr>
        <w:widowControl w:val="0"/>
        <w:shd w:val="clear" w:color="auto" w:fill="FFFFFF"/>
        <w:spacing w:after="0"/>
        <w:jc w:val="center"/>
        <w:rPr>
          <w:rFonts w:ascii="Times New Roman" w:eastAsia="Times New Roman" w:hAnsi="Times New Roman" w:cs="Times New Roman"/>
          <w:b/>
        </w:rPr>
      </w:pPr>
      <w:r>
        <w:rPr>
          <w:rFonts w:ascii="Times New Roman" w:eastAsia="Times New Roman" w:hAnsi="Times New Roman" w:cs="Times New Roman"/>
          <w:b/>
        </w:rPr>
        <w:t>ТЕХНИЧЕСКАЯ СПЕЦИФИКАЦИЯ</w:t>
      </w:r>
    </w:p>
    <w:p w14:paraId="00000002" w14:textId="77777777" w:rsidR="00FD36F7" w:rsidRDefault="00000000">
      <w:pPr>
        <w:widowControl w:val="0"/>
        <w:shd w:val="clear" w:color="auto" w:fill="FFFFFF"/>
        <w:spacing w:after="0"/>
        <w:jc w:val="center"/>
        <w:rPr>
          <w:rFonts w:ascii="Times New Roman" w:eastAsia="Times New Roman" w:hAnsi="Times New Roman" w:cs="Times New Roman"/>
          <w:b/>
        </w:rPr>
      </w:pPr>
      <w:r>
        <w:rPr>
          <w:rFonts w:ascii="Times New Roman" w:eastAsia="Times New Roman" w:hAnsi="Times New Roman" w:cs="Times New Roman"/>
          <w:b/>
        </w:rPr>
        <w:t xml:space="preserve">                 Услуги по установке/настройке программного обеспечения</w:t>
      </w:r>
    </w:p>
    <w:p w14:paraId="00000003" w14:textId="77777777" w:rsidR="00FD36F7" w:rsidRDefault="00000000">
      <w:pPr>
        <w:widowControl w:val="0"/>
        <w:shd w:val="clear" w:color="auto" w:fill="FFFFFF"/>
        <w:spacing w:after="0"/>
        <w:jc w:val="center"/>
        <w:rPr>
          <w:rFonts w:ascii="Times New Roman" w:eastAsia="Times New Roman" w:hAnsi="Times New Roman" w:cs="Times New Roman"/>
          <w:b/>
        </w:rPr>
      </w:pPr>
      <w:r>
        <w:rPr>
          <w:rFonts w:ascii="Times New Roman" w:eastAsia="Times New Roman" w:hAnsi="Times New Roman" w:cs="Times New Roman"/>
          <w:b/>
        </w:rPr>
        <w:t xml:space="preserve">информационной системы для автоматизации государственных услуг, автоматизации работы организаций образования для технического и профессионального, </w:t>
      </w:r>
      <w:proofErr w:type="spellStart"/>
      <w:r>
        <w:rPr>
          <w:rFonts w:ascii="Times New Roman" w:eastAsia="Times New Roman" w:hAnsi="Times New Roman" w:cs="Times New Roman"/>
          <w:b/>
        </w:rPr>
        <w:t>послесреднего</w:t>
      </w:r>
      <w:proofErr w:type="spellEnd"/>
      <w:r>
        <w:rPr>
          <w:rFonts w:ascii="Times New Roman" w:eastAsia="Times New Roman" w:hAnsi="Times New Roman" w:cs="Times New Roman"/>
          <w:b/>
        </w:rPr>
        <w:t xml:space="preserve"> образования</w:t>
      </w:r>
    </w:p>
    <w:p w14:paraId="00000004" w14:textId="77777777" w:rsidR="00FD36F7" w:rsidRDefault="00FD36F7">
      <w:pPr>
        <w:widowControl w:val="0"/>
        <w:shd w:val="clear" w:color="auto" w:fill="FFFFFF"/>
        <w:spacing w:after="0" w:line="240" w:lineRule="auto"/>
        <w:jc w:val="center"/>
        <w:rPr>
          <w:rFonts w:ascii="Times New Roman" w:eastAsia="Times New Roman" w:hAnsi="Times New Roman" w:cs="Times New Roman"/>
          <w:b/>
        </w:rPr>
      </w:pPr>
    </w:p>
    <w:p w14:paraId="00000005"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Цели и задачи. Предметом технической спецификации является</w:t>
      </w:r>
      <w:r>
        <w:rPr>
          <w:rFonts w:ascii="Times New Roman" w:eastAsia="Times New Roman" w:hAnsi="Times New Roman" w:cs="Times New Roman"/>
          <w:b/>
        </w:rPr>
        <w:t xml:space="preserve"> </w:t>
      </w:r>
      <w:r>
        <w:rPr>
          <w:rFonts w:ascii="Times New Roman" w:eastAsia="Times New Roman" w:hAnsi="Times New Roman" w:cs="Times New Roman"/>
        </w:rPr>
        <w:t xml:space="preserve">Автоматизация процессов при оказании услуг в сфере технического и профессионального, </w:t>
      </w:r>
      <w:proofErr w:type="spellStart"/>
      <w:r>
        <w:rPr>
          <w:rFonts w:ascii="Times New Roman" w:eastAsia="Times New Roman" w:hAnsi="Times New Roman" w:cs="Times New Roman"/>
        </w:rPr>
        <w:t>послесреднего</w:t>
      </w:r>
      <w:proofErr w:type="spellEnd"/>
      <w:r>
        <w:rPr>
          <w:rFonts w:ascii="Times New Roman" w:eastAsia="Times New Roman" w:hAnsi="Times New Roman" w:cs="Times New Roman"/>
        </w:rPr>
        <w:t xml:space="preserve"> образования на всей территории Республики Казахстан посредством внедрения, сопровождения и технической поддержки информационной системы -  улучшение взаимодействия уполномоченного органа с гражданами;</w:t>
      </w:r>
      <w:r>
        <w:t xml:space="preserve"> </w:t>
      </w:r>
      <w:r>
        <w:rPr>
          <w:rFonts w:ascii="Times New Roman" w:eastAsia="Times New Roman" w:hAnsi="Times New Roman" w:cs="Times New Roman"/>
        </w:rPr>
        <w:t>совершенствование системы управленческих процессов и оптимизации бизнес-процессов оказания услуг;</w:t>
      </w:r>
      <w:r>
        <w:t xml:space="preserve"> </w:t>
      </w:r>
      <w:r>
        <w:rPr>
          <w:rFonts w:ascii="Times New Roman" w:eastAsia="Times New Roman" w:hAnsi="Times New Roman" w:cs="Times New Roman"/>
        </w:rPr>
        <w:t>обеспечение прозрачности деятельности оказания услуг; улучшение межведомственного взаимодействия и сотрудничества при оказании услуг;</w:t>
      </w:r>
      <w:r>
        <w:t xml:space="preserve"> </w:t>
      </w:r>
      <w:r>
        <w:rPr>
          <w:rFonts w:ascii="Times New Roman" w:eastAsia="Times New Roman" w:hAnsi="Times New Roman" w:cs="Times New Roman"/>
        </w:rPr>
        <w:t>снижение прямого контакта государственных служащих с населением.</w:t>
      </w:r>
    </w:p>
    <w:p w14:paraId="00000006"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Услуги по </w:t>
      </w:r>
      <w:proofErr w:type="spellStart"/>
      <w:r>
        <w:rPr>
          <w:rFonts w:ascii="Times New Roman" w:eastAsia="Times New Roman" w:hAnsi="Times New Roman" w:cs="Times New Roman"/>
          <w:b/>
        </w:rPr>
        <w:t>по</w:t>
      </w:r>
      <w:proofErr w:type="spellEnd"/>
      <w:r>
        <w:rPr>
          <w:rFonts w:ascii="Times New Roman" w:eastAsia="Times New Roman" w:hAnsi="Times New Roman" w:cs="Times New Roman"/>
          <w:b/>
        </w:rPr>
        <w:t xml:space="preserve"> установке/настройке программного обеспечения</w:t>
      </w:r>
      <w:r>
        <w:rPr>
          <w:rFonts w:ascii="Times New Roman" w:eastAsia="Times New Roman" w:hAnsi="Times New Roman" w:cs="Times New Roman"/>
        </w:rPr>
        <w:t xml:space="preserve"> информационной системы для автоматизации государственных услуг, автоматизации работы организаций образования для технического и профессионального, </w:t>
      </w:r>
      <w:proofErr w:type="spellStart"/>
      <w:r>
        <w:rPr>
          <w:rFonts w:ascii="Times New Roman" w:eastAsia="Times New Roman" w:hAnsi="Times New Roman" w:cs="Times New Roman"/>
        </w:rPr>
        <w:t>послесреднего</w:t>
      </w:r>
      <w:proofErr w:type="spellEnd"/>
      <w:r>
        <w:rPr>
          <w:rFonts w:ascii="Times New Roman" w:eastAsia="Times New Roman" w:hAnsi="Times New Roman" w:cs="Times New Roman"/>
        </w:rPr>
        <w:t xml:space="preserve"> образования (далее – Системы).</w:t>
      </w:r>
    </w:p>
    <w:p w14:paraId="00000007"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должны включать: </w:t>
      </w:r>
    </w:p>
    <w:p w14:paraId="00000008"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2.1.</w:t>
      </w:r>
      <w:r>
        <w:rPr>
          <w:rFonts w:ascii="Times New Roman" w:eastAsia="Times New Roman" w:hAnsi="Times New Roman" w:cs="Times New Roman"/>
        </w:rPr>
        <w:t xml:space="preserve"> </w:t>
      </w:r>
      <w:r>
        <w:rPr>
          <w:rFonts w:ascii="Times New Roman" w:eastAsia="Times New Roman" w:hAnsi="Times New Roman" w:cs="Times New Roman"/>
          <w:i/>
        </w:rPr>
        <w:t xml:space="preserve">Предоставление доступа к Системе, ее внедрение, сопровождение и техническая поддержка: </w:t>
      </w:r>
    </w:p>
    <w:p w14:paraId="00000009"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настройка программных модулей, информационных модулей для уполномоченных лиц Заказчика</w:t>
      </w:r>
      <w:r>
        <w:rPr>
          <w:rFonts w:ascii="Times New Roman" w:eastAsia="Times New Roman" w:hAnsi="Times New Roman" w:cs="Times New Roman"/>
        </w:rPr>
        <w:t xml:space="preserve"> - в рамках выполнения работы по внедрению и сопровождению Системы должны быть выполнены следующие работы, по всем модулям: </w:t>
      </w:r>
    </w:p>
    <w:p w14:paraId="0000000A" w14:textId="77777777" w:rsidR="00FD36F7" w:rsidRDefault="00000000">
      <w:pPr>
        <w:widowControl w:val="0"/>
        <w:numPr>
          <w:ilvl w:val="0"/>
          <w:numId w:val="4"/>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проведение обучающего тренинга для уполномоченных лиц Заказчика – по согласованию Сторон, с даты создания </w:t>
      </w:r>
      <w:proofErr w:type="spellStart"/>
      <w:r>
        <w:rPr>
          <w:rFonts w:ascii="Times New Roman" w:eastAsia="Times New Roman" w:hAnsi="Times New Roman" w:cs="Times New Roman"/>
        </w:rPr>
        <w:t>авторизационных</w:t>
      </w:r>
      <w:proofErr w:type="spellEnd"/>
      <w:r>
        <w:rPr>
          <w:rFonts w:ascii="Times New Roman" w:eastAsia="Times New Roman" w:hAnsi="Times New Roman" w:cs="Times New Roman"/>
        </w:rPr>
        <w:t xml:space="preserve"> доступов для уполномоченных лиц Заказчика.</w:t>
      </w:r>
    </w:p>
    <w:p w14:paraId="0000000B" w14:textId="77777777" w:rsidR="00FD36F7" w:rsidRDefault="00000000">
      <w:pPr>
        <w:widowControl w:val="0"/>
        <w:numPr>
          <w:ilvl w:val="0"/>
          <w:numId w:val="4"/>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предоставление инструкций и руководства пользования Системы – по согласованию сторон;</w:t>
      </w:r>
    </w:p>
    <w:p w14:paraId="0000000C"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1) Обучение уполномоченных лиц Заказчика навыкам эксплуатации Системы</w:t>
      </w:r>
      <w:r>
        <w:rPr>
          <w:rFonts w:ascii="Times New Roman" w:eastAsia="Times New Roman" w:hAnsi="Times New Roman" w:cs="Times New Roman"/>
        </w:rPr>
        <w:t xml:space="preserve"> - Поставщик должен провести обучающие тренинги и подготовить уполномоченных лиц Заказчика к работе с Системой, в соответствии с предоставляемым доступом. Обучающий тренинг для уполномоченных лиц Заказчика должен проводиться не менее 1 (один) раза, по согласованию с Заказчиком, после выполнения Поставщиком необходимых работ по запуску Системы. Количество участников тренинга, время, дата и место проведения согласовывается Заказчиком. Поставщик должен предоставить уполномоченным лицам Заказчика инструкции и руководство пользования Системой. В случае возникновения вопросов по использованию Портала, Заказчик должен иметь возможность обращаться в службу поддержки Поставщика ежедневно с 9:00 по 21:00 часов по времени г. Астана;</w:t>
      </w:r>
    </w:p>
    <w:p w14:paraId="0000000D"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2) Настройка программных модулей Системы для уполномоченных лиц Заказчика - </w:t>
      </w:r>
      <w:r>
        <w:rPr>
          <w:rFonts w:ascii="Times New Roman" w:eastAsia="Times New Roman" w:hAnsi="Times New Roman" w:cs="Times New Roman"/>
        </w:rPr>
        <w:t>Поставщик должен предоставить программные модули Системы, в соответствии с условиями заключенных Договоров, для работы уполномоченными лицами Заказчика.</w:t>
      </w:r>
    </w:p>
    <w:p w14:paraId="0000000E"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процессе настройки Системы должны быть выполнено следующее:</w:t>
      </w:r>
    </w:p>
    <w:p w14:paraId="0000000F" w14:textId="77777777" w:rsidR="00FD36F7" w:rsidRDefault="00000000">
      <w:pPr>
        <w:widowControl w:val="0"/>
        <w:numPr>
          <w:ilvl w:val="0"/>
          <w:numId w:val="13"/>
        </w:numPr>
        <w:shd w:val="clear" w:color="auto" w:fill="FFFFFF"/>
        <w:spacing w:after="0" w:line="240" w:lineRule="auto"/>
        <w:jc w:val="both"/>
      </w:pPr>
      <w:r>
        <w:rPr>
          <w:rFonts w:ascii="Times New Roman" w:eastAsia="Times New Roman" w:hAnsi="Times New Roman" w:cs="Times New Roman"/>
        </w:rPr>
        <w:t>Личный кабинет Заявителя – хранение персональных данных Заявителя, возможность подачи электронных заявок через Портал, возможность отслеживания текущих заявок, уведомления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личный кабинет, электронная почта), журналирование/логирование действий;</w:t>
      </w:r>
    </w:p>
    <w:p w14:paraId="00000010" w14:textId="77777777" w:rsidR="00FD36F7" w:rsidRDefault="00000000">
      <w:pPr>
        <w:widowControl w:val="0"/>
        <w:numPr>
          <w:ilvl w:val="0"/>
          <w:numId w:val="13"/>
        </w:numPr>
        <w:shd w:val="clear" w:color="auto" w:fill="FFFFFF"/>
        <w:spacing w:after="0" w:line="240" w:lineRule="auto"/>
        <w:jc w:val="both"/>
      </w:pPr>
      <w:r>
        <w:rPr>
          <w:rFonts w:ascii="Times New Roman" w:eastAsia="Times New Roman" w:hAnsi="Times New Roman" w:cs="Times New Roman"/>
        </w:rPr>
        <w:t>Личный кабинет Заказчика – хранение персональных данных сотрудника Заказчика, мониторинг основных показателей, визуализация аналитики; визуализация данных уведомления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личный кабинет, электронная почта), журналирование/логирование действий;</w:t>
      </w:r>
    </w:p>
    <w:p w14:paraId="00000011" w14:textId="77777777" w:rsidR="00FD36F7" w:rsidRDefault="00000000">
      <w:pPr>
        <w:widowControl w:val="0"/>
        <w:numPr>
          <w:ilvl w:val="0"/>
          <w:numId w:val="13"/>
        </w:numPr>
        <w:shd w:val="clear" w:color="auto" w:fill="FFFFFF"/>
        <w:spacing w:after="0" w:line="240" w:lineRule="auto"/>
        <w:jc w:val="both"/>
      </w:pPr>
      <w:r>
        <w:rPr>
          <w:rFonts w:ascii="Times New Roman" w:eastAsia="Times New Roman" w:hAnsi="Times New Roman" w:cs="Times New Roman"/>
        </w:rPr>
        <w:t>Личный кабинет сотрудника отдела образования - хранение персональных данных сотрудника отдела образования, мониторинг показателей в режиме онлайн, уведомления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личный кабинет, электронная почта), журналирование/логирование действий;</w:t>
      </w:r>
    </w:p>
    <w:p w14:paraId="00000012"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3) Консультационная и техническая поддержка всех пользователей Системы - </w:t>
      </w:r>
      <w:r>
        <w:rPr>
          <w:rFonts w:ascii="Times New Roman" w:eastAsia="Times New Roman" w:hAnsi="Times New Roman" w:cs="Times New Roman"/>
        </w:rPr>
        <w:t xml:space="preserve">Поставщик должен оказывать консультации на государственном и русском языках сотрудникам Заказчика, сотрудникам организаций образования, </w:t>
      </w:r>
      <w:proofErr w:type="spellStart"/>
      <w:r>
        <w:rPr>
          <w:rFonts w:ascii="Times New Roman" w:eastAsia="Times New Roman" w:hAnsi="Times New Roman" w:cs="Times New Roman"/>
        </w:rPr>
        <w:t>услугодателям</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услугополучателям</w:t>
      </w:r>
      <w:proofErr w:type="spellEnd"/>
      <w:r>
        <w:rPr>
          <w:rFonts w:ascii="Times New Roman" w:eastAsia="Times New Roman" w:hAnsi="Times New Roman" w:cs="Times New Roman"/>
        </w:rPr>
        <w:t xml:space="preserve"> по работе с Системой в режиме работы: ежедневно с 9:00 по 21:00 часов по времени г. Астана. Предметом консультаций должны являться вопросы функциональных возможностей, особенности исполнения программными модулями нормативных требований законодательства Республики Казахстан. </w:t>
      </w:r>
      <w:r>
        <w:rPr>
          <w:rFonts w:ascii="Times New Roman" w:eastAsia="Times New Roman" w:hAnsi="Times New Roman" w:cs="Times New Roman"/>
        </w:rPr>
        <w:lastRenderedPageBreak/>
        <w:t xml:space="preserve">Разговорным языком и языком переписки стандартной службы является: русский и казахский языки. Поставщик должен иметь </w:t>
      </w:r>
      <w:proofErr w:type="spellStart"/>
      <w:r>
        <w:rPr>
          <w:rFonts w:ascii="Times New Roman" w:eastAsia="Times New Roman" w:hAnsi="Times New Roman" w:cs="Times New Roman"/>
        </w:rPr>
        <w:t>call</w:t>
      </w:r>
      <w:proofErr w:type="spellEnd"/>
      <w:r>
        <w:rPr>
          <w:rFonts w:ascii="Times New Roman" w:eastAsia="Times New Roman" w:hAnsi="Times New Roman" w:cs="Times New Roman"/>
        </w:rPr>
        <w:t xml:space="preserve">-центр с постоянно работающими операторами. Для работоспособности </w:t>
      </w:r>
      <w:proofErr w:type="spellStart"/>
      <w:r>
        <w:rPr>
          <w:rFonts w:ascii="Times New Roman" w:eastAsia="Times New Roman" w:hAnsi="Times New Roman" w:cs="Times New Roman"/>
        </w:rPr>
        <w:t>call</w:t>
      </w:r>
      <w:proofErr w:type="spellEnd"/>
      <w:r>
        <w:rPr>
          <w:rFonts w:ascii="Times New Roman" w:eastAsia="Times New Roman" w:hAnsi="Times New Roman" w:cs="Times New Roman"/>
        </w:rPr>
        <w:t>-центра Поставщик должен обеспечить работу многоканальной телефонной линии связи.</w:t>
      </w:r>
    </w:p>
    <w:p w14:paraId="00000013"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4) Полная техническая поддержка серверов, на которых размещена Система. </w:t>
      </w:r>
    </w:p>
    <w:p w14:paraId="00000014"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2.2.</w:t>
      </w:r>
      <w:r>
        <w:rPr>
          <w:rFonts w:ascii="Times New Roman" w:eastAsia="Times New Roman" w:hAnsi="Times New Roman" w:cs="Times New Roman"/>
          <w:b/>
          <w:i/>
        </w:rPr>
        <w:t xml:space="preserve"> </w:t>
      </w:r>
      <w:r>
        <w:rPr>
          <w:rFonts w:ascii="Times New Roman" w:eastAsia="Times New Roman" w:hAnsi="Times New Roman" w:cs="Times New Roman"/>
          <w:i/>
        </w:rPr>
        <w:t xml:space="preserve">Эксплуатацию Системы: </w:t>
      </w:r>
    </w:p>
    <w:p w14:paraId="00000015"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1) Обеспечение работы </w:t>
      </w:r>
      <w:proofErr w:type="spellStart"/>
      <w:r>
        <w:rPr>
          <w:rFonts w:ascii="Times New Roman" w:eastAsia="Times New Roman" w:hAnsi="Times New Roman" w:cs="Times New Roman"/>
          <w:i/>
        </w:rPr>
        <w:t>sms</w:t>
      </w:r>
      <w:proofErr w:type="spellEnd"/>
      <w:r>
        <w:rPr>
          <w:rFonts w:ascii="Times New Roman" w:eastAsia="Times New Roman" w:hAnsi="Times New Roman" w:cs="Times New Roman"/>
          <w:i/>
        </w:rPr>
        <w:t xml:space="preserve">-шлюза </w:t>
      </w:r>
      <w:r>
        <w:rPr>
          <w:rFonts w:ascii="Times New Roman" w:eastAsia="Times New Roman" w:hAnsi="Times New Roman" w:cs="Times New Roman"/>
        </w:rPr>
        <w:t xml:space="preserve">- Поставщик должен обеспечить функционирование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-шлюза, в том числе:</w:t>
      </w:r>
    </w:p>
    <w:p w14:paraId="00000016" w14:textId="77777777" w:rsidR="00FD36F7" w:rsidRDefault="00000000">
      <w:pPr>
        <w:widowControl w:val="0"/>
        <w:numPr>
          <w:ilvl w:val="0"/>
          <w:numId w:val="19"/>
        </w:numPr>
        <w:shd w:val="clear" w:color="auto" w:fill="FFFFFF"/>
        <w:spacing w:after="0" w:line="240" w:lineRule="auto"/>
        <w:jc w:val="both"/>
      </w:pPr>
      <w:r>
        <w:rPr>
          <w:rFonts w:ascii="Times New Roman" w:eastAsia="Times New Roman" w:hAnsi="Times New Roman" w:cs="Times New Roman"/>
        </w:rPr>
        <w:t xml:space="preserve">Своевременное пополнение оборотных средств на расчетном счете провайдера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-шлюза.</w:t>
      </w:r>
    </w:p>
    <w:p w14:paraId="00000017" w14:textId="77777777" w:rsidR="00FD36F7" w:rsidRDefault="00000000">
      <w:pPr>
        <w:widowControl w:val="0"/>
        <w:numPr>
          <w:ilvl w:val="0"/>
          <w:numId w:val="19"/>
        </w:numPr>
        <w:shd w:val="clear" w:color="auto" w:fill="FFFFFF"/>
        <w:spacing w:after="0" w:line="240" w:lineRule="auto"/>
        <w:jc w:val="both"/>
      </w:pPr>
      <w:r>
        <w:rPr>
          <w:rFonts w:ascii="Times New Roman" w:eastAsia="Times New Roman" w:hAnsi="Times New Roman" w:cs="Times New Roman"/>
        </w:rPr>
        <w:t xml:space="preserve">Своевременность отправки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-кодов подтверждения.</w:t>
      </w:r>
    </w:p>
    <w:p w14:paraId="00000018" w14:textId="77777777" w:rsidR="00FD36F7" w:rsidRDefault="00000000">
      <w:pPr>
        <w:widowControl w:val="0"/>
        <w:numPr>
          <w:ilvl w:val="0"/>
          <w:numId w:val="19"/>
        </w:numPr>
        <w:shd w:val="clear" w:color="auto" w:fill="FFFFFF"/>
        <w:spacing w:after="0" w:line="240" w:lineRule="auto"/>
        <w:jc w:val="both"/>
      </w:pPr>
      <w:r>
        <w:rPr>
          <w:rFonts w:ascii="Times New Roman" w:eastAsia="Times New Roman" w:hAnsi="Times New Roman" w:cs="Times New Roman"/>
        </w:rPr>
        <w:t xml:space="preserve">Проведение совместных с провайдерами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-шлюза мероприятий по предотвращению </w:t>
      </w:r>
      <w:proofErr w:type="spellStart"/>
      <w:r>
        <w:rPr>
          <w:rFonts w:ascii="Times New Roman" w:eastAsia="Times New Roman" w:hAnsi="Times New Roman" w:cs="Times New Roman"/>
        </w:rPr>
        <w:t>spam</w:t>
      </w:r>
      <w:proofErr w:type="spellEnd"/>
      <w:r>
        <w:rPr>
          <w:rFonts w:ascii="Times New Roman" w:eastAsia="Times New Roman" w:hAnsi="Times New Roman" w:cs="Times New Roman"/>
        </w:rPr>
        <w:t>-атак и недоступности шлюзов конкретных мобильных операторов.</w:t>
      </w:r>
    </w:p>
    <w:p w14:paraId="00000019"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2)  Обеспечение работы </w:t>
      </w:r>
      <w:proofErr w:type="spellStart"/>
      <w:r>
        <w:rPr>
          <w:rFonts w:ascii="Times New Roman" w:eastAsia="Times New Roman" w:hAnsi="Times New Roman" w:cs="Times New Roman"/>
          <w:i/>
        </w:rPr>
        <w:t>email</w:t>
      </w:r>
      <w:proofErr w:type="spellEnd"/>
      <w:r>
        <w:rPr>
          <w:rFonts w:ascii="Times New Roman" w:eastAsia="Times New Roman" w:hAnsi="Times New Roman" w:cs="Times New Roman"/>
          <w:i/>
        </w:rPr>
        <w:t xml:space="preserve">-шлюза - Поставщик должен обеспечить функционирование </w:t>
      </w:r>
      <w:proofErr w:type="spellStart"/>
      <w:r>
        <w:rPr>
          <w:rFonts w:ascii="Times New Roman" w:eastAsia="Times New Roman" w:hAnsi="Times New Roman" w:cs="Times New Roman"/>
          <w:i/>
        </w:rPr>
        <w:t>email</w:t>
      </w:r>
      <w:proofErr w:type="spellEnd"/>
      <w:r>
        <w:rPr>
          <w:rFonts w:ascii="Times New Roman" w:eastAsia="Times New Roman" w:hAnsi="Times New Roman" w:cs="Times New Roman"/>
          <w:i/>
        </w:rPr>
        <w:t>-шлюза, в том числе:</w:t>
      </w:r>
    </w:p>
    <w:p w14:paraId="0000001A" w14:textId="77777777" w:rsidR="00FD36F7" w:rsidRDefault="00000000">
      <w:pPr>
        <w:widowControl w:val="0"/>
        <w:numPr>
          <w:ilvl w:val="0"/>
          <w:numId w:val="10"/>
        </w:numPr>
        <w:shd w:val="clear" w:color="auto" w:fill="FFFFFF"/>
        <w:spacing w:after="0" w:line="240" w:lineRule="auto"/>
        <w:jc w:val="both"/>
      </w:pPr>
      <w:r>
        <w:rPr>
          <w:rFonts w:ascii="Times New Roman" w:eastAsia="Times New Roman" w:hAnsi="Times New Roman" w:cs="Times New Roman"/>
        </w:rPr>
        <w:t xml:space="preserve">Своевременное пополнение оборотных средств на расчетном счете провайдера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-шлюза;</w:t>
      </w:r>
    </w:p>
    <w:p w14:paraId="0000001B" w14:textId="77777777" w:rsidR="00FD36F7" w:rsidRDefault="00000000">
      <w:pPr>
        <w:widowControl w:val="0"/>
        <w:numPr>
          <w:ilvl w:val="0"/>
          <w:numId w:val="10"/>
        </w:numPr>
        <w:shd w:val="clear" w:color="auto" w:fill="FFFFFF"/>
        <w:spacing w:after="0" w:line="240" w:lineRule="auto"/>
        <w:jc w:val="both"/>
      </w:pPr>
      <w:r>
        <w:rPr>
          <w:rFonts w:ascii="Times New Roman" w:eastAsia="Times New Roman" w:hAnsi="Times New Roman" w:cs="Times New Roman"/>
        </w:rPr>
        <w:t xml:space="preserve">Своевременность отправки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-кодов подтверждения</w:t>
      </w:r>
    </w:p>
    <w:p w14:paraId="0000001C" w14:textId="77777777" w:rsidR="00FD36F7" w:rsidRDefault="00000000">
      <w:pPr>
        <w:widowControl w:val="0"/>
        <w:numPr>
          <w:ilvl w:val="0"/>
          <w:numId w:val="10"/>
        </w:numPr>
        <w:shd w:val="clear" w:color="auto" w:fill="FFFFFF"/>
        <w:spacing w:after="0" w:line="240" w:lineRule="auto"/>
        <w:jc w:val="both"/>
      </w:pPr>
      <w:r>
        <w:rPr>
          <w:rFonts w:ascii="Times New Roman" w:eastAsia="Times New Roman" w:hAnsi="Times New Roman" w:cs="Times New Roman"/>
        </w:rPr>
        <w:t xml:space="preserve">Проведение совместных с провайдером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-шлюза мероприятий по предотвращению </w:t>
      </w:r>
      <w:proofErr w:type="spellStart"/>
      <w:r>
        <w:rPr>
          <w:rFonts w:ascii="Times New Roman" w:eastAsia="Times New Roman" w:hAnsi="Times New Roman" w:cs="Times New Roman"/>
        </w:rPr>
        <w:t>spam</w:t>
      </w:r>
      <w:proofErr w:type="spellEnd"/>
      <w:r>
        <w:rPr>
          <w:rFonts w:ascii="Times New Roman" w:eastAsia="Times New Roman" w:hAnsi="Times New Roman" w:cs="Times New Roman"/>
        </w:rPr>
        <w:t>-атак и недоступности шлюзов конкретных мобильных операторов.</w:t>
      </w:r>
    </w:p>
    <w:p w14:paraId="0000001D"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Обеспечение информационной безопасности.</w:t>
      </w:r>
    </w:p>
    <w:p w14:paraId="0000001E"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3) Мониторинг ключевых показателей доступности Системы, и стабильности резервирования данных Системы - </w:t>
      </w:r>
      <w:r>
        <w:rPr>
          <w:rFonts w:ascii="Times New Roman" w:eastAsia="Times New Roman" w:hAnsi="Times New Roman" w:cs="Times New Roman"/>
        </w:rPr>
        <w:t>Поставщик должен круглосуточно осуществлять мониторинг показателей нагрузки и скорости работы программных модулей Системы, а также наличие резервов внешней инфраструктуры в виде свободного дискового пространства, загруженности процессов и каналов связи. Осуществлять мониторинг показателей резервирования системных и прикладных данных Системы, а также наличия достаточного свободного места для размещения исторических архивов. По результатам мониторинга Поставщик должен выявлять негативные тренды, которые в краткосрочной или долгосрочной перспективах могут привести к деградации производительности и доступности Системы, к риску потери данных, и уведомлять об этом Заказчика с предложениями возможных вариантов решения.</w:t>
      </w:r>
    </w:p>
    <w:p w14:paraId="0000001F"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4) Реагирование на внештатные инциденты - </w:t>
      </w:r>
      <w:r>
        <w:rPr>
          <w:rFonts w:ascii="Times New Roman" w:eastAsia="Times New Roman" w:hAnsi="Times New Roman" w:cs="Times New Roman"/>
        </w:rPr>
        <w:t>Поставщик должен круглосуточно осуществлять устранение инцидентов (в случае необходимости), связанных с отказом в обслуживании программных модулей Системы.</w:t>
      </w:r>
    </w:p>
    <w:p w14:paraId="00000020" w14:textId="77777777" w:rsidR="00FD36F7" w:rsidRDefault="00000000">
      <w:pPr>
        <w:widowControl w:val="0"/>
        <w:shd w:val="clear" w:color="auto" w:fill="FFFFFF"/>
        <w:tabs>
          <w:tab w:val="left" w:pos="211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том числе:</w:t>
      </w:r>
      <w:r>
        <w:rPr>
          <w:rFonts w:ascii="Times New Roman" w:eastAsia="Times New Roman" w:hAnsi="Times New Roman" w:cs="Times New Roman"/>
        </w:rPr>
        <w:tab/>
      </w:r>
    </w:p>
    <w:p w14:paraId="00000021" w14:textId="77777777" w:rsidR="00FD36F7" w:rsidRDefault="00000000">
      <w:pPr>
        <w:widowControl w:val="0"/>
        <w:numPr>
          <w:ilvl w:val="0"/>
          <w:numId w:val="11"/>
        </w:numPr>
        <w:shd w:val="clear" w:color="auto" w:fill="FFFFFF"/>
        <w:spacing w:after="0" w:line="240" w:lineRule="auto"/>
        <w:jc w:val="both"/>
      </w:pPr>
      <w:r>
        <w:rPr>
          <w:rFonts w:ascii="Times New Roman" w:eastAsia="Times New Roman" w:hAnsi="Times New Roman" w:cs="Times New Roman"/>
        </w:rPr>
        <w:t>Восстановление работоспособности, возникшие в результате системных сбоев;</w:t>
      </w:r>
    </w:p>
    <w:p w14:paraId="00000022" w14:textId="77777777" w:rsidR="00FD36F7" w:rsidRDefault="00000000">
      <w:pPr>
        <w:widowControl w:val="0"/>
        <w:numPr>
          <w:ilvl w:val="0"/>
          <w:numId w:val="11"/>
        </w:numPr>
        <w:shd w:val="clear" w:color="auto" w:fill="FFFFFF"/>
        <w:spacing w:after="0" w:line="240" w:lineRule="auto"/>
        <w:jc w:val="both"/>
      </w:pPr>
      <w:r>
        <w:rPr>
          <w:rFonts w:ascii="Times New Roman" w:eastAsia="Times New Roman" w:hAnsi="Times New Roman" w:cs="Times New Roman"/>
        </w:rPr>
        <w:t>Восстановление работоспособности, возникшие в результате установки конфликтующих пакетов обновления;</w:t>
      </w:r>
    </w:p>
    <w:p w14:paraId="00000023" w14:textId="77777777" w:rsidR="00FD36F7" w:rsidRDefault="00000000">
      <w:pPr>
        <w:widowControl w:val="0"/>
        <w:numPr>
          <w:ilvl w:val="0"/>
          <w:numId w:val="11"/>
        </w:numPr>
        <w:shd w:val="clear" w:color="auto" w:fill="FFFFFF"/>
        <w:spacing w:after="0" w:line="240" w:lineRule="auto"/>
        <w:jc w:val="both"/>
      </w:pPr>
      <w:r>
        <w:rPr>
          <w:rFonts w:ascii="Times New Roman" w:eastAsia="Times New Roman" w:hAnsi="Times New Roman" w:cs="Times New Roman"/>
        </w:rPr>
        <w:t>Восстановление прикладных данных из резервных архивов;</w:t>
      </w:r>
    </w:p>
    <w:p w14:paraId="00000024" w14:textId="77777777" w:rsidR="00FD36F7" w:rsidRDefault="00000000">
      <w:pPr>
        <w:widowControl w:val="0"/>
        <w:numPr>
          <w:ilvl w:val="0"/>
          <w:numId w:val="11"/>
        </w:numPr>
        <w:shd w:val="clear" w:color="auto" w:fill="FFFFFF"/>
        <w:spacing w:after="0" w:line="240" w:lineRule="auto"/>
        <w:jc w:val="both"/>
      </w:pPr>
      <w:r>
        <w:rPr>
          <w:rFonts w:ascii="Times New Roman" w:eastAsia="Times New Roman" w:hAnsi="Times New Roman" w:cs="Times New Roman"/>
        </w:rPr>
        <w:t>Внесение изменений в учетные данные Пользователей;</w:t>
      </w:r>
    </w:p>
    <w:p w14:paraId="00000025" w14:textId="77777777" w:rsidR="00FD36F7" w:rsidRDefault="00000000">
      <w:pPr>
        <w:widowControl w:val="0"/>
        <w:numPr>
          <w:ilvl w:val="0"/>
          <w:numId w:val="11"/>
        </w:numPr>
        <w:shd w:val="clear" w:color="auto" w:fill="FFFFFF"/>
        <w:spacing w:after="0" w:line="240" w:lineRule="auto"/>
        <w:jc w:val="both"/>
      </w:pPr>
      <w:r>
        <w:rPr>
          <w:rFonts w:ascii="Times New Roman" w:eastAsia="Times New Roman" w:hAnsi="Times New Roman" w:cs="Times New Roman"/>
        </w:rPr>
        <w:t>Внесение изменений в паспорта и реестры прикладных объектов;</w:t>
      </w:r>
    </w:p>
    <w:p w14:paraId="00000026" w14:textId="77777777" w:rsidR="00FD36F7" w:rsidRDefault="00000000">
      <w:pPr>
        <w:widowControl w:val="0"/>
        <w:numPr>
          <w:ilvl w:val="0"/>
          <w:numId w:val="11"/>
        </w:numPr>
        <w:shd w:val="clear" w:color="auto" w:fill="FFFFFF"/>
        <w:spacing w:after="0" w:line="240" w:lineRule="auto"/>
        <w:jc w:val="both"/>
      </w:pPr>
      <w:r>
        <w:rPr>
          <w:rFonts w:ascii="Times New Roman" w:eastAsia="Times New Roman" w:hAnsi="Times New Roman" w:cs="Times New Roman"/>
        </w:rPr>
        <w:t>Устранение последствий неверных действий Пользователя над прикладными данными (если имеется техническая возможность).</w:t>
      </w:r>
    </w:p>
    <w:p w14:paraId="00000027"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Разговорным языком и языком переписки стандартной службы реагирования является: русский и казахский языки.</w:t>
      </w:r>
    </w:p>
    <w:p w14:paraId="00000028"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2.3.</w:t>
      </w:r>
      <w:r>
        <w:rPr>
          <w:rFonts w:ascii="Times New Roman" w:eastAsia="Times New Roman" w:hAnsi="Times New Roman" w:cs="Times New Roman"/>
          <w:i/>
        </w:rPr>
        <w:t xml:space="preserve"> Предоставление отчетности Поставщиком</w:t>
      </w:r>
    </w:p>
    <w:p w14:paraId="00000029"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1) Предоставление отчетности по исполнению Договора - </w:t>
      </w:r>
      <w:r>
        <w:rPr>
          <w:rFonts w:ascii="Times New Roman" w:eastAsia="Times New Roman" w:hAnsi="Times New Roman" w:cs="Times New Roman"/>
        </w:rPr>
        <w:t xml:space="preserve">по запросу Заказчика Поставщик должен предоставлять Заказчику (по предварительному запросу), отчет по исполнению Договора. </w:t>
      </w:r>
    </w:p>
    <w:p w14:paraId="0000002A"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2) Предоставление итогового отчета по исполнению Договора - </w:t>
      </w:r>
      <w:r>
        <w:rPr>
          <w:rFonts w:ascii="Times New Roman" w:eastAsia="Times New Roman" w:hAnsi="Times New Roman" w:cs="Times New Roman"/>
        </w:rPr>
        <w:t xml:space="preserve">по запросу Заказчика Поставщик должен по завершению оказания услуг предоставить Заказчику итоговый отчет по исполнению Договора. </w:t>
      </w:r>
    </w:p>
    <w:p w14:paraId="0000002B"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3) Передача данных Заказчика, хранящихся в базах данных Системы - </w:t>
      </w:r>
      <w:r>
        <w:rPr>
          <w:rFonts w:ascii="Times New Roman" w:eastAsia="Times New Roman" w:hAnsi="Times New Roman" w:cs="Times New Roman"/>
        </w:rPr>
        <w:t xml:space="preserve">Данные, информация, массивы и другие метаданные, хранящиеся в базах данных Системы, являются собственностью Заказчика. Поставщик должен по письменному запросу Заказчика осуществить полную выгрузку данных хранящегося в Системе по формату и структуре определяемой Заказчиком. </w:t>
      </w:r>
    </w:p>
    <w:p w14:paraId="0000002C"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4) Обеспечение безопасности использования Системы Заказчиком - </w:t>
      </w:r>
      <w:r>
        <w:rPr>
          <w:rFonts w:ascii="Times New Roman" w:eastAsia="Times New Roman" w:hAnsi="Times New Roman" w:cs="Times New Roman"/>
        </w:rPr>
        <w:t xml:space="preserve">Поставщик должен гарантировать и обеспечивать полную безопасность хранимой информации в Системе. Поставщик гарантирует нераспространение информации, непередачу третьим лицам без согласования с </w:t>
      </w:r>
      <w:r>
        <w:rPr>
          <w:rFonts w:ascii="Times New Roman" w:eastAsia="Times New Roman" w:hAnsi="Times New Roman" w:cs="Times New Roman"/>
        </w:rPr>
        <w:lastRenderedPageBreak/>
        <w:t>Заказчиком информации хранимой в базах данных. Поставщик несет ответственность за утечку и распространение информации. Поставщик должен обеспечить полное соблюдение Закона Республики Казахстан от 24 ноября 2015 года № 418-V ЗРК «Об информатизации», Постановление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и других нормативно-правовых актов и стандартов действующие на территории Республики Казахстана.</w:t>
      </w:r>
    </w:p>
    <w:p w14:paraId="0000002D" w14:textId="77777777" w:rsidR="00FD36F7" w:rsidRDefault="00FD36F7">
      <w:pPr>
        <w:widowControl w:val="0"/>
        <w:shd w:val="clear" w:color="auto" w:fill="FFFFFF"/>
        <w:spacing w:after="0" w:line="240" w:lineRule="auto"/>
        <w:jc w:val="both"/>
        <w:rPr>
          <w:rFonts w:ascii="Times New Roman" w:eastAsia="Times New Roman" w:hAnsi="Times New Roman" w:cs="Times New Roman"/>
        </w:rPr>
      </w:pPr>
    </w:p>
    <w:p w14:paraId="0000002E" w14:textId="77777777" w:rsidR="00FD36F7" w:rsidRDefault="00000000">
      <w:pPr>
        <w:widowControl w:val="0"/>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rPr>
        <w:t>2.4.</w:t>
      </w:r>
      <w:r>
        <w:rPr>
          <w:rFonts w:ascii="Times New Roman" w:eastAsia="Times New Roman" w:hAnsi="Times New Roman" w:cs="Times New Roman"/>
          <w:i/>
        </w:rPr>
        <w:t xml:space="preserve"> Описание функционала Системы по автоматизации государственных услуг в сфере технического и профессионального образования Республики Казахстан</w:t>
      </w:r>
    </w:p>
    <w:p w14:paraId="0000002F" w14:textId="77777777" w:rsidR="00FD36F7" w:rsidRDefault="00000000">
      <w:pPr>
        <w:widowControl w:val="0"/>
        <w:shd w:val="clear" w:color="auto" w:fill="FFFFFF"/>
        <w:spacing w:after="0" w:line="240" w:lineRule="auto"/>
        <w:rPr>
          <w:rFonts w:ascii="Times New Roman" w:eastAsia="Times New Roman" w:hAnsi="Times New Roman" w:cs="Times New Roman"/>
          <w:i/>
        </w:rPr>
      </w:pPr>
      <w:r>
        <w:rPr>
          <w:rFonts w:ascii="Times New Roman" w:eastAsia="Times New Roman" w:hAnsi="Times New Roman" w:cs="Times New Roman"/>
          <w:b/>
        </w:rPr>
        <w:t>2.4.1.</w:t>
      </w:r>
      <w:r>
        <w:rPr>
          <w:rFonts w:ascii="Times New Roman" w:eastAsia="Times New Roman" w:hAnsi="Times New Roman" w:cs="Times New Roman"/>
          <w:b/>
          <w:i/>
        </w:rPr>
        <w:t xml:space="preserve"> </w:t>
      </w:r>
      <w:r>
        <w:rPr>
          <w:rFonts w:ascii="Times New Roman" w:eastAsia="Times New Roman" w:hAnsi="Times New Roman" w:cs="Times New Roman"/>
          <w:i/>
        </w:rPr>
        <w:t>Общее описание Системы</w:t>
      </w:r>
    </w:p>
    <w:p w14:paraId="00000030" w14:textId="77777777" w:rsidR="00FD36F7" w:rsidRDefault="00000000">
      <w:pPr>
        <w:widowControl w:val="0"/>
        <w:shd w:val="clear" w:color="auto" w:fill="FFFFFF"/>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Система должна предназначаться для автоматизации учебных процессов и государственных услуг в сфере образования, организаций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которая позволяет организовать информационное обеспечение и создать единую точку входа, включая удобную и прозрачную техническую площадку для исполнения запросов от всех заявителей и пользователей Системы по автоматизации процессов. Система дает описание основных алгоритмов, функций, особенностей и способов работы по автоматизации процессов формирования и функционирования. Объектом автоматизации являются бизнес-процессы и функции, осуществляемые организациями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и местными исполнительными органами соответствующей административно-территориальной единицы, которые внедряют информационные Системы, обеспечивающие процессы распределения грантов в колледжах, виды переводов обучающихся, получение государственных услуг, управление образовательным процессом, онлайн обучение. Система имеет возможность охватывать всю территорию Республики Казахстан и имеет большое количество участников информационного обмена, как органов управления и организаций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так и в лице Заявителей. В связи с большой </w:t>
      </w:r>
      <w:proofErr w:type="spellStart"/>
      <w:r>
        <w:rPr>
          <w:rFonts w:ascii="Times New Roman" w:eastAsia="Times New Roman" w:hAnsi="Times New Roman" w:cs="Times New Roman"/>
        </w:rPr>
        <w:t>распределенностью</w:t>
      </w:r>
      <w:proofErr w:type="spellEnd"/>
      <w:r>
        <w:rPr>
          <w:rFonts w:ascii="Times New Roman" w:eastAsia="Times New Roman" w:hAnsi="Times New Roman" w:cs="Times New Roman"/>
        </w:rPr>
        <w:t xml:space="preserve"> участников информационного обмена, для автоматизации бизнес-процесса управления очередью, необходима развитая инфраструктура коммуникации, охватывающая все регионы Республики Казахстан. Для создания такой инфраструктуры необходимо использовать Интернет, как среду, для передачи данных. Система строится на принципах Интернет-ресурса, является единой точкой доступа к различным информационным ресурсам. Ресурсы могут быть публичные и закрытые по распределению ролей пользователей. Система имеет встроенный набор программных шлюзов, позволяющих взаимодействовать с государственными информационными системами и базами данных; инфраструктурой «электронного правительства», а также специализированные смс,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-шлюзы и др.  </w:t>
      </w:r>
    </w:p>
    <w:p w14:paraId="00000031" w14:textId="77777777" w:rsidR="00FD36F7" w:rsidRDefault="00000000">
      <w:pPr>
        <w:widowControl w:val="0"/>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Результативные задачи, выполняемые путем внедрения Системы:</w:t>
      </w:r>
    </w:p>
    <w:p w14:paraId="00000032"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 xml:space="preserve">Обеспечение функционала, который позволит Заявителю и сотрудникам организациям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отслеживать статус заявок, получать отчеты за короткие сроки;</w:t>
      </w:r>
    </w:p>
    <w:p w14:paraId="00000033"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Упрощение и сокращение времени на сбор документов для подачи заявок о получении государственных услуг;</w:t>
      </w:r>
    </w:p>
    <w:p w14:paraId="00000034"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Предотвращения мошенничества и коррупции;</w:t>
      </w:r>
    </w:p>
    <w:p w14:paraId="00000035"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Повышение операционной эффективности;</w:t>
      </w:r>
    </w:p>
    <w:p w14:paraId="00000036"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Улучшенное качество данных;</w:t>
      </w:r>
    </w:p>
    <w:p w14:paraId="00000037"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Оптимизация, в том числе увеличение скорости работы Системы, упрощение пользовательского интерфейса;</w:t>
      </w:r>
    </w:p>
    <w:p w14:paraId="00000038"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Предоставление пользователям «единой точки доступа»;</w:t>
      </w:r>
    </w:p>
    <w:p w14:paraId="00000039"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Построение системы сбора, обработки и хранения данных из образовательных учреждений, ведомственных структур;</w:t>
      </w:r>
    </w:p>
    <w:p w14:paraId="0000003A"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Оперативное, гибкое предоставление необходимых учетных данных всем пользователям в соответствии с уровнями доступа;</w:t>
      </w:r>
    </w:p>
    <w:p w14:paraId="0000003B"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Свод данных в различных срезах, за произвольные промежутки времени в режиме реального времени;</w:t>
      </w:r>
    </w:p>
    <w:p w14:paraId="0000003C"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Повышение эффективности работы пользователей за счет автоматизации работы.</w:t>
      </w:r>
    </w:p>
    <w:p w14:paraId="0000003D" w14:textId="77777777" w:rsidR="00FD36F7" w:rsidRDefault="00FD36F7">
      <w:pPr>
        <w:widowControl w:val="0"/>
        <w:spacing w:after="0" w:line="240" w:lineRule="auto"/>
        <w:ind w:left="720"/>
        <w:jc w:val="both"/>
        <w:rPr>
          <w:rFonts w:ascii="Times New Roman" w:eastAsia="Times New Roman" w:hAnsi="Times New Roman" w:cs="Times New Roman"/>
        </w:rPr>
      </w:pPr>
    </w:p>
    <w:p w14:paraId="0000003E" w14:textId="77777777" w:rsidR="00FD36F7" w:rsidRDefault="00000000">
      <w:pPr>
        <w:widowControl w:val="0"/>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Система по автоматизации услуг должна преследовать следующие цели:</w:t>
      </w:r>
    </w:p>
    <w:p w14:paraId="0000003F"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упрощение и сокращение времени на сбор документов;</w:t>
      </w:r>
    </w:p>
    <w:p w14:paraId="00000040"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предотвращения мошенничества и коррупции;</w:t>
      </w:r>
    </w:p>
    <w:p w14:paraId="00000041"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повышение операционной эффективности;</w:t>
      </w:r>
    </w:p>
    <w:p w14:paraId="00000042"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улучшенное качество данных;</w:t>
      </w:r>
    </w:p>
    <w:p w14:paraId="00000043"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lastRenderedPageBreak/>
        <w:t>повышение эффективности в планировании и прогнозе;</w:t>
      </w:r>
    </w:p>
    <w:p w14:paraId="00000044"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эффективное принятие решений;</w:t>
      </w:r>
    </w:p>
    <w:p w14:paraId="00000045" w14:textId="77777777" w:rsidR="00FD36F7" w:rsidRDefault="00000000">
      <w:pPr>
        <w:widowControl w:val="0"/>
        <w:numPr>
          <w:ilvl w:val="0"/>
          <w:numId w:val="17"/>
        </w:numPr>
        <w:spacing w:after="0" w:line="240" w:lineRule="auto"/>
        <w:jc w:val="both"/>
      </w:pPr>
      <w:r>
        <w:rPr>
          <w:rFonts w:ascii="Times New Roman" w:eastAsia="Times New Roman" w:hAnsi="Times New Roman" w:cs="Times New Roman"/>
        </w:rPr>
        <w:t>снижение издержек.</w:t>
      </w:r>
    </w:p>
    <w:p w14:paraId="00000046"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Система должна представлять собой готовую исполняемую и конфигурируемую программную среду, которую за счет прикладных и системных паттернов можно настраивать для автоматизации широкого перечня процессов. Прикладная область и функциональные возможности, которые будут эксплуатироваться Заказчиком, в каждом конкретном случае должны определяться конфигурацией Системы.</w:t>
      </w:r>
    </w:p>
    <w:p w14:paraId="00000047" w14:textId="77777777" w:rsidR="00FD36F7" w:rsidRDefault="00FD36F7">
      <w:pPr>
        <w:widowControl w:val="0"/>
        <w:shd w:val="clear" w:color="auto" w:fill="FFFFFF"/>
        <w:spacing w:after="0" w:line="240" w:lineRule="auto"/>
        <w:ind w:firstLine="567"/>
        <w:jc w:val="both"/>
        <w:rPr>
          <w:rFonts w:ascii="Times New Roman" w:eastAsia="Times New Roman" w:hAnsi="Times New Roman" w:cs="Times New Roman"/>
        </w:rPr>
      </w:pPr>
    </w:p>
    <w:p w14:paraId="00000048" w14:textId="77777777" w:rsidR="00FD36F7" w:rsidRDefault="00000000">
      <w:pPr>
        <w:widowControl w:val="0"/>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Основные пользователи Системы:</w:t>
      </w:r>
    </w:p>
    <w:p w14:paraId="00000049" w14:textId="77777777" w:rsidR="00FD36F7" w:rsidRDefault="00000000">
      <w:pPr>
        <w:widowControl w:val="0"/>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Система в зависимости от выполняемых задач и подключенных модулей должна иметь свой функционал и позволять взаимодействовать следующим категориям пользователей:</w:t>
      </w:r>
    </w:p>
    <w:p w14:paraId="0000004A" w14:textId="77777777" w:rsidR="00FD36F7" w:rsidRDefault="00000000">
      <w:pPr>
        <w:widowControl w:val="0"/>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Абитуриенты, поступающие в организации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w:t>
      </w:r>
    </w:p>
    <w:p w14:paraId="0000004B" w14:textId="77777777" w:rsidR="00FD36F7" w:rsidRDefault="00000000">
      <w:pPr>
        <w:widowControl w:val="0"/>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Студенты, обучающиеся в организациях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w:t>
      </w:r>
    </w:p>
    <w:p w14:paraId="0000004C" w14:textId="77777777" w:rsidR="00FD36F7" w:rsidRDefault="00000000">
      <w:pPr>
        <w:widowControl w:val="0"/>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Сотрудники организаций образования с разным видом доступа (педагоги, делопроизводители, сотрудники отдела кадров, руководители структурных подразделений; методисты, ответственные технические специалисты и др.).</w:t>
      </w:r>
    </w:p>
    <w:p w14:paraId="0000004D" w14:textId="77777777" w:rsidR="00FD36F7" w:rsidRDefault="00FD36F7">
      <w:pPr>
        <w:widowControl w:val="0"/>
        <w:shd w:val="clear" w:color="auto" w:fill="FFFFFF"/>
        <w:spacing w:after="0" w:line="240" w:lineRule="auto"/>
        <w:ind w:firstLine="708"/>
        <w:jc w:val="both"/>
        <w:rPr>
          <w:rFonts w:ascii="Times New Roman" w:eastAsia="Times New Roman" w:hAnsi="Times New Roman" w:cs="Times New Roman"/>
        </w:rPr>
      </w:pPr>
    </w:p>
    <w:p w14:paraId="0000004E" w14:textId="77777777" w:rsidR="00FD36F7" w:rsidRDefault="00000000">
      <w:pPr>
        <w:widowControl w:val="0"/>
        <w:shd w:val="clear" w:color="auto" w:fill="FFFFFF"/>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Система должна содержать готовые системные модули, которые необходимы для функционирования следующих автоматизированных процессов:</w:t>
      </w:r>
    </w:p>
    <w:p w14:paraId="0000004F"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 xml:space="preserve">управление справочниками; </w:t>
      </w:r>
    </w:p>
    <w:p w14:paraId="00000050"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 xml:space="preserve">хранение персональных данных; </w:t>
      </w:r>
    </w:p>
    <w:p w14:paraId="00000051"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журналирование/логирование;</w:t>
      </w:r>
    </w:p>
    <w:p w14:paraId="00000052"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 xml:space="preserve">конфигурирование; </w:t>
      </w:r>
    </w:p>
    <w:p w14:paraId="00000053"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мониторинг основных показателей;</w:t>
      </w:r>
    </w:p>
    <w:p w14:paraId="00000054"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визуализация аналитики и других процессов;</w:t>
      </w:r>
    </w:p>
    <w:p w14:paraId="00000055"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 xml:space="preserve">процессы согласования заявлений; </w:t>
      </w:r>
    </w:p>
    <w:p w14:paraId="00000056"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 xml:space="preserve">отслеживания заявок; </w:t>
      </w:r>
    </w:p>
    <w:p w14:paraId="00000057"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 xml:space="preserve">публикации данных; </w:t>
      </w:r>
    </w:p>
    <w:p w14:paraId="00000058" w14:textId="77777777" w:rsidR="00FD36F7" w:rsidRDefault="00000000">
      <w:pPr>
        <w:widowControl w:val="0"/>
        <w:numPr>
          <w:ilvl w:val="0"/>
          <w:numId w:val="17"/>
        </w:numPr>
        <w:shd w:val="clear" w:color="auto" w:fill="FFFFFF"/>
        <w:spacing w:after="0" w:line="240" w:lineRule="auto"/>
        <w:ind w:left="1134" w:hanging="567"/>
        <w:jc w:val="both"/>
      </w:pPr>
      <w:r>
        <w:rPr>
          <w:rFonts w:ascii="Times New Roman" w:eastAsia="Times New Roman" w:hAnsi="Times New Roman" w:cs="Times New Roman"/>
        </w:rPr>
        <w:t>уведомления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личный кабинет, электронная почта) и другие.</w:t>
      </w:r>
    </w:p>
    <w:p w14:paraId="00000059" w14:textId="77777777" w:rsidR="00FD36F7" w:rsidRDefault="00FD36F7">
      <w:pPr>
        <w:widowControl w:val="0"/>
        <w:shd w:val="clear" w:color="auto" w:fill="FFFFFF"/>
        <w:spacing w:after="0" w:line="240" w:lineRule="auto"/>
        <w:jc w:val="both"/>
        <w:rPr>
          <w:rFonts w:ascii="Times New Roman" w:eastAsia="Times New Roman" w:hAnsi="Times New Roman" w:cs="Times New Roman"/>
          <w:b/>
        </w:rPr>
      </w:pPr>
    </w:p>
    <w:p w14:paraId="0000005A"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2.4.2.</w:t>
      </w:r>
      <w:r>
        <w:rPr>
          <w:rFonts w:ascii="Times New Roman" w:eastAsia="Times New Roman" w:hAnsi="Times New Roman" w:cs="Times New Roman"/>
        </w:rPr>
        <w:t xml:space="preserve"> Система должна включать следующие информационные модули для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Республики Казахстан: </w:t>
      </w:r>
    </w:p>
    <w:p w14:paraId="0000005B"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w:t>
      </w:r>
      <w:r>
        <w:rPr>
          <w:rFonts w:ascii="Times New Roman" w:eastAsia="Times New Roman" w:hAnsi="Times New Roman" w:cs="Times New Roman"/>
          <w:b/>
        </w:rPr>
        <w:t xml:space="preserve">Система по распределению грантов в колледжи Республики Казахстан» </w:t>
      </w:r>
      <w:r>
        <w:rPr>
          <w:rFonts w:ascii="Times New Roman" w:eastAsia="Times New Roman" w:hAnsi="Times New Roman" w:cs="Times New Roman"/>
        </w:rPr>
        <w:t>- Система для прозрачного распределения грантов в колледжи. Решение включает в себя онлайн подачу заявки со всем пакетом документов, автоматизация процесса ранжирования абитуриентов по специальностям и колледжам на основе среднего конкурсного балла и квотной категории и отображение результатов победителей в публичном доступе;</w:t>
      </w:r>
    </w:p>
    <w:p w14:paraId="0000005C"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«Система по автоматизации создания расписания»</w:t>
      </w:r>
      <w:r>
        <w:rPr>
          <w:rFonts w:ascii="Times New Roman" w:eastAsia="Times New Roman" w:hAnsi="Times New Roman" w:cs="Times New Roman"/>
        </w:rPr>
        <w:t xml:space="preserve"> - Система формирования рабочего учебного процесса, графика учебного процесса для всей организации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и специальности/квалификации, учета нагрузок ППС (профессорско-преподавательского состава), формирование расписания по группам, закрепление занятий за группами и преподавателями;</w:t>
      </w:r>
    </w:p>
    <w:p w14:paraId="0000005D"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«Система по получению государственных услуг»</w:t>
      </w:r>
      <w:r>
        <w:rPr>
          <w:rFonts w:ascii="Times New Roman" w:eastAsia="Times New Roman" w:hAnsi="Times New Roman" w:cs="Times New Roman"/>
        </w:rPr>
        <w:t xml:space="preserve"> - Система для автоматизации подачи заявки на получение государственных услуг в организациях образования, реализующих программы технического и профессионального, </w:t>
      </w:r>
      <w:proofErr w:type="spellStart"/>
      <w:r>
        <w:rPr>
          <w:rFonts w:ascii="Times New Roman" w:eastAsia="Times New Roman" w:hAnsi="Times New Roman" w:cs="Times New Roman"/>
        </w:rPr>
        <w:t>послесреднего</w:t>
      </w:r>
      <w:proofErr w:type="spellEnd"/>
      <w:r>
        <w:rPr>
          <w:rFonts w:ascii="Times New Roman" w:eastAsia="Times New Roman" w:hAnsi="Times New Roman" w:cs="Times New Roman"/>
        </w:rPr>
        <w:t xml:space="preserve"> образования:</w:t>
      </w:r>
    </w:p>
    <w:p w14:paraId="0000005E"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1.3.1.</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Прием документов в организации технического и профессионального, </w:t>
      </w:r>
      <w:proofErr w:type="spellStart"/>
      <w:r>
        <w:rPr>
          <w:rFonts w:ascii="Times New Roman" w:eastAsia="Times New Roman" w:hAnsi="Times New Roman" w:cs="Times New Roman"/>
        </w:rPr>
        <w:t>послесреднего</w:t>
      </w:r>
      <w:proofErr w:type="spellEnd"/>
      <w:r>
        <w:rPr>
          <w:rFonts w:ascii="Times New Roman" w:eastAsia="Times New Roman" w:hAnsi="Times New Roman" w:cs="Times New Roman"/>
        </w:rPr>
        <w:t xml:space="preserve"> образования;</w:t>
      </w:r>
    </w:p>
    <w:p w14:paraId="0000005F"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1.3.2.</w:t>
      </w:r>
      <w:r>
        <w:rPr>
          <w:rFonts w:ascii="Times New Roman" w:eastAsia="Times New Roman" w:hAnsi="Times New Roman" w:cs="Times New Roman"/>
          <w:sz w:val="14"/>
          <w:szCs w:val="14"/>
        </w:rPr>
        <w:t xml:space="preserve">  </w:t>
      </w:r>
      <w:r>
        <w:rPr>
          <w:rFonts w:ascii="Times New Roman" w:eastAsia="Times New Roman" w:hAnsi="Times New Roman" w:cs="Times New Roman"/>
        </w:rPr>
        <w:t>Выдача дубликатов документов о техническом и профессиональном образовании;</w:t>
      </w:r>
    </w:p>
    <w:p w14:paraId="00000060"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1.3.3.</w:t>
      </w:r>
      <w:r>
        <w:rPr>
          <w:rFonts w:ascii="Times New Roman" w:eastAsia="Times New Roman" w:hAnsi="Times New Roman" w:cs="Times New Roman"/>
          <w:sz w:val="14"/>
          <w:szCs w:val="14"/>
        </w:rPr>
        <w:t> </w:t>
      </w:r>
      <w:r>
        <w:rPr>
          <w:rFonts w:ascii="Times New Roman" w:eastAsia="Times New Roman" w:hAnsi="Times New Roman" w:cs="Times New Roman"/>
        </w:rPr>
        <w:t xml:space="preserve">Выдача справки лицам, не завершившим техническое-профессиональное, </w:t>
      </w:r>
      <w:proofErr w:type="spellStart"/>
      <w:r>
        <w:rPr>
          <w:rFonts w:ascii="Times New Roman" w:eastAsia="Times New Roman" w:hAnsi="Times New Roman" w:cs="Times New Roman"/>
        </w:rPr>
        <w:t>послесреднее</w:t>
      </w:r>
      <w:proofErr w:type="spellEnd"/>
      <w:r>
        <w:rPr>
          <w:rFonts w:ascii="Times New Roman" w:eastAsia="Times New Roman" w:hAnsi="Times New Roman" w:cs="Times New Roman"/>
        </w:rPr>
        <w:t xml:space="preserve"> образование;</w:t>
      </w:r>
    </w:p>
    <w:p w14:paraId="00000061"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1.3.4.</w:t>
      </w:r>
      <w:r>
        <w:rPr>
          <w:rFonts w:ascii="Times New Roman" w:eastAsia="Times New Roman" w:hAnsi="Times New Roman" w:cs="Times New Roman"/>
          <w:sz w:val="14"/>
          <w:szCs w:val="14"/>
        </w:rPr>
        <w:t xml:space="preserve">  </w:t>
      </w:r>
      <w:r>
        <w:rPr>
          <w:rFonts w:ascii="Times New Roman" w:eastAsia="Times New Roman" w:hAnsi="Times New Roman" w:cs="Times New Roman"/>
        </w:rPr>
        <w:t>Предоставление академических отпусков обучающимся в организациях образования;</w:t>
      </w:r>
    </w:p>
    <w:p w14:paraId="00000062"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1.3.5.</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w:t>
      </w:r>
      <w:proofErr w:type="spellStart"/>
      <w:r>
        <w:rPr>
          <w:rFonts w:ascii="Times New Roman" w:eastAsia="Times New Roman" w:hAnsi="Times New Roman" w:cs="Times New Roman"/>
        </w:rPr>
        <w:t>послесреднего</w:t>
      </w:r>
      <w:proofErr w:type="spellEnd"/>
      <w:r>
        <w:rPr>
          <w:rFonts w:ascii="Times New Roman" w:eastAsia="Times New Roman" w:hAnsi="Times New Roman" w:cs="Times New Roman"/>
        </w:rPr>
        <w:t xml:space="preserve"> и высшего образования;</w:t>
      </w:r>
    </w:p>
    <w:p w14:paraId="00000063"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1.3.6.</w:t>
      </w:r>
      <w:r>
        <w:rPr>
          <w:rFonts w:ascii="Times New Roman" w:eastAsia="Times New Roman" w:hAnsi="Times New Roman" w:cs="Times New Roman"/>
          <w:sz w:val="14"/>
          <w:szCs w:val="14"/>
        </w:rPr>
        <w:t xml:space="preserve">  </w:t>
      </w:r>
      <w:r>
        <w:rPr>
          <w:rFonts w:ascii="Times New Roman" w:eastAsia="Times New Roman" w:hAnsi="Times New Roman" w:cs="Times New Roman"/>
        </w:rPr>
        <w:t>Предоставление общежития обучающимся в организациях технического и профессионального образования;</w:t>
      </w:r>
    </w:p>
    <w:p w14:paraId="00000064"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1.3.7.</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Перевод и восстановление обучающихся в организациях образования, реализующих образовательные программы технического и профессионального, </w:t>
      </w:r>
      <w:proofErr w:type="spellStart"/>
      <w:r>
        <w:rPr>
          <w:rFonts w:ascii="Times New Roman" w:eastAsia="Times New Roman" w:hAnsi="Times New Roman" w:cs="Times New Roman"/>
        </w:rPr>
        <w:t>послесреднего</w:t>
      </w:r>
      <w:proofErr w:type="spellEnd"/>
      <w:r>
        <w:rPr>
          <w:rFonts w:ascii="Times New Roman" w:eastAsia="Times New Roman" w:hAnsi="Times New Roman" w:cs="Times New Roman"/>
        </w:rPr>
        <w:t xml:space="preserve"> образования;</w:t>
      </w:r>
    </w:p>
    <w:p w14:paraId="00000065"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1.3.8.</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Прием документов на конкурс по размещению государственного образовательного заказа на подготовку кадров с техническим и профессиональным, </w:t>
      </w:r>
      <w:proofErr w:type="spellStart"/>
      <w:r>
        <w:rPr>
          <w:rFonts w:ascii="Times New Roman" w:eastAsia="Times New Roman" w:hAnsi="Times New Roman" w:cs="Times New Roman"/>
        </w:rPr>
        <w:t>послесредним</w:t>
      </w:r>
      <w:proofErr w:type="spellEnd"/>
      <w:r>
        <w:rPr>
          <w:rFonts w:ascii="Times New Roman" w:eastAsia="Times New Roman" w:hAnsi="Times New Roman" w:cs="Times New Roman"/>
        </w:rPr>
        <w:t xml:space="preserve"> образованием.</w:t>
      </w:r>
    </w:p>
    <w:p w14:paraId="00000066"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«Цифровой образовательный контент для студентов»</w:t>
      </w:r>
      <w:r>
        <w:rPr>
          <w:rFonts w:ascii="Times New Roman" w:eastAsia="Times New Roman" w:hAnsi="Times New Roman" w:cs="Times New Roman"/>
        </w:rPr>
        <w:t xml:space="preserve"> - Система включает в себя цифровой образовательный контент по 12 курсам на казахском и русском языках, в формате видеокурсов, интерактивных ресурсов, текстовых лекций и заданий. В Систему внедрена возможность отслеживать процесс, также получать рекомендации в соответствии со специальностью обучаемого. Система включает в себя онлайн-курсы, разрабатываемые в соответствии с учебными программами, утвержденными МП РК для организаций образования, реализующих образовательные программы технического и профессионального, </w:t>
      </w:r>
      <w:proofErr w:type="spellStart"/>
      <w:r>
        <w:rPr>
          <w:rFonts w:ascii="Times New Roman" w:eastAsia="Times New Roman" w:hAnsi="Times New Roman" w:cs="Times New Roman"/>
        </w:rPr>
        <w:t>послесреднего</w:t>
      </w:r>
      <w:proofErr w:type="spellEnd"/>
      <w:r>
        <w:rPr>
          <w:rFonts w:ascii="Times New Roman" w:eastAsia="Times New Roman" w:hAnsi="Times New Roman" w:cs="Times New Roman"/>
        </w:rPr>
        <w:t xml:space="preserve"> образования РК;</w:t>
      </w:r>
    </w:p>
    <w:p w14:paraId="00000067"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«Система управления персоналом»</w:t>
      </w:r>
      <w:r>
        <w:rPr>
          <w:rFonts w:ascii="Times New Roman" w:eastAsia="Times New Roman" w:hAnsi="Times New Roman" w:cs="Times New Roman"/>
        </w:rPr>
        <w:t xml:space="preserve"> - Система по учету и сбору данных по персоналу в колледжах. Функционал позволяет совершать движение персонала внутри организации образования, управлять нагрузкой ППС (профессорско-преподавательского состава) и хранить данные по приему и увольнению сотрудников и руководителей организаций образования;</w:t>
      </w:r>
    </w:p>
    <w:p w14:paraId="00000068"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«Система управления материально-технической базы</w:t>
      </w:r>
      <w:r>
        <w:rPr>
          <w:rFonts w:ascii="Times New Roman" w:eastAsia="Times New Roman" w:hAnsi="Times New Roman" w:cs="Times New Roman"/>
        </w:rPr>
        <w:t>» - Система по учету материально технической базы, сбор и обработка данных по состоянию зданий, компьютеризации, наличия кабинетов для дополнительного образования;</w:t>
      </w:r>
    </w:p>
    <w:p w14:paraId="00000069"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«Система автоматизации отчетности»</w:t>
      </w:r>
      <w:r>
        <w:rPr>
          <w:rFonts w:ascii="Times New Roman" w:eastAsia="Times New Roman" w:hAnsi="Times New Roman" w:cs="Times New Roman"/>
        </w:rPr>
        <w:t xml:space="preserve"> - автоматизация составления строгой отчетности по формату Министерства образования и науки Республики Казахстан. Сбор данных осуществляется в процессе совершаемых действий и не требует отдельного заполнения, данные автоматически формируются в готовый отчет;</w:t>
      </w:r>
    </w:p>
    <w:p w14:paraId="0000006A"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w:t>
      </w:r>
      <w:r>
        <w:rPr>
          <w:rFonts w:ascii="Times New Roman" w:eastAsia="Times New Roman" w:hAnsi="Times New Roman" w:cs="Times New Roman"/>
          <w:b/>
        </w:rPr>
        <w:t>Цифровой каталог организаций технического и профессионального образования Республики Казахстан»</w:t>
      </w:r>
      <w:r>
        <w:rPr>
          <w:rFonts w:ascii="Times New Roman" w:eastAsia="Times New Roman" w:hAnsi="Times New Roman" w:cs="Times New Roman"/>
        </w:rPr>
        <w:t xml:space="preserve"> - цифровой каталог организаций образования с визуализацией данных для сотрудников Управления, отдела и организаций образования, а также для родителей и студентов. Портал содержит исчерпывающую информацию по проектной мощности, материально-технической базе, контингенте и персонале организации образования;</w:t>
      </w:r>
    </w:p>
    <w:p w14:paraId="0000006B"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1.9.</w:t>
      </w:r>
      <w:r>
        <w:rPr>
          <w:rFonts w:ascii="Times New Roman" w:eastAsia="Times New Roman" w:hAnsi="Times New Roman" w:cs="Times New Roman"/>
          <w:sz w:val="14"/>
          <w:szCs w:val="14"/>
        </w:rPr>
        <w:tab/>
      </w:r>
      <w:r>
        <w:rPr>
          <w:rFonts w:ascii="Times New Roman" w:eastAsia="Times New Roman" w:hAnsi="Times New Roman" w:cs="Times New Roman"/>
          <w:b/>
        </w:rPr>
        <w:t xml:space="preserve">«Электронная анкета студента» </w:t>
      </w:r>
      <w:r>
        <w:rPr>
          <w:rFonts w:ascii="Times New Roman" w:eastAsia="Times New Roman" w:hAnsi="Times New Roman" w:cs="Times New Roman"/>
        </w:rPr>
        <w:t>- Система по сбору и обработки информации об образовании, истории получения государственных услуг, успеваемости, посещаемости, движении между группами и организациями образования;</w:t>
      </w:r>
    </w:p>
    <w:p w14:paraId="0000006C"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1.10.</w:t>
      </w:r>
      <w:r>
        <w:rPr>
          <w:rFonts w:ascii="Times New Roman" w:eastAsia="Times New Roman" w:hAnsi="Times New Roman" w:cs="Times New Roman"/>
          <w:sz w:val="14"/>
          <w:szCs w:val="14"/>
        </w:rPr>
        <w:tab/>
      </w:r>
      <w:r>
        <w:rPr>
          <w:rFonts w:ascii="Times New Roman" w:eastAsia="Times New Roman" w:hAnsi="Times New Roman" w:cs="Times New Roman"/>
          <w:b/>
        </w:rPr>
        <w:t xml:space="preserve">«Система планирования рабочих учебных планов» - </w:t>
      </w:r>
      <w:r>
        <w:rPr>
          <w:rFonts w:ascii="Times New Roman" w:eastAsia="Times New Roman" w:hAnsi="Times New Roman" w:cs="Times New Roman"/>
        </w:rPr>
        <w:t>Система по формированию рабочих учебных планов. Система разработана в соответствии со стандартами Министерства образования и науки Республики Казахстан, и позволяет формировать рабочие учебные планы в режиме онлайн;</w:t>
      </w:r>
    </w:p>
    <w:p w14:paraId="0000006D"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1.11.</w:t>
      </w:r>
      <w:r>
        <w:rPr>
          <w:rFonts w:ascii="Times New Roman" w:eastAsia="Times New Roman" w:hAnsi="Times New Roman" w:cs="Times New Roman"/>
          <w:sz w:val="14"/>
          <w:szCs w:val="14"/>
        </w:rPr>
        <w:tab/>
      </w:r>
      <w:r>
        <w:rPr>
          <w:rFonts w:ascii="Times New Roman" w:eastAsia="Times New Roman" w:hAnsi="Times New Roman" w:cs="Times New Roman"/>
        </w:rPr>
        <w:t>«</w:t>
      </w:r>
      <w:r>
        <w:rPr>
          <w:rFonts w:ascii="Times New Roman" w:eastAsia="Times New Roman" w:hAnsi="Times New Roman" w:cs="Times New Roman"/>
          <w:b/>
        </w:rPr>
        <w:t>Система электронного документооборота</w:t>
      </w:r>
      <w:r>
        <w:rPr>
          <w:rFonts w:ascii="Times New Roman" w:eastAsia="Times New Roman" w:hAnsi="Times New Roman" w:cs="Times New Roman"/>
        </w:rPr>
        <w:t xml:space="preserve">» - Система предназначена для автоматизации учета документов, взаимодействия пользователей внутри Портала, контроля и анализа исполнительской дисциплины. Модуль включает в себя - оперативный доступ к документам с учетом роли пользователя на Портале, централизованное безопасное хранение документов, регистрацию входящих и исходящих документов, контроль исполнительных обязанностей сотрудников, связанных с внутренними документами колледжей. К внутренней документации относятся: приказы, инструкции, протоколы совещаний, положение о структурных подразделениях и иные документы, предназначенные для использования сотрудниками организации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и управленцами;</w:t>
      </w:r>
    </w:p>
    <w:p w14:paraId="0000006E"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1.12.</w:t>
      </w:r>
      <w:r>
        <w:rPr>
          <w:rFonts w:ascii="Times New Roman" w:eastAsia="Times New Roman" w:hAnsi="Times New Roman" w:cs="Times New Roman"/>
          <w:sz w:val="14"/>
          <w:szCs w:val="14"/>
        </w:rPr>
        <w:tab/>
      </w:r>
      <w:r>
        <w:rPr>
          <w:rFonts w:ascii="Times New Roman" w:eastAsia="Times New Roman" w:hAnsi="Times New Roman" w:cs="Times New Roman"/>
        </w:rPr>
        <w:t>«</w:t>
      </w:r>
      <w:r>
        <w:rPr>
          <w:rFonts w:ascii="Times New Roman" w:eastAsia="Times New Roman" w:hAnsi="Times New Roman" w:cs="Times New Roman"/>
          <w:b/>
        </w:rPr>
        <w:t>Блог директора»</w:t>
      </w:r>
      <w:r>
        <w:rPr>
          <w:rFonts w:ascii="Times New Roman" w:eastAsia="Times New Roman" w:hAnsi="Times New Roman" w:cs="Times New Roman"/>
        </w:rPr>
        <w:t xml:space="preserve"> - блог директора предназначен для сплочения и формирования здоровых социальных связей в колледже, создания горизонтальных коммуникаций между директорами, сотрудниками и студентами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Модуль включает в себя - страницу публикации новостей, закрепленную за каждым директором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с возможностью комментирования записи сотрудниками и студентами, а также страницу «Вопрос и ответы», которая позволит студентам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 xml:space="preserve"> РК задавать вопросы напрямую руководству. Каждый вопрос имеет функцию премодерации, т.е. каждый задаваемый вопрос проходит предварительную проверку перед публикацией;</w:t>
      </w:r>
    </w:p>
    <w:p w14:paraId="0000006F"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1.13.</w:t>
      </w:r>
      <w:r>
        <w:rPr>
          <w:rFonts w:ascii="Times New Roman" w:eastAsia="Times New Roman" w:hAnsi="Times New Roman" w:cs="Times New Roman"/>
          <w:sz w:val="14"/>
          <w:szCs w:val="14"/>
        </w:rPr>
        <w:tab/>
      </w:r>
      <w:r>
        <w:rPr>
          <w:rFonts w:ascii="Times New Roman" w:eastAsia="Times New Roman" w:hAnsi="Times New Roman" w:cs="Times New Roman"/>
          <w:b/>
        </w:rPr>
        <w:t xml:space="preserve">«Онлайн библиотека» - </w:t>
      </w:r>
      <w:r>
        <w:rPr>
          <w:rFonts w:ascii="Times New Roman" w:eastAsia="Times New Roman" w:hAnsi="Times New Roman" w:cs="Times New Roman"/>
        </w:rPr>
        <w:t>модуль для загрузки и просмотра книг и текстового материала. Основной целью модуля является создание базы учебного материала пользователями Системы, в зависимости от предоставляемых им прав доступа к Системе. Модуль позволяет делиться учебными материалами между пользователями;</w:t>
      </w:r>
    </w:p>
    <w:p w14:paraId="00000070"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1.14.</w:t>
      </w:r>
      <w:r>
        <w:rPr>
          <w:rFonts w:ascii="Times New Roman" w:eastAsia="Times New Roman" w:hAnsi="Times New Roman" w:cs="Times New Roman"/>
          <w:sz w:val="14"/>
          <w:szCs w:val="14"/>
        </w:rPr>
        <w:tab/>
      </w:r>
      <w:r>
        <w:rPr>
          <w:rFonts w:ascii="Times New Roman" w:eastAsia="Times New Roman" w:hAnsi="Times New Roman" w:cs="Times New Roman"/>
          <w:b/>
        </w:rPr>
        <w:t xml:space="preserve">«Экзамены» - </w:t>
      </w:r>
      <w:r>
        <w:rPr>
          <w:rFonts w:ascii="Times New Roman" w:eastAsia="Times New Roman" w:hAnsi="Times New Roman" w:cs="Times New Roman"/>
        </w:rPr>
        <w:t xml:space="preserve">модуль для проведения онлайн тестирования для студентов во время сессии. Модуль позволяет проводить экзаменационную сессию в режиме онлайн. Основными функциями </w:t>
      </w:r>
      <w:r>
        <w:rPr>
          <w:rFonts w:ascii="Times New Roman" w:eastAsia="Times New Roman" w:hAnsi="Times New Roman" w:cs="Times New Roman"/>
        </w:rPr>
        <w:lastRenderedPageBreak/>
        <w:t>модуля являются - формирование расписание экзаменов с учетом нагрузки на посадочные места в компьютерных классах и типу экзамена, формирование экзаменационных вопросов для экзаменов в тестовом, устном и письменном формате, автоматическое выставление оценки за экзамен (в случае, экзаменов формата тестов) в журнале;</w:t>
      </w:r>
    </w:p>
    <w:p w14:paraId="00000071"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1.15.</w:t>
      </w:r>
      <w:r>
        <w:rPr>
          <w:rFonts w:ascii="Times New Roman" w:eastAsia="Times New Roman" w:hAnsi="Times New Roman" w:cs="Times New Roman"/>
          <w:sz w:val="14"/>
          <w:szCs w:val="14"/>
        </w:rPr>
        <w:tab/>
      </w:r>
      <w:r>
        <w:rPr>
          <w:rFonts w:ascii="Times New Roman" w:eastAsia="Times New Roman" w:hAnsi="Times New Roman" w:cs="Times New Roman"/>
          <w:b/>
        </w:rPr>
        <w:t>«Формы экзамена»</w:t>
      </w:r>
      <w:r>
        <w:rPr>
          <w:rFonts w:ascii="Times New Roman" w:eastAsia="Times New Roman" w:hAnsi="Times New Roman" w:cs="Times New Roman"/>
        </w:rPr>
        <w:t xml:space="preserve"> - подмодуль </w:t>
      </w:r>
      <w:r>
        <w:rPr>
          <w:rFonts w:ascii="Times New Roman" w:eastAsia="Times New Roman" w:hAnsi="Times New Roman" w:cs="Times New Roman"/>
          <w:b/>
        </w:rPr>
        <w:t>«Экзамены»</w:t>
      </w:r>
      <w:r>
        <w:rPr>
          <w:rFonts w:ascii="Times New Roman" w:eastAsia="Times New Roman" w:hAnsi="Times New Roman" w:cs="Times New Roman"/>
        </w:rPr>
        <w:t>. Одной из функций модуля «Экзамены» является формирование расписания экзаменов с учетом нагрузки на посадочные места и с учетом типа экзамена. Также модуль позволяет проводить экзамены в следующих формах:</w:t>
      </w:r>
    </w:p>
    <w:p w14:paraId="00000072"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1.15.1.</w:t>
      </w:r>
      <w:r>
        <w:rPr>
          <w:rFonts w:ascii="Times New Roman" w:eastAsia="Times New Roman" w:hAnsi="Times New Roman" w:cs="Times New Roman"/>
          <w:sz w:val="14"/>
          <w:szCs w:val="14"/>
        </w:rPr>
        <w:t xml:space="preserve">    </w:t>
      </w:r>
      <w:r>
        <w:rPr>
          <w:rFonts w:ascii="Times New Roman" w:eastAsia="Times New Roman" w:hAnsi="Times New Roman" w:cs="Times New Roman"/>
        </w:rPr>
        <w:t>В форме тестирования - модуль для назначения и проведения тестирований для студентов во время сессии в режиме онлайн, формирование экзаменационных вопросов в  формате теста с указанием верных ответов. Модуль автоматически подводит результаты тестируемых;</w:t>
      </w:r>
    </w:p>
    <w:p w14:paraId="00000073"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1.15.2.</w:t>
      </w:r>
      <w:r>
        <w:rPr>
          <w:rFonts w:ascii="Times New Roman" w:eastAsia="Times New Roman" w:hAnsi="Times New Roman" w:cs="Times New Roman"/>
          <w:sz w:val="14"/>
          <w:szCs w:val="14"/>
        </w:rPr>
        <w:t xml:space="preserve">  </w:t>
      </w:r>
      <w:r>
        <w:rPr>
          <w:rFonts w:ascii="Times New Roman" w:eastAsia="Times New Roman" w:hAnsi="Times New Roman" w:cs="Times New Roman"/>
        </w:rPr>
        <w:t>В форме билетов - модуль для назначения и проведения онлайн экзамена по билетам и формирования вопросов в виде билетов. Билеты распределяются системой автоматически в случайном порядке. Студенты имеют возможность отвечать на билет письменно в системе, а также прикреплять материалы;</w:t>
      </w:r>
    </w:p>
    <w:p w14:paraId="00000074"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1.15.3.</w:t>
      </w:r>
      <w:r>
        <w:rPr>
          <w:rFonts w:ascii="Times New Roman" w:eastAsia="Times New Roman" w:hAnsi="Times New Roman" w:cs="Times New Roman"/>
          <w:sz w:val="14"/>
          <w:szCs w:val="14"/>
        </w:rPr>
        <w:t>     </w:t>
      </w:r>
      <w:r>
        <w:rPr>
          <w:rFonts w:ascii="Times New Roman" w:eastAsia="Times New Roman" w:hAnsi="Times New Roman" w:cs="Times New Roman"/>
        </w:rPr>
        <w:t>В режиме офлайн - модуль для назначения и  проведения офлайн экзамена для студентов во время сессии;</w:t>
      </w:r>
    </w:p>
    <w:p w14:paraId="00000075"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1.16.</w:t>
      </w:r>
      <w:r>
        <w:rPr>
          <w:rFonts w:ascii="Times New Roman" w:eastAsia="Times New Roman" w:hAnsi="Times New Roman" w:cs="Times New Roman"/>
          <w:sz w:val="14"/>
          <w:szCs w:val="14"/>
        </w:rPr>
        <w:tab/>
      </w:r>
      <w:r>
        <w:rPr>
          <w:rFonts w:ascii="Times New Roman" w:eastAsia="Times New Roman" w:hAnsi="Times New Roman" w:cs="Times New Roman"/>
          <w:b/>
        </w:rPr>
        <w:t>«Автоматическое проставление оценок с экзаменов»</w:t>
      </w:r>
      <w:r>
        <w:rPr>
          <w:rFonts w:ascii="Times New Roman" w:eastAsia="Times New Roman" w:hAnsi="Times New Roman" w:cs="Times New Roman"/>
        </w:rPr>
        <w:t xml:space="preserve"> - подмодуль «Онлайн сессии» автоматическое выставление оценок за экзамены в журналы по всем формам экзаменов;</w:t>
      </w:r>
    </w:p>
    <w:p w14:paraId="00000076"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1.17.</w:t>
      </w:r>
      <w:r>
        <w:rPr>
          <w:rFonts w:ascii="Times New Roman" w:eastAsia="Times New Roman" w:hAnsi="Times New Roman" w:cs="Times New Roman"/>
          <w:sz w:val="14"/>
          <w:szCs w:val="14"/>
        </w:rPr>
        <w:tab/>
      </w:r>
      <w:r>
        <w:rPr>
          <w:rFonts w:ascii="Times New Roman" w:eastAsia="Times New Roman" w:hAnsi="Times New Roman" w:cs="Times New Roman"/>
          <w:b/>
        </w:rPr>
        <w:t>«Академический (учебный) час»</w:t>
      </w:r>
      <w:r>
        <w:rPr>
          <w:rFonts w:ascii="Times New Roman" w:eastAsia="Times New Roman" w:hAnsi="Times New Roman" w:cs="Times New Roman"/>
        </w:rPr>
        <w:t xml:space="preserve"> -  учетная единица учебного времени, указываемая преподавателями в журнале и в календарно-тематическом плане. Допустимые значения 0,5 и 1-6 часов за одно занятие;</w:t>
      </w:r>
    </w:p>
    <w:p w14:paraId="00000077"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1.18.</w:t>
      </w:r>
      <w:r>
        <w:rPr>
          <w:rFonts w:ascii="Times New Roman" w:eastAsia="Times New Roman" w:hAnsi="Times New Roman" w:cs="Times New Roman"/>
          <w:sz w:val="14"/>
          <w:szCs w:val="14"/>
        </w:rPr>
        <w:tab/>
      </w:r>
      <w:r>
        <w:rPr>
          <w:rFonts w:ascii="Times New Roman" w:eastAsia="Times New Roman" w:hAnsi="Times New Roman" w:cs="Times New Roman"/>
          <w:b/>
        </w:rPr>
        <w:t>«Индивидуальные задания студентам»</w:t>
      </w:r>
      <w:r>
        <w:rPr>
          <w:rFonts w:ascii="Times New Roman" w:eastAsia="Times New Roman" w:hAnsi="Times New Roman" w:cs="Times New Roman"/>
        </w:rPr>
        <w:t xml:space="preserve"> - модуль предназначен для назначения и проверки индивидуальных заданий студентов журнала;</w:t>
      </w:r>
    </w:p>
    <w:p w14:paraId="00000078"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1.19.</w:t>
      </w:r>
      <w:r>
        <w:rPr>
          <w:rFonts w:ascii="Times New Roman" w:eastAsia="Times New Roman" w:hAnsi="Times New Roman" w:cs="Times New Roman"/>
          <w:sz w:val="14"/>
          <w:szCs w:val="14"/>
        </w:rPr>
        <w:tab/>
      </w:r>
      <w:r>
        <w:rPr>
          <w:rFonts w:ascii="Times New Roman" w:eastAsia="Times New Roman" w:hAnsi="Times New Roman" w:cs="Times New Roman"/>
          <w:b/>
        </w:rPr>
        <w:t>«Автоматическое выставление оценок за задания»</w:t>
      </w:r>
      <w:r>
        <w:rPr>
          <w:rFonts w:ascii="Times New Roman" w:eastAsia="Times New Roman" w:hAnsi="Times New Roman" w:cs="Times New Roman"/>
        </w:rPr>
        <w:t xml:space="preserve"> - подмодуль </w:t>
      </w:r>
      <w:r>
        <w:rPr>
          <w:rFonts w:ascii="Times New Roman" w:eastAsia="Times New Roman" w:hAnsi="Times New Roman" w:cs="Times New Roman"/>
          <w:b/>
        </w:rPr>
        <w:t>«Индивидуальные задания студентам»</w:t>
      </w:r>
      <w:r>
        <w:rPr>
          <w:rFonts w:ascii="Times New Roman" w:eastAsia="Times New Roman" w:hAnsi="Times New Roman" w:cs="Times New Roman"/>
        </w:rPr>
        <w:t xml:space="preserve"> для автоматического выставления оценок за выполненные задания  в журнал;</w:t>
      </w:r>
    </w:p>
    <w:p w14:paraId="00000079"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1.20.</w:t>
      </w:r>
      <w:r>
        <w:rPr>
          <w:rFonts w:ascii="Times New Roman" w:eastAsia="Times New Roman" w:hAnsi="Times New Roman" w:cs="Times New Roman"/>
          <w:sz w:val="14"/>
          <w:szCs w:val="14"/>
        </w:rPr>
        <w:tab/>
      </w:r>
      <w:r>
        <w:rPr>
          <w:rFonts w:ascii="Times New Roman" w:eastAsia="Times New Roman" w:hAnsi="Times New Roman" w:cs="Times New Roman"/>
          <w:b/>
        </w:rPr>
        <w:t>«Обратная связь со студентами, редактирования работ»</w:t>
      </w:r>
      <w:r>
        <w:rPr>
          <w:rFonts w:ascii="Times New Roman" w:eastAsia="Times New Roman" w:hAnsi="Times New Roman" w:cs="Times New Roman"/>
        </w:rPr>
        <w:t xml:space="preserve"> - обратная связь от преподавателя на задания студентов путем отправки на доработку в модуле назначенных заданий с указанием комментариев;</w:t>
      </w:r>
    </w:p>
    <w:p w14:paraId="0000007A"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1.21.</w:t>
      </w:r>
      <w:r>
        <w:rPr>
          <w:rFonts w:ascii="Times New Roman" w:eastAsia="Times New Roman" w:hAnsi="Times New Roman" w:cs="Times New Roman"/>
          <w:sz w:val="14"/>
          <w:szCs w:val="14"/>
        </w:rPr>
        <w:tab/>
      </w:r>
      <w:r>
        <w:rPr>
          <w:rFonts w:ascii="Times New Roman" w:eastAsia="Times New Roman" w:hAnsi="Times New Roman" w:cs="Times New Roman"/>
          <w:b/>
        </w:rPr>
        <w:t>«Редактирования названия журнала»</w:t>
      </w:r>
      <w:r>
        <w:rPr>
          <w:rFonts w:ascii="Times New Roman" w:eastAsia="Times New Roman" w:hAnsi="Times New Roman" w:cs="Times New Roman"/>
        </w:rPr>
        <w:t xml:space="preserve"> - процесс изменения названия определенного журнала путем редактирования журнала создателем;</w:t>
      </w:r>
    </w:p>
    <w:p w14:paraId="0000007B"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1.22.</w:t>
      </w:r>
      <w:r>
        <w:rPr>
          <w:rFonts w:ascii="Times New Roman" w:eastAsia="Times New Roman" w:hAnsi="Times New Roman" w:cs="Times New Roman"/>
          <w:sz w:val="14"/>
          <w:szCs w:val="14"/>
        </w:rPr>
        <w:tab/>
      </w:r>
      <w:r>
        <w:rPr>
          <w:rFonts w:ascii="Times New Roman" w:eastAsia="Times New Roman" w:hAnsi="Times New Roman" w:cs="Times New Roman"/>
          <w:b/>
        </w:rPr>
        <w:t>«Мониторинг успеваемости студентов по специальностям»</w:t>
      </w:r>
      <w:r>
        <w:rPr>
          <w:rFonts w:ascii="Times New Roman" w:eastAsia="Times New Roman" w:hAnsi="Times New Roman" w:cs="Times New Roman"/>
        </w:rPr>
        <w:t xml:space="preserve"> - автоматизация составления отчетности по успеваемости студентов в разрезе специальностей на основании записей в журнале по аттестационным дням. Сбор данных осуществляется в процессе совершаемых действий и не требует отдельного заполнения, данные автоматически формируются в готовый отчет;</w:t>
      </w:r>
    </w:p>
    <w:p w14:paraId="0000007C"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1.23.</w:t>
      </w:r>
      <w:r>
        <w:rPr>
          <w:rFonts w:ascii="Times New Roman" w:eastAsia="Times New Roman" w:hAnsi="Times New Roman" w:cs="Times New Roman"/>
          <w:sz w:val="14"/>
          <w:szCs w:val="14"/>
        </w:rPr>
        <w:tab/>
      </w:r>
      <w:r>
        <w:rPr>
          <w:rFonts w:ascii="Times New Roman" w:eastAsia="Times New Roman" w:hAnsi="Times New Roman" w:cs="Times New Roman"/>
          <w:b/>
        </w:rPr>
        <w:t>«Проставление учебных дней на целый семестр, с возможностью указать темы из КТП</w:t>
      </w:r>
      <w:r>
        <w:rPr>
          <w:rFonts w:ascii="Times New Roman" w:eastAsia="Times New Roman" w:hAnsi="Times New Roman" w:cs="Times New Roman"/>
        </w:rPr>
        <w:t xml:space="preserve"> - подмодуль </w:t>
      </w:r>
      <w:r>
        <w:rPr>
          <w:rFonts w:ascii="Times New Roman" w:eastAsia="Times New Roman" w:hAnsi="Times New Roman" w:cs="Times New Roman"/>
          <w:b/>
        </w:rPr>
        <w:t xml:space="preserve">«Система по автоматизации создания расписания» </w:t>
      </w:r>
      <w:r>
        <w:rPr>
          <w:rFonts w:ascii="Times New Roman" w:eastAsia="Times New Roman" w:hAnsi="Times New Roman" w:cs="Times New Roman"/>
        </w:rPr>
        <w:t>предназначен для проставления дат с расписания в журнале, закрепленные с темами из календарно-тематического плана к занятиям расписания.</w:t>
      </w:r>
    </w:p>
    <w:p w14:paraId="0000007D"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1.24.</w:t>
      </w:r>
      <w:r>
        <w:rPr>
          <w:rFonts w:ascii="Times New Roman" w:eastAsia="Times New Roman" w:hAnsi="Times New Roman" w:cs="Times New Roman"/>
          <w:sz w:val="14"/>
          <w:szCs w:val="14"/>
        </w:rPr>
        <w:tab/>
      </w:r>
      <w:r>
        <w:rPr>
          <w:rFonts w:ascii="Times New Roman" w:eastAsia="Times New Roman" w:hAnsi="Times New Roman" w:cs="Times New Roman"/>
          <w:b/>
        </w:rPr>
        <w:t xml:space="preserve">План занятия </w:t>
      </w:r>
      <w:r>
        <w:rPr>
          <w:rFonts w:ascii="Times New Roman" w:eastAsia="Times New Roman" w:hAnsi="Times New Roman" w:cs="Times New Roman"/>
        </w:rPr>
        <w:t>– краткое обозначение основных элементов базовой, дидактической и методической структур занятия, системный перечень действий педагога и обучающихся.</w:t>
      </w:r>
    </w:p>
    <w:p w14:paraId="0000007E"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1.25.</w:t>
      </w:r>
      <w:r>
        <w:rPr>
          <w:rFonts w:ascii="Times New Roman" w:eastAsia="Times New Roman" w:hAnsi="Times New Roman" w:cs="Times New Roman"/>
          <w:sz w:val="14"/>
          <w:szCs w:val="14"/>
        </w:rPr>
        <w:tab/>
      </w:r>
      <w:r>
        <w:rPr>
          <w:rFonts w:ascii="Times New Roman" w:eastAsia="Times New Roman" w:hAnsi="Times New Roman" w:cs="Times New Roman"/>
          <w:b/>
        </w:rPr>
        <w:t xml:space="preserve">Поименная книга </w:t>
      </w:r>
      <w:r>
        <w:rPr>
          <w:rFonts w:ascii="Times New Roman" w:eastAsia="Times New Roman" w:hAnsi="Times New Roman" w:cs="Times New Roman"/>
        </w:rPr>
        <w:t>-  документ строгой отчетности для учета личного состава обучающихся. Поименная книга обучающихся служит основанием к составлению статистической и финансовой отчетностей по контингенту обучающихся;</w:t>
      </w:r>
    </w:p>
    <w:p w14:paraId="0000007F"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1.26.</w:t>
      </w:r>
      <w:r>
        <w:rPr>
          <w:rFonts w:ascii="Times New Roman" w:eastAsia="Times New Roman" w:hAnsi="Times New Roman" w:cs="Times New Roman"/>
          <w:sz w:val="14"/>
          <w:szCs w:val="14"/>
        </w:rPr>
        <w:tab/>
      </w:r>
      <w:r>
        <w:rPr>
          <w:rFonts w:ascii="Times New Roman" w:eastAsia="Times New Roman" w:hAnsi="Times New Roman" w:cs="Times New Roman"/>
          <w:b/>
        </w:rPr>
        <w:t xml:space="preserve">Ведомость учета учебного времени работы преподавателей </w:t>
      </w:r>
      <w:r>
        <w:rPr>
          <w:rFonts w:ascii="Times New Roman" w:eastAsia="Times New Roman" w:hAnsi="Times New Roman" w:cs="Times New Roman"/>
        </w:rPr>
        <w:t>–  журналирование выполненного объема работы преподавателей на основании записей в журнале учебных занятий.</w:t>
      </w:r>
    </w:p>
    <w:p w14:paraId="00000080"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1.27.</w:t>
      </w:r>
      <w:r>
        <w:rPr>
          <w:rFonts w:ascii="Times New Roman" w:eastAsia="Times New Roman" w:hAnsi="Times New Roman" w:cs="Times New Roman"/>
          <w:sz w:val="14"/>
          <w:szCs w:val="14"/>
        </w:rPr>
        <w:tab/>
      </w:r>
      <w:r>
        <w:rPr>
          <w:rFonts w:ascii="Times New Roman" w:eastAsia="Times New Roman" w:hAnsi="Times New Roman" w:cs="Times New Roman"/>
          <w:b/>
        </w:rPr>
        <w:t xml:space="preserve">Учебная программа </w:t>
      </w:r>
      <w:r>
        <w:rPr>
          <w:rFonts w:ascii="Times New Roman" w:eastAsia="Times New Roman" w:hAnsi="Times New Roman" w:cs="Times New Roman"/>
        </w:rPr>
        <w:t>- документ, определяющий содержание и количество знаний, умений и навыков, предназначенных к обязательному усвоению по той или иной учебной дисциплине, распределение их по темам, разделам и периодам обучения;</w:t>
      </w:r>
    </w:p>
    <w:p w14:paraId="00000081"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1.28.</w:t>
      </w:r>
      <w:r>
        <w:rPr>
          <w:rFonts w:ascii="Times New Roman" w:eastAsia="Times New Roman" w:hAnsi="Times New Roman" w:cs="Times New Roman"/>
          <w:sz w:val="14"/>
          <w:szCs w:val="14"/>
        </w:rPr>
        <w:tab/>
      </w:r>
      <w:r>
        <w:rPr>
          <w:rFonts w:ascii="Times New Roman" w:eastAsia="Times New Roman" w:hAnsi="Times New Roman" w:cs="Times New Roman"/>
          <w:b/>
        </w:rPr>
        <w:t xml:space="preserve">Выдача транскрипта – </w:t>
      </w:r>
      <w:r>
        <w:rPr>
          <w:rFonts w:ascii="Times New Roman" w:eastAsia="Times New Roman" w:hAnsi="Times New Roman" w:cs="Times New Roman"/>
        </w:rPr>
        <w:t>документ, содержащий записи итоговых оценок по модулям или дисциплинам на основе заполненных в журнале преподавателями.</w:t>
      </w:r>
    </w:p>
    <w:p w14:paraId="00000082"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1.29.</w:t>
      </w:r>
      <w:r>
        <w:rPr>
          <w:rFonts w:ascii="Times New Roman" w:eastAsia="Times New Roman" w:hAnsi="Times New Roman" w:cs="Times New Roman"/>
          <w:sz w:val="14"/>
          <w:szCs w:val="14"/>
        </w:rPr>
        <w:tab/>
      </w:r>
      <w:r>
        <w:rPr>
          <w:rFonts w:ascii="Times New Roman" w:eastAsia="Times New Roman" w:hAnsi="Times New Roman" w:cs="Times New Roman"/>
          <w:b/>
        </w:rPr>
        <w:t xml:space="preserve">Диплом и Приложение к диплому </w:t>
      </w:r>
      <w:r>
        <w:rPr>
          <w:rFonts w:ascii="Times New Roman" w:eastAsia="Times New Roman" w:hAnsi="Times New Roman" w:cs="Times New Roman"/>
        </w:rPr>
        <w:t xml:space="preserve">– документ выдаваемый выпускникам колледжа по завершению обучения в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w:t>
      </w:r>
    </w:p>
    <w:p w14:paraId="00000083"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1.30.</w:t>
      </w:r>
      <w:r>
        <w:rPr>
          <w:rFonts w:ascii="Times New Roman" w:eastAsia="Times New Roman" w:hAnsi="Times New Roman" w:cs="Times New Roman"/>
          <w:sz w:val="14"/>
          <w:szCs w:val="14"/>
        </w:rPr>
        <w:tab/>
      </w:r>
      <w:r>
        <w:rPr>
          <w:rFonts w:ascii="Times New Roman" w:eastAsia="Times New Roman" w:hAnsi="Times New Roman" w:cs="Times New Roman"/>
          <w:b/>
        </w:rPr>
        <w:t xml:space="preserve">История изменения оценок </w:t>
      </w:r>
      <w:r>
        <w:rPr>
          <w:rFonts w:ascii="Times New Roman" w:eastAsia="Times New Roman" w:hAnsi="Times New Roman" w:cs="Times New Roman"/>
        </w:rPr>
        <w:t>– логирование записей внесенных изменений в журнале: редактирование, удаление отметок и просмотр загруженных справок.</w:t>
      </w:r>
    </w:p>
    <w:p w14:paraId="00000084"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1.31.</w:t>
      </w:r>
      <w:r>
        <w:rPr>
          <w:rFonts w:ascii="Times New Roman" w:eastAsia="Times New Roman" w:hAnsi="Times New Roman" w:cs="Times New Roman"/>
          <w:sz w:val="14"/>
          <w:szCs w:val="14"/>
        </w:rPr>
        <w:tab/>
      </w:r>
      <w:r>
        <w:rPr>
          <w:rFonts w:ascii="Times New Roman" w:eastAsia="Times New Roman" w:hAnsi="Times New Roman" w:cs="Times New Roman"/>
          <w:b/>
        </w:rPr>
        <w:t>Выдача справок студентам</w:t>
      </w:r>
      <w:r>
        <w:rPr>
          <w:rFonts w:ascii="Times New Roman" w:eastAsia="Times New Roman" w:hAnsi="Times New Roman" w:cs="Times New Roman"/>
        </w:rPr>
        <w:t xml:space="preserve"> – автоматизация получения необходимых справок, предоставляемых организациями </w:t>
      </w:r>
      <w:proofErr w:type="spellStart"/>
      <w:r>
        <w:rPr>
          <w:rFonts w:ascii="Times New Roman" w:eastAsia="Times New Roman" w:hAnsi="Times New Roman" w:cs="Times New Roman"/>
        </w:rPr>
        <w:t>ТиППО</w:t>
      </w:r>
      <w:proofErr w:type="spellEnd"/>
      <w:r>
        <w:rPr>
          <w:rFonts w:ascii="Times New Roman" w:eastAsia="Times New Roman" w:hAnsi="Times New Roman" w:cs="Times New Roman"/>
        </w:rPr>
        <w:t>.</w:t>
      </w:r>
    </w:p>
    <w:p w14:paraId="00000085"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1.32.</w:t>
      </w:r>
      <w:r>
        <w:rPr>
          <w:rFonts w:ascii="Times New Roman" w:eastAsia="Times New Roman" w:hAnsi="Times New Roman" w:cs="Times New Roman"/>
          <w:sz w:val="14"/>
          <w:szCs w:val="14"/>
        </w:rPr>
        <w:tab/>
      </w:r>
      <w:r>
        <w:rPr>
          <w:rFonts w:ascii="Times New Roman" w:eastAsia="Times New Roman" w:hAnsi="Times New Roman" w:cs="Times New Roman"/>
          <w:b/>
        </w:rPr>
        <w:t>Анкетирование</w:t>
      </w:r>
      <w:r>
        <w:rPr>
          <w:rFonts w:ascii="Times New Roman" w:eastAsia="Times New Roman" w:hAnsi="Times New Roman" w:cs="Times New Roman"/>
        </w:rPr>
        <w:t xml:space="preserve"> – опрос, сбор информации у сотрудников или студентов, объединенных по определенному признаку.</w:t>
      </w:r>
    </w:p>
    <w:p w14:paraId="00000086"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1.33.</w:t>
      </w:r>
      <w:r>
        <w:rPr>
          <w:rFonts w:ascii="Times New Roman" w:eastAsia="Times New Roman" w:hAnsi="Times New Roman" w:cs="Times New Roman"/>
          <w:sz w:val="14"/>
          <w:szCs w:val="14"/>
        </w:rPr>
        <w:tab/>
      </w:r>
      <w:r>
        <w:rPr>
          <w:rFonts w:ascii="Times New Roman" w:eastAsia="Times New Roman" w:hAnsi="Times New Roman" w:cs="Times New Roman"/>
          <w:b/>
        </w:rPr>
        <w:t xml:space="preserve">Информационный блок </w:t>
      </w:r>
      <w:r>
        <w:rPr>
          <w:rFonts w:ascii="Times New Roman" w:eastAsia="Times New Roman" w:hAnsi="Times New Roman" w:cs="Times New Roman"/>
        </w:rPr>
        <w:t>- модуль предназначенный для ведения социальной сферы деятельности колледжа.</w:t>
      </w:r>
    </w:p>
    <w:p w14:paraId="00000087" w14:textId="77777777" w:rsidR="00FD36F7" w:rsidRDefault="0000000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Доступ предоставляется исключительно к модулям Системы, указанным в данной Технической спецификации. </w:t>
      </w:r>
    </w:p>
    <w:p w14:paraId="00000088" w14:textId="77777777" w:rsidR="00FD36F7" w:rsidRDefault="00FD36F7">
      <w:pPr>
        <w:spacing w:after="0" w:line="240" w:lineRule="auto"/>
        <w:jc w:val="both"/>
        <w:rPr>
          <w:rFonts w:ascii="Times New Roman" w:eastAsia="Times New Roman" w:hAnsi="Times New Roman" w:cs="Times New Roman"/>
        </w:rPr>
      </w:pPr>
    </w:p>
    <w:p w14:paraId="00000089"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Услуги должны быть оказаны с соблюдением норм и правил по охране труда, технике безопасности, санитарным требованиям, охраны окружающей среды в соответствие с требованиями действующих норм и правил РК.</w:t>
      </w:r>
    </w:p>
    <w:p w14:paraId="0000008A" w14:textId="77777777" w:rsidR="00FD36F7" w:rsidRDefault="00000000">
      <w:pPr>
        <w:widowControl w:val="0"/>
        <w:shd w:val="clear" w:color="auto" w:fill="FFFFFF"/>
        <w:spacing w:after="0"/>
        <w:ind w:left="-20"/>
        <w:jc w:val="both"/>
        <w:rPr>
          <w:rFonts w:ascii="Times New Roman" w:eastAsia="Times New Roman" w:hAnsi="Times New Roman" w:cs="Times New Roman"/>
        </w:rPr>
      </w:pPr>
      <w:r>
        <w:rPr>
          <w:rFonts w:ascii="Times New Roman" w:eastAsia="Times New Roman" w:hAnsi="Times New Roman" w:cs="Times New Roman"/>
        </w:rPr>
        <w:t>Доступ к информационной системе осуществляется посредством всемирной сети Интернет. Для доступа к Порталу Поставщик предоставляет Заказчику пользовательские логин-пароли.</w:t>
      </w:r>
    </w:p>
    <w:p w14:paraId="0000008B" w14:textId="77777777" w:rsidR="00FD36F7" w:rsidRDefault="00000000">
      <w:pPr>
        <w:widowControl w:val="0"/>
        <w:shd w:val="clear" w:color="auto" w:fill="FFFFFF"/>
        <w:spacing w:after="0"/>
        <w:ind w:left="-20"/>
        <w:jc w:val="both"/>
        <w:rPr>
          <w:rFonts w:ascii="Times New Roman" w:eastAsia="Times New Roman" w:hAnsi="Times New Roman" w:cs="Times New Roman"/>
        </w:rPr>
      </w:pPr>
      <w:r>
        <w:rPr>
          <w:rFonts w:ascii="Times New Roman" w:eastAsia="Times New Roman" w:hAnsi="Times New Roman" w:cs="Times New Roman"/>
        </w:rPr>
        <w:t xml:space="preserve">Услуги по настоящей технической спецификации должны быть предоставлены непрерывно с момента заключения договора о государственных закупках до окончания срока его действия в отношении учреждений Заказчика. </w:t>
      </w:r>
    </w:p>
    <w:p w14:paraId="0000008C" w14:textId="77777777" w:rsidR="00FD36F7" w:rsidRDefault="00FD36F7">
      <w:pPr>
        <w:widowControl w:val="0"/>
        <w:shd w:val="clear" w:color="auto" w:fill="FFFFFF"/>
        <w:spacing w:after="0" w:line="240" w:lineRule="auto"/>
        <w:jc w:val="both"/>
        <w:rPr>
          <w:rFonts w:ascii="Times New Roman" w:eastAsia="Times New Roman" w:hAnsi="Times New Roman" w:cs="Times New Roman"/>
        </w:rPr>
      </w:pPr>
    </w:p>
    <w:p w14:paraId="0000008D" w14:textId="77777777" w:rsidR="00FD36F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4.</w:t>
      </w:r>
      <w:r>
        <w:rPr>
          <w:rFonts w:ascii="Times New Roman" w:eastAsia="Times New Roman" w:hAnsi="Times New Roman" w:cs="Times New Roman"/>
          <w:color w:val="000000"/>
        </w:rPr>
        <w:t xml:space="preserve"> ТРЕБОВАНИЯ К БЕЗОПАСНОСТИ ПРЕДМЕТА ЗАКУПКИ</w:t>
      </w:r>
    </w:p>
    <w:p w14:paraId="0000008E" w14:textId="77777777" w:rsidR="00FD36F7"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Система должна соответствовать установленным законодательством требованиям информационной безопасности, государственным стандартам в области информационной безопасности. Поставщик должен предоставить документ, выданный государственным уполномоченным органом в сфере информационной безопасности, о прохождении испытаний/аттестации информационной системы на соответствие требованиям информационной безопасности в АО «Государственная техническая служба». </w:t>
      </w:r>
    </w:p>
    <w:p w14:paraId="0000008F" w14:textId="77777777" w:rsidR="00FD36F7" w:rsidRDefault="00FD36F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0" w14:textId="77777777" w:rsidR="00FD36F7" w:rsidRDefault="00000000">
      <w:pPr>
        <w:widowControl w:val="0"/>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p w14:paraId="00000091" w14:textId="77777777" w:rsidR="00FD36F7" w:rsidRDefault="00FD36F7">
      <w:pPr>
        <w:widowControl w:val="0"/>
        <w:shd w:val="clear" w:color="auto" w:fill="FFFFFF"/>
        <w:spacing w:after="0" w:line="240" w:lineRule="auto"/>
        <w:jc w:val="both"/>
        <w:rPr>
          <w:rFonts w:ascii="Times New Roman" w:eastAsia="Times New Roman" w:hAnsi="Times New Roman" w:cs="Times New Roman"/>
          <w:b/>
        </w:rPr>
      </w:pPr>
    </w:p>
    <w:p w14:paraId="00000092" w14:textId="77777777" w:rsidR="00FD36F7" w:rsidRDefault="00000000">
      <w:pPr>
        <w:pBdr>
          <w:top w:val="nil"/>
          <w:left w:val="nil"/>
          <w:bottom w:val="nil"/>
          <w:right w:val="nil"/>
          <w:between w:val="nil"/>
        </w:pBdr>
        <w:spacing w:after="0" w:line="240" w:lineRule="auto"/>
        <w:ind w:right="3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5. </w:t>
      </w:r>
      <w:r>
        <w:rPr>
          <w:rFonts w:ascii="Times New Roman" w:eastAsia="Times New Roman" w:hAnsi="Times New Roman" w:cs="Times New Roman"/>
          <w:color w:val="000000"/>
        </w:rPr>
        <w:t>УСЛОВИЯ ПРОИЗВЕДЕНИЯ ОПЛАТЫ</w:t>
      </w:r>
    </w:p>
    <w:p w14:paraId="00000093" w14:textId="77777777" w:rsidR="00FD36F7" w:rsidRDefault="00000000">
      <w:pPr>
        <w:pBdr>
          <w:top w:val="nil"/>
          <w:left w:val="nil"/>
          <w:bottom w:val="nil"/>
          <w:right w:val="nil"/>
          <w:between w:val="nil"/>
        </w:pBdr>
        <w:spacing w:after="0" w:line="240" w:lineRule="auto"/>
        <w:ind w:left="-20"/>
        <w:jc w:val="both"/>
        <w:rPr>
          <w:rFonts w:ascii="Times New Roman" w:eastAsia="Times New Roman" w:hAnsi="Times New Roman" w:cs="Times New Roman"/>
          <w:color w:val="000000"/>
        </w:rPr>
      </w:pPr>
      <w:r>
        <w:rPr>
          <w:rFonts w:ascii="Times New Roman" w:eastAsia="Times New Roman" w:hAnsi="Times New Roman" w:cs="Times New Roman"/>
          <w:color w:val="000000"/>
        </w:rPr>
        <w:t>5.1. Услуга считается полностью оказанной после подписания договора между Заказчиком и Поставщиком и отправления пользовательских логин-паролей Поставщиком, которые высылаются на электронный адрес Заказчика или посредством веб-портала государственных закупок.</w:t>
      </w:r>
    </w:p>
    <w:p w14:paraId="00000094" w14:textId="77777777" w:rsidR="00FD36F7" w:rsidRDefault="00000000">
      <w:pPr>
        <w:pBdr>
          <w:top w:val="nil"/>
          <w:left w:val="nil"/>
          <w:bottom w:val="nil"/>
          <w:right w:val="nil"/>
          <w:between w:val="nil"/>
        </w:pBdr>
        <w:spacing w:after="0" w:line="240" w:lineRule="auto"/>
        <w:ind w:right="34"/>
        <w:jc w:val="both"/>
        <w:rPr>
          <w:rFonts w:ascii="Times New Roman" w:eastAsia="Times New Roman" w:hAnsi="Times New Roman" w:cs="Times New Roman"/>
          <w:color w:val="1D1C1D"/>
        </w:rPr>
      </w:pPr>
      <w:r>
        <w:rPr>
          <w:rFonts w:ascii="Times New Roman" w:eastAsia="Times New Roman" w:hAnsi="Times New Roman" w:cs="Times New Roman"/>
          <w:color w:val="000000"/>
        </w:rPr>
        <w:t>5.2. Акт оказанных услуг подписывается в течение 3-х рабочих дней после предоставления пользовательских логин-паролей. Если Заказчик после предоставления пользовательских логин-паролей, а также акта оказанных услуг не подписывает акт оказанных услуг в течение 3-х рабочих дней, то акт оказанных услуг считается автоматически полностью принятым Заказчиком.</w:t>
      </w:r>
      <w:r>
        <w:rPr>
          <w:rFonts w:ascii="Times New Roman" w:eastAsia="Times New Roman" w:hAnsi="Times New Roman" w:cs="Times New Roman"/>
          <w:color w:val="000000"/>
        </w:rPr>
        <w:br/>
      </w:r>
      <w:r>
        <w:rPr>
          <w:rFonts w:ascii="Times New Roman" w:eastAsia="Times New Roman" w:hAnsi="Times New Roman" w:cs="Times New Roman"/>
          <w:color w:val="1D1C1D"/>
        </w:rPr>
        <w:t>5.3. Все требования по технической спецификации выполняются Сторонами в полном объеме до истечения срока действия договора.</w:t>
      </w:r>
    </w:p>
    <w:p w14:paraId="00000095" w14:textId="77777777" w:rsidR="00FD36F7" w:rsidRDefault="00FD36F7">
      <w:pPr>
        <w:pBdr>
          <w:top w:val="nil"/>
          <w:left w:val="nil"/>
          <w:bottom w:val="nil"/>
          <w:right w:val="nil"/>
          <w:between w:val="nil"/>
        </w:pBdr>
        <w:spacing w:after="0" w:line="240" w:lineRule="auto"/>
        <w:ind w:right="34"/>
        <w:jc w:val="both"/>
        <w:rPr>
          <w:rFonts w:ascii="Times New Roman" w:eastAsia="Times New Roman" w:hAnsi="Times New Roman" w:cs="Times New Roman"/>
          <w:color w:val="1D1C1D"/>
        </w:rPr>
      </w:pPr>
    </w:p>
    <w:p w14:paraId="00000096" w14:textId="77777777" w:rsidR="00FD36F7" w:rsidRDefault="00FD36F7">
      <w:pPr>
        <w:widowControl w:val="0"/>
        <w:shd w:val="clear" w:color="auto" w:fill="FFFFFF"/>
        <w:spacing w:after="0" w:line="240" w:lineRule="auto"/>
        <w:jc w:val="both"/>
        <w:rPr>
          <w:rFonts w:ascii="Times New Roman" w:eastAsia="Times New Roman" w:hAnsi="Times New Roman" w:cs="Times New Roman"/>
          <w:b/>
        </w:rPr>
      </w:pPr>
    </w:p>
    <w:p w14:paraId="00000097" w14:textId="77777777" w:rsidR="00FD36F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6.</w:t>
      </w:r>
      <w:r>
        <w:rPr>
          <w:rFonts w:ascii="Times New Roman" w:eastAsia="Times New Roman" w:hAnsi="Times New Roman" w:cs="Times New Roman"/>
          <w:color w:val="000000"/>
        </w:rPr>
        <w:t xml:space="preserve"> ГАРАНТИИ И ОБЯЗАТЕЛЬСТВА ПОСТАВЩИКА</w:t>
      </w:r>
    </w:p>
    <w:p w14:paraId="00000098" w14:textId="77777777" w:rsidR="00FD36F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 Поставщик гарантирует круглосуточное функционирование Системы 7 (семь) дней в неделю, на протяжении всего срока действия Договора, за исключением времени простоя Системы и ее модулей на период технического обслуживания и случаев недоступности (неработоспособности) внешней инфраструктуры по отношению к Системе.</w:t>
      </w:r>
    </w:p>
    <w:p w14:paraId="00000099"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 Поставщик гарантирует безопасность информационной Системы.</w:t>
      </w:r>
    </w:p>
    <w:p w14:paraId="0000009A"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6.3. Поставщик гарантирует оперативное и бесплатное исправление ошибок Системы, переданных ему Заказчиком. Под ошибкой следует понимать неспособность Системы выполнить функции, предусмотренные ее эксплуатационными документами или несоответствие требованиям нормативных правовых актов Республики Казахстан по состоянию нормативных правовых актов на дату подписания Договора. </w:t>
      </w:r>
    </w:p>
    <w:p w14:paraId="0000009B"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6.4. Поставщик обязуется соблюдать все требования к технической реализации Системы:</w:t>
      </w:r>
    </w:p>
    <w:p w14:paraId="0000009C" w14:textId="77777777" w:rsidR="00FD36F7" w:rsidRDefault="00000000">
      <w:pPr>
        <w:widowControl w:val="0"/>
        <w:numPr>
          <w:ilvl w:val="0"/>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создание </w:t>
      </w:r>
      <w:proofErr w:type="spellStart"/>
      <w:r>
        <w:rPr>
          <w:rFonts w:ascii="Times New Roman" w:eastAsia="Times New Roman" w:hAnsi="Times New Roman" w:cs="Times New Roman"/>
          <w:color w:val="000000"/>
        </w:rPr>
        <w:t>авторизационных</w:t>
      </w:r>
      <w:proofErr w:type="spellEnd"/>
      <w:r>
        <w:rPr>
          <w:rFonts w:ascii="Times New Roman" w:eastAsia="Times New Roman" w:hAnsi="Times New Roman" w:cs="Times New Roman"/>
          <w:color w:val="000000"/>
        </w:rPr>
        <w:t xml:space="preserve"> доступов для государственных служащих по запросу Заказчика;</w:t>
      </w:r>
    </w:p>
    <w:p w14:paraId="0000009D" w14:textId="77777777" w:rsidR="00FD36F7" w:rsidRDefault="00000000">
      <w:pPr>
        <w:widowControl w:val="0"/>
        <w:numPr>
          <w:ilvl w:val="0"/>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предоставление инструкций и руководств использования Портала;</w:t>
      </w:r>
    </w:p>
    <w:p w14:paraId="0000009E" w14:textId="77777777" w:rsidR="00FD36F7" w:rsidRDefault="00000000">
      <w:pPr>
        <w:widowControl w:val="0"/>
        <w:numPr>
          <w:ilvl w:val="0"/>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консультация по пользованию Порталом.</w:t>
      </w:r>
    </w:p>
    <w:p w14:paraId="0000009F"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6.5. Поставщик обязуется своевременно</w:t>
      </w:r>
      <w:r>
        <w:rPr>
          <w:rFonts w:ascii="Times New Roman" w:eastAsia="Times New Roman" w:hAnsi="Times New Roman" w:cs="Times New Roman"/>
        </w:rPr>
        <w:t xml:space="preserve"> </w:t>
      </w:r>
      <w:r>
        <w:rPr>
          <w:rFonts w:ascii="Times New Roman" w:eastAsia="Times New Roman" w:hAnsi="Times New Roman" w:cs="Times New Roman"/>
          <w:color w:val="000000"/>
        </w:rPr>
        <w:t>обеспечить для Системы, стабильно-функционирующее серверное оборудование и каналы связи в соответствии с фактической эксплуатационной нагрузкой на Систему, а на случай аварий резервирование дополнительного оборудования и немедленную замену оборудования, вышедшего из строя.</w:t>
      </w:r>
    </w:p>
    <w:p w14:paraId="000000A0"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6.6. Заказчик эксплуатирует функциональность Системы </w:t>
      </w:r>
      <w:r>
        <w:rPr>
          <w:rFonts w:ascii="Times New Roman" w:eastAsia="Times New Roman" w:hAnsi="Times New Roman" w:cs="Times New Roman"/>
        </w:rPr>
        <w:t xml:space="preserve">только на </w:t>
      </w:r>
      <w:r>
        <w:rPr>
          <w:rFonts w:ascii="Times New Roman" w:eastAsia="Times New Roman" w:hAnsi="Times New Roman" w:cs="Times New Roman"/>
          <w:color w:val="000000"/>
        </w:rPr>
        <w:t>условия</w:t>
      </w:r>
      <w:r>
        <w:rPr>
          <w:rFonts w:ascii="Times New Roman" w:eastAsia="Times New Roman" w:hAnsi="Times New Roman" w:cs="Times New Roman"/>
        </w:rPr>
        <w:t>х</w:t>
      </w:r>
      <w:r>
        <w:rPr>
          <w:rFonts w:ascii="Times New Roman" w:eastAsia="Times New Roman" w:hAnsi="Times New Roman" w:cs="Times New Roman"/>
          <w:color w:val="000000"/>
        </w:rPr>
        <w:t xml:space="preserve"> заключенного Договора, без права требования доработок и изменения функциональности, за исключением общей договоренности, закрепленной подписанным дополнительным соглашением к Договору. В случае соглашения об изменениях или доработках, работы начнут свое действия с даты указанной в таком соглашении.</w:t>
      </w:r>
    </w:p>
    <w:p w14:paraId="000000A1"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rPr>
        <w:t>7</w:t>
      </w:r>
      <w:r>
        <w:rPr>
          <w:rFonts w:ascii="Times New Roman" w:eastAsia="Times New Roman" w:hAnsi="Times New Roman" w:cs="Times New Roman"/>
          <w:color w:val="000000"/>
        </w:rPr>
        <w:t>. Поставщик имеет право самостоятельно принимать решения о необходимости доработок и изменения функциональности Системы и графике выполнения таких доработок.</w:t>
      </w:r>
    </w:p>
    <w:p w14:paraId="000000A2"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rPr>
        <w:t>8</w:t>
      </w:r>
      <w:r>
        <w:rPr>
          <w:rFonts w:ascii="Times New Roman" w:eastAsia="Times New Roman" w:hAnsi="Times New Roman" w:cs="Times New Roman"/>
          <w:color w:val="000000"/>
        </w:rPr>
        <w:t>. Поставщик проводит работы по доработке Системы в случае изменений методических рекомендаций или законодательных актов, регулирующих автоматизацию государственных услуг Республики Казахстан в сфере образования.</w:t>
      </w:r>
    </w:p>
    <w:p w14:paraId="000000A3"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rPr>
        <w:t>9</w:t>
      </w:r>
      <w:r>
        <w:rPr>
          <w:rFonts w:ascii="Times New Roman" w:eastAsia="Times New Roman" w:hAnsi="Times New Roman" w:cs="Times New Roman"/>
          <w:color w:val="000000"/>
        </w:rPr>
        <w:t>. Поставщик осуществляет техническую поддержку серверов Портала, в соответствии с Договором.</w:t>
      </w:r>
    </w:p>
    <w:p w14:paraId="000000A4"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w:t>
      </w:r>
      <w:r>
        <w:rPr>
          <w:rFonts w:ascii="Times New Roman" w:eastAsia="Times New Roman" w:hAnsi="Times New Roman" w:cs="Times New Roman"/>
        </w:rPr>
        <w:t>0</w:t>
      </w:r>
      <w:r>
        <w:rPr>
          <w:rFonts w:ascii="Times New Roman" w:eastAsia="Times New Roman" w:hAnsi="Times New Roman" w:cs="Times New Roman"/>
          <w:color w:val="000000"/>
        </w:rPr>
        <w:t>. Поставщик имеет право немедленно прекратить эксплуатацию Системы в случае:</w:t>
      </w:r>
    </w:p>
    <w:p w14:paraId="000000A5" w14:textId="77777777" w:rsidR="00FD36F7" w:rsidRDefault="00000000">
      <w:pPr>
        <w:widowControl w:val="0"/>
        <w:numPr>
          <w:ilvl w:val="0"/>
          <w:numId w:val="14"/>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расторжения или прекращения срока действия Договора;</w:t>
      </w:r>
    </w:p>
    <w:p w14:paraId="000000A6" w14:textId="77777777" w:rsidR="00FD36F7" w:rsidRDefault="00000000">
      <w:pPr>
        <w:widowControl w:val="0"/>
        <w:numPr>
          <w:ilvl w:val="0"/>
          <w:numId w:val="14"/>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несвоевременной оплаты услуг по Договору;</w:t>
      </w:r>
      <w:r>
        <w:rPr>
          <w:rFonts w:ascii="Times New Roman" w:eastAsia="Times New Roman" w:hAnsi="Times New Roman" w:cs="Times New Roman"/>
          <w:color w:val="000000"/>
        </w:rPr>
        <w:tab/>
      </w:r>
    </w:p>
    <w:p w14:paraId="000000A7" w14:textId="77777777" w:rsidR="00FD36F7" w:rsidRDefault="00000000">
      <w:pPr>
        <w:widowControl w:val="0"/>
        <w:numPr>
          <w:ilvl w:val="0"/>
          <w:numId w:val="14"/>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нарушение иных обязательств по Договору.</w:t>
      </w:r>
    </w:p>
    <w:p w14:paraId="000000A8" w14:textId="77777777"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w:t>
      </w:r>
      <w:r>
        <w:rPr>
          <w:rFonts w:ascii="Times New Roman" w:eastAsia="Times New Roman" w:hAnsi="Times New Roman" w:cs="Times New Roman"/>
        </w:rPr>
        <w:t>1</w:t>
      </w:r>
      <w:r>
        <w:rPr>
          <w:rFonts w:ascii="Times New Roman" w:eastAsia="Times New Roman" w:hAnsi="Times New Roman" w:cs="Times New Roman"/>
          <w:color w:val="000000"/>
        </w:rPr>
        <w:t>. Поставщик по истечении срока действия Договора обязуется передать Заказчику все персональные данные, сформированные вследствие оказания государственных услуг.</w:t>
      </w:r>
    </w:p>
    <w:p w14:paraId="000000A9" w14:textId="77777777" w:rsidR="00FD36F7" w:rsidRDefault="00FD36F7">
      <w:pPr>
        <w:widowControl w:val="0"/>
        <w:shd w:val="clear" w:color="auto" w:fill="FFFFFF"/>
        <w:spacing w:after="0" w:line="240" w:lineRule="auto"/>
        <w:jc w:val="both"/>
        <w:rPr>
          <w:rFonts w:ascii="Times New Roman" w:eastAsia="Times New Roman" w:hAnsi="Times New Roman" w:cs="Times New Roman"/>
        </w:rPr>
      </w:pPr>
    </w:p>
    <w:p w14:paraId="000000AA"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ТРЕБОВАНИЯ К ПОСТАВЩИКУ</w:t>
      </w:r>
    </w:p>
    <w:p w14:paraId="000000AB"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7.1.  Уведомления по Договору могут быть направлены Поставщиком на адрес электронной почты и/или по номеру телефона представителя Заказчика, указанные в Договоре.</w:t>
      </w:r>
    </w:p>
    <w:p w14:paraId="000000AC"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7.2. Поставщик должен иметь собственный консультационный центр (</w:t>
      </w:r>
      <w:proofErr w:type="spellStart"/>
      <w:r>
        <w:rPr>
          <w:rFonts w:ascii="Times New Roman" w:eastAsia="Times New Roman" w:hAnsi="Times New Roman" w:cs="Times New Roman"/>
        </w:rPr>
        <w:t>call</w:t>
      </w:r>
      <w:proofErr w:type="spellEnd"/>
      <w:r>
        <w:rPr>
          <w:rFonts w:ascii="Times New Roman" w:eastAsia="Times New Roman" w:hAnsi="Times New Roman" w:cs="Times New Roman"/>
        </w:rPr>
        <w:t xml:space="preserve">-центр) для обслуживания заказчиков, функционирующий ежедневно с 09:00 до 21:00 по времени г. Астана. </w:t>
      </w:r>
    </w:p>
    <w:p w14:paraId="000000AE" w14:textId="33BD5A02"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3</w:t>
      </w:r>
      <w:r>
        <w:rPr>
          <w:rFonts w:ascii="Times New Roman" w:eastAsia="Times New Roman" w:hAnsi="Times New Roman" w:cs="Times New Roman"/>
        </w:rPr>
        <w:t xml:space="preserve">. Поставщик должен подтвердить взаимодействие с государственными информационными системами и базами данных (интеграцию), необходимыми для корректного функционирования информационной системы и выполнения поставленных задач, на платформе Smart Bridge. </w:t>
      </w:r>
    </w:p>
    <w:p w14:paraId="000000AF" w14:textId="2BC2A19A"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4</w:t>
      </w:r>
      <w:r>
        <w:rPr>
          <w:rFonts w:ascii="Times New Roman" w:eastAsia="Times New Roman" w:hAnsi="Times New Roman" w:cs="Times New Roman"/>
        </w:rPr>
        <w:t>. Поставщик должен владеть информационной системой на праве собственности. Подтверждением будет являться Договор передачи прав на объект интеллектуальной собственности, Свидетельство о внесении сведений в государственный реестр прав на объекты, охраняемые авторским правом, Лицензионный договор о предоставлении исключительных имущественных прав.</w:t>
      </w:r>
    </w:p>
    <w:p w14:paraId="000000B0" w14:textId="44FF7DF8"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00DF15C7">
        <w:rPr>
          <w:rFonts w:ascii="Times New Roman" w:eastAsia="Times New Roman" w:hAnsi="Times New Roman" w:cs="Times New Roman"/>
        </w:rPr>
        <w:t>5</w:t>
      </w:r>
      <w:r>
        <w:rPr>
          <w:rFonts w:ascii="Times New Roman" w:eastAsia="Times New Roman" w:hAnsi="Times New Roman" w:cs="Times New Roman"/>
          <w:color w:val="000000"/>
        </w:rPr>
        <w:t>. Поставщик не передает Заказчику программное обеспечение, товар и иные программные продукты.</w:t>
      </w:r>
    </w:p>
    <w:p w14:paraId="000000B1" w14:textId="76E9876B" w:rsidR="00FD36F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6</w:t>
      </w:r>
      <w:r>
        <w:rPr>
          <w:rFonts w:ascii="Times New Roman" w:eastAsia="Times New Roman" w:hAnsi="Times New Roman" w:cs="Times New Roman"/>
        </w:rPr>
        <w:t>. Заключение договора и всех приложений к нему не предполагает передачу имущественных и иных любых авторских прав Заказчику или иным любым третьим лицам.</w:t>
      </w:r>
    </w:p>
    <w:p w14:paraId="000000B2" w14:textId="3F85764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7</w:t>
      </w:r>
      <w:r>
        <w:rPr>
          <w:rFonts w:ascii="Times New Roman" w:eastAsia="Times New Roman" w:hAnsi="Times New Roman" w:cs="Times New Roman"/>
        </w:rPr>
        <w:t>. Данная техническая спецификация составлена на русском и казахском языках. В случае расхождения версий, версия на русском языке будет иметь преимущественную силу.</w:t>
      </w:r>
      <w:r>
        <w:rPr>
          <w:rFonts w:ascii="Times New Roman" w:eastAsia="Times New Roman" w:hAnsi="Times New Roman" w:cs="Times New Roman"/>
        </w:rPr>
        <w:br/>
      </w:r>
    </w:p>
    <w:p w14:paraId="000000B3" w14:textId="77777777" w:rsidR="00FD36F7" w:rsidRDefault="00FD36F7">
      <w:pPr>
        <w:widowControl w:val="0"/>
        <w:shd w:val="clear" w:color="auto" w:fill="FFFFFF"/>
        <w:spacing w:after="0"/>
        <w:jc w:val="center"/>
        <w:rPr>
          <w:rFonts w:ascii="Times New Roman" w:eastAsia="Times New Roman" w:hAnsi="Times New Roman" w:cs="Times New Roman"/>
          <w:b/>
        </w:rPr>
      </w:pPr>
    </w:p>
    <w:p w14:paraId="000000B4" w14:textId="77777777" w:rsidR="00FD36F7" w:rsidRDefault="00FD36F7">
      <w:pPr>
        <w:widowControl w:val="0"/>
        <w:shd w:val="clear" w:color="auto" w:fill="FFFFFF"/>
        <w:spacing w:after="0"/>
        <w:jc w:val="center"/>
        <w:rPr>
          <w:rFonts w:ascii="Times New Roman" w:eastAsia="Times New Roman" w:hAnsi="Times New Roman" w:cs="Times New Roman"/>
          <w:b/>
        </w:rPr>
      </w:pPr>
    </w:p>
    <w:p w14:paraId="000000B5" w14:textId="77777777" w:rsidR="00FD36F7" w:rsidRDefault="00FD36F7">
      <w:pPr>
        <w:widowControl w:val="0"/>
        <w:shd w:val="clear" w:color="auto" w:fill="FFFFFF"/>
        <w:spacing w:after="0"/>
        <w:jc w:val="center"/>
        <w:rPr>
          <w:rFonts w:ascii="Times New Roman" w:eastAsia="Times New Roman" w:hAnsi="Times New Roman" w:cs="Times New Roman"/>
          <w:b/>
        </w:rPr>
      </w:pPr>
    </w:p>
    <w:p w14:paraId="000000B6" w14:textId="77777777" w:rsidR="00FD36F7" w:rsidRDefault="00FD36F7">
      <w:pPr>
        <w:widowControl w:val="0"/>
        <w:shd w:val="clear" w:color="auto" w:fill="FFFFFF"/>
        <w:spacing w:after="0"/>
        <w:jc w:val="center"/>
        <w:rPr>
          <w:rFonts w:ascii="Times New Roman" w:eastAsia="Times New Roman" w:hAnsi="Times New Roman" w:cs="Times New Roman"/>
          <w:b/>
        </w:rPr>
      </w:pPr>
    </w:p>
    <w:p w14:paraId="000000B7" w14:textId="77777777" w:rsidR="00FD36F7" w:rsidRDefault="00FD36F7">
      <w:pPr>
        <w:widowControl w:val="0"/>
        <w:shd w:val="clear" w:color="auto" w:fill="FFFFFF"/>
        <w:spacing w:after="0"/>
        <w:rPr>
          <w:rFonts w:ascii="Times New Roman" w:eastAsia="Times New Roman" w:hAnsi="Times New Roman" w:cs="Times New Roman"/>
          <w:b/>
        </w:rPr>
      </w:pPr>
    </w:p>
    <w:p w14:paraId="000000B8" w14:textId="77777777" w:rsidR="00FD36F7" w:rsidRDefault="00000000">
      <w:pPr>
        <w:widowControl w:val="0"/>
        <w:shd w:val="clear" w:color="auto" w:fill="FFFFFF"/>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Техникалық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және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кәсіптік</w:t>
      </w:r>
      <w:proofErr w:type="spellEnd"/>
      <w:r>
        <w:rPr>
          <w:rFonts w:ascii="Times New Roman" w:eastAsia="Times New Roman" w:hAnsi="Times New Roman" w:cs="Times New Roman"/>
          <w:b/>
        </w:rPr>
        <w:t xml:space="preserve">, орта </w:t>
      </w:r>
      <w:proofErr w:type="spellStart"/>
      <w:r>
        <w:rPr>
          <w:rFonts w:ascii="Times New Roman" w:eastAsia="Times New Roman" w:hAnsi="Times New Roman" w:cs="Times New Roman"/>
          <w:b/>
        </w:rPr>
        <w:t>білімнен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кейінгі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білім</w:t>
      </w:r>
      <w:proofErr w:type="spellEnd"/>
      <w:r>
        <w:rPr>
          <w:rFonts w:ascii="Times New Roman" w:eastAsia="Times New Roman" w:hAnsi="Times New Roman" w:cs="Times New Roman"/>
          <w:b/>
        </w:rPr>
        <w:t xml:space="preserve"> беру </w:t>
      </w:r>
      <w:proofErr w:type="spellStart"/>
      <w:r>
        <w:rPr>
          <w:rFonts w:ascii="Times New Roman" w:eastAsia="Times New Roman" w:hAnsi="Times New Roman" w:cs="Times New Roman"/>
          <w:b/>
        </w:rPr>
        <w:t>ұйымдары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үшін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мемлекеттік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қызметтерді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автоматтандыру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білім</w:t>
      </w:r>
      <w:proofErr w:type="spellEnd"/>
      <w:r>
        <w:rPr>
          <w:rFonts w:ascii="Times New Roman" w:eastAsia="Times New Roman" w:hAnsi="Times New Roman" w:cs="Times New Roman"/>
          <w:b/>
        </w:rPr>
        <w:t xml:space="preserve"> беру </w:t>
      </w:r>
      <w:proofErr w:type="spellStart"/>
      <w:r>
        <w:rPr>
          <w:rFonts w:ascii="Times New Roman" w:eastAsia="Times New Roman" w:hAnsi="Times New Roman" w:cs="Times New Roman"/>
          <w:b/>
        </w:rPr>
        <w:t>ұйымдарының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жұмысын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автоматтандыру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бойынша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Бағдарламалық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қамтамасыз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етуді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орнату</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баптау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қызметтерінің</w:t>
      </w:r>
      <w:proofErr w:type="spellEnd"/>
      <w:r>
        <w:rPr>
          <w:rFonts w:ascii="Times New Roman" w:eastAsia="Times New Roman" w:hAnsi="Times New Roman" w:cs="Times New Roman"/>
          <w:b/>
        </w:rPr>
        <w:t xml:space="preserve"> </w:t>
      </w:r>
    </w:p>
    <w:p w14:paraId="000000B9" w14:textId="77777777" w:rsidR="00FD36F7" w:rsidRDefault="00000000">
      <w:pPr>
        <w:widowControl w:val="0"/>
        <w:shd w:val="clear" w:color="auto" w:fill="FFFFFF"/>
        <w:spacing w:after="0"/>
        <w:jc w:val="center"/>
        <w:rPr>
          <w:rFonts w:ascii="Times New Roman" w:eastAsia="Times New Roman" w:hAnsi="Times New Roman" w:cs="Times New Roman"/>
          <w:b/>
        </w:rPr>
      </w:pPr>
      <w:r>
        <w:rPr>
          <w:rFonts w:ascii="Times New Roman" w:eastAsia="Times New Roman" w:hAnsi="Times New Roman" w:cs="Times New Roman"/>
          <w:b/>
        </w:rPr>
        <w:t>ТЕХНИКАЛЫҚ СИПАТТАМАСЫ</w:t>
      </w:r>
    </w:p>
    <w:p w14:paraId="000000BA" w14:textId="77777777" w:rsidR="00FD36F7" w:rsidRDefault="00FD36F7">
      <w:pPr>
        <w:widowControl w:val="0"/>
        <w:shd w:val="clear" w:color="auto" w:fill="FFFFFF"/>
        <w:spacing w:after="0" w:line="240" w:lineRule="auto"/>
        <w:jc w:val="center"/>
        <w:rPr>
          <w:rFonts w:ascii="Times New Roman" w:eastAsia="Times New Roman" w:hAnsi="Times New Roman" w:cs="Times New Roman"/>
          <w:b/>
        </w:rPr>
      </w:pPr>
    </w:p>
    <w:p w14:paraId="000000BB"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Мақсаттары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міндеттері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сипаттаманың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ендіру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сүйемелдеу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бүкіл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аумағында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саласында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кезіндегі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органның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азаматтармен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жақсарту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көрсетудің</w:t>
      </w:r>
      <w:proofErr w:type="spellEnd"/>
      <w:r>
        <w:rPr>
          <w:rFonts w:ascii="Times New Roman" w:eastAsia="Times New Roman" w:hAnsi="Times New Roman" w:cs="Times New Roman"/>
        </w:rPr>
        <w:t xml:space="preserve"> бизнес-</w:t>
      </w:r>
      <w:proofErr w:type="spellStart"/>
      <w:r>
        <w:rPr>
          <w:rFonts w:ascii="Times New Roman" w:eastAsia="Times New Roman" w:hAnsi="Times New Roman" w:cs="Times New Roman"/>
        </w:rPr>
        <w:t>үдерістерін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оңтайландыру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ашықтығын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ведомствоаралық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w:t>
      </w:r>
      <w:proofErr w:type="spellEnd"/>
      <w:r>
        <w:rPr>
          <w:rFonts w:ascii="Times New Roman" w:eastAsia="Times New Roman" w:hAnsi="Times New Roman" w:cs="Times New Roman"/>
        </w:rPr>
        <w:t xml:space="preserve"> пен </w:t>
      </w:r>
      <w:proofErr w:type="spellStart"/>
      <w:r>
        <w:rPr>
          <w:rFonts w:ascii="Times New Roman" w:eastAsia="Times New Roman" w:hAnsi="Times New Roman" w:cs="Times New Roman"/>
        </w:rPr>
        <w:t>ынтымақтастықты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жақсарту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тікелей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төмендету</w:t>
      </w:r>
      <w:proofErr w:type="spellEnd"/>
      <w:r>
        <w:rPr>
          <w:rFonts w:ascii="Times New Roman" w:eastAsia="Times New Roman" w:hAnsi="Times New Roman" w:cs="Times New Roman"/>
        </w:rPr>
        <w:t>.</w:t>
      </w:r>
    </w:p>
    <w:p w14:paraId="000000BC"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Жүйелер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орнату</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баптау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келесілерді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қамтуы</w:t>
      </w:r>
      <w:proofErr w:type="spellEnd"/>
      <w:r>
        <w:rPr>
          <w:rFonts w:ascii="Times New Roman" w:eastAsia="Times New Roman" w:hAnsi="Times New Roman" w:cs="Times New Roman"/>
        </w:rPr>
        <w:t xml:space="preserve"> керек:</w:t>
      </w:r>
    </w:p>
    <w:p w14:paraId="000000BD"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2.1.</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Жүйеге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қолжетімділікті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ұсыну</w:t>
      </w:r>
      <w:proofErr w:type="spellEnd"/>
      <w:r>
        <w:rPr>
          <w:rFonts w:ascii="Times New Roman" w:eastAsia="Times New Roman" w:hAnsi="Times New Roman" w:cs="Times New Roman"/>
          <w:i/>
        </w:rPr>
        <w:t xml:space="preserve">, оны </w:t>
      </w:r>
      <w:proofErr w:type="spellStart"/>
      <w:r>
        <w:rPr>
          <w:rFonts w:ascii="Times New Roman" w:eastAsia="Times New Roman" w:hAnsi="Times New Roman" w:cs="Times New Roman"/>
          <w:i/>
        </w:rPr>
        <w:t>ендіру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сүйемелдеу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және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техникалық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қолдау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көрсету</w:t>
      </w:r>
      <w:proofErr w:type="spellEnd"/>
      <w:r>
        <w:rPr>
          <w:rFonts w:ascii="Times New Roman" w:eastAsia="Times New Roman" w:hAnsi="Times New Roman" w:cs="Times New Roman"/>
          <w:i/>
        </w:rPr>
        <w:t xml:space="preserve">: </w:t>
      </w:r>
    </w:p>
    <w:p w14:paraId="000000BE"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i/>
        </w:rPr>
        <w:t>бағдарламалық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модульдерді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ақпараттық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модульдерді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Тапсырыс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берушінің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уәкілетті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тұлғалары</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үшін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баптау</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ендіру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сүйемелдеу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шеңберінде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мынадай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
    <w:p w14:paraId="000000BF" w14:textId="77777777" w:rsidR="00FD36F7" w:rsidRDefault="00000000">
      <w:pPr>
        <w:widowControl w:val="0"/>
        <w:numPr>
          <w:ilvl w:val="0"/>
          <w:numId w:val="15"/>
        </w:numPr>
        <w:shd w:val="clear" w:color="auto" w:fill="FFFFFF"/>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авторизациялық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қолжетімділік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Тараптардың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оқыту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тренингін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w:t>
      </w:r>
      <w:proofErr w:type="spellEnd"/>
      <w:r>
        <w:rPr>
          <w:rFonts w:ascii="Times New Roman" w:eastAsia="Times New Roman" w:hAnsi="Times New Roman" w:cs="Times New Roman"/>
        </w:rPr>
        <w:t>.</w:t>
      </w:r>
    </w:p>
    <w:p w14:paraId="000000C0" w14:textId="77777777" w:rsidR="00FD36F7" w:rsidRDefault="00000000">
      <w:pPr>
        <w:widowControl w:val="0"/>
        <w:numPr>
          <w:ilvl w:val="0"/>
          <w:numId w:val="15"/>
        </w:numPr>
        <w:shd w:val="clear" w:color="auto" w:fill="FFFFFF"/>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нұсқаулықтар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нұсқаулығын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тараптардың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w:t>
      </w:r>
    </w:p>
    <w:p w14:paraId="000000C1"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1) </w:t>
      </w:r>
      <w:proofErr w:type="spellStart"/>
      <w:r>
        <w:rPr>
          <w:rFonts w:ascii="Times New Roman" w:eastAsia="Times New Roman" w:hAnsi="Times New Roman" w:cs="Times New Roman"/>
          <w:i/>
        </w:rPr>
        <w:t>Тапсырыс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берушінің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уәкілетті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тұлғаларын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жүйені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пайдалану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дағдыларына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оқыту</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оқыту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тренингтерін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ұсынылатын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қолжетімділікке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дайындауы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оқыту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тренингі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орындағаннан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кемінде</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өткізілуі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Тренингке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қатысушылардың</w:t>
      </w:r>
      <w:proofErr w:type="spellEnd"/>
      <w:r>
        <w:rPr>
          <w:rFonts w:ascii="Times New Roman" w:eastAsia="Times New Roman" w:hAnsi="Times New Roman" w:cs="Times New Roman"/>
        </w:rPr>
        <w:t xml:space="preserve"> саны, </w:t>
      </w:r>
      <w:proofErr w:type="spellStart"/>
      <w:r>
        <w:rPr>
          <w:rFonts w:ascii="Times New Roman" w:eastAsia="Times New Roman" w:hAnsi="Times New Roman" w:cs="Times New Roman"/>
        </w:rPr>
        <w:t>өткізу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уақыты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келісіледі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нұсқаулықтары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нұсқауларды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Порталды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туындаған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сағат</w:t>
      </w:r>
      <w:proofErr w:type="spellEnd"/>
      <w:r>
        <w:rPr>
          <w:rFonts w:ascii="Times New Roman" w:eastAsia="Times New Roman" w:hAnsi="Times New Roman" w:cs="Times New Roman"/>
        </w:rPr>
        <w:t xml:space="preserve"> 9:00-ден 21:00-ге </w:t>
      </w:r>
      <w:proofErr w:type="spellStart"/>
      <w:r>
        <w:rPr>
          <w:rFonts w:ascii="Times New Roman" w:eastAsia="Times New Roman" w:hAnsi="Times New Roman" w:cs="Times New Roman"/>
        </w:rPr>
        <w:t>дейін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хабарласа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C2"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2) </w:t>
      </w:r>
      <w:proofErr w:type="spellStart"/>
      <w:r>
        <w:rPr>
          <w:rFonts w:ascii="Times New Roman" w:eastAsia="Times New Roman" w:hAnsi="Times New Roman" w:cs="Times New Roman"/>
          <w:i/>
        </w:rPr>
        <w:t>Тапсырыс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берушінің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уәкілетті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тұлғалары</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үшін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Жүйенің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бағдарламалық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модульдерін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баптау</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C3"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баптау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барысында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орындалу</w:t>
      </w:r>
      <w:proofErr w:type="spellEnd"/>
      <w:r>
        <w:rPr>
          <w:rFonts w:ascii="Times New Roman" w:eastAsia="Times New Roman" w:hAnsi="Times New Roman" w:cs="Times New Roman"/>
        </w:rPr>
        <w:t xml:space="preserve"> керек:</w:t>
      </w:r>
    </w:p>
    <w:p w14:paraId="000000C4" w14:textId="77777777" w:rsidR="00FD36F7" w:rsidRDefault="00000000">
      <w:pPr>
        <w:widowControl w:val="0"/>
        <w:numPr>
          <w:ilvl w:val="0"/>
          <w:numId w:val="5"/>
        </w:numPr>
        <w:shd w:val="clear" w:color="auto" w:fill="FFFFFF"/>
        <w:spacing w:after="0" w:line="240" w:lineRule="auto"/>
        <w:jc w:val="both"/>
      </w:pPr>
      <w:proofErr w:type="spellStart"/>
      <w:r>
        <w:rPr>
          <w:rFonts w:ascii="Times New Roman" w:eastAsia="Times New Roman" w:hAnsi="Times New Roman" w:cs="Times New Roman"/>
        </w:rPr>
        <w:t>Өтініш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кабинеті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Өтініш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дербес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Портал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электронды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өтініштерді</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мүмкіндігі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ағымдағы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өтініштерді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қадағалау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хабарламалар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кабинет, </w:t>
      </w:r>
      <w:proofErr w:type="spellStart"/>
      <w:r>
        <w:rPr>
          <w:rFonts w:ascii="Times New Roman" w:eastAsia="Times New Roman" w:hAnsi="Times New Roman" w:cs="Times New Roman"/>
        </w:rPr>
        <w:t>электрондық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пошта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журналдау</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логиялау</w:t>
      </w:r>
      <w:proofErr w:type="spellEnd"/>
      <w:r>
        <w:rPr>
          <w:rFonts w:ascii="Times New Roman" w:eastAsia="Times New Roman" w:hAnsi="Times New Roman" w:cs="Times New Roman"/>
        </w:rPr>
        <w:t>;</w:t>
      </w:r>
    </w:p>
    <w:p w14:paraId="000000C5" w14:textId="77777777" w:rsidR="00FD36F7" w:rsidRDefault="00000000">
      <w:pPr>
        <w:widowControl w:val="0"/>
        <w:numPr>
          <w:ilvl w:val="0"/>
          <w:numId w:val="5"/>
        </w:numPr>
        <w:shd w:val="clear" w:color="auto" w:fill="FFFFFF"/>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кабинеті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көрсеткіштерді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мониторингілеу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талдауды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визуализациялау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хабарлама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визуализациялау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кабинет, </w:t>
      </w:r>
      <w:proofErr w:type="spellStart"/>
      <w:r>
        <w:rPr>
          <w:rFonts w:ascii="Times New Roman" w:eastAsia="Times New Roman" w:hAnsi="Times New Roman" w:cs="Times New Roman"/>
        </w:rPr>
        <w:t>электрондық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пошта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журналдау</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логиялау</w:t>
      </w:r>
      <w:proofErr w:type="spellEnd"/>
      <w:r>
        <w:rPr>
          <w:rFonts w:ascii="Times New Roman" w:eastAsia="Times New Roman" w:hAnsi="Times New Roman" w:cs="Times New Roman"/>
        </w:rPr>
        <w:t>;</w:t>
      </w:r>
    </w:p>
    <w:p w14:paraId="000000C6" w14:textId="77777777" w:rsidR="00FD36F7" w:rsidRDefault="00000000">
      <w:pPr>
        <w:widowControl w:val="0"/>
        <w:numPr>
          <w:ilvl w:val="0"/>
          <w:numId w:val="3"/>
        </w:numPr>
        <w:shd w:val="clear" w:color="auto" w:fill="FFFFFF"/>
        <w:spacing w:after="0" w:line="240" w:lineRule="auto"/>
        <w:jc w:val="both"/>
      </w:pP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кабинеті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дербес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көрсеткіштерді</w:t>
      </w:r>
      <w:proofErr w:type="spellEnd"/>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режимінде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мониторингілеу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хабарламалар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кабинет, </w:t>
      </w:r>
      <w:proofErr w:type="spellStart"/>
      <w:r>
        <w:rPr>
          <w:rFonts w:ascii="Times New Roman" w:eastAsia="Times New Roman" w:hAnsi="Times New Roman" w:cs="Times New Roman"/>
        </w:rPr>
        <w:t>электрондық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пошта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журналдау</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логиялау</w:t>
      </w:r>
      <w:proofErr w:type="spellEnd"/>
      <w:r>
        <w:rPr>
          <w:rFonts w:ascii="Times New Roman" w:eastAsia="Times New Roman" w:hAnsi="Times New Roman" w:cs="Times New Roman"/>
        </w:rPr>
        <w:t>;</w:t>
      </w:r>
    </w:p>
    <w:p w14:paraId="000000C7"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i/>
        </w:rPr>
        <w:t xml:space="preserve">3) </w:t>
      </w:r>
      <w:proofErr w:type="spellStart"/>
      <w:r>
        <w:rPr>
          <w:rFonts w:ascii="Times New Roman" w:eastAsia="Times New Roman" w:hAnsi="Times New Roman" w:cs="Times New Roman"/>
          <w:i/>
        </w:rPr>
        <w:t>Жүйенің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барлық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пайдаланушыларына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консультациялық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және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техникалық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қолдау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көрсету</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тілдерінде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көрсетушілер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алушыларға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сағат</w:t>
      </w:r>
      <w:proofErr w:type="spellEnd"/>
      <w:r>
        <w:rPr>
          <w:rFonts w:ascii="Times New Roman" w:eastAsia="Times New Roman" w:hAnsi="Times New Roman" w:cs="Times New Roman"/>
        </w:rPr>
        <w:t xml:space="preserve"> 9:00-ден 21:00-ге </w:t>
      </w:r>
      <w:proofErr w:type="spellStart"/>
      <w:r>
        <w:rPr>
          <w:rFonts w:ascii="Times New Roman" w:eastAsia="Times New Roman" w:hAnsi="Times New Roman" w:cs="Times New Roman"/>
        </w:rPr>
        <w:t>дейінгі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режимінде</w:t>
      </w:r>
      <w:proofErr w:type="spellEnd"/>
      <w:r>
        <w:rPr>
          <w:rFonts w:ascii="Times New Roman" w:eastAsia="Times New Roman" w:hAnsi="Times New Roman" w:cs="Times New Roman"/>
        </w:rPr>
        <w:t xml:space="preserve"> консультация </w:t>
      </w:r>
      <w:proofErr w:type="spellStart"/>
      <w:r>
        <w:rPr>
          <w:rFonts w:ascii="Times New Roman" w:eastAsia="Times New Roman" w:hAnsi="Times New Roman" w:cs="Times New Roman"/>
        </w:rPr>
        <w:t>беруі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Функционалдық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заңнамасының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нормативтік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мәселелері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консультациялардың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Стандартты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ауызекі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тілі</w:t>
      </w:r>
      <w:proofErr w:type="spellEnd"/>
      <w:r>
        <w:rPr>
          <w:rFonts w:ascii="Times New Roman" w:eastAsia="Times New Roman" w:hAnsi="Times New Roman" w:cs="Times New Roman"/>
        </w:rPr>
        <w:t xml:space="preserve"> мен хат </w:t>
      </w:r>
      <w:proofErr w:type="spellStart"/>
      <w:r>
        <w:rPr>
          <w:rFonts w:ascii="Times New Roman" w:eastAsia="Times New Roman" w:hAnsi="Times New Roman" w:cs="Times New Roman"/>
        </w:rPr>
        <w:t>алмасу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істейтін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операторлары</w:t>
      </w:r>
      <w:proofErr w:type="spellEnd"/>
      <w:r>
        <w:rPr>
          <w:rFonts w:ascii="Times New Roman" w:eastAsia="Times New Roman" w:hAnsi="Times New Roman" w:cs="Times New Roman"/>
        </w:rPr>
        <w:t xml:space="preserve"> бар </w:t>
      </w:r>
      <w:proofErr w:type="spellStart"/>
      <w:r>
        <w:rPr>
          <w:rFonts w:ascii="Times New Roman" w:eastAsia="Times New Roman" w:hAnsi="Times New Roman" w:cs="Times New Roman"/>
        </w:rPr>
        <w:t>call-орталық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Call-</w:t>
      </w:r>
      <w:proofErr w:type="spellStart"/>
      <w:r>
        <w:rPr>
          <w:rFonts w:ascii="Times New Roman" w:eastAsia="Times New Roman" w:hAnsi="Times New Roman" w:cs="Times New Roman"/>
        </w:rPr>
        <w:t>орталықтың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қабілеттілігі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арналы</w:t>
      </w:r>
      <w:proofErr w:type="spellEnd"/>
      <w:r>
        <w:rPr>
          <w:rFonts w:ascii="Times New Roman" w:eastAsia="Times New Roman" w:hAnsi="Times New Roman" w:cs="Times New Roman"/>
        </w:rPr>
        <w:t xml:space="preserve"> телефон </w:t>
      </w:r>
      <w:proofErr w:type="spellStart"/>
      <w:r>
        <w:rPr>
          <w:rFonts w:ascii="Times New Roman" w:eastAsia="Times New Roman" w:hAnsi="Times New Roman" w:cs="Times New Roman"/>
        </w:rPr>
        <w:t>желісінің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C8"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4) </w:t>
      </w:r>
      <w:proofErr w:type="spellStart"/>
      <w:r>
        <w:rPr>
          <w:rFonts w:ascii="Times New Roman" w:eastAsia="Times New Roman" w:hAnsi="Times New Roman" w:cs="Times New Roman"/>
          <w:i/>
        </w:rPr>
        <w:t>Жүйе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орналасқан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серверлерді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толық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техникалық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қолдау</w:t>
      </w:r>
      <w:proofErr w:type="spellEnd"/>
      <w:r>
        <w:rPr>
          <w:rFonts w:ascii="Times New Roman" w:eastAsia="Times New Roman" w:hAnsi="Times New Roman" w:cs="Times New Roman"/>
          <w:i/>
        </w:rPr>
        <w:t xml:space="preserve">. </w:t>
      </w:r>
    </w:p>
    <w:p w14:paraId="000000C9"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2.2.</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Жүйені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пайдалану</w:t>
      </w:r>
      <w:proofErr w:type="spellEnd"/>
      <w:r>
        <w:rPr>
          <w:rFonts w:ascii="Times New Roman" w:eastAsia="Times New Roman" w:hAnsi="Times New Roman" w:cs="Times New Roman"/>
          <w:i/>
        </w:rPr>
        <w:t xml:space="preserve">: </w:t>
      </w:r>
    </w:p>
    <w:p w14:paraId="000000CA"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1) </w:t>
      </w:r>
      <w:proofErr w:type="spellStart"/>
      <w:r>
        <w:rPr>
          <w:rFonts w:ascii="Times New Roman" w:eastAsia="Times New Roman" w:hAnsi="Times New Roman" w:cs="Times New Roman"/>
          <w:i/>
        </w:rPr>
        <w:t>Sms-шлюздің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жұмысын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қамтамасыз</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ету</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sms-шлюздің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етуі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w:t>
      </w:r>
    </w:p>
    <w:p w14:paraId="000000CB" w14:textId="77777777" w:rsidR="00FD36F7" w:rsidRDefault="00000000">
      <w:pPr>
        <w:widowControl w:val="0"/>
        <w:numPr>
          <w:ilvl w:val="0"/>
          <w:numId w:val="1"/>
        </w:numPr>
        <w:shd w:val="clear" w:color="auto" w:fill="FFFFFF"/>
        <w:spacing w:after="0" w:line="240" w:lineRule="auto"/>
        <w:jc w:val="both"/>
      </w:pP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-шлюз </w:t>
      </w:r>
      <w:proofErr w:type="spellStart"/>
      <w:r>
        <w:rPr>
          <w:rFonts w:ascii="Times New Roman" w:eastAsia="Times New Roman" w:hAnsi="Times New Roman" w:cs="Times New Roman"/>
        </w:rPr>
        <w:t>провайдерінің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айырысу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шотындағы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қаражатын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уақтылы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толықтыру</w:t>
      </w:r>
      <w:proofErr w:type="spellEnd"/>
      <w:r>
        <w:rPr>
          <w:rFonts w:ascii="Times New Roman" w:eastAsia="Times New Roman" w:hAnsi="Times New Roman" w:cs="Times New Roman"/>
        </w:rPr>
        <w:t>.</w:t>
      </w:r>
    </w:p>
    <w:p w14:paraId="000000CC" w14:textId="77777777" w:rsidR="00FD36F7" w:rsidRDefault="00000000">
      <w:pPr>
        <w:widowControl w:val="0"/>
        <w:numPr>
          <w:ilvl w:val="0"/>
          <w:numId w:val="1"/>
        </w:numPr>
        <w:shd w:val="clear" w:color="auto" w:fill="FFFFFF"/>
        <w:spacing w:after="0" w:line="240" w:lineRule="auto"/>
        <w:jc w:val="both"/>
      </w:pPr>
      <w:proofErr w:type="spellStart"/>
      <w:r>
        <w:rPr>
          <w:rFonts w:ascii="Times New Roman" w:eastAsia="Times New Roman" w:hAnsi="Times New Roman" w:cs="Times New Roman"/>
        </w:rPr>
        <w:t>Sms-растау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кодтарын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уақтылы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жіберу</w:t>
      </w:r>
      <w:proofErr w:type="spellEnd"/>
      <w:r>
        <w:rPr>
          <w:rFonts w:ascii="Times New Roman" w:eastAsia="Times New Roman" w:hAnsi="Times New Roman" w:cs="Times New Roman"/>
        </w:rPr>
        <w:t>.</w:t>
      </w:r>
    </w:p>
    <w:p w14:paraId="000000CD" w14:textId="77777777" w:rsidR="00FD36F7" w:rsidRDefault="00000000">
      <w:pPr>
        <w:widowControl w:val="0"/>
        <w:numPr>
          <w:ilvl w:val="0"/>
          <w:numId w:val="1"/>
        </w:numPr>
        <w:shd w:val="clear" w:color="auto" w:fill="FFFFFF"/>
        <w:spacing w:after="0" w:line="240" w:lineRule="auto"/>
        <w:jc w:val="both"/>
      </w:pP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-шлюз </w:t>
      </w:r>
      <w:proofErr w:type="spellStart"/>
      <w:r>
        <w:rPr>
          <w:rFonts w:ascii="Times New Roman" w:eastAsia="Times New Roman" w:hAnsi="Times New Roman" w:cs="Times New Roman"/>
        </w:rPr>
        <w:t>провайдерлерімен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spam-шабуылдардың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алдын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мобильді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операторлар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шлюздерінің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қолжетімсіздігі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іс-шаралар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w:t>
      </w:r>
      <w:proofErr w:type="spellEnd"/>
      <w:r>
        <w:rPr>
          <w:rFonts w:ascii="Times New Roman" w:eastAsia="Times New Roman" w:hAnsi="Times New Roman" w:cs="Times New Roman"/>
        </w:rPr>
        <w:t>.</w:t>
      </w:r>
    </w:p>
    <w:p w14:paraId="000000CE"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2)  </w:t>
      </w:r>
      <w:proofErr w:type="spellStart"/>
      <w:r>
        <w:rPr>
          <w:rFonts w:ascii="Times New Roman" w:eastAsia="Times New Roman" w:hAnsi="Times New Roman" w:cs="Times New Roman"/>
          <w:i/>
        </w:rPr>
        <w:t>Email-шлюздің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жұмысын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қамтамасыз</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ету</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i/>
        </w:rPr>
        <w:t>Өнім</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беруші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email-шлюздің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жұмыс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істеуін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қамтамасыз</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етуі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тиіс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оның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ішінде</w:t>
      </w:r>
      <w:proofErr w:type="spellEnd"/>
      <w:r>
        <w:rPr>
          <w:rFonts w:ascii="Times New Roman" w:eastAsia="Times New Roman" w:hAnsi="Times New Roman" w:cs="Times New Roman"/>
          <w:i/>
        </w:rPr>
        <w:t>:</w:t>
      </w:r>
    </w:p>
    <w:p w14:paraId="000000CF" w14:textId="77777777" w:rsidR="00FD36F7" w:rsidRDefault="00000000">
      <w:pPr>
        <w:widowControl w:val="0"/>
        <w:numPr>
          <w:ilvl w:val="0"/>
          <w:numId w:val="6"/>
        </w:numPr>
        <w:shd w:val="clear" w:color="auto" w:fill="FFFFFF"/>
        <w:spacing w:after="0" w:line="240" w:lineRule="auto"/>
        <w:jc w:val="both"/>
      </w:pP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-шлюз </w:t>
      </w:r>
      <w:proofErr w:type="spellStart"/>
      <w:r>
        <w:rPr>
          <w:rFonts w:ascii="Times New Roman" w:eastAsia="Times New Roman" w:hAnsi="Times New Roman" w:cs="Times New Roman"/>
        </w:rPr>
        <w:t>провайдерінің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айырысу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шотында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қаражатын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уақтылы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толықтыру</w:t>
      </w:r>
      <w:proofErr w:type="spellEnd"/>
      <w:r>
        <w:rPr>
          <w:rFonts w:ascii="Times New Roman" w:eastAsia="Times New Roman" w:hAnsi="Times New Roman" w:cs="Times New Roman"/>
        </w:rPr>
        <w:t>;</w:t>
      </w:r>
    </w:p>
    <w:p w14:paraId="000000D0" w14:textId="77777777" w:rsidR="00FD36F7" w:rsidRDefault="00000000">
      <w:pPr>
        <w:widowControl w:val="0"/>
        <w:numPr>
          <w:ilvl w:val="0"/>
          <w:numId w:val="6"/>
        </w:numPr>
        <w:shd w:val="clear" w:color="auto" w:fill="FFFFFF"/>
        <w:spacing w:after="0" w:line="240" w:lineRule="auto"/>
        <w:jc w:val="both"/>
      </w:pPr>
      <w:proofErr w:type="spellStart"/>
      <w:r>
        <w:rPr>
          <w:rFonts w:ascii="Times New Roman" w:eastAsia="Times New Roman" w:hAnsi="Times New Roman" w:cs="Times New Roman"/>
        </w:rPr>
        <w:t>Растаудың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email-кодтарын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уақтылы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жіберу</w:t>
      </w:r>
      <w:proofErr w:type="spellEnd"/>
    </w:p>
    <w:p w14:paraId="000000D1" w14:textId="77777777" w:rsidR="00FD36F7" w:rsidRDefault="00000000">
      <w:pPr>
        <w:widowControl w:val="0"/>
        <w:numPr>
          <w:ilvl w:val="0"/>
          <w:numId w:val="6"/>
        </w:numPr>
        <w:shd w:val="clear" w:color="auto" w:fill="FFFFFF"/>
        <w:spacing w:after="0" w:line="240" w:lineRule="auto"/>
        <w:jc w:val="both"/>
      </w:pPr>
      <w:proofErr w:type="spellStart"/>
      <w:r>
        <w:rPr>
          <w:rFonts w:ascii="Times New Roman" w:eastAsia="Times New Roman" w:hAnsi="Times New Roman" w:cs="Times New Roman"/>
        </w:rPr>
        <w:t>Spam-шабуылдардың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алдын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мобильді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операторлар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шлюздерінің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қолжетімсіздігі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-шлюз </w:t>
      </w:r>
      <w:proofErr w:type="spellStart"/>
      <w:r>
        <w:rPr>
          <w:rFonts w:ascii="Times New Roman" w:eastAsia="Times New Roman" w:hAnsi="Times New Roman" w:cs="Times New Roman"/>
        </w:rPr>
        <w:t>провайдерімен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іс-шаралар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w:t>
      </w:r>
      <w:proofErr w:type="spellEnd"/>
      <w:r>
        <w:rPr>
          <w:rFonts w:ascii="Times New Roman" w:eastAsia="Times New Roman" w:hAnsi="Times New Roman" w:cs="Times New Roman"/>
        </w:rPr>
        <w:t>.</w:t>
      </w:r>
    </w:p>
    <w:p w14:paraId="000000D2"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w:t>
      </w:r>
    </w:p>
    <w:p w14:paraId="000000D3"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3) </w:t>
      </w:r>
      <w:proofErr w:type="spellStart"/>
      <w:r>
        <w:rPr>
          <w:rFonts w:ascii="Times New Roman" w:eastAsia="Times New Roman" w:hAnsi="Times New Roman" w:cs="Times New Roman"/>
          <w:i/>
        </w:rPr>
        <w:t>Жүйенің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қолжетімділігінің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негізгі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көрсеткіштерін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және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Жүйе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деректерін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резервтеу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тұрақтылығын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мониторингілеу</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тәулік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көрсеткіштері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жылдамдығының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мониторингін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бос </w:t>
      </w:r>
      <w:proofErr w:type="spellStart"/>
      <w:r>
        <w:rPr>
          <w:rFonts w:ascii="Times New Roman" w:eastAsia="Times New Roman" w:hAnsi="Times New Roman" w:cs="Times New Roman"/>
        </w:rPr>
        <w:t>дискілік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кеңістік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байланыс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жүктелуі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сыртқы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инфрақұрылым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резервтерінің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қолданбалы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резервтеу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көрсеткіштеріне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тарихи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мұрағаттарды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жеткілікті</w:t>
      </w:r>
      <w:proofErr w:type="spellEnd"/>
      <w:r>
        <w:rPr>
          <w:rFonts w:ascii="Times New Roman" w:eastAsia="Times New Roman" w:hAnsi="Times New Roman" w:cs="Times New Roman"/>
        </w:rPr>
        <w:t xml:space="preserve"> бос </w:t>
      </w:r>
      <w:proofErr w:type="spellStart"/>
      <w:r>
        <w:rPr>
          <w:rFonts w:ascii="Times New Roman" w:eastAsia="Times New Roman" w:hAnsi="Times New Roman" w:cs="Times New Roman"/>
        </w:rPr>
        <w:t>орынның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мониторингті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асыруы</w:t>
      </w:r>
      <w:proofErr w:type="spellEnd"/>
      <w:r>
        <w:rPr>
          <w:rFonts w:ascii="Times New Roman" w:eastAsia="Times New Roman" w:hAnsi="Times New Roman" w:cs="Times New Roman"/>
        </w:rPr>
        <w:t xml:space="preserve"> керек. Мониторинг </w:t>
      </w:r>
      <w:proofErr w:type="spellStart"/>
      <w:r>
        <w:rPr>
          <w:rFonts w:ascii="Times New Roman" w:eastAsia="Times New Roman" w:hAnsi="Times New Roman" w:cs="Times New Roman"/>
        </w:rPr>
        <w:t>нәтижелері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мерзімді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мерзімді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перспективада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өнімділігі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қолжетімділігінің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тозуына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жоғалту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тәуекеліне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теріс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трендтерді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айқындауға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ықтимал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шешім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D4"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4) </w:t>
      </w:r>
      <w:proofErr w:type="spellStart"/>
      <w:r>
        <w:rPr>
          <w:rFonts w:ascii="Times New Roman" w:eastAsia="Times New Roman" w:hAnsi="Times New Roman" w:cs="Times New Roman"/>
          <w:i/>
        </w:rPr>
        <w:t>Штаттан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оқиғаларға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әрекет</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ету</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шығуына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инциденттерді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тәулік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жоюды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D5" w14:textId="77777777" w:rsidR="00FD36F7" w:rsidRDefault="00000000">
      <w:pPr>
        <w:widowControl w:val="0"/>
        <w:shd w:val="clear" w:color="auto" w:fill="FFFFFF"/>
        <w:tabs>
          <w:tab w:val="left" w:pos="2115"/>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Оның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w:t>
      </w:r>
      <w:r>
        <w:rPr>
          <w:rFonts w:ascii="Times New Roman" w:eastAsia="Times New Roman" w:hAnsi="Times New Roman" w:cs="Times New Roman"/>
        </w:rPr>
        <w:tab/>
      </w:r>
    </w:p>
    <w:p w14:paraId="000000D6" w14:textId="77777777" w:rsidR="00FD36F7" w:rsidRDefault="00000000">
      <w:pPr>
        <w:widowControl w:val="0"/>
        <w:numPr>
          <w:ilvl w:val="0"/>
          <w:numId w:val="12"/>
        </w:numPr>
        <w:shd w:val="clear" w:color="auto" w:fill="FFFFFF"/>
        <w:spacing w:after="0" w:line="240" w:lineRule="auto"/>
        <w:jc w:val="both"/>
      </w:pPr>
      <w:proofErr w:type="spellStart"/>
      <w:r>
        <w:rPr>
          <w:rFonts w:ascii="Times New Roman" w:eastAsia="Times New Roman" w:hAnsi="Times New Roman" w:cs="Times New Roman"/>
        </w:rPr>
        <w:t>Жүйелік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іркілістер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нәтижесінде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келтіру</w:t>
      </w:r>
      <w:proofErr w:type="spellEnd"/>
      <w:r>
        <w:rPr>
          <w:rFonts w:ascii="Times New Roman" w:eastAsia="Times New Roman" w:hAnsi="Times New Roman" w:cs="Times New Roman"/>
        </w:rPr>
        <w:t>;</w:t>
      </w:r>
    </w:p>
    <w:p w14:paraId="000000D7" w14:textId="77777777" w:rsidR="00FD36F7" w:rsidRDefault="00000000">
      <w:pPr>
        <w:widowControl w:val="0"/>
        <w:numPr>
          <w:ilvl w:val="0"/>
          <w:numId w:val="12"/>
        </w:numPr>
        <w:shd w:val="clear" w:color="auto" w:fill="FFFFFF"/>
        <w:spacing w:after="0" w:line="240" w:lineRule="auto"/>
        <w:jc w:val="both"/>
      </w:pPr>
      <w:proofErr w:type="spellStart"/>
      <w:r>
        <w:rPr>
          <w:rFonts w:ascii="Times New Roman" w:eastAsia="Times New Roman" w:hAnsi="Times New Roman" w:cs="Times New Roman"/>
        </w:rPr>
        <w:t>Қарама-қайшылықты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жаңарту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топтамасын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нәтижесінде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келтіру</w:t>
      </w:r>
      <w:proofErr w:type="spellEnd"/>
      <w:r>
        <w:rPr>
          <w:rFonts w:ascii="Times New Roman" w:eastAsia="Times New Roman" w:hAnsi="Times New Roman" w:cs="Times New Roman"/>
        </w:rPr>
        <w:t>;</w:t>
      </w:r>
    </w:p>
    <w:p w14:paraId="000000D8" w14:textId="77777777" w:rsidR="00FD36F7" w:rsidRDefault="00000000">
      <w:pPr>
        <w:widowControl w:val="0"/>
        <w:numPr>
          <w:ilvl w:val="0"/>
          <w:numId w:val="12"/>
        </w:numPr>
        <w:shd w:val="clear" w:color="auto" w:fill="FFFFFF"/>
        <w:spacing w:after="0" w:line="240" w:lineRule="auto"/>
        <w:jc w:val="both"/>
      </w:pPr>
      <w:proofErr w:type="spellStart"/>
      <w:r>
        <w:rPr>
          <w:rFonts w:ascii="Times New Roman" w:eastAsia="Times New Roman" w:hAnsi="Times New Roman" w:cs="Times New Roman"/>
        </w:rPr>
        <w:t>Резервтік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мұрағаттардан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қолданбалы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келтіру</w:t>
      </w:r>
      <w:proofErr w:type="spellEnd"/>
      <w:r>
        <w:rPr>
          <w:rFonts w:ascii="Times New Roman" w:eastAsia="Times New Roman" w:hAnsi="Times New Roman" w:cs="Times New Roman"/>
        </w:rPr>
        <w:t>;</w:t>
      </w:r>
    </w:p>
    <w:p w14:paraId="000000D9" w14:textId="77777777" w:rsidR="00FD36F7" w:rsidRDefault="00000000">
      <w:pPr>
        <w:widowControl w:val="0"/>
        <w:numPr>
          <w:ilvl w:val="0"/>
          <w:numId w:val="12"/>
        </w:numPr>
        <w:shd w:val="clear" w:color="auto" w:fill="FFFFFF"/>
        <w:spacing w:after="0" w:line="240" w:lineRule="auto"/>
        <w:jc w:val="both"/>
      </w:pPr>
      <w:proofErr w:type="spellStart"/>
      <w:r>
        <w:rPr>
          <w:rFonts w:ascii="Times New Roman" w:eastAsia="Times New Roman" w:hAnsi="Times New Roman" w:cs="Times New Roman"/>
        </w:rPr>
        <w:t>Пайдаланушылардың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өзгерістер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енгізу</w:t>
      </w:r>
      <w:proofErr w:type="spellEnd"/>
      <w:r>
        <w:rPr>
          <w:rFonts w:ascii="Times New Roman" w:eastAsia="Times New Roman" w:hAnsi="Times New Roman" w:cs="Times New Roman"/>
        </w:rPr>
        <w:t>;</w:t>
      </w:r>
    </w:p>
    <w:p w14:paraId="000000DA" w14:textId="77777777" w:rsidR="00FD36F7" w:rsidRDefault="00000000">
      <w:pPr>
        <w:widowControl w:val="0"/>
        <w:numPr>
          <w:ilvl w:val="0"/>
          <w:numId w:val="12"/>
        </w:numPr>
        <w:shd w:val="clear" w:color="auto" w:fill="FFFFFF"/>
        <w:spacing w:after="0" w:line="240" w:lineRule="auto"/>
        <w:jc w:val="both"/>
      </w:pPr>
      <w:proofErr w:type="spellStart"/>
      <w:r>
        <w:rPr>
          <w:rFonts w:ascii="Times New Roman" w:eastAsia="Times New Roman" w:hAnsi="Times New Roman" w:cs="Times New Roman"/>
        </w:rPr>
        <w:t>Қолданбалы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объектілердің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паспорттары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тізілімдеріне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өзгерістер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енгізу</w:t>
      </w:r>
      <w:proofErr w:type="spellEnd"/>
      <w:r>
        <w:rPr>
          <w:rFonts w:ascii="Times New Roman" w:eastAsia="Times New Roman" w:hAnsi="Times New Roman" w:cs="Times New Roman"/>
        </w:rPr>
        <w:t>;</w:t>
      </w:r>
    </w:p>
    <w:p w14:paraId="000000DB" w14:textId="77777777" w:rsidR="00FD36F7" w:rsidRDefault="00000000">
      <w:pPr>
        <w:widowControl w:val="0"/>
        <w:numPr>
          <w:ilvl w:val="0"/>
          <w:numId w:val="12"/>
        </w:numPr>
        <w:shd w:val="clear" w:color="auto" w:fill="FFFFFF"/>
        <w:spacing w:after="0" w:line="240" w:lineRule="auto"/>
        <w:jc w:val="both"/>
      </w:pPr>
      <w:proofErr w:type="spellStart"/>
      <w:r>
        <w:rPr>
          <w:rFonts w:ascii="Times New Roman" w:eastAsia="Times New Roman" w:hAnsi="Times New Roman" w:cs="Times New Roman"/>
        </w:rPr>
        <w:t>Пайдаланушының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қолданбалы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егер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болса</w:t>
      </w:r>
      <w:proofErr w:type="spellEnd"/>
      <w:r>
        <w:rPr>
          <w:rFonts w:ascii="Times New Roman" w:eastAsia="Times New Roman" w:hAnsi="Times New Roman" w:cs="Times New Roman"/>
        </w:rPr>
        <w:t>).</w:t>
      </w:r>
    </w:p>
    <w:p w14:paraId="000000DC" w14:textId="77777777" w:rsidR="00FD36F7" w:rsidRDefault="00000000">
      <w:pPr>
        <w:widowControl w:val="0"/>
        <w:shd w:val="clear" w:color="auto" w:fill="FFFFFF"/>
        <w:spacing w:after="0" w:line="240" w:lineRule="auto"/>
        <w:jc w:val="both"/>
        <w:rPr>
          <w:i/>
        </w:rPr>
      </w:pPr>
      <w:proofErr w:type="spellStart"/>
      <w:r>
        <w:rPr>
          <w:rFonts w:ascii="Times New Roman" w:eastAsia="Times New Roman" w:hAnsi="Times New Roman" w:cs="Times New Roman"/>
        </w:rPr>
        <w:t>Стандартты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қызметінің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ауызекі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тілі</w:t>
      </w:r>
      <w:proofErr w:type="spellEnd"/>
      <w:r>
        <w:rPr>
          <w:rFonts w:ascii="Times New Roman" w:eastAsia="Times New Roman" w:hAnsi="Times New Roman" w:cs="Times New Roman"/>
        </w:rPr>
        <w:t xml:space="preserve"> мен хат </w:t>
      </w:r>
      <w:proofErr w:type="spellStart"/>
      <w:r>
        <w:rPr>
          <w:rFonts w:ascii="Times New Roman" w:eastAsia="Times New Roman" w:hAnsi="Times New Roman" w:cs="Times New Roman"/>
        </w:rPr>
        <w:t>алмасу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w:t>
      </w:r>
    </w:p>
    <w:p w14:paraId="000000DD" w14:textId="77777777" w:rsidR="00FD36F7" w:rsidRDefault="00FD36F7">
      <w:pPr>
        <w:widowControl w:val="0"/>
        <w:shd w:val="clear" w:color="auto" w:fill="FFFFFF"/>
        <w:spacing w:after="0" w:line="240" w:lineRule="auto"/>
        <w:jc w:val="both"/>
        <w:rPr>
          <w:rFonts w:ascii="Times New Roman" w:eastAsia="Times New Roman" w:hAnsi="Times New Roman" w:cs="Times New Roman"/>
          <w:i/>
        </w:rPr>
      </w:pPr>
    </w:p>
    <w:p w14:paraId="000000DE"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2.3.</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Өнім</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берушінің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есеп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беруі</w:t>
      </w:r>
      <w:proofErr w:type="spellEnd"/>
    </w:p>
    <w:p w14:paraId="000000DF"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1) </w:t>
      </w:r>
      <w:proofErr w:type="spellStart"/>
      <w:r>
        <w:rPr>
          <w:rFonts w:ascii="Times New Roman" w:eastAsia="Times New Roman" w:hAnsi="Times New Roman" w:cs="Times New Roman"/>
          <w:i/>
        </w:rPr>
        <w:t>Шартты</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орындау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бойынша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есептілікті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ұсыну</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сұранысы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алдын</w:t>
      </w:r>
      <w:proofErr w:type="spellEnd"/>
      <w:r>
        <w:rPr>
          <w:rFonts w:ascii="Times New Roman" w:eastAsia="Times New Roman" w:hAnsi="Times New Roman" w:cs="Times New Roman"/>
        </w:rPr>
        <w:t xml:space="preserve"> ала </w:t>
      </w:r>
      <w:proofErr w:type="spellStart"/>
      <w:r>
        <w:rPr>
          <w:rFonts w:ascii="Times New Roman" w:eastAsia="Times New Roman" w:hAnsi="Times New Roman" w:cs="Times New Roman"/>
        </w:rPr>
        <w:t>сұрау</w:t>
      </w:r>
      <w:proofErr w:type="spellEnd"/>
      <w:r>
        <w:rPr>
          <w:rFonts w:ascii="Times New Roman" w:eastAsia="Times New Roman" w:hAnsi="Times New Roman" w:cs="Times New Roman"/>
        </w:rPr>
        <w:t xml:space="preserve"> салу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жөніндегі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E0"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2) </w:t>
      </w:r>
      <w:proofErr w:type="spellStart"/>
      <w:r>
        <w:rPr>
          <w:rFonts w:ascii="Times New Roman" w:eastAsia="Times New Roman" w:hAnsi="Times New Roman" w:cs="Times New Roman"/>
          <w:i/>
        </w:rPr>
        <w:t>Шартты</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орындау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бойынша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қорытынды</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есепті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ұсыну</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сұранысы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аяқталғаннан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қорытынды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
    <w:p w14:paraId="000000E1"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3) </w:t>
      </w:r>
      <w:proofErr w:type="spellStart"/>
      <w:r>
        <w:rPr>
          <w:rFonts w:ascii="Times New Roman" w:eastAsia="Times New Roman" w:hAnsi="Times New Roman" w:cs="Times New Roman"/>
          <w:i/>
        </w:rPr>
        <w:t>Жүйенің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деректер</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қорында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сақталатын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Тапсырыс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берушінің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деректерін</w:t>
      </w:r>
      <w:proofErr w:type="spellEnd"/>
      <w:r>
        <w:rPr>
          <w:rFonts w:ascii="Times New Roman" w:eastAsia="Times New Roman" w:hAnsi="Times New Roman" w:cs="Times New Roman"/>
          <w:i/>
        </w:rPr>
        <w:t xml:space="preserve"> беру -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дерекқорларында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массивтер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w:t>
      </w:r>
      <w:proofErr w:type="spellEnd"/>
      <w:r>
        <w:rPr>
          <w:rFonts w:ascii="Times New Roman" w:eastAsia="Times New Roman" w:hAnsi="Times New Roman" w:cs="Times New Roman"/>
        </w:rPr>
        <w:t xml:space="preserve"> да </w:t>
      </w:r>
      <w:proofErr w:type="spellStart"/>
      <w:r>
        <w:rPr>
          <w:rFonts w:ascii="Times New Roman" w:eastAsia="Times New Roman" w:hAnsi="Times New Roman" w:cs="Times New Roman"/>
        </w:rPr>
        <w:t>метадеректер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меншігі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айқындайтын</w:t>
      </w:r>
      <w:proofErr w:type="spellEnd"/>
      <w:r>
        <w:rPr>
          <w:rFonts w:ascii="Times New Roman" w:eastAsia="Times New Roman" w:hAnsi="Times New Roman" w:cs="Times New Roman"/>
        </w:rPr>
        <w:t xml:space="preserve"> формат пен </w:t>
      </w:r>
      <w:proofErr w:type="spellStart"/>
      <w:r>
        <w:rPr>
          <w:rFonts w:ascii="Times New Roman" w:eastAsia="Times New Roman" w:hAnsi="Times New Roman" w:cs="Times New Roman"/>
        </w:rPr>
        <w:t>құрылым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
    <w:p w14:paraId="000000E2" w14:textId="77777777" w:rsidR="00FD36F7" w:rsidRDefault="00000000">
      <w:pPr>
        <w:widowControl w:val="0"/>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4) </w:t>
      </w:r>
      <w:proofErr w:type="spellStart"/>
      <w:r>
        <w:rPr>
          <w:rFonts w:ascii="Times New Roman" w:eastAsia="Times New Roman" w:hAnsi="Times New Roman" w:cs="Times New Roman"/>
          <w:i/>
        </w:rPr>
        <w:t>Тапсырыс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берушінің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Жүйені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пайдалану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қауіпсіздігін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қамтамасыз</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етуі</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қауіпсіздігіне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кепілдік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таратылмауына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келісімінсіз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берілмеуіне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кепілдік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таралып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кетуіне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таратылуына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2015 </w:t>
      </w:r>
      <w:proofErr w:type="spellStart"/>
      <w:r>
        <w:rPr>
          <w:rFonts w:ascii="Times New Roman" w:eastAsia="Times New Roman" w:hAnsi="Times New Roman" w:cs="Times New Roman"/>
        </w:rPr>
        <w:t>жылдың</w:t>
      </w:r>
      <w:proofErr w:type="spellEnd"/>
      <w:r>
        <w:rPr>
          <w:rFonts w:ascii="Times New Roman" w:eastAsia="Times New Roman" w:hAnsi="Times New Roman" w:cs="Times New Roman"/>
        </w:rPr>
        <w:t xml:space="preserve"> 24 </w:t>
      </w:r>
      <w:proofErr w:type="spellStart"/>
      <w:r>
        <w:rPr>
          <w:rFonts w:ascii="Times New Roman" w:eastAsia="Times New Roman" w:hAnsi="Times New Roman" w:cs="Times New Roman"/>
        </w:rPr>
        <w:t>қарашасындағы</w:t>
      </w:r>
      <w:proofErr w:type="spellEnd"/>
      <w:r>
        <w:rPr>
          <w:rFonts w:ascii="Times New Roman" w:eastAsia="Times New Roman" w:hAnsi="Times New Roman" w:cs="Times New Roman"/>
        </w:rPr>
        <w:t xml:space="preserve"> №418-V ҚРЗ </w:t>
      </w:r>
      <w:proofErr w:type="spellStart"/>
      <w:r>
        <w:rPr>
          <w:rFonts w:ascii="Times New Roman" w:eastAsia="Times New Roman" w:hAnsi="Times New Roman" w:cs="Times New Roman"/>
        </w:rPr>
        <w:t>Заңының</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Ақпараттық-</w:t>
      </w:r>
      <w:r>
        <w:rPr>
          <w:rFonts w:ascii="Times New Roman" w:eastAsia="Times New Roman" w:hAnsi="Times New Roman" w:cs="Times New Roman"/>
        </w:rPr>
        <w:lastRenderedPageBreak/>
        <w:t>коммуникациялық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технологиялар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бірыңғай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Үкіметінің</w:t>
      </w:r>
      <w:proofErr w:type="spellEnd"/>
      <w:r>
        <w:rPr>
          <w:rFonts w:ascii="Times New Roman" w:eastAsia="Times New Roman" w:hAnsi="Times New Roman" w:cs="Times New Roman"/>
        </w:rPr>
        <w:t xml:space="preserve"> 2016 </w:t>
      </w:r>
      <w:proofErr w:type="spellStart"/>
      <w:r>
        <w:rPr>
          <w:rFonts w:ascii="Times New Roman" w:eastAsia="Times New Roman" w:hAnsi="Times New Roman" w:cs="Times New Roman"/>
        </w:rPr>
        <w:t>жылдың</w:t>
      </w:r>
      <w:proofErr w:type="spellEnd"/>
      <w:r>
        <w:rPr>
          <w:rFonts w:ascii="Times New Roman" w:eastAsia="Times New Roman" w:hAnsi="Times New Roman" w:cs="Times New Roman"/>
        </w:rPr>
        <w:t xml:space="preserve"> 20 </w:t>
      </w:r>
      <w:proofErr w:type="spellStart"/>
      <w:r>
        <w:rPr>
          <w:rFonts w:ascii="Times New Roman" w:eastAsia="Times New Roman" w:hAnsi="Times New Roman" w:cs="Times New Roman"/>
        </w:rPr>
        <w:t>желтоқсанындағы</w:t>
      </w:r>
      <w:proofErr w:type="spellEnd"/>
      <w:r>
        <w:rPr>
          <w:rFonts w:ascii="Times New Roman" w:eastAsia="Times New Roman" w:hAnsi="Times New Roman" w:cs="Times New Roman"/>
        </w:rPr>
        <w:t xml:space="preserve"> №832 </w:t>
      </w:r>
      <w:proofErr w:type="spellStart"/>
      <w:r>
        <w:rPr>
          <w:rFonts w:ascii="Times New Roman" w:eastAsia="Times New Roman" w:hAnsi="Times New Roman" w:cs="Times New Roman"/>
        </w:rPr>
        <w:t>қаулысының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аумағында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w:t>
      </w:r>
      <w:proofErr w:type="spellEnd"/>
      <w:r>
        <w:rPr>
          <w:rFonts w:ascii="Times New Roman" w:eastAsia="Times New Roman" w:hAnsi="Times New Roman" w:cs="Times New Roman"/>
        </w:rPr>
        <w:t xml:space="preserve"> да </w:t>
      </w:r>
      <w:proofErr w:type="spellStart"/>
      <w:r>
        <w:rPr>
          <w:rFonts w:ascii="Times New Roman" w:eastAsia="Times New Roman" w:hAnsi="Times New Roman" w:cs="Times New Roman"/>
        </w:rPr>
        <w:t>нормативтік-құқықтық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актілер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стандарттардың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сақталуын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E3" w14:textId="77777777" w:rsidR="00FD36F7" w:rsidRDefault="00FD36F7">
      <w:pPr>
        <w:widowControl w:val="0"/>
        <w:shd w:val="clear" w:color="auto" w:fill="FFFFFF"/>
        <w:spacing w:after="0" w:line="240" w:lineRule="auto"/>
        <w:jc w:val="both"/>
        <w:rPr>
          <w:rFonts w:ascii="Times New Roman" w:eastAsia="Times New Roman" w:hAnsi="Times New Roman" w:cs="Times New Roman"/>
        </w:rPr>
      </w:pPr>
    </w:p>
    <w:p w14:paraId="000000E4" w14:textId="77777777" w:rsidR="00FD36F7" w:rsidRDefault="00000000">
      <w:pPr>
        <w:widowControl w:val="0"/>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rPr>
        <w:t>2.4.</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Қазақстан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Республикасының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техникалық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және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кәсіптік</w:t>
      </w:r>
      <w:proofErr w:type="spellEnd"/>
      <w:r>
        <w:rPr>
          <w:rFonts w:ascii="Times New Roman" w:eastAsia="Times New Roman" w:hAnsi="Times New Roman" w:cs="Times New Roman"/>
          <w:i/>
        </w:rPr>
        <w:t xml:space="preserve">, орта </w:t>
      </w:r>
      <w:proofErr w:type="spellStart"/>
      <w:r>
        <w:rPr>
          <w:rFonts w:ascii="Times New Roman" w:eastAsia="Times New Roman" w:hAnsi="Times New Roman" w:cs="Times New Roman"/>
          <w:i/>
        </w:rPr>
        <w:t>білімнен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кейінгі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білім</w:t>
      </w:r>
      <w:proofErr w:type="spellEnd"/>
      <w:r>
        <w:rPr>
          <w:rFonts w:ascii="Times New Roman" w:eastAsia="Times New Roman" w:hAnsi="Times New Roman" w:cs="Times New Roman"/>
          <w:i/>
        </w:rPr>
        <w:t xml:space="preserve"> беру </w:t>
      </w:r>
      <w:proofErr w:type="spellStart"/>
      <w:r>
        <w:rPr>
          <w:rFonts w:ascii="Times New Roman" w:eastAsia="Times New Roman" w:hAnsi="Times New Roman" w:cs="Times New Roman"/>
          <w:i/>
        </w:rPr>
        <w:t>саласындағы</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мемлекеттік</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қызметтерді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автоматтандыру</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бойынша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Жүйе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функционалының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сипаттамасы</w:t>
      </w:r>
      <w:proofErr w:type="spellEnd"/>
      <w:r>
        <w:rPr>
          <w:rFonts w:ascii="Times New Roman" w:eastAsia="Times New Roman" w:hAnsi="Times New Roman" w:cs="Times New Roman"/>
          <w:i/>
        </w:rPr>
        <w:t xml:space="preserve"> </w:t>
      </w:r>
    </w:p>
    <w:p w14:paraId="000000E5" w14:textId="77777777" w:rsidR="00FD36F7" w:rsidRDefault="00000000">
      <w:pPr>
        <w:widowControl w:val="0"/>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rPr>
        <w:t>2.4.1.</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Жүйенің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жалпы</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сипаттамасы</w:t>
      </w:r>
      <w:proofErr w:type="spellEnd"/>
    </w:p>
    <w:p w14:paraId="000000E6" w14:textId="77777777" w:rsidR="00FD36F7" w:rsidRDefault="00000000">
      <w:pPr>
        <w:widowControl w:val="0"/>
        <w:shd w:val="clear" w:color="auto" w:fill="FFFFFF"/>
        <w:spacing w:after="0" w:line="240" w:lineRule="auto"/>
        <w:ind w:firstLine="566"/>
        <w:jc w:val="both"/>
        <w:rPr>
          <w:rFonts w:ascii="Times New Roman" w:eastAsia="Times New Roman" w:hAnsi="Times New Roman" w:cs="Times New Roman"/>
        </w:rPr>
      </w:pP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жөніндегі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берушілері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пайдаланушыларының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сұраныстарын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ыңғайлы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алаңды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бірыңғай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нүктесін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саласындағы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қызметтерді</w:t>
      </w:r>
      <w:proofErr w:type="spellEnd"/>
      <w:r>
        <w:rPr>
          <w:rFonts w:ascii="Times New Roman" w:eastAsia="Times New Roman" w:hAnsi="Times New Roman" w:cs="Times New Roman"/>
        </w:rPr>
        <w:t xml:space="preserve">,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алгоритмдердің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функциялардың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ерекшеліктердің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сипаттамасын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объектісі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колледждерде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гранттарды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алушыларды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үдерістерін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басқаруды</w:t>
      </w:r>
      <w:proofErr w:type="spellEnd"/>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оқытуды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енгізетін</w:t>
      </w:r>
      <w:proofErr w:type="spellEnd"/>
      <w:r>
        <w:rPr>
          <w:rFonts w:ascii="Times New Roman" w:eastAsia="Times New Roman" w:hAnsi="Times New Roman" w:cs="Times New Roman"/>
        </w:rPr>
        <w:t xml:space="preserve">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әкімшілік-аумақтық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бірліктің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жергілікті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атқарушы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органдары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асыратын</w:t>
      </w:r>
      <w:proofErr w:type="spellEnd"/>
      <w:r>
        <w:rPr>
          <w:rFonts w:ascii="Times New Roman" w:eastAsia="Times New Roman" w:hAnsi="Times New Roman" w:cs="Times New Roman"/>
        </w:rPr>
        <w:t xml:space="preserve"> бизнес-</w:t>
      </w:r>
      <w:proofErr w:type="spellStart"/>
      <w:r>
        <w:rPr>
          <w:rFonts w:ascii="Times New Roman" w:eastAsia="Times New Roman" w:hAnsi="Times New Roman" w:cs="Times New Roman"/>
        </w:rPr>
        <w:t>үдерістер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функциялар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бүкіл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аумағын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мүмкіндігі</w:t>
      </w:r>
      <w:proofErr w:type="spellEnd"/>
      <w:r>
        <w:rPr>
          <w:rFonts w:ascii="Times New Roman" w:eastAsia="Times New Roman" w:hAnsi="Times New Roman" w:cs="Times New Roman"/>
        </w:rPr>
        <w:t xml:space="preserve"> бар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онда</w:t>
      </w:r>
      <w:proofErr w:type="spellEnd"/>
      <w:r>
        <w:rPr>
          <w:rFonts w:ascii="Times New Roman" w:eastAsia="Times New Roman" w:hAnsi="Times New Roman" w:cs="Times New Roman"/>
        </w:rPr>
        <w:t xml:space="preserve">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органдары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ұйымдарының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алмасуға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көп</w:t>
      </w:r>
      <w:proofErr w:type="spellEnd"/>
      <w:r>
        <w:rPr>
          <w:rFonts w:ascii="Times New Roman" w:eastAsia="Times New Roman" w:hAnsi="Times New Roman" w:cs="Times New Roman"/>
        </w:rPr>
        <w:t xml:space="preserve"> саны бар. </w:t>
      </w:r>
      <w:proofErr w:type="spellStart"/>
      <w:r>
        <w:rPr>
          <w:rFonts w:ascii="Times New Roman" w:eastAsia="Times New Roman" w:hAnsi="Times New Roman" w:cs="Times New Roman"/>
        </w:rPr>
        <w:t>Ақпарат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алмасуға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бөлінуіне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басқарудың</w:t>
      </w:r>
      <w:proofErr w:type="spellEnd"/>
      <w:r>
        <w:rPr>
          <w:rFonts w:ascii="Times New Roman" w:eastAsia="Times New Roman" w:hAnsi="Times New Roman" w:cs="Times New Roman"/>
        </w:rPr>
        <w:t xml:space="preserve"> бизнес-</w:t>
      </w:r>
      <w:proofErr w:type="spellStart"/>
      <w:r>
        <w:rPr>
          <w:rFonts w:ascii="Times New Roman" w:eastAsia="Times New Roman" w:hAnsi="Times New Roman" w:cs="Times New Roman"/>
        </w:rPr>
        <w:t>үдерісін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өңірлерін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қамтитын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дамыған</w:t>
      </w:r>
      <w:proofErr w:type="spellEnd"/>
      <w:r>
        <w:rPr>
          <w:rFonts w:ascii="Times New Roman" w:eastAsia="Times New Roman" w:hAnsi="Times New Roman" w:cs="Times New Roman"/>
        </w:rPr>
        <w:t xml:space="preserve"> коммуникация </w:t>
      </w:r>
      <w:proofErr w:type="spellStart"/>
      <w:r>
        <w:rPr>
          <w:rFonts w:ascii="Times New Roman" w:eastAsia="Times New Roman" w:hAnsi="Times New Roman" w:cs="Times New Roman"/>
        </w:rPr>
        <w:t>инфрақұрылымы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Мұндай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инфрақұрылымды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Интернетті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ретінде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Интернет-ресурс </w:t>
      </w:r>
      <w:proofErr w:type="spellStart"/>
      <w:r>
        <w:rPr>
          <w:rFonts w:ascii="Times New Roman" w:eastAsia="Times New Roman" w:hAnsi="Times New Roman" w:cs="Times New Roman"/>
        </w:rPr>
        <w:t>қағидаттарына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негізделген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ресурстарға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жеткізудің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бірыңғай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нүктесі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Ресурстар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рөлдерін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жалпыға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жабық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жүйелермен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дерекқорлармен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шлюздердің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кіріктірілген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жиынтығы</w:t>
      </w:r>
      <w:proofErr w:type="spellEnd"/>
      <w:r>
        <w:rPr>
          <w:rFonts w:ascii="Times New Roman" w:eastAsia="Times New Roman" w:hAnsi="Times New Roman" w:cs="Times New Roman"/>
        </w:rPr>
        <w:t xml:space="preserve"> бар; "</w:t>
      </w:r>
      <w:proofErr w:type="spellStart"/>
      <w:r>
        <w:rPr>
          <w:rFonts w:ascii="Times New Roman" w:eastAsia="Times New Roman" w:hAnsi="Times New Roman" w:cs="Times New Roman"/>
        </w:rPr>
        <w:t>электрондық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үкіметтің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инфрақұрылымы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мамандандырылған</w:t>
      </w:r>
      <w:proofErr w:type="spellEnd"/>
      <w:r>
        <w:rPr>
          <w:rFonts w:ascii="Times New Roman" w:eastAsia="Times New Roman" w:hAnsi="Times New Roman" w:cs="Times New Roman"/>
        </w:rPr>
        <w:t xml:space="preserve"> смс, </w:t>
      </w:r>
      <w:proofErr w:type="spellStart"/>
      <w:r>
        <w:rPr>
          <w:rFonts w:ascii="Times New Roman" w:eastAsia="Times New Roman" w:hAnsi="Times New Roman" w:cs="Times New Roman"/>
        </w:rPr>
        <w:t>email-шлюздер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т. б.</w:t>
      </w:r>
    </w:p>
    <w:p w14:paraId="000000E7" w14:textId="77777777" w:rsidR="00FD36F7" w:rsidRDefault="00000000">
      <w:pPr>
        <w:widowControl w:val="0"/>
        <w:shd w:val="clear" w:color="auto" w:fill="FFFFFF"/>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Жүйені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енгізу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арқылы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орындалатын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нәтижелі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міндеттер</w:t>
      </w:r>
      <w:proofErr w:type="spellEnd"/>
      <w:r>
        <w:rPr>
          <w:rFonts w:ascii="Times New Roman" w:eastAsia="Times New Roman" w:hAnsi="Times New Roman" w:cs="Times New Roman"/>
          <w:b/>
        </w:rPr>
        <w:t>:</w:t>
      </w:r>
    </w:p>
    <w:p w14:paraId="000000E8"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Өтініш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өтініштердің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мәртебесін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бақылауға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мерзімде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функционалды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w:t>
      </w:r>
    </w:p>
    <w:p w14:paraId="000000E9"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өтініш</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уақытын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оңайлату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қысқарту</w:t>
      </w:r>
      <w:proofErr w:type="spellEnd"/>
      <w:r>
        <w:rPr>
          <w:rFonts w:ascii="Times New Roman" w:eastAsia="Times New Roman" w:hAnsi="Times New Roman" w:cs="Times New Roman"/>
        </w:rPr>
        <w:t>;</w:t>
      </w:r>
    </w:p>
    <w:p w14:paraId="000000EA"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Алаяқтық</w:t>
      </w:r>
      <w:proofErr w:type="spellEnd"/>
      <w:r>
        <w:rPr>
          <w:rFonts w:ascii="Times New Roman" w:eastAsia="Times New Roman" w:hAnsi="Times New Roman" w:cs="Times New Roman"/>
        </w:rPr>
        <w:t xml:space="preserve"> пен </w:t>
      </w:r>
      <w:proofErr w:type="spellStart"/>
      <w:r>
        <w:rPr>
          <w:rFonts w:ascii="Times New Roman" w:eastAsia="Times New Roman" w:hAnsi="Times New Roman" w:cs="Times New Roman"/>
        </w:rPr>
        <w:t>сыбайлас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жемқорлықтың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алдын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w:t>
      </w:r>
    </w:p>
    <w:p w14:paraId="000000EB"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Операциялық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тиімділікті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w:t>
      </w:r>
    </w:p>
    <w:p w14:paraId="000000EC"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Жақсартылған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сапасы</w:t>
      </w:r>
      <w:proofErr w:type="spellEnd"/>
      <w:r>
        <w:rPr>
          <w:rFonts w:ascii="Times New Roman" w:eastAsia="Times New Roman" w:hAnsi="Times New Roman" w:cs="Times New Roman"/>
        </w:rPr>
        <w:t>;</w:t>
      </w:r>
    </w:p>
    <w:p w14:paraId="000000ED"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Оңтайландыру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жылдамдығын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интерфейсін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жеңілдету</w:t>
      </w:r>
      <w:proofErr w:type="spellEnd"/>
      <w:r>
        <w:rPr>
          <w:rFonts w:ascii="Times New Roman" w:eastAsia="Times New Roman" w:hAnsi="Times New Roman" w:cs="Times New Roman"/>
        </w:rPr>
        <w:t>;</w:t>
      </w:r>
    </w:p>
    <w:p w14:paraId="000000EE"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Пайдаланушыларға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бірыңғай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нүктесін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w:t>
      </w:r>
      <w:proofErr w:type="spellEnd"/>
      <w:r>
        <w:rPr>
          <w:rFonts w:ascii="Times New Roman" w:eastAsia="Times New Roman" w:hAnsi="Times New Roman" w:cs="Times New Roman"/>
        </w:rPr>
        <w:t>;</w:t>
      </w:r>
    </w:p>
    <w:p w14:paraId="000000EF"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мекемелерінен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ведомстволық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құрылымдардан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өңдеу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w:t>
      </w:r>
    </w:p>
    <w:p w14:paraId="000000F0"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Қолжетімділік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деңгейіне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тіркелу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жедел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икемді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w:t>
      </w:r>
      <w:proofErr w:type="spellEnd"/>
      <w:r>
        <w:rPr>
          <w:rFonts w:ascii="Times New Roman" w:eastAsia="Times New Roman" w:hAnsi="Times New Roman" w:cs="Times New Roman"/>
        </w:rPr>
        <w:t>;</w:t>
      </w:r>
    </w:p>
    <w:p w14:paraId="000000F1"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Нақты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уақыт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режимінде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уақыт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аралығында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бөлімдердегі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мәліметтер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жиынтығы</w:t>
      </w:r>
      <w:proofErr w:type="spellEnd"/>
      <w:r>
        <w:rPr>
          <w:rFonts w:ascii="Times New Roman" w:eastAsia="Times New Roman" w:hAnsi="Times New Roman" w:cs="Times New Roman"/>
        </w:rPr>
        <w:t>;</w:t>
      </w:r>
    </w:p>
    <w:p w14:paraId="000000F2"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Жұмысты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тиімділігін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w:t>
      </w:r>
    </w:p>
    <w:p w14:paraId="000000F3" w14:textId="77777777" w:rsidR="00FD36F7" w:rsidRDefault="00FD36F7">
      <w:pPr>
        <w:widowControl w:val="0"/>
        <w:shd w:val="clear" w:color="auto" w:fill="FFFFFF"/>
        <w:spacing w:after="0" w:line="240" w:lineRule="auto"/>
        <w:ind w:left="720"/>
        <w:jc w:val="both"/>
        <w:rPr>
          <w:rFonts w:ascii="Times New Roman" w:eastAsia="Times New Roman" w:hAnsi="Times New Roman" w:cs="Times New Roman"/>
        </w:rPr>
      </w:pPr>
    </w:p>
    <w:p w14:paraId="000000F4" w14:textId="77777777" w:rsidR="00FD36F7" w:rsidRDefault="00000000">
      <w:pPr>
        <w:widowControl w:val="0"/>
        <w:shd w:val="clear" w:color="auto" w:fill="FFFFFF"/>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Қызметтерді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автоматтандыру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келесі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мақсаттарды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көздеуі</w:t>
      </w:r>
      <w:proofErr w:type="spellEnd"/>
      <w:r>
        <w:rPr>
          <w:rFonts w:ascii="Times New Roman" w:eastAsia="Times New Roman" w:hAnsi="Times New Roman" w:cs="Times New Roman"/>
          <w:b/>
        </w:rPr>
        <w:t xml:space="preserve"> керек:</w:t>
      </w:r>
    </w:p>
    <w:p w14:paraId="000000F5"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құжаттарды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уақытын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қысқарту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оңайлату</w:t>
      </w:r>
      <w:proofErr w:type="spellEnd"/>
      <w:r>
        <w:rPr>
          <w:rFonts w:ascii="Times New Roman" w:eastAsia="Times New Roman" w:hAnsi="Times New Roman" w:cs="Times New Roman"/>
        </w:rPr>
        <w:t>;</w:t>
      </w:r>
    </w:p>
    <w:p w14:paraId="000000F6"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алаяқтық</w:t>
      </w:r>
      <w:proofErr w:type="spellEnd"/>
      <w:r>
        <w:rPr>
          <w:rFonts w:ascii="Times New Roman" w:eastAsia="Times New Roman" w:hAnsi="Times New Roman" w:cs="Times New Roman"/>
        </w:rPr>
        <w:t xml:space="preserve"> пен </w:t>
      </w:r>
      <w:proofErr w:type="spellStart"/>
      <w:r>
        <w:rPr>
          <w:rFonts w:ascii="Times New Roman" w:eastAsia="Times New Roman" w:hAnsi="Times New Roman" w:cs="Times New Roman"/>
        </w:rPr>
        <w:t>сыбайлас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жемқорлықтың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алдын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w:t>
      </w:r>
    </w:p>
    <w:p w14:paraId="000000F7"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операциялық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тиімділікті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w:t>
      </w:r>
    </w:p>
    <w:p w14:paraId="000000F8"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жақсартылған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сапасы</w:t>
      </w:r>
      <w:proofErr w:type="spellEnd"/>
      <w:r>
        <w:rPr>
          <w:rFonts w:ascii="Times New Roman" w:eastAsia="Times New Roman" w:hAnsi="Times New Roman" w:cs="Times New Roman"/>
        </w:rPr>
        <w:t>;</w:t>
      </w:r>
    </w:p>
    <w:p w14:paraId="000000F9"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жоспарлау</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болжаудағы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тиімділікті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w:t>
      </w:r>
    </w:p>
    <w:p w14:paraId="000000FA"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lastRenderedPageBreak/>
        <w:t>тиімді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шешім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қабылдау</w:t>
      </w:r>
      <w:proofErr w:type="spellEnd"/>
      <w:r>
        <w:rPr>
          <w:rFonts w:ascii="Times New Roman" w:eastAsia="Times New Roman" w:hAnsi="Times New Roman" w:cs="Times New Roman"/>
        </w:rPr>
        <w:t>;</w:t>
      </w:r>
    </w:p>
    <w:p w14:paraId="000000FB" w14:textId="77777777" w:rsidR="00FD36F7" w:rsidRDefault="00000000">
      <w:pPr>
        <w:widowControl w:val="0"/>
        <w:numPr>
          <w:ilvl w:val="0"/>
          <w:numId w:val="16"/>
        </w:numPr>
        <w:shd w:val="clear" w:color="auto" w:fill="FFFFFF"/>
        <w:spacing w:after="0" w:line="240" w:lineRule="auto"/>
        <w:jc w:val="both"/>
      </w:pPr>
      <w:proofErr w:type="spellStart"/>
      <w:r>
        <w:rPr>
          <w:rFonts w:ascii="Times New Roman" w:eastAsia="Times New Roman" w:hAnsi="Times New Roman" w:cs="Times New Roman"/>
        </w:rPr>
        <w:t>шығындарды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азайту</w:t>
      </w:r>
      <w:proofErr w:type="spellEnd"/>
      <w:r>
        <w:rPr>
          <w:rFonts w:ascii="Times New Roman" w:eastAsia="Times New Roman" w:hAnsi="Times New Roman" w:cs="Times New Roman"/>
        </w:rPr>
        <w:t>.</w:t>
      </w:r>
    </w:p>
    <w:p w14:paraId="000000FC" w14:textId="77777777" w:rsidR="00FD36F7" w:rsidRDefault="00000000">
      <w:pPr>
        <w:widowControl w:val="0"/>
        <w:shd w:val="clear" w:color="auto" w:fill="FFFFFF"/>
        <w:spacing w:after="0" w:line="240" w:lineRule="auto"/>
        <w:ind w:firstLine="567"/>
        <w:jc w:val="both"/>
        <w:rPr>
          <w:rFonts w:ascii="Times New Roman" w:eastAsia="Times New Roman" w:hAnsi="Times New Roman" w:cs="Times New Roman"/>
        </w:rPr>
      </w:pP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қолданбалы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заңдылықтардың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тізімін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теңшеуге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конфигурацияланатын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керек.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қолданбалы</w:t>
      </w:r>
      <w:proofErr w:type="spellEnd"/>
      <w:r>
        <w:rPr>
          <w:rFonts w:ascii="Times New Roman" w:eastAsia="Times New Roman" w:hAnsi="Times New Roman" w:cs="Times New Roman"/>
        </w:rPr>
        <w:t xml:space="preserve"> сала мен </w:t>
      </w:r>
      <w:proofErr w:type="spellStart"/>
      <w:r>
        <w:rPr>
          <w:rFonts w:ascii="Times New Roman" w:eastAsia="Times New Roman" w:hAnsi="Times New Roman" w:cs="Times New Roman"/>
        </w:rPr>
        <w:t>функционалдық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конфигурациясымен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0FD" w14:textId="77777777" w:rsidR="00FD36F7" w:rsidRDefault="00FD36F7">
      <w:pPr>
        <w:widowControl w:val="0"/>
        <w:shd w:val="clear" w:color="auto" w:fill="FFFFFF"/>
        <w:spacing w:after="0" w:line="240" w:lineRule="auto"/>
        <w:ind w:firstLine="567"/>
        <w:jc w:val="both"/>
        <w:rPr>
          <w:rFonts w:ascii="Times New Roman" w:eastAsia="Times New Roman" w:hAnsi="Times New Roman" w:cs="Times New Roman"/>
        </w:rPr>
      </w:pPr>
    </w:p>
    <w:p w14:paraId="000000FE" w14:textId="77777777" w:rsidR="00FD36F7" w:rsidRDefault="00000000">
      <w:pPr>
        <w:widowControl w:val="0"/>
        <w:shd w:val="clear" w:color="auto" w:fill="FFFFFF"/>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Жүйенің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пайдаланушылары</w:t>
      </w:r>
      <w:proofErr w:type="spellEnd"/>
      <w:r>
        <w:rPr>
          <w:rFonts w:ascii="Times New Roman" w:eastAsia="Times New Roman" w:hAnsi="Times New Roman" w:cs="Times New Roman"/>
          <w:b/>
        </w:rPr>
        <w:t>:</w:t>
      </w:r>
    </w:p>
    <w:p w14:paraId="000000FF" w14:textId="77777777" w:rsidR="00FD36F7" w:rsidRDefault="00000000">
      <w:pPr>
        <w:widowControl w:val="0"/>
        <w:shd w:val="clear" w:color="auto" w:fill="FFFFFF"/>
        <w:spacing w:after="0" w:line="240" w:lineRule="auto"/>
        <w:ind w:firstLine="567"/>
        <w:jc w:val="both"/>
        <w:rPr>
          <w:rFonts w:ascii="Times New Roman" w:eastAsia="Times New Roman" w:hAnsi="Times New Roman" w:cs="Times New Roman"/>
        </w:rPr>
      </w:pPr>
      <w:proofErr w:type="spellStart"/>
      <w:r>
        <w:rPr>
          <w:rFonts w:ascii="Times New Roman" w:eastAsia="Times New Roman" w:hAnsi="Times New Roman" w:cs="Times New Roman"/>
        </w:rPr>
        <w:t>Орындалатын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қосылған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функционалы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санаттарына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100" w14:textId="77777777" w:rsidR="00FD36F7" w:rsidRDefault="00000000">
      <w:pPr>
        <w:widowControl w:val="0"/>
        <w:numPr>
          <w:ilvl w:val="0"/>
          <w:numId w:val="16"/>
        </w:numPr>
        <w:shd w:val="clear" w:color="auto" w:fill="FFFFFF"/>
        <w:spacing w:after="0" w:line="240" w:lineRule="auto"/>
        <w:ind w:left="1134" w:hanging="567"/>
        <w:jc w:val="both"/>
      </w:pPr>
      <w:r>
        <w:rPr>
          <w:rFonts w:ascii="Times New Roman" w:eastAsia="Times New Roman" w:hAnsi="Times New Roman" w:cs="Times New Roman"/>
        </w:rPr>
        <w:t xml:space="preserve">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талапкерлер</w:t>
      </w:r>
      <w:proofErr w:type="spellEnd"/>
      <w:r>
        <w:rPr>
          <w:rFonts w:ascii="Times New Roman" w:eastAsia="Times New Roman" w:hAnsi="Times New Roman" w:cs="Times New Roman"/>
        </w:rPr>
        <w:t>;</w:t>
      </w:r>
    </w:p>
    <w:p w14:paraId="00000101" w14:textId="77777777" w:rsidR="00FD36F7" w:rsidRDefault="00000000">
      <w:pPr>
        <w:widowControl w:val="0"/>
        <w:numPr>
          <w:ilvl w:val="0"/>
          <w:numId w:val="16"/>
        </w:numPr>
        <w:shd w:val="clear" w:color="auto" w:fill="FFFFFF"/>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оқитын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w:t>
      </w:r>
      <w:proofErr w:type="spellEnd"/>
      <w:r>
        <w:rPr>
          <w:rFonts w:ascii="Times New Roman" w:eastAsia="Times New Roman" w:hAnsi="Times New Roman" w:cs="Times New Roman"/>
        </w:rPr>
        <w:t>;</w:t>
      </w:r>
    </w:p>
    <w:p w14:paraId="00000102" w14:textId="77777777" w:rsidR="00FD36F7" w:rsidRDefault="00000000">
      <w:pPr>
        <w:widowControl w:val="0"/>
        <w:numPr>
          <w:ilvl w:val="0"/>
          <w:numId w:val="16"/>
        </w:numPr>
        <w:shd w:val="clear" w:color="auto" w:fill="FFFFFF"/>
        <w:spacing w:after="0" w:line="240" w:lineRule="auto"/>
        <w:ind w:left="1134" w:hanging="567"/>
        <w:jc w:val="both"/>
      </w:pPr>
      <w:proofErr w:type="spellStart"/>
      <w:r>
        <w:rPr>
          <w:rFonts w:ascii="Times New Roman" w:eastAsia="Times New Roman" w:hAnsi="Times New Roman" w:cs="Times New Roman"/>
        </w:rPr>
        <w:t>Әр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қолжетімділігі</w:t>
      </w:r>
      <w:proofErr w:type="spellEnd"/>
      <w:r>
        <w:rPr>
          <w:rFonts w:ascii="Times New Roman" w:eastAsia="Times New Roman" w:hAnsi="Times New Roman" w:cs="Times New Roman"/>
        </w:rPr>
        <w:t xml:space="preserve"> бар  (</w:t>
      </w:r>
      <w:proofErr w:type="spellStart"/>
      <w:r>
        <w:rPr>
          <w:rFonts w:ascii="Times New Roman" w:eastAsia="Times New Roman" w:hAnsi="Times New Roman" w:cs="Times New Roman"/>
        </w:rPr>
        <w:t>педагогтар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жүргізушілер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кадрлар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құрылымдық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бөлімшелердің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басшылары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әдіскерлер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мамандар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т. б.)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саласының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w:t>
      </w:r>
      <w:proofErr w:type="spellEnd"/>
      <w:r>
        <w:rPr>
          <w:rFonts w:ascii="Times New Roman" w:eastAsia="Times New Roman" w:hAnsi="Times New Roman" w:cs="Times New Roman"/>
        </w:rPr>
        <w:t>.</w:t>
      </w:r>
    </w:p>
    <w:p w14:paraId="00000103" w14:textId="77777777" w:rsidR="00FD36F7" w:rsidRDefault="00FD36F7">
      <w:pPr>
        <w:widowControl w:val="0"/>
        <w:shd w:val="clear" w:color="auto" w:fill="FFFFFF"/>
        <w:spacing w:after="0" w:line="240" w:lineRule="auto"/>
        <w:ind w:firstLine="708"/>
        <w:jc w:val="both"/>
        <w:rPr>
          <w:rFonts w:ascii="Times New Roman" w:eastAsia="Times New Roman" w:hAnsi="Times New Roman" w:cs="Times New Roman"/>
        </w:rPr>
      </w:pPr>
    </w:p>
    <w:p w14:paraId="00000104" w14:textId="77777777" w:rsidR="00FD36F7" w:rsidRDefault="00000000">
      <w:pPr>
        <w:widowControl w:val="0"/>
        <w:shd w:val="clear" w:color="auto" w:fill="FFFFFF"/>
        <w:spacing w:after="0" w:line="240" w:lineRule="auto"/>
        <w:ind w:firstLine="708"/>
        <w:jc w:val="both"/>
        <w:rPr>
          <w:rFonts w:ascii="Times New Roman" w:eastAsia="Times New Roman" w:hAnsi="Times New Roman" w:cs="Times New Roman"/>
        </w:rPr>
      </w:pPr>
      <w:proofErr w:type="spellStart"/>
      <w:r>
        <w:rPr>
          <w:rFonts w:ascii="Times New Roman" w:eastAsia="Times New Roman" w:hAnsi="Times New Roman" w:cs="Times New Roman"/>
        </w:rPr>
        <w:t>Жүйеде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керек:</w:t>
      </w:r>
    </w:p>
    <w:p w14:paraId="00000105"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анықтамалықтарды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басқару</w:t>
      </w:r>
      <w:proofErr w:type="spellEnd"/>
      <w:r>
        <w:rPr>
          <w:rFonts w:ascii="Times New Roman" w:eastAsia="Times New Roman" w:hAnsi="Times New Roman" w:cs="Times New Roman"/>
        </w:rPr>
        <w:t>;</w:t>
      </w:r>
    </w:p>
    <w:p w14:paraId="00000106"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дербес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w:t>
      </w:r>
    </w:p>
    <w:p w14:paraId="00000107"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журналдау</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логиялау</w:t>
      </w:r>
      <w:proofErr w:type="spellEnd"/>
      <w:r>
        <w:rPr>
          <w:rFonts w:ascii="Times New Roman" w:eastAsia="Times New Roman" w:hAnsi="Times New Roman" w:cs="Times New Roman"/>
        </w:rPr>
        <w:t>;</w:t>
      </w:r>
    </w:p>
    <w:p w14:paraId="00000108"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конфигурациялау</w:t>
      </w:r>
      <w:proofErr w:type="spellEnd"/>
      <w:r>
        <w:rPr>
          <w:rFonts w:ascii="Times New Roman" w:eastAsia="Times New Roman" w:hAnsi="Times New Roman" w:cs="Times New Roman"/>
        </w:rPr>
        <w:t>;</w:t>
      </w:r>
    </w:p>
    <w:p w14:paraId="00000109"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негізгі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көрсеткіштердің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мониторингі</w:t>
      </w:r>
      <w:proofErr w:type="spellEnd"/>
      <w:r>
        <w:rPr>
          <w:rFonts w:ascii="Times New Roman" w:eastAsia="Times New Roman" w:hAnsi="Times New Roman" w:cs="Times New Roman"/>
        </w:rPr>
        <w:t>;</w:t>
      </w:r>
    </w:p>
    <w:p w14:paraId="0000010A"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аналитикалық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визуализациялау</w:t>
      </w:r>
      <w:proofErr w:type="spellEnd"/>
      <w:r>
        <w:rPr>
          <w:rFonts w:ascii="Times New Roman" w:eastAsia="Times New Roman" w:hAnsi="Times New Roman" w:cs="Times New Roman"/>
        </w:rPr>
        <w:t>;</w:t>
      </w:r>
    </w:p>
    <w:p w14:paraId="0000010B"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өтініштерді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растау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үдерістері</w:t>
      </w:r>
      <w:proofErr w:type="spellEnd"/>
      <w:r>
        <w:rPr>
          <w:rFonts w:ascii="Times New Roman" w:eastAsia="Times New Roman" w:hAnsi="Times New Roman" w:cs="Times New Roman"/>
        </w:rPr>
        <w:t>;</w:t>
      </w:r>
    </w:p>
    <w:p w14:paraId="0000010C"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өтініштерді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қадағалау</w:t>
      </w:r>
      <w:proofErr w:type="spellEnd"/>
      <w:r>
        <w:rPr>
          <w:rFonts w:ascii="Times New Roman" w:eastAsia="Times New Roman" w:hAnsi="Times New Roman" w:cs="Times New Roman"/>
        </w:rPr>
        <w:t>;</w:t>
      </w:r>
    </w:p>
    <w:p w14:paraId="0000010D"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жариялау</w:t>
      </w:r>
      <w:proofErr w:type="spellEnd"/>
      <w:r>
        <w:rPr>
          <w:rFonts w:ascii="Times New Roman" w:eastAsia="Times New Roman" w:hAnsi="Times New Roman" w:cs="Times New Roman"/>
        </w:rPr>
        <w:t>;</w:t>
      </w:r>
    </w:p>
    <w:p w14:paraId="0000010E" w14:textId="77777777" w:rsidR="00FD36F7" w:rsidRDefault="00000000">
      <w:pPr>
        <w:widowControl w:val="0"/>
        <w:numPr>
          <w:ilvl w:val="0"/>
          <w:numId w:val="18"/>
        </w:numPr>
        <w:shd w:val="clear" w:color="auto" w:fill="FFFFFF"/>
        <w:spacing w:after="0" w:line="240" w:lineRule="auto"/>
        <w:jc w:val="both"/>
      </w:pPr>
      <w:proofErr w:type="spellStart"/>
      <w:r>
        <w:rPr>
          <w:rFonts w:ascii="Times New Roman" w:eastAsia="Times New Roman" w:hAnsi="Times New Roman" w:cs="Times New Roman"/>
        </w:rPr>
        <w:t>хабарламалар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кабинет, </w:t>
      </w:r>
      <w:proofErr w:type="spellStart"/>
      <w:r>
        <w:rPr>
          <w:rFonts w:ascii="Times New Roman" w:eastAsia="Times New Roman" w:hAnsi="Times New Roman" w:cs="Times New Roman"/>
        </w:rPr>
        <w:t>электрондық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пошта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басқалар</w:t>
      </w:r>
      <w:proofErr w:type="spellEnd"/>
      <w:r>
        <w:rPr>
          <w:rFonts w:ascii="Times New Roman" w:eastAsia="Times New Roman" w:hAnsi="Times New Roman" w:cs="Times New Roman"/>
        </w:rPr>
        <w:t>.</w:t>
      </w:r>
    </w:p>
    <w:p w14:paraId="0000010F" w14:textId="77777777" w:rsidR="00FD36F7" w:rsidRDefault="00FD36F7">
      <w:pPr>
        <w:widowControl w:val="0"/>
        <w:shd w:val="clear" w:color="auto" w:fill="FFFFFF"/>
        <w:spacing w:after="0" w:line="240" w:lineRule="auto"/>
        <w:jc w:val="both"/>
        <w:rPr>
          <w:rFonts w:ascii="Times New Roman" w:eastAsia="Times New Roman" w:hAnsi="Times New Roman" w:cs="Times New Roman"/>
        </w:rPr>
      </w:pPr>
    </w:p>
    <w:p w14:paraId="00000110"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2.4.2.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қамтуы</w:t>
      </w:r>
      <w:proofErr w:type="spellEnd"/>
      <w:r>
        <w:rPr>
          <w:rFonts w:ascii="Times New Roman" w:eastAsia="Times New Roman" w:hAnsi="Times New Roman" w:cs="Times New Roman"/>
        </w:rPr>
        <w:t xml:space="preserve"> керек:</w:t>
      </w:r>
    </w:p>
    <w:p w14:paraId="00000111"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Осы </w:t>
      </w:r>
      <w:proofErr w:type="spellStart"/>
      <w:r>
        <w:rPr>
          <w:rFonts w:ascii="Times New Roman" w:eastAsia="Times New Roman" w:hAnsi="Times New Roman" w:cs="Times New Roman"/>
          <w:b/>
        </w:rPr>
        <w:t>Техникалық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сипаттама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келесі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модульдерге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қолжетімділік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беруді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көздейді</w:t>
      </w:r>
      <w:proofErr w:type="spellEnd"/>
      <w:r>
        <w:rPr>
          <w:rFonts w:ascii="Times New Roman" w:eastAsia="Times New Roman" w:hAnsi="Times New Roman" w:cs="Times New Roman"/>
          <w:b/>
        </w:rPr>
        <w:t>:</w:t>
      </w:r>
    </w:p>
    <w:p w14:paraId="00000112"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1.1. </w:t>
      </w:r>
      <w:r>
        <w:rPr>
          <w:rFonts w:ascii="Times New Roman" w:eastAsia="Times New Roman" w:hAnsi="Times New Roman" w:cs="Times New Roman"/>
        </w:rPr>
        <w:t>«</w:t>
      </w:r>
      <w:proofErr w:type="spellStart"/>
      <w:r>
        <w:rPr>
          <w:rFonts w:ascii="Times New Roman" w:eastAsia="Times New Roman" w:hAnsi="Times New Roman" w:cs="Times New Roman"/>
          <w:b/>
        </w:rPr>
        <w:t>Қазақстан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Республикасының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колледждеріне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гранттарды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бөлу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колледждерге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гранттарды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Шешім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топтамасымен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үміткерлерді</w:t>
      </w:r>
      <w:proofErr w:type="spellEnd"/>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тестілеуді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жеңімпаздардың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нәтижелерін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жария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қамтиды</w:t>
      </w:r>
      <w:proofErr w:type="spellEnd"/>
      <w:r>
        <w:rPr>
          <w:rFonts w:ascii="Times New Roman" w:eastAsia="Times New Roman" w:hAnsi="Times New Roman" w:cs="Times New Roman"/>
        </w:rPr>
        <w:t>;</w:t>
      </w:r>
    </w:p>
    <w:p w14:paraId="00000113" w14:textId="77777777" w:rsidR="00FD36F7" w:rsidRDefault="00000000">
      <w:pPr>
        <w:widowControl w:val="0"/>
        <w:spacing w:after="0" w:line="240" w:lineRule="auto"/>
        <w:jc w:val="both"/>
        <w:rPr>
          <w:rFonts w:ascii="Times New Roman" w:eastAsia="Times New Roman" w:hAnsi="Times New Roman" w:cs="Times New Roman"/>
        </w:rPr>
      </w:pPr>
      <w:bookmarkStart w:id="1" w:name="_heading=h.tyjcwt" w:colFirst="0" w:colLast="0"/>
      <w:bookmarkEnd w:id="1"/>
      <w:r>
        <w:rPr>
          <w:rFonts w:ascii="Times New Roman" w:eastAsia="Times New Roman" w:hAnsi="Times New Roman" w:cs="Times New Roman"/>
          <w:b/>
        </w:rPr>
        <w:t>1.2.</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Кестені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жасауды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автоматтандыру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мамандықтар</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біліктіліктер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үрдісінің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кестесін</w:t>
      </w:r>
      <w:proofErr w:type="spellEnd"/>
      <w:r>
        <w:rPr>
          <w:rFonts w:ascii="Times New Roman" w:eastAsia="Times New Roman" w:hAnsi="Times New Roman" w:cs="Times New Roman"/>
        </w:rPr>
        <w:t>, ПОҚ (</w:t>
      </w:r>
      <w:proofErr w:type="spellStart"/>
      <w:r>
        <w:rPr>
          <w:rFonts w:ascii="Times New Roman" w:eastAsia="Times New Roman" w:hAnsi="Times New Roman" w:cs="Times New Roman"/>
        </w:rPr>
        <w:t>профессорлық-оқытушылар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құрамы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жүктемелерін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кестені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оқытушыларға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w:t>
      </w:r>
      <w:proofErr w:type="spellEnd"/>
      <w:r>
        <w:rPr>
          <w:rFonts w:ascii="Times New Roman" w:eastAsia="Times New Roman" w:hAnsi="Times New Roman" w:cs="Times New Roman"/>
        </w:rPr>
        <w:t>;</w:t>
      </w:r>
    </w:p>
    <w:p w14:paraId="00000114"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1.3. </w:t>
      </w:r>
      <w:r>
        <w:rPr>
          <w:rFonts w:ascii="Times New Roman" w:eastAsia="Times New Roman" w:hAnsi="Times New Roman" w:cs="Times New Roman"/>
        </w:rPr>
        <w:t>«</w:t>
      </w:r>
      <w:proofErr w:type="spellStart"/>
      <w:r>
        <w:rPr>
          <w:rFonts w:ascii="Times New Roman" w:eastAsia="Times New Roman" w:hAnsi="Times New Roman" w:cs="Times New Roman"/>
          <w:b/>
        </w:rPr>
        <w:t>Мемлекеттік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қызметтерді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алу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өтінім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w:t>
      </w:r>
    </w:p>
    <w:p w14:paraId="00000115"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1.3.1.</w:t>
      </w:r>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қабылдау</w:t>
      </w:r>
      <w:proofErr w:type="spellEnd"/>
      <w:r>
        <w:rPr>
          <w:rFonts w:ascii="Times New Roman" w:eastAsia="Times New Roman" w:hAnsi="Times New Roman" w:cs="Times New Roman"/>
        </w:rPr>
        <w:t>;</w:t>
      </w:r>
    </w:p>
    <w:p w14:paraId="00000116"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1.3.2.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телнұсқасын</w:t>
      </w:r>
      <w:proofErr w:type="spellEnd"/>
      <w:r>
        <w:rPr>
          <w:rFonts w:ascii="Times New Roman" w:eastAsia="Times New Roman" w:hAnsi="Times New Roman" w:cs="Times New Roman"/>
        </w:rPr>
        <w:t xml:space="preserve"> беру;</w:t>
      </w:r>
    </w:p>
    <w:p w14:paraId="00000117"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1.3.3.</w:t>
      </w:r>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куәліктер</w:t>
      </w:r>
      <w:proofErr w:type="spellEnd"/>
      <w:r>
        <w:rPr>
          <w:rFonts w:ascii="Times New Roman" w:eastAsia="Times New Roman" w:hAnsi="Times New Roman" w:cs="Times New Roman"/>
        </w:rPr>
        <w:t xml:space="preserve"> беру;</w:t>
      </w:r>
    </w:p>
    <w:p w14:paraId="00000118"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1.3.4. </w:t>
      </w:r>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орындарындағы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академиялық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демалыс</w:t>
      </w:r>
      <w:proofErr w:type="spellEnd"/>
      <w:r>
        <w:rPr>
          <w:rFonts w:ascii="Times New Roman" w:eastAsia="Times New Roman" w:hAnsi="Times New Roman" w:cs="Times New Roman"/>
        </w:rPr>
        <w:t xml:space="preserve"> беру;</w:t>
      </w:r>
    </w:p>
    <w:p w14:paraId="00000119"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1.3.5.</w:t>
      </w:r>
      <w:r>
        <w:rPr>
          <w:rFonts w:ascii="Times New Roman" w:eastAsia="Times New Roman" w:hAnsi="Times New Roman" w:cs="Times New Roman"/>
        </w:rPr>
        <w:t xml:space="preserve"> </w:t>
      </w:r>
      <w:proofErr w:type="spellStart"/>
      <w:r>
        <w:rPr>
          <w:rFonts w:ascii="Times New Roman" w:eastAsia="Times New Roman" w:hAnsi="Times New Roman" w:cs="Times New Roman"/>
        </w:rPr>
        <w:t>Азаматтардың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қамқоршылыққа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қамқоршылыққа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патронаттыққа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оқушылары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тәрбиеленушілерін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тамақпен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w:t>
      </w:r>
    </w:p>
    <w:p w14:paraId="0000011A"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1.3.6.</w:t>
      </w:r>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жатақхана</w:t>
      </w:r>
      <w:proofErr w:type="spellEnd"/>
      <w:r>
        <w:rPr>
          <w:rFonts w:ascii="Times New Roman" w:eastAsia="Times New Roman" w:hAnsi="Times New Roman" w:cs="Times New Roman"/>
        </w:rPr>
        <w:t xml:space="preserve"> беру;</w:t>
      </w:r>
    </w:p>
    <w:p w14:paraId="0000011B"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1.3.7.</w:t>
      </w:r>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қабылдау</w:t>
      </w:r>
      <w:proofErr w:type="spellEnd"/>
      <w:r>
        <w:rPr>
          <w:rFonts w:ascii="Times New Roman" w:eastAsia="Times New Roman" w:hAnsi="Times New Roman" w:cs="Times New Roman"/>
        </w:rPr>
        <w:t>;</w:t>
      </w:r>
    </w:p>
    <w:p w14:paraId="0000011C"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1.3.8.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бағдарламаларын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келтіру</w:t>
      </w:r>
      <w:proofErr w:type="spellEnd"/>
      <w:r>
        <w:rPr>
          <w:rFonts w:ascii="Times New Roman" w:eastAsia="Times New Roman" w:hAnsi="Times New Roman" w:cs="Times New Roman"/>
        </w:rPr>
        <w:t>;</w:t>
      </w:r>
    </w:p>
    <w:p w14:paraId="0000011D"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1.4.</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Студенттерге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арналған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цифрлық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білім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берудің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мазмұны</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жүйе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қазақ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жəне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орыс</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тілдерінде</w:t>
      </w:r>
      <w:proofErr w:type="spellEnd"/>
      <w:r>
        <w:rPr>
          <w:rFonts w:ascii="Times New Roman" w:eastAsia="Times New Roman" w:hAnsi="Times New Roman" w:cs="Times New Roman"/>
          <w:b/>
        </w:rPr>
        <w:t xml:space="preserve"> 12 курс </w:t>
      </w:r>
      <w:proofErr w:type="spellStart"/>
      <w:r>
        <w:rPr>
          <w:rFonts w:ascii="Times New Roman" w:eastAsia="Times New Roman" w:hAnsi="Times New Roman" w:cs="Times New Roman"/>
          <w:b/>
        </w:rPr>
        <w:t>бойынша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бейнесурстарды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интерактивті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ресурстарды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мәтіндік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дәрістер</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тапсырмалар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форматындағы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цифрлық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білім</w:t>
      </w:r>
      <w:proofErr w:type="spellEnd"/>
      <w:r>
        <w:rPr>
          <w:rFonts w:ascii="Times New Roman" w:eastAsia="Times New Roman" w:hAnsi="Times New Roman" w:cs="Times New Roman"/>
          <w:b/>
        </w:rPr>
        <w:t xml:space="preserve"> беру </w:t>
      </w:r>
      <w:proofErr w:type="spellStart"/>
      <w:r>
        <w:rPr>
          <w:rFonts w:ascii="Times New Roman" w:eastAsia="Times New Roman" w:hAnsi="Times New Roman" w:cs="Times New Roman"/>
          <w:b/>
        </w:rPr>
        <w:t>контентін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қамтиды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Жүйеге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қадағалау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алушының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мамандығына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ұсыныстар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енгізілген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ғылым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министрлігінің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кәсіптік</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білімнен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бағдарламаларын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жоспарына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әзірленген</w:t>
      </w:r>
      <w:proofErr w:type="spellEnd"/>
      <w:r>
        <w:rPr>
          <w:rFonts w:ascii="Times New Roman" w:eastAsia="Times New Roman" w:hAnsi="Times New Roman" w:cs="Times New Roman"/>
        </w:rPr>
        <w:t xml:space="preserve"> онлайн-</w:t>
      </w:r>
      <w:proofErr w:type="spellStart"/>
      <w:r>
        <w:rPr>
          <w:rFonts w:ascii="Times New Roman" w:eastAsia="Times New Roman" w:hAnsi="Times New Roman" w:cs="Times New Roman"/>
        </w:rPr>
        <w:t>курстар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кіреді</w:t>
      </w:r>
      <w:proofErr w:type="spellEnd"/>
      <w:r>
        <w:rPr>
          <w:rFonts w:ascii="Times New Roman" w:eastAsia="Times New Roman" w:hAnsi="Times New Roman" w:cs="Times New Roman"/>
        </w:rPr>
        <w:t>;</w:t>
      </w:r>
    </w:p>
    <w:p w14:paraId="0000011E"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1.5.</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Персоналды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басқару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Колледждердегі</w:t>
      </w:r>
      <w:proofErr w:type="spellEnd"/>
      <w:r>
        <w:rPr>
          <w:rFonts w:ascii="Times New Roman" w:eastAsia="Times New Roman" w:hAnsi="Times New Roman" w:cs="Times New Roman"/>
        </w:rPr>
        <w:t xml:space="preserve"> персонал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w:t>
      </w:r>
      <w:proofErr w:type="spellEnd"/>
      <w:r>
        <w:rPr>
          <w:rFonts w:ascii="Times New Roman" w:eastAsia="Times New Roman" w:hAnsi="Times New Roman" w:cs="Times New Roman"/>
        </w:rPr>
        <w:t xml:space="preserve">. Функционал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персоналдың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қозғалысын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асыруға</w:t>
      </w:r>
      <w:proofErr w:type="spellEnd"/>
      <w:r>
        <w:rPr>
          <w:rFonts w:ascii="Times New Roman" w:eastAsia="Times New Roman" w:hAnsi="Times New Roman" w:cs="Times New Roman"/>
        </w:rPr>
        <w:t>, ПОҚ (</w:t>
      </w:r>
      <w:proofErr w:type="spellStart"/>
      <w:r>
        <w:rPr>
          <w:rFonts w:ascii="Times New Roman" w:eastAsia="Times New Roman" w:hAnsi="Times New Roman" w:cs="Times New Roman"/>
        </w:rPr>
        <w:t>профессорлық-оқытушылық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құрамның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жүктемесін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басшыларын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w:t>
      </w:r>
    </w:p>
    <w:p w14:paraId="0000011F"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1.6. </w:t>
      </w:r>
      <w:r>
        <w:rPr>
          <w:rFonts w:ascii="Times New Roman" w:eastAsia="Times New Roman" w:hAnsi="Times New Roman" w:cs="Times New Roman"/>
        </w:rPr>
        <w:t>«</w:t>
      </w:r>
      <w:proofErr w:type="spellStart"/>
      <w:r>
        <w:rPr>
          <w:rFonts w:ascii="Times New Roman" w:eastAsia="Times New Roman" w:hAnsi="Times New Roman" w:cs="Times New Roman"/>
          <w:b/>
        </w:rPr>
        <w:t>Материалдық-техникалық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базаны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басқару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материалдық-техникалық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базаны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ғимараттардың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жай-күйі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компьютерлендіру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кабинеттерінің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өңдеу</w:t>
      </w:r>
      <w:proofErr w:type="spellEnd"/>
      <w:r>
        <w:rPr>
          <w:rFonts w:ascii="Times New Roman" w:eastAsia="Times New Roman" w:hAnsi="Times New Roman" w:cs="Times New Roman"/>
        </w:rPr>
        <w:t>;</w:t>
      </w:r>
    </w:p>
    <w:p w14:paraId="00000120"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1.7. </w:t>
      </w:r>
      <w:r>
        <w:rPr>
          <w:rFonts w:ascii="Times New Roman" w:eastAsia="Times New Roman" w:hAnsi="Times New Roman" w:cs="Times New Roman"/>
        </w:rPr>
        <w:t>«</w:t>
      </w:r>
      <w:proofErr w:type="spellStart"/>
      <w:r>
        <w:rPr>
          <w:rFonts w:ascii="Times New Roman" w:eastAsia="Times New Roman" w:hAnsi="Times New Roman" w:cs="Times New Roman"/>
          <w:b/>
        </w:rPr>
        <w:t>Есептілікті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автоматтандыру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ғылым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министрлігінің</w:t>
      </w:r>
      <w:proofErr w:type="spellEnd"/>
      <w:r>
        <w:rPr>
          <w:rFonts w:ascii="Times New Roman" w:eastAsia="Times New Roman" w:hAnsi="Times New Roman" w:cs="Times New Roman"/>
        </w:rPr>
        <w:t xml:space="preserve"> форматы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қатаң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үдерісінде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етпейді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қалыптастырылады</w:t>
      </w:r>
      <w:proofErr w:type="spellEnd"/>
      <w:r>
        <w:rPr>
          <w:rFonts w:ascii="Times New Roman" w:eastAsia="Times New Roman" w:hAnsi="Times New Roman" w:cs="Times New Roman"/>
        </w:rPr>
        <w:t>;</w:t>
      </w:r>
    </w:p>
    <w:p w14:paraId="00000121"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1.8. </w:t>
      </w:r>
      <w:r>
        <w:rPr>
          <w:rFonts w:ascii="Times New Roman" w:eastAsia="Times New Roman" w:hAnsi="Times New Roman" w:cs="Times New Roman"/>
        </w:rPr>
        <w:t>«</w:t>
      </w:r>
      <w:proofErr w:type="spellStart"/>
      <w:r>
        <w:rPr>
          <w:rFonts w:ascii="Times New Roman" w:eastAsia="Times New Roman" w:hAnsi="Times New Roman" w:cs="Times New Roman"/>
          <w:b/>
        </w:rPr>
        <w:t>Қазақстан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Республикасының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техникалық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және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кәсіптік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білім</w:t>
      </w:r>
      <w:proofErr w:type="spellEnd"/>
      <w:r>
        <w:rPr>
          <w:rFonts w:ascii="Times New Roman" w:eastAsia="Times New Roman" w:hAnsi="Times New Roman" w:cs="Times New Roman"/>
          <w:b/>
        </w:rPr>
        <w:t xml:space="preserve"> беру </w:t>
      </w:r>
      <w:proofErr w:type="spellStart"/>
      <w:r>
        <w:rPr>
          <w:rFonts w:ascii="Times New Roman" w:eastAsia="Times New Roman" w:hAnsi="Times New Roman" w:cs="Times New Roman"/>
          <w:b/>
        </w:rPr>
        <w:t>ұйымдарының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сандық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каталогы</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Басқармасы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ата-аналар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студенттер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визуалайтын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каталогы</w:t>
      </w:r>
      <w:proofErr w:type="spellEnd"/>
      <w:r>
        <w:rPr>
          <w:rFonts w:ascii="Times New Roman" w:eastAsia="Times New Roman" w:hAnsi="Times New Roman" w:cs="Times New Roman"/>
        </w:rPr>
        <w:t xml:space="preserve">. Портал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жобалық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материалдық-техникалық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базасы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контингенті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персоналы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қамтиды</w:t>
      </w:r>
      <w:proofErr w:type="spellEnd"/>
      <w:r>
        <w:rPr>
          <w:rFonts w:ascii="Times New Roman" w:eastAsia="Times New Roman" w:hAnsi="Times New Roman" w:cs="Times New Roman"/>
        </w:rPr>
        <w:t>;</w:t>
      </w:r>
    </w:p>
    <w:p w14:paraId="00000122"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1.9. </w:t>
      </w:r>
      <w:r>
        <w:rPr>
          <w:rFonts w:ascii="Times New Roman" w:eastAsia="Times New Roman" w:hAnsi="Times New Roman" w:cs="Times New Roman"/>
        </w:rPr>
        <w:t>«</w:t>
      </w:r>
      <w:proofErr w:type="spellStart"/>
      <w:r>
        <w:rPr>
          <w:rFonts w:ascii="Times New Roman" w:eastAsia="Times New Roman" w:hAnsi="Times New Roman" w:cs="Times New Roman"/>
          <w:b/>
        </w:rPr>
        <w:t>Студенттің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электрондық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сауалнамасы</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тарихы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үлгерімі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ұйымдары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қозғалысы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өңдеу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w:t>
      </w:r>
      <w:proofErr w:type="spellEnd"/>
      <w:r>
        <w:rPr>
          <w:rFonts w:ascii="Times New Roman" w:eastAsia="Times New Roman" w:hAnsi="Times New Roman" w:cs="Times New Roman"/>
        </w:rPr>
        <w:t>;</w:t>
      </w:r>
    </w:p>
    <w:p w14:paraId="00000123"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1.10.</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Жұмыс</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оқу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жоспарларын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жоспарлау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rPr>
        <w:t>»</w:t>
      </w:r>
      <w:r>
        <w:rPr>
          <w:rFonts w:ascii="Times New Roman" w:eastAsia="Times New Roman" w:hAnsi="Times New Roman" w:cs="Times New Roman"/>
          <w:b/>
        </w:rPr>
        <w:t xml:space="preserve"> -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жоспарларын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ғылым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Министрлігінің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стандарттарына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әзірленген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жоспарларын</w:t>
      </w:r>
      <w:proofErr w:type="spellEnd"/>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режимінде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w:t>
      </w:r>
    </w:p>
    <w:p w14:paraId="00000124" w14:textId="77777777" w:rsidR="00FD36F7" w:rsidRDefault="00000000">
      <w:pPr>
        <w:spacing w:after="0" w:line="240" w:lineRule="auto"/>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b/>
        </w:rPr>
        <w:t xml:space="preserve">1.11. </w:t>
      </w:r>
      <w:r>
        <w:rPr>
          <w:rFonts w:ascii="Times New Roman" w:eastAsia="Times New Roman" w:hAnsi="Times New Roman" w:cs="Times New Roman"/>
        </w:rPr>
        <w:t>«</w:t>
      </w:r>
      <w:proofErr w:type="spellStart"/>
      <w:r>
        <w:rPr>
          <w:rFonts w:ascii="Times New Roman" w:eastAsia="Times New Roman" w:hAnsi="Times New Roman" w:cs="Times New Roman"/>
          <w:b/>
        </w:rPr>
        <w:t>Электрондық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құжат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айналымы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автоматтандыруға</w:t>
      </w:r>
      <w:proofErr w:type="spellEnd"/>
      <w:r>
        <w:rPr>
          <w:rFonts w:ascii="Times New Roman" w:eastAsia="Times New Roman" w:hAnsi="Times New Roman" w:cs="Times New Roman"/>
        </w:rPr>
        <w:t xml:space="preserve">, Порталы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әрекеттесуіне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тәртіпті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бақылау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Модульге</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пайдаланушының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порталдағы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рөлін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жедел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жеткізу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орталықтандырылған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тіркеу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Колледждің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атқарушылық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бақылау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құжаттамаға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бұйрықтар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нұсқаулықтар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хаттамалары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құрылымдық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бөлімшелер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ереже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компания </w:t>
      </w:r>
      <w:proofErr w:type="spellStart"/>
      <w:r>
        <w:rPr>
          <w:rFonts w:ascii="Times New Roman" w:eastAsia="Times New Roman" w:hAnsi="Times New Roman" w:cs="Times New Roman"/>
        </w:rPr>
        <w:t>қызметкерлері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басқарушылардың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w:t>
      </w:r>
      <w:proofErr w:type="spellEnd"/>
      <w:r>
        <w:rPr>
          <w:rFonts w:ascii="Times New Roman" w:eastAsia="Times New Roman" w:hAnsi="Times New Roman" w:cs="Times New Roman"/>
        </w:rPr>
        <w:t xml:space="preserve"> де </w:t>
      </w:r>
      <w:proofErr w:type="spellStart"/>
      <w:r>
        <w:rPr>
          <w:rFonts w:ascii="Times New Roman" w:eastAsia="Times New Roman" w:hAnsi="Times New Roman" w:cs="Times New Roman"/>
        </w:rPr>
        <w:t>құжаттар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жатады</w:t>
      </w:r>
      <w:proofErr w:type="spellEnd"/>
      <w:r>
        <w:rPr>
          <w:rFonts w:ascii="Times New Roman" w:eastAsia="Times New Roman" w:hAnsi="Times New Roman" w:cs="Times New Roman"/>
        </w:rPr>
        <w:t>;</w:t>
      </w:r>
    </w:p>
    <w:p w14:paraId="00000125"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1.12. «</w:t>
      </w:r>
      <w:proofErr w:type="spellStart"/>
      <w:r>
        <w:rPr>
          <w:rFonts w:ascii="Times New Roman" w:eastAsia="Times New Roman" w:hAnsi="Times New Roman" w:cs="Times New Roman"/>
          <w:b/>
        </w:rPr>
        <w:t>Директордың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блогы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директордың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блогы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колледжде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салауатты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әлеуметтік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біріктіруге</w:t>
      </w:r>
      <w:proofErr w:type="spellEnd"/>
      <w:r>
        <w:rPr>
          <w:rFonts w:ascii="Times New Roman" w:eastAsia="Times New Roman" w:hAnsi="Times New Roman" w:cs="Times New Roman"/>
        </w:rPr>
        <w:t xml:space="preserve">,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директорлары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коммуникацияларды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Модуль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директорына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студенттердің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түсініктеме</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мүмкіндігі</w:t>
      </w:r>
      <w:proofErr w:type="spellEnd"/>
      <w:r>
        <w:rPr>
          <w:rFonts w:ascii="Times New Roman" w:eastAsia="Times New Roman" w:hAnsi="Times New Roman" w:cs="Times New Roman"/>
        </w:rPr>
        <w:t xml:space="preserve"> бар </w:t>
      </w:r>
      <w:proofErr w:type="spellStart"/>
      <w:r>
        <w:rPr>
          <w:rFonts w:ascii="Times New Roman" w:eastAsia="Times New Roman" w:hAnsi="Times New Roman" w:cs="Times New Roman"/>
        </w:rPr>
        <w:t>жаңалықтарды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жариялау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ақ</w:t>
      </w:r>
      <w:proofErr w:type="spellEnd"/>
      <w:r>
        <w:rPr>
          <w:rFonts w:ascii="Times New Roman" w:eastAsia="Times New Roman" w:hAnsi="Times New Roman" w:cs="Times New Roman"/>
        </w:rPr>
        <w:t xml:space="preserve"> ҚР </w:t>
      </w:r>
      <w:proofErr w:type="spellStart"/>
      <w:r>
        <w:rPr>
          <w:rFonts w:ascii="Times New Roman" w:eastAsia="Times New Roman" w:hAnsi="Times New Roman" w:cs="Times New Roman"/>
        </w:rPr>
        <w:t>ТжКБ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тікелей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басшылыққа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қамтиды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сұрақтың</w:t>
      </w:r>
      <w:proofErr w:type="spellEnd"/>
      <w:r>
        <w:rPr>
          <w:rFonts w:ascii="Times New Roman" w:eastAsia="Times New Roman" w:hAnsi="Times New Roman" w:cs="Times New Roman"/>
        </w:rPr>
        <w:t xml:space="preserve"> премодерация </w:t>
      </w:r>
      <w:proofErr w:type="spellStart"/>
      <w:r>
        <w:rPr>
          <w:rFonts w:ascii="Times New Roman" w:eastAsia="Times New Roman" w:hAnsi="Times New Roman" w:cs="Times New Roman"/>
        </w:rPr>
        <w:t>функциясы</w:t>
      </w:r>
      <w:proofErr w:type="spellEnd"/>
      <w:r>
        <w:rPr>
          <w:rFonts w:ascii="Times New Roman" w:eastAsia="Times New Roman" w:hAnsi="Times New Roman" w:cs="Times New Roman"/>
        </w:rPr>
        <w:t xml:space="preserve"> бар, </w:t>
      </w:r>
      <w:proofErr w:type="spellStart"/>
      <w:r>
        <w:rPr>
          <w:rFonts w:ascii="Times New Roman" w:eastAsia="Times New Roman" w:hAnsi="Times New Roman" w:cs="Times New Roman"/>
        </w:rPr>
        <w:t>яғни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жарияланымның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алдында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алдын</w:t>
      </w:r>
      <w:proofErr w:type="spellEnd"/>
      <w:r>
        <w:rPr>
          <w:rFonts w:ascii="Times New Roman" w:eastAsia="Times New Roman" w:hAnsi="Times New Roman" w:cs="Times New Roman"/>
        </w:rPr>
        <w:t xml:space="preserve"> ала </w:t>
      </w:r>
      <w:proofErr w:type="spellStart"/>
      <w:r>
        <w:rPr>
          <w:rFonts w:ascii="Times New Roman" w:eastAsia="Times New Roman" w:hAnsi="Times New Roman" w:cs="Times New Roman"/>
        </w:rPr>
        <w:t>тексеруден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өтеді</w:t>
      </w:r>
      <w:proofErr w:type="spellEnd"/>
      <w:r>
        <w:rPr>
          <w:rFonts w:ascii="Times New Roman" w:eastAsia="Times New Roman" w:hAnsi="Times New Roman" w:cs="Times New Roman"/>
        </w:rPr>
        <w:t>;</w:t>
      </w:r>
    </w:p>
    <w:p w14:paraId="00000126"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1.13.</w:t>
      </w:r>
      <w:r>
        <w:rPr>
          <w:rFonts w:ascii="Times New Roman" w:eastAsia="Times New Roman" w:hAnsi="Times New Roman" w:cs="Times New Roman"/>
        </w:rPr>
        <w:t xml:space="preserve"> </w:t>
      </w:r>
      <w:r>
        <w:rPr>
          <w:rFonts w:ascii="Times New Roman" w:eastAsia="Times New Roman" w:hAnsi="Times New Roman" w:cs="Times New Roman"/>
          <w:b/>
        </w:rPr>
        <w:t xml:space="preserve">«Онлайн </w:t>
      </w:r>
      <w:proofErr w:type="spellStart"/>
      <w:r>
        <w:rPr>
          <w:rFonts w:ascii="Times New Roman" w:eastAsia="Times New Roman" w:hAnsi="Times New Roman" w:cs="Times New Roman"/>
          <w:b/>
        </w:rPr>
        <w:t>кітапхана</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кітаптар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мәтіндік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модуль. </w:t>
      </w:r>
      <w:proofErr w:type="spellStart"/>
      <w:r>
        <w:rPr>
          <w:rFonts w:ascii="Times New Roman" w:eastAsia="Times New Roman" w:hAnsi="Times New Roman" w:cs="Times New Roman"/>
        </w:rPr>
        <w:t>Модульдің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жеткізу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құқығына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базасын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 xml:space="preserve">. Модуль </w:t>
      </w:r>
      <w:proofErr w:type="spellStart"/>
      <w:r>
        <w:rPr>
          <w:rFonts w:ascii="Times New Roman" w:eastAsia="Times New Roman" w:hAnsi="Times New Roman" w:cs="Times New Roman"/>
        </w:rPr>
        <w:t>пайдаланушы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бөлісуге</w:t>
      </w:r>
      <w:proofErr w:type="spellEnd"/>
      <w:r>
        <w:rPr>
          <w:rFonts w:ascii="Times New Roman" w:eastAsia="Times New Roman" w:hAnsi="Times New Roman" w:cs="Times New Roman"/>
        </w:rPr>
        <w:t xml:space="preserve">, студентке </w:t>
      </w:r>
      <w:proofErr w:type="spellStart"/>
      <w:r>
        <w:rPr>
          <w:rFonts w:ascii="Times New Roman" w:eastAsia="Times New Roman" w:hAnsi="Times New Roman" w:cs="Times New Roman"/>
        </w:rPr>
        <w:t>кітап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тағайындауға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қадағалауға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 xml:space="preserve">. Модуль </w:t>
      </w:r>
      <w:proofErr w:type="spellStart"/>
      <w:r>
        <w:rPr>
          <w:rFonts w:ascii="Times New Roman" w:eastAsia="Times New Roman" w:hAnsi="Times New Roman" w:cs="Times New Roman"/>
        </w:rPr>
        <w:t>кітаптарды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бетбелгілерге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w:t>
      </w:r>
    </w:p>
    <w:p w14:paraId="00000127"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1.14. </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Емтихандар</w:t>
      </w:r>
      <w:proofErr w:type="spellEnd"/>
      <w:r>
        <w:rPr>
          <w:rFonts w:ascii="Times New Roman" w:eastAsia="Times New Roman" w:hAnsi="Times New Roman" w:cs="Times New Roman"/>
          <w:b/>
        </w:rPr>
        <w:t>» -</w:t>
      </w:r>
      <w:r>
        <w:rPr>
          <w:rFonts w:ascii="Times New Roman" w:eastAsia="Times New Roman" w:hAnsi="Times New Roman" w:cs="Times New Roman"/>
        </w:rPr>
        <w:t xml:space="preserve"> сессия </w:t>
      </w:r>
      <w:proofErr w:type="spellStart"/>
      <w:r>
        <w:rPr>
          <w:rFonts w:ascii="Times New Roman" w:eastAsia="Times New Roman" w:hAnsi="Times New Roman" w:cs="Times New Roman"/>
        </w:rPr>
        <w:t>кезінде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тестілеуді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модуль. Модуль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сессиясын</w:t>
      </w:r>
      <w:proofErr w:type="spellEnd"/>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режимінде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функциялары-компьютерлік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сыныптардағы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отырғызу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жүктемені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типін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кестесін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тестілік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ауызша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форматтағы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w:t>
      </w:r>
      <w:proofErr w:type="spellEnd"/>
      <w:r>
        <w:rPr>
          <w:rFonts w:ascii="Times New Roman" w:eastAsia="Times New Roman" w:hAnsi="Times New Roman" w:cs="Times New Roman"/>
        </w:rPr>
        <w:t xml:space="preserve"> (тест </w:t>
      </w:r>
      <w:proofErr w:type="spellStart"/>
      <w:r>
        <w:rPr>
          <w:rFonts w:ascii="Times New Roman" w:eastAsia="Times New Roman" w:hAnsi="Times New Roman" w:cs="Times New Roman"/>
        </w:rPr>
        <w:t>форматының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жағдайында</w:t>
      </w:r>
      <w:proofErr w:type="spellEnd"/>
      <w:r>
        <w:rPr>
          <w:rFonts w:ascii="Times New Roman" w:eastAsia="Times New Roman" w:hAnsi="Times New Roman" w:cs="Times New Roman"/>
        </w:rPr>
        <w:t>);</w:t>
      </w:r>
    </w:p>
    <w:p w14:paraId="00000128"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1.15.</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Емтихан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формалары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w:t>
      </w:r>
      <w:r>
        <w:rPr>
          <w:rFonts w:ascii="Times New Roman" w:eastAsia="Times New Roman" w:hAnsi="Times New Roman" w:cs="Times New Roman"/>
          <w:b/>
        </w:rPr>
        <w:t>«</w:t>
      </w:r>
      <w:proofErr w:type="spellStart"/>
      <w:r>
        <w:rPr>
          <w:rFonts w:ascii="Times New Roman" w:eastAsia="Times New Roman" w:hAnsi="Times New Roman" w:cs="Times New Roman"/>
        </w:rPr>
        <w:t>Емтихандар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модулінің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құраушысы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функцияларының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жүктемені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кестесін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модуль </w:t>
      </w:r>
      <w:proofErr w:type="spellStart"/>
      <w:r>
        <w:rPr>
          <w:rFonts w:ascii="Times New Roman" w:eastAsia="Times New Roman" w:hAnsi="Times New Roman" w:cs="Times New Roman"/>
        </w:rPr>
        <w:t>емтихандарды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нысандарда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w:t>
      </w:r>
    </w:p>
    <w:p w14:paraId="00000129"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1.15.1.</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Тестілеу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нысанында</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режимде</w:t>
      </w:r>
      <w:proofErr w:type="spellEnd"/>
      <w:r>
        <w:rPr>
          <w:rFonts w:ascii="Times New Roman" w:eastAsia="Times New Roman" w:hAnsi="Times New Roman" w:cs="Times New Roman"/>
        </w:rPr>
        <w:t xml:space="preserve"> сессия </w:t>
      </w:r>
      <w:proofErr w:type="spellStart"/>
      <w:r>
        <w:rPr>
          <w:rFonts w:ascii="Times New Roman" w:eastAsia="Times New Roman" w:hAnsi="Times New Roman" w:cs="Times New Roman"/>
        </w:rPr>
        <w:t>барысында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тестілеуді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тағайындауға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модуль,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тест </w:t>
      </w:r>
      <w:proofErr w:type="spellStart"/>
      <w:r>
        <w:rPr>
          <w:rFonts w:ascii="Times New Roman" w:eastAsia="Times New Roman" w:hAnsi="Times New Roman" w:cs="Times New Roman"/>
        </w:rPr>
        <w:t>форматында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Модуль </w:t>
      </w:r>
      <w:proofErr w:type="spellStart"/>
      <w:r>
        <w:rPr>
          <w:rFonts w:ascii="Times New Roman" w:eastAsia="Times New Roman" w:hAnsi="Times New Roman" w:cs="Times New Roman"/>
        </w:rPr>
        <w:t>тестіленушілердің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нәтижелерін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шығарады</w:t>
      </w:r>
      <w:proofErr w:type="spellEnd"/>
      <w:r>
        <w:rPr>
          <w:rFonts w:ascii="Times New Roman" w:eastAsia="Times New Roman" w:hAnsi="Times New Roman" w:cs="Times New Roman"/>
        </w:rPr>
        <w:t>;</w:t>
      </w:r>
    </w:p>
    <w:p w14:paraId="0000012A"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1.15.2. </w:t>
      </w:r>
      <w:proofErr w:type="spellStart"/>
      <w:r>
        <w:rPr>
          <w:rFonts w:ascii="Times New Roman" w:eastAsia="Times New Roman" w:hAnsi="Times New Roman" w:cs="Times New Roman"/>
          <w:b/>
        </w:rPr>
        <w:t>Билеттер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нысанында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билеттер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онлайн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тағайындауға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билеттер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модуль. </w:t>
      </w:r>
      <w:proofErr w:type="spellStart"/>
      <w:r>
        <w:rPr>
          <w:rFonts w:ascii="Times New Roman" w:eastAsia="Times New Roman" w:hAnsi="Times New Roman" w:cs="Times New Roman"/>
        </w:rPr>
        <w:t>Билеттерді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кездейсоқ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тәртіпте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таратады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билетке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тіркеуге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w:t>
      </w:r>
    </w:p>
    <w:p w14:paraId="0000012B"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1.15.3</w:t>
      </w:r>
      <w:r>
        <w:rPr>
          <w:rFonts w:ascii="Times New Roman" w:eastAsia="Times New Roman" w:hAnsi="Times New Roman" w:cs="Times New Roman"/>
        </w:rPr>
        <w:t xml:space="preserve">. Сессия </w:t>
      </w:r>
      <w:proofErr w:type="spellStart"/>
      <w:r>
        <w:rPr>
          <w:rFonts w:ascii="Times New Roman" w:eastAsia="Times New Roman" w:hAnsi="Times New Roman" w:cs="Times New Roman"/>
        </w:rPr>
        <w:t>барысында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студенттерге</w:t>
      </w:r>
      <w:proofErr w:type="spellEnd"/>
      <w:r>
        <w:rPr>
          <w:rFonts w:ascii="Times New Roman" w:eastAsia="Times New Roman" w:hAnsi="Times New Roman" w:cs="Times New Roman"/>
          <w:b/>
        </w:rPr>
        <w:t xml:space="preserve"> офлайн </w:t>
      </w:r>
      <w:proofErr w:type="spellStart"/>
      <w:r>
        <w:rPr>
          <w:rFonts w:ascii="Times New Roman" w:eastAsia="Times New Roman" w:hAnsi="Times New Roman" w:cs="Times New Roman"/>
          <w:b/>
        </w:rPr>
        <w:t>емтихан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тағайындауға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офлайн модуль </w:t>
      </w:r>
      <w:proofErr w:type="spellStart"/>
      <w:r>
        <w:rPr>
          <w:rFonts w:ascii="Times New Roman" w:eastAsia="Times New Roman" w:hAnsi="Times New Roman" w:cs="Times New Roman"/>
        </w:rPr>
        <w:t>режимінде</w:t>
      </w:r>
      <w:proofErr w:type="spellEnd"/>
      <w:r>
        <w:rPr>
          <w:rFonts w:ascii="Times New Roman" w:eastAsia="Times New Roman" w:hAnsi="Times New Roman" w:cs="Times New Roman"/>
        </w:rPr>
        <w:t>;</w:t>
      </w:r>
    </w:p>
    <w:p w14:paraId="0000012C"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1.16.</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Емтихандардан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бағаларды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түрде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қою</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"Онлайн </w:t>
      </w:r>
      <w:proofErr w:type="spellStart"/>
      <w:r>
        <w:rPr>
          <w:rFonts w:ascii="Times New Roman" w:eastAsia="Times New Roman" w:hAnsi="Times New Roman" w:cs="Times New Roman"/>
        </w:rPr>
        <w:t>сессиялар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w:t>
      </w:r>
      <w:proofErr w:type="spellEnd"/>
      <w:r>
        <w:rPr>
          <w:rFonts w:ascii="Times New Roman" w:eastAsia="Times New Roman" w:hAnsi="Times New Roman" w:cs="Times New Roman"/>
        </w:rPr>
        <w:t>;</w:t>
      </w:r>
    </w:p>
    <w:p w14:paraId="0000012D"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1.17.</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Академиялық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оқу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сағат</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оқытушылар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күнтізбелік-тақырыптық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жоспарда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уақытының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сабақта</w:t>
      </w:r>
      <w:proofErr w:type="spellEnd"/>
      <w:r>
        <w:rPr>
          <w:rFonts w:ascii="Times New Roman" w:eastAsia="Times New Roman" w:hAnsi="Times New Roman" w:cs="Times New Roman"/>
        </w:rPr>
        <w:t xml:space="preserve"> 0,5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1-6 </w:t>
      </w:r>
      <w:proofErr w:type="spellStart"/>
      <w:r>
        <w:rPr>
          <w:rFonts w:ascii="Times New Roman" w:eastAsia="Times New Roman" w:hAnsi="Times New Roman" w:cs="Times New Roman"/>
        </w:rPr>
        <w:t>сағаттың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рұқсат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мәндері</w:t>
      </w:r>
      <w:proofErr w:type="spellEnd"/>
      <w:r>
        <w:rPr>
          <w:rFonts w:ascii="Times New Roman" w:eastAsia="Times New Roman" w:hAnsi="Times New Roman" w:cs="Times New Roman"/>
        </w:rPr>
        <w:t>;</w:t>
      </w:r>
    </w:p>
    <w:p w14:paraId="0000012E"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1.18.</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Студенттерге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арналған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жеке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тапсырмалар</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модуль журнал </w:t>
      </w:r>
      <w:proofErr w:type="spellStart"/>
      <w:r>
        <w:rPr>
          <w:rFonts w:ascii="Times New Roman" w:eastAsia="Times New Roman" w:hAnsi="Times New Roman" w:cs="Times New Roman"/>
        </w:rPr>
        <w:t>студенттерінің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тапсырмаларын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тағайындауға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тексеруге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w:t>
      </w:r>
    </w:p>
    <w:p w14:paraId="0000012F"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1.19. «</w:t>
      </w:r>
      <w:proofErr w:type="spellStart"/>
      <w:r>
        <w:rPr>
          <w:rFonts w:ascii="Times New Roman" w:eastAsia="Times New Roman" w:hAnsi="Times New Roman" w:cs="Times New Roman"/>
          <w:b/>
        </w:rPr>
        <w:t>Тапсырмаларға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түрде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қою</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журналға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тапсырмаларға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тапсырмалар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модулі</w:t>
      </w:r>
      <w:proofErr w:type="spellEnd"/>
      <w:r>
        <w:rPr>
          <w:rFonts w:ascii="Times New Roman" w:eastAsia="Times New Roman" w:hAnsi="Times New Roman" w:cs="Times New Roman"/>
        </w:rPr>
        <w:t>;</w:t>
      </w:r>
    </w:p>
    <w:p w14:paraId="00000130"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1.20.</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Студенттермен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кері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байланыс</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жұмыстарды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редакциялау</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түсініктемелерді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тағайындалған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тапсырмалар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пысықтауға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жіберу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оқытушыдан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тапсырмаларына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w:t>
      </w:r>
      <w:proofErr w:type="spellEnd"/>
      <w:r>
        <w:rPr>
          <w:rFonts w:ascii="Times New Roman" w:eastAsia="Times New Roman" w:hAnsi="Times New Roman" w:cs="Times New Roman"/>
        </w:rPr>
        <w:t>;</w:t>
      </w:r>
    </w:p>
    <w:p w14:paraId="00000131"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1.21.</w:t>
      </w:r>
      <w:r>
        <w:rPr>
          <w:rFonts w:ascii="Times New Roman" w:eastAsia="Times New Roman" w:hAnsi="Times New Roman" w:cs="Times New Roman"/>
        </w:rPr>
        <w:t xml:space="preserve"> </w:t>
      </w:r>
      <w:r>
        <w:rPr>
          <w:rFonts w:ascii="Times New Roman" w:eastAsia="Times New Roman" w:hAnsi="Times New Roman" w:cs="Times New Roman"/>
          <w:b/>
        </w:rPr>
        <w:t xml:space="preserve">«Журнал </w:t>
      </w:r>
      <w:proofErr w:type="spellStart"/>
      <w:r>
        <w:rPr>
          <w:rFonts w:ascii="Times New Roman" w:eastAsia="Times New Roman" w:hAnsi="Times New Roman" w:cs="Times New Roman"/>
          <w:b/>
        </w:rPr>
        <w:t>атауын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редакциялау</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журналды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жасаушы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редакциялау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процесі</w:t>
      </w:r>
      <w:proofErr w:type="spellEnd"/>
      <w:r>
        <w:rPr>
          <w:rFonts w:ascii="Times New Roman" w:eastAsia="Times New Roman" w:hAnsi="Times New Roman" w:cs="Times New Roman"/>
        </w:rPr>
        <w:t>;</w:t>
      </w:r>
    </w:p>
    <w:p w14:paraId="00000132"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1.22.</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Мамандықтар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бойынша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студенттердің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үлгерімінің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мониторингі</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аттестаттау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мамандықтар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үлгерімі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процесінде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етпейді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қалыптастырылады</w:t>
      </w:r>
      <w:proofErr w:type="spellEnd"/>
      <w:r>
        <w:rPr>
          <w:rFonts w:ascii="Times New Roman" w:eastAsia="Times New Roman" w:hAnsi="Times New Roman" w:cs="Times New Roman"/>
        </w:rPr>
        <w:t>;</w:t>
      </w:r>
    </w:p>
    <w:p w14:paraId="00000133"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1.23.</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Оқу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күндерін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түгел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семестрге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қою</w:t>
      </w:r>
      <w:proofErr w:type="spellEnd"/>
      <w:r>
        <w:rPr>
          <w:rFonts w:ascii="Times New Roman" w:eastAsia="Times New Roman" w:hAnsi="Times New Roman" w:cs="Times New Roman"/>
          <w:b/>
        </w:rPr>
        <w:t xml:space="preserve">, КТЖ-дан </w:t>
      </w:r>
      <w:proofErr w:type="spellStart"/>
      <w:r>
        <w:rPr>
          <w:rFonts w:ascii="Times New Roman" w:eastAsia="Times New Roman" w:hAnsi="Times New Roman" w:cs="Times New Roman"/>
          <w:b/>
        </w:rPr>
        <w:t>тақырыптарды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көрсету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мүмкіндігімен</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кесте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құруды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автоматтандыру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жүйесі</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кіші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күнтізбелік-тақырыптық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жоспардан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тақырыптармен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кестеден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w:t>
      </w:r>
    </w:p>
    <w:p w14:paraId="00000134"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1.24. </w:t>
      </w:r>
      <w:proofErr w:type="spellStart"/>
      <w:r>
        <w:rPr>
          <w:rFonts w:ascii="Times New Roman" w:eastAsia="Times New Roman" w:hAnsi="Times New Roman" w:cs="Times New Roman"/>
          <w:b/>
        </w:rPr>
        <w:t>Сабақ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жоспары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дидактикалық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әдістемелік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құрылымдарының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элементтерін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қысқаша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белгілеу</w:t>
      </w:r>
      <w:proofErr w:type="spellEnd"/>
      <w:r>
        <w:rPr>
          <w:rFonts w:ascii="Times New Roman" w:eastAsia="Times New Roman" w:hAnsi="Times New Roman" w:cs="Times New Roman"/>
        </w:rPr>
        <w:t xml:space="preserve">, педагог пен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тізбесі</w:t>
      </w:r>
      <w:proofErr w:type="spellEnd"/>
      <w:r>
        <w:rPr>
          <w:rFonts w:ascii="Times New Roman" w:eastAsia="Times New Roman" w:hAnsi="Times New Roman" w:cs="Times New Roman"/>
        </w:rPr>
        <w:t>.</w:t>
      </w:r>
    </w:p>
    <w:p w14:paraId="00000135"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1.25. </w:t>
      </w:r>
      <w:proofErr w:type="spellStart"/>
      <w:r>
        <w:rPr>
          <w:rFonts w:ascii="Times New Roman" w:eastAsia="Times New Roman" w:hAnsi="Times New Roman" w:cs="Times New Roman"/>
          <w:b/>
        </w:rPr>
        <w:t>Атаулы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кітап</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құрамын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қатаң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алушылардың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кітабы</w:t>
      </w:r>
      <w:proofErr w:type="spellEnd"/>
      <w:r>
        <w:rPr>
          <w:rFonts w:ascii="Times New Roman" w:eastAsia="Times New Roman" w:hAnsi="Times New Roman" w:cs="Times New Roman"/>
        </w:rPr>
        <w:t xml:space="preserve"> контингент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статистикалық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қаржылық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болады</w:t>
      </w:r>
      <w:proofErr w:type="spellEnd"/>
      <w:r>
        <w:rPr>
          <w:rFonts w:ascii="Times New Roman" w:eastAsia="Times New Roman" w:hAnsi="Times New Roman" w:cs="Times New Roman"/>
        </w:rPr>
        <w:t>;</w:t>
      </w:r>
    </w:p>
    <w:p w14:paraId="00000136"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1.26. </w:t>
      </w:r>
      <w:proofErr w:type="spellStart"/>
      <w:r>
        <w:rPr>
          <w:rFonts w:ascii="Times New Roman" w:eastAsia="Times New Roman" w:hAnsi="Times New Roman" w:cs="Times New Roman"/>
          <w:b/>
        </w:rPr>
        <w:t>Оқытушылар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жұмысының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оқу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уақытын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есепке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алу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ведомосы</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оқытушылар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көлемін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журналдау</w:t>
      </w:r>
      <w:proofErr w:type="spellEnd"/>
      <w:r>
        <w:rPr>
          <w:rFonts w:ascii="Times New Roman" w:eastAsia="Times New Roman" w:hAnsi="Times New Roman" w:cs="Times New Roman"/>
        </w:rPr>
        <w:t>.</w:t>
      </w:r>
    </w:p>
    <w:p w14:paraId="00000137"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1.27. </w:t>
      </w:r>
      <w:proofErr w:type="spellStart"/>
      <w:r>
        <w:rPr>
          <w:rFonts w:ascii="Times New Roman" w:eastAsia="Times New Roman" w:hAnsi="Times New Roman" w:cs="Times New Roman"/>
          <w:b/>
        </w:rPr>
        <w:t>Оқу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бағдарламасы</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белгілі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пәні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игеруге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іскерліктің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санын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тақырыптары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бөлімдері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кезеңдері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айқындайтын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w:t>
      </w:r>
      <w:proofErr w:type="spellEnd"/>
      <w:r>
        <w:rPr>
          <w:rFonts w:ascii="Times New Roman" w:eastAsia="Times New Roman" w:hAnsi="Times New Roman" w:cs="Times New Roman"/>
        </w:rPr>
        <w:t>;</w:t>
      </w:r>
    </w:p>
    <w:p w14:paraId="00000138" w14:textId="77777777" w:rsidR="00FD36F7" w:rsidRDefault="00000000">
      <w:pPr>
        <w:widowControl w:val="0"/>
        <w:spacing w:after="0"/>
        <w:ind w:right="40"/>
        <w:jc w:val="both"/>
        <w:rPr>
          <w:rFonts w:ascii="Times New Roman" w:eastAsia="Times New Roman" w:hAnsi="Times New Roman" w:cs="Times New Roman"/>
        </w:rPr>
      </w:pPr>
      <w:r>
        <w:rPr>
          <w:rFonts w:ascii="Times New Roman" w:eastAsia="Times New Roman" w:hAnsi="Times New Roman" w:cs="Times New Roman"/>
          <w:b/>
        </w:rPr>
        <w:t>1.28. Транскрипт</w:t>
      </w:r>
      <w:r>
        <w:rPr>
          <w:rFonts w:ascii="Times New Roman" w:eastAsia="Times New Roman" w:hAnsi="Times New Roman" w:cs="Times New Roman"/>
        </w:rPr>
        <w:t xml:space="preserve"> - </w:t>
      </w:r>
      <w:proofErr w:type="spellStart"/>
      <w:r>
        <w:rPr>
          <w:rFonts w:ascii="Times New Roman" w:eastAsia="Times New Roman" w:hAnsi="Times New Roman" w:cs="Times New Roman"/>
        </w:rPr>
        <w:t>журналда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толтырылған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оқытушылар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пәндер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қорытынды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жазбалары</w:t>
      </w:r>
      <w:proofErr w:type="spellEnd"/>
      <w:r>
        <w:rPr>
          <w:rFonts w:ascii="Times New Roman" w:eastAsia="Times New Roman" w:hAnsi="Times New Roman" w:cs="Times New Roman"/>
        </w:rPr>
        <w:t xml:space="preserve"> бар </w:t>
      </w:r>
      <w:proofErr w:type="spellStart"/>
      <w:r>
        <w:rPr>
          <w:rFonts w:ascii="Times New Roman" w:eastAsia="Times New Roman" w:hAnsi="Times New Roman" w:cs="Times New Roman"/>
        </w:rPr>
        <w:t>құжат</w:t>
      </w:r>
      <w:proofErr w:type="spellEnd"/>
      <w:r>
        <w:rPr>
          <w:rFonts w:ascii="Times New Roman" w:eastAsia="Times New Roman" w:hAnsi="Times New Roman" w:cs="Times New Roman"/>
        </w:rPr>
        <w:t>.</w:t>
      </w:r>
    </w:p>
    <w:p w14:paraId="00000139" w14:textId="77777777" w:rsidR="00FD36F7" w:rsidRDefault="00000000">
      <w:pPr>
        <w:widowControl w:val="0"/>
        <w:spacing w:after="0"/>
        <w:ind w:right="40"/>
        <w:jc w:val="both"/>
        <w:rPr>
          <w:rFonts w:ascii="Times New Roman" w:eastAsia="Times New Roman" w:hAnsi="Times New Roman" w:cs="Times New Roman"/>
        </w:rPr>
      </w:pPr>
      <w:r>
        <w:rPr>
          <w:rFonts w:ascii="Times New Roman" w:eastAsia="Times New Roman" w:hAnsi="Times New Roman" w:cs="Times New Roman"/>
          <w:b/>
        </w:rPr>
        <w:t xml:space="preserve">1.29. Диплом </w:t>
      </w:r>
      <w:proofErr w:type="spellStart"/>
      <w:r>
        <w:rPr>
          <w:rFonts w:ascii="Times New Roman" w:eastAsia="Times New Roman" w:hAnsi="Times New Roman" w:cs="Times New Roman"/>
          <w:b/>
        </w:rPr>
        <w:t>және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дипломға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қосымша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ТжКОББ</w:t>
      </w:r>
      <w:proofErr w:type="spellEnd"/>
      <w:r>
        <w:rPr>
          <w:rFonts w:ascii="Times New Roman" w:eastAsia="Times New Roman" w:hAnsi="Times New Roman" w:cs="Times New Roman"/>
        </w:rPr>
        <w:t xml:space="preserve">-та </w:t>
      </w:r>
      <w:proofErr w:type="spellStart"/>
      <w:r>
        <w:rPr>
          <w:rFonts w:ascii="Times New Roman" w:eastAsia="Times New Roman" w:hAnsi="Times New Roman" w:cs="Times New Roman"/>
        </w:rPr>
        <w:t>оқуды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аяқтағаннан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w:t>
      </w:r>
      <w:proofErr w:type="spellEnd"/>
      <w:r>
        <w:rPr>
          <w:rFonts w:ascii="Times New Roman" w:eastAsia="Times New Roman" w:hAnsi="Times New Roman" w:cs="Times New Roman"/>
        </w:rPr>
        <w:t xml:space="preserve"> колледж </w:t>
      </w:r>
      <w:proofErr w:type="spellStart"/>
      <w:r>
        <w:rPr>
          <w:rFonts w:ascii="Times New Roman" w:eastAsia="Times New Roman" w:hAnsi="Times New Roman" w:cs="Times New Roman"/>
        </w:rPr>
        <w:t>түлектеріне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берілетін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w:t>
      </w:r>
      <w:proofErr w:type="spellEnd"/>
      <w:r>
        <w:rPr>
          <w:rFonts w:ascii="Times New Roman" w:eastAsia="Times New Roman" w:hAnsi="Times New Roman" w:cs="Times New Roman"/>
        </w:rPr>
        <w:t>.</w:t>
      </w:r>
    </w:p>
    <w:p w14:paraId="0000013A" w14:textId="77777777" w:rsidR="00FD36F7" w:rsidRDefault="00000000">
      <w:pPr>
        <w:widowControl w:val="0"/>
        <w:spacing w:after="0"/>
        <w:ind w:right="40"/>
        <w:jc w:val="both"/>
        <w:rPr>
          <w:rFonts w:ascii="Times New Roman" w:eastAsia="Times New Roman" w:hAnsi="Times New Roman" w:cs="Times New Roman"/>
        </w:rPr>
      </w:pPr>
      <w:r>
        <w:rPr>
          <w:rFonts w:ascii="Times New Roman" w:eastAsia="Times New Roman" w:hAnsi="Times New Roman" w:cs="Times New Roman"/>
          <w:b/>
        </w:rPr>
        <w:t xml:space="preserve">1.30. </w:t>
      </w:r>
      <w:proofErr w:type="spellStart"/>
      <w:r>
        <w:rPr>
          <w:rFonts w:ascii="Times New Roman" w:eastAsia="Times New Roman" w:hAnsi="Times New Roman" w:cs="Times New Roman"/>
          <w:b/>
        </w:rPr>
        <w:t>Бағалаудың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өзгеру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тарихы</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журналға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енгізілген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өзгертулердің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жазбаларын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тіркеу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редакциялау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анықтамаларды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қарау</w:t>
      </w:r>
      <w:proofErr w:type="spellEnd"/>
      <w:r>
        <w:rPr>
          <w:rFonts w:ascii="Times New Roman" w:eastAsia="Times New Roman" w:hAnsi="Times New Roman" w:cs="Times New Roman"/>
        </w:rPr>
        <w:t>.</w:t>
      </w:r>
    </w:p>
    <w:p w14:paraId="0000013B" w14:textId="77777777" w:rsidR="00FD36F7" w:rsidRDefault="00000000">
      <w:pPr>
        <w:widowControl w:val="0"/>
        <w:spacing w:after="0"/>
        <w:ind w:right="40"/>
        <w:jc w:val="both"/>
        <w:rPr>
          <w:rFonts w:ascii="Times New Roman" w:eastAsia="Times New Roman" w:hAnsi="Times New Roman" w:cs="Times New Roman"/>
        </w:rPr>
      </w:pPr>
      <w:r>
        <w:rPr>
          <w:rFonts w:ascii="Times New Roman" w:eastAsia="Times New Roman" w:hAnsi="Times New Roman" w:cs="Times New Roman"/>
          <w:b/>
        </w:rPr>
        <w:t xml:space="preserve">1.31. </w:t>
      </w:r>
      <w:proofErr w:type="spellStart"/>
      <w:r>
        <w:rPr>
          <w:rFonts w:ascii="Times New Roman" w:eastAsia="Times New Roman" w:hAnsi="Times New Roman" w:cs="Times New Roman"/>
          <w:b/>
        </w:rPr>
        <w:t>Студенттерге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анықтамалар</w:t>
      </w:r>
      <w:proofErr w:type="spellEnd"/>
      <w:r>
        <w:rPr>
          <w:rFonts w:ascii="Times New Roman" w:eastAsia="Times New Roman" w:hAnsi="Times New Roman" w:cs="Times New Roman"/>
          <w:b/>
        </w:rPr>
        <w:t xml:space="preserve"> беру</w:t>
      </w:r>
      <w:r>
        <w:rPr>
          <w:rFonts w:ascii="Times New Roman" w:eastAsia="Times New Roman" w:hAnsi="Times New Roman" w:cs="Times New Roman"/>
        </w:rPr>
        <w:t xml:space="preserve"> - </w:t>
      </w:r>
      <w:proofErr w:type="spellStart"/>
      <w:r>
        <w:rPr>
          <w:rFonts w:ascii="Times New Roman" w:eastAsia="Times New Roman" w:hAnsi="Times New Roman" w:cs="Times New Roman"/>
        </w:rPr>
        <w:t>ТжКОББ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анықтамаларды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w:t>
      </w:r>
      <w:proofErr w:type="spellEnd"/>
      <w:r>
        <w:rPr>
          <w:rFonts w:ascii="Times New Roman" w:eastAsia="Times New Roman" w:hAnsi="Times New Roman" w:cs="Times New Roman"/>
        </w:rPr>
        <w:t>.</w:t>
      </w:r>
    </w:p>
    <w:p w14:paraId="0000013C" w14:textId="77777777" w:rsidR="00FD36F7" w:rsidRDefault="00000000">
      <w:pPr>
        <w:widowControl w:val="0"/>
        <w:spacing w:after="0"/>
        <w:ind w:right="40"/>
        <w:jc w:val="both"/>
        <w:rPr>
          <w:rFonts w:ascii="Times New Roman" w:eastAsia="Times New Roman" w:hAnsi="Times New Roman" w:cs="Times New Roman"/>
        </w:rPr>
      </w:pPr>
      <w:r>
        <w:rPr>
          <w:rFonts w:ascii="Times New Roman" w:eastAsia="Times New Roman" w:hAnsi="Times New Roman" w:cs="Times New Roman"/>
          <w:b/>
        </w:rPr>
        <w:t xml:space="preserve">1.32. </w:t>
      </w:r>
      <w:proofErr w:type="spellStart"/>
      <w:r>
        <w:rPr>
          <w:rFonts w:ascii="Times New Roman" w:eastAsia="Times New Roman" w:hAnsi="Times New Roman" w:cs="Times New Roman"/>
          <w:b/>
        </w:rPr>
        <w:t>Сауалнама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белгілі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біріктірілген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студенттерден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сауалнама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жинау</w:t>
      </w:r>
      <w:proofErr w:type="spellEnd"/>
      <w:r>
        <w:rPr>
          <w:rFonts w:ascii="Times New Roman" w:eastAsia="Times New Roman" w:hAnsi="Times New Roman" w:cs="Times New Roman"/>
        </w:rPr>
        <w:t>.</w:t>
      </w:r>
    </w:p>
    <w:p w14:paraId="0000013D" w14:textId="77777777" w:rsidR="00FD36F7" w:rsidRDefault="00000000">
      <w:pPr>
        <w:widowControl w:val="0"/>
        <w:spacing w:after="0"/>
        <w:ind w:right="40"/>
        <w:jc w:val="both"/>
        <w:rPr>
          <w:rFonts w:ascii="Times New Roman" w:eastAsia="Times New Roman" w:hAnsi="Times New Roman" w:cs="Times New Roman"/>
        </w:rPr>
      </w:pPr>
      <w:r>
        <w:rPr>
          <w:rFonts w:ascii="Times New Roman" w:eastAsia="Times New Roman" w:hAnsi="Times New Roman" w:cs="Times New Roman"/>
          <w:b/>
        </w:rPr>
        <w:t xml:space="preserve">1.33. </w:t>
      </w:r>
      <w:proofErr w:type="spellStart"/>
      <w:r>
        <w:rPr>
          <w:rFonts w:ascii="Times New Roman" w:eastAsia="Times New Roman" w:hAnsi="Times New Roman" w:cs="Times New Roman"/>
          <w:b/>
        </w:rPr>
        <w:t>Ақпараттық</w:t>
      </w:r>
      <w:proofErr w:type="spellEnd"/>
      <w:r>
        <w:rPr>
          <w:rFonts w:ascii="Times New Roman" w:eastAsia="Times New Roman" w:hAnsi="Times New Roman" w:cs="Times New Roman"/>
          <w:b/>
        </w:rPr>
        <w:t xml:space="preserve"> блок</w:t>
      </w:r>
      <w:r>
        <w:rPr>
          <w:rFonts w:ascii="Times New Roman" w:eastAsia="Times New Roman" w:hAnsi="Times New Roman" w:cs="Times New Roman"/>
        </w:rPr>
        <w:t xml:space="preserve"> - колледж </w:t>
      </w:r>
      <w:proofErr w:type="spellStart"/>
      <w:r>
        <w:rPr>
          <w:rFonts w:ascii="Times New Roman" w:eastAsia="Times New Roman" w:hAnsi="Times New Roman" w:cs="Times New Roman"/>
        </w:rPr>
        <w:t>қызметінің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әлеуметтік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жүргізуге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модуль.</w:t>
      </w:r>
    </w:p>
    <w:p w14:paraId="0000013E" w14:textId="77777777" w:rsidR="00FD36F7" w:rsidRDefault="00000000">
      <w:pPr>
        <w:widowControl w:val="0"/>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Осы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сипаттамада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қолжетімділік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берілмейді</w:t>
      </w:r>
      <w:proofErr w:type="spellEnd"/>
      <w:r>
        <w:rPr>
          <w:rFonts w:ascii="Times New Roman" w:eastAsia="Times New Roman" w:hAnsi="Times New Roman" w:cs="Times New Roman"/>
        </w:rPr>
        <w:t>.</w:t>
      </w:r>
    </w:p>
    <w:p w14:paraId="0000013F" w14:textId="77777777" w:rsidR="00FD36F7" w:rsidRDefault="00FD36F7">
      <w:pPr>
        <w:widowControl w:val="0"/>
        <w:spacing w:after="0" w:line="240" w:lineRule="auto"/>
        <w:jc w:val="both"/>
        <w:rPr>
          <w:rFonts w:ascii="Times New Roman" w:eastAsia="Times New Roman" w:hAnsi="Times New Roman" w:cs="Times New Roman"/>
        </w:rPr>
      </w:pPr>
    </w:p>
    <w:p w14:paraId="00000140"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3. </w:t>
      </w:r>
      <w:proofErr w:type="spellStart"/>
      <w:r>
        <w:rPr>
          <w:rFonts w:ascii="Times New Roman" w:eastAsia="Times New Roman" w:hAnsi="Times New Roman" w:cs="Times New Roman"/>
        </w:rPr>
        <w:t>Қызметтер</w:t>
      </w:r>
      <w:proofErr w:type="spellEnd"/>
      <w:r>
        <w:rPr>
          <w:rFonts w:ascii="Times New Roman" w:eastAsia="Times New Roman" w:hAnsi="Times New Roman" w:cs="Times New Roman"/>
        </w:rPr>
        <w:t xml:space="preserve"> ҚР </w:t>
      </w:r>
      <w:proofErr w:type="spellStart"/>
      <w:r>
        <w:rPr>
          <w:rFonts w:ascii="Times New Roman" w:eastAsia="Times New Roman" w:hAnsi="Times New Roman" w:cs="Times New Roman"/>
        </w:rPr>
        <w:t>қолданыстағы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нормалары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ережелерінің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қорғау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санитарлық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қорғау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нормалар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ережелерді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141" w14:textId="77777777" w:rsidR="00FD36F7" w:rsidRDefault="0000000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қолжетімділік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дүниежүзілік</w:t>
      </w:r>
      <w:proofErr w:type="spellEnd"/>
      <w:r>
        <w:rPr>
          <w:rFonts w:ascii="Times New Roman" w:eastAsia="Times New Roman" w:hAnsi="Times New Roman" w:cs="Times New Roman"/>
        </w:rPr>
        <w:t xml:space="preserve"> Интернет </w:t>
      </w:r>
      <w:proofErr w:type="spellStart"/>
      <w:r>
        <w:rPr>
          <w:rFonts w:ascii="Times New Roman" w:eastAsia="Times New Roman" w:hAnsi="Times New Roman" w:cs="Times New Roman"/>
        </w:rPr>
        <w:t>желісі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Порталға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пайдаланушылардың</w:t>
      </w:r>
      <w:proofErr w:type="spellEnd"/>
      <w:r>
        <w:rPr>
          <w:rFonts w:ascii="Times New Roman" w:eastAsia="Times New Roman" w:hAnsi="Times New Roman" w:cs="Times New Roman"/>
        </w:rPr>
        <w:t xml:space="preserve"> логин-</w:t>
      </w:r>
      <w:proofErr w:type="spellStart"/>
      <w:r>
        <w:rPr>
          <w:rFonts w:ascii="Times New Roman" w:eastAsia="Times New Roman" w:hAnsi="Times New Roman" w:cs="Times New Roman"/>
        </w:rPr>
        <w:t>құпия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ұсынады</w:t>
      </w:r>
      <w:proofErr w:type="spellEnd"/>
      <w:r>
        <w:rPr>
          <w:rFonts w:ascii="Times New Roman" w:eastAsia="Times New Roman" w:hAnsi="Times New Roman" w:cs="Times New Roman"/>
        </w:rPr>
        <w:t>.</w:t>
      </w:r>
    </w:p>
    <w:p w14:paraId="00000142" w14:textId="77777777" w:rsidR="00FD36F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Осы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сипаттама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сатып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сәттен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мекемелеріне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мерзімі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аяқталғанға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үздіксіз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ұсынылуы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143" w14:textId="77777777" w:rsidR="00FD36F7" w:rsidRDefault="00FD36F7">
      <w:pPr>
        <w:spacing w:after="0" w:line="240" w:lineRule="auto"/>
        <w:jc w:val="both"/>
        <w:rPr>
          <w:rFonts w:ascii="Times New Roman" w:eastAsia="Times New Roman" w:hAnsi="Times New Roman" w:cs="Times New Roman"/>
        </w:rPr>
      </w:pPr>
    </w:p>
    <w:p w14:paraId="00000144" w14:textId="77777777" w:rsidR="00FD36F7" w:rsidRDefault="00FD36F7">
      <w:pPr>
        <w:spacing w:after="0" w:line="240" w:lineRule="auto"/>
        <w:jc w:val="both"/>
        <w:rPr>
          <w:rFonts w:ascii="Times New Roman" w:eastAsia="Times New Roman" w:hAnsi="Times New Roman" w:cs="Times New Roman"/>
        </w:rPr>
      </w:pPr>
    </w:p>
    <w:p w14:paraId="00000145" w14:textId="77777777" w:rsidR="00FD36F7" w:rsidRDefault="00000000">
      <w:pPr>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САТЫП АЛУ МӘНІНІҢ ҚАУІПСІЗДІГІНЕ ҚОЙЫЛАТЫН ТАЛАПТАР</w:t>
      </w:r>
    </w:p>
    <w:p w14:paraId="00000146" w14:textId="77777777" w:rsidR="00FD36F7" w:rsidRDefault="00000000">
      <w:pPr>
        <w:jc w:val="both"/>
        <w:rPr>
          <w:rFonts w:ascii="Times New Roman" w:eastAsia="Times New Roman" w:hAnsi="Times New Roman" w:cs="Times New Roman"/>
          <w:color w:val="1F2222"/>
        </w:rPr>
      </w:pP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заңнамада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белгіленген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стандарттарға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уәкілетті</w:t>
      </w:r>
      <w:proofErr w:type="spellEnd"/>
      <w:r>
        <w:rPr>
          <w:rFonts w:ascii="Times New Roman" w:eastAsia="Times New Roman" w:hAnsi="Times New Roman" w:cs="Times New Roman"/>
        </w:rPr>
        <w:t xml:space="preserve"> орган </w:t>
      </w:r>
      <w:proofErr w:type="spellStart"/>
      <w:r>
        <w:rPr>
          <w:rFonts w:ascii="Times New Roman" w:eastAsia="Times New Roman" w:hAnsi="Times New Roman" w:cs="Times New Roman"/>
        </w:rPr>
        <w:t>берген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АҚ-да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сәйкестігіне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сынақтардан</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аттестаттаудан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r>
        <w:rPr>
          <w:rFonts w:ascii="Times New Roman" w:eastAsia="Times New Roman" w:hAnsi="Times New Roman" w:cs="Times New Roman"/>
          <w:color w:val="1F2222"/>
        </w:rPr>
        <w:t xml:space="preserve"> </w:t>
      </w:r>
    </w:p>
    <w:p w14:paraId="00000147" w14:textId="77777777" w:rsidR="00FD36F7" w:rsidRDefault="00000000">
      <w:pPr>
        <w:jc w:val="both"/>
        <w:rPr>
          <w:rFonts w:ascii="Times New Roman" w:eastAsia="Times New Roman" w:hAnsi="Times New Roman" w:cs="Times New Roman"/>
          <w:b/>
          <w:color w:val="1F2222"/>
        </w:rPr>
      </w:pPr>
      <w:proofErr w:type="spellStart"/>
      <w:r>
        <w:rPr>
          <w:rFonts w:ascii="Times New Roman" w:eastAsia="Times New Roman" w:hAnsi="Times New Roman" w:cs="Times New Roman"/>
          <w:b/>
          <w:color w:val="1F2222"/>
        </w:rPr>
        <w:t>Әлеуетті</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өнім</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берушіні</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жеңімпаз</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деп</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айқындаған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және</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онымен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мемлекеттік</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сатып</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алу</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туралы</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шарт</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жасасқан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жағдайда</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қажет</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болған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жағдайда</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көрсетіледі</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оған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қойылатын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талаптар</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Көрсетілген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мәліметтерді</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көрсетпегені</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және</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ұсынбағаны</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үшін</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әлеуетті</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өнім</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берушіден</w:t>
      </w:r>
      <w:proofErr w:type="spellEnd"/>
      <w:r>
        <w:rPr>
          <w:rFonts w:ascii="Times New Roman" w:eastAsia="Times New Roman" w:hAnsi="Times New Roman" w:cs="Times New Roman"/>
          <w:b/>
          <w:color w:val="1F2222"/>
        </w:rPr>
        <w:t xml:space="preserve"> бас </w:t>
      </w:r>
      <w:proofErr w:type="spellStart"/>
      <w:r>
        <w:rPr>
          <w:rFonts w:ascii="Times New Roman" w:eastAsia="Times New Roman" w:hAnsi="Times New Roman" w:cs="Times New Roman"/>
          <w:b/>
          <w:color w:val="1F2222"/>
        </w:rPr>
        <w:t>тартуға</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жол</w:t>
      </w:r>
      <w:proofErr w:type="spellEnd"/>
      <w:r>
        <w:rPr>
          <w:rFonts w:ascii="Times New Roman" w:eastAsia="Times New Roman" w:hAnsi="Times New Roman" w:cs="Times New Roman"/>
          <w:b/>
          <w:color w:val="1F2222"/>
        </w:rPr>
        <w:t xml:space="preserve"> </w:t>
      </w:r>
      <w:proofErr w:type="spellStart"/>
      <w:r>
        <w:rPr>
          <w:rFonts w:ascii="Times New Roman" w:eastAsia="Times New Roman" w:hAnsi="Times New Roman" w:cs="Times New Roman"/>
          <w:b/>
          <w:color w:val="1F2222"/>
        </w:rPr>
        <w:t>берілмейді</w:t>
      </w:r>
      <w:proofErr w:type="spellEnd"/>
      <w:r>
        <w:rPr>
          <w:rFonts w:ascii="Times New Roman" w:eastAsia="Times New Roman" w:hAnsi="Times New Roman" w:cs="Times New Roman"/>
          <w:b/>
          <w:color w:val="1F2222"/>
        </w:rPr>
        <w:t>.)</w:t>
      </w:r>
    </w:p>
    <w:p w14:paraId="00000148" w14:textId="77777777" w:rsidR="00FD36F7" w:rsidRDefault="00000000">
      <w:pPr>
        <w:pBdr>
          <w:top w:val="nil"/>
          <w:left w:val="nil"/>
          <w:bottom w:val="nil"/>
          <w:right w:val="nil"/>
          <w:between w:val="nil"/>
        </w:pBdr>
        <w:spacing w:after="0" w:line="240" w:lineRule="auto"/>
        <w:ind w:right="3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5. </w:t>
      </w:r>
      <w:r>
        <w:rPr>
          <w:rFonts w:ascii="Times New Roman" w:eastAsia="Times New Roman" w:hAnsi="Times New Roman" w:cs="Times New Roman"/>
        </w:rPr>
        <w:t>ТӨЛЕМ ЖАСАУ ШАРТТАРЫ</w:t>
      </w:r>
    </w:p>
    <w:p w14:paraId="00000149" w14:textId="77777777" w:rsidR="00FD36F7" w:rsidRDefault="00000000">
      <w:pPr>
        <w:pBdr>
          <w:top w:val="nil"/>
          <w:left w:val="nil"/>
          <w:bottom w:val="nil"/>
          <w:right w:val="nil"/>
          <w:between w:val="nil"/>
        </w:pBdr>
        <w:spacing w:after="0" w:line="240" w:lineRule="auto"/>
        <w:ind w:left="-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электрондық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мекенжайына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сатып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веб-порталы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жіберілетін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w:t>
      </w:r>
      <w:proofErr w:type="spellEnd"/>
      <w:r>
        <w:rPr>
          <w:rFonts w:ascii="Times New Roman" w:eastAsia="Times New Roman" w:hAnsi="Times New Roman" w:cs="Times New Roman"/>
        </w:rPr>
        <w:t xml:space="preserve"> логин-</w:t>
      </w:r>
      <w:proofErr w:type="spellStart"/>
      <w:r>
        <w:rPr>
          <w:rFonts w:ascii="Times New Roman" w:eastAsia="Times New Roman" w:hAnsi="Times New Roman" w:cs="Times New Roman"/>
        </w:rPr>
        <w:t>парольдерін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жеткізуші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жібергеннен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есептеледі</w:t>
      </w:r>
      <w:proofErr w:type="spellEnd"/>
      <w:r>
        <w:rPr>
          <w:rFonts w:ascii="Times New Roman" w:eastAsia="Times New Roman" w:hAnsi="Times New Roman" w:cs="Times New Roman"/>
        </w:rPr>
        <w:t>.</w:t>
      </w:r>
    </w:p>
    <w:p w14:paraId="0000014A" w14:textId="77777777" w:rsidR="00FD36F7" w:rsidRDefault="00000000">
      <w:pPr>
        <w:pBdr>
          <w:top w:val="nil"/>
          <w:left w:val="nil"/>
          <w:bottom w:val="nil"/>
          <w:right w:val="nil"/>
          <w:between w:val="nil"/>
        </w:pBdr>
        <w:spacing w:after="0" w:line="240" w:lineRule="auto"/>
        <w:ind w:right="34"/>
        <w:jc w:val="both"/>
        <w:rPr>
          <w:rFonts w:ascii="Times New Roman" w:eastAsia="Times New Roman" w:hAnsi="Times New Roman" w:cs="Times New Roman"/>
        </w:rPr>
      </w:pPr>
      <w:r>
        <w:rPr>
          <w:rFonts w:ascii="Times New Roman" w:eastAsia="Times New Roman" w:hAnsi="Times New Roman" w:cs="Times New Roman"/>
          <w:color w:val="000000"/>
        </w:rPr>
        <w:t xml:space="preserve">5.2.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актісіне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w:t>
      </w:r>
      <w:proofErr w:type="spellEnd"/>
      <w:r>
        <w:rPr>
          <w:rFonts w:ascii="Times New Roman" w:eastAsia="Times New Roman" w:hAnsi="Times New Roman" w:cs="Times New Roman"/>
        </w:rPr>
        <w:t xml:space="preserve"> логин-</w:t>
      </w:r>
      <w:proofErr w:type="spellStart"/>
      <w:r>
        <w:rPr>
          <w:rFonts w:ascii="Times New Roman" w:eastAsia="Times New Roman" w:hAnsi="Times New Roman" w:cs="Times New Roman"/>
        </w:rPr>
        <w:t>парольдерін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ұсынғаннан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Егер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пайдаланушы</w:t>
      </w:r>
      <w:proofErr w:type="spellEnd"/>
      <w:r>
        <w:rPr>
          <w:rFonts w:ascii="Times New Roman" w:eastAsia="Times New Roman" w:hAnsi="Times New Roman" w:cs="Times New Roman"/>
        </w:rPr>
        <w:t xml:space="preserve"> логин-</w:t>
      </w:r>
      <w:proofErr w:type="spellStart"/>
      <w:r>
        <w:rPr>
          <w:rFonts w:ascii="Times New Roman" w:eastAsia="Times New Roman" w:hAnsi="Times New Roman" w:cs="Times New Roman"/>
        </w:rPr>
        <w:t>парольдерін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ұсынғаннан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кейін</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актісіне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қоймаса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есептеледі</w:t>
      </w:r>
      <w:proofErr w:type="spellEnd"/>
      <w:r>
        <w:rPr>
          <w:rFonts w:ascii="Times New Roman" w:eastAsia="Times New Roman" w:hAnsi="Times New Roman" w:cs="Times New Roman"/>
        </w:rPr>
        <w:t>.</w:t>
      </w:r>
    </w:p>
    <w:p w14:paraId="0000014B" w14:textId="77777777" w:rsidR="00FD36F7" w:rsidRDefault="00000000">
      <w:pPr>
        <w:pBdr>
          <w:top w:val="nil"/>
          <w:left w:val="nil"/>
          <w:bottom w:val="nil"/>
          <w:right w:val="nil"/>
          <w:between w:val="nil"/>
        </w:pBdr>
        <w:spacing w:after="0" w:line="240" w:lineRule="auto"/>
        <w:ind w:right="34"/>
        <w:jc w:val="both"/>
        <w:rPr>
          <w:rFonts w:ascii="Times New Roman" w:eastAsia="Times New Roman" w:hAnsi="Times New Roman" w:cs="Times New Roman"/>
        </w:rPr>
      </w:pPr>
      <w:r>
        <w:rPr>
          <w:rFonts w:ascii="Times New Roman" w:eastAsia="Times New Roman" w:hAnsi="Times New Roman" w:cs="Times New Roman"/>
          <w:color w:val="1D1C1D"/>
        </w:rPr>
        <w:t xml:space="preserve">5.3. </w:t>
      </w:r>
      <w:proofErr w:type="spellStart"/>
      <w:r>
        <w:rPr>
          <w:rFonts w:ascii="Times New Roman" w:eastAsia="Times New Roman" w:hAnsi="Times New Roman" w:cs="Times New Roman"/>
          <w:color w:val="1D1C1D"/>
        </w:rPr>
        <w:t>Техникалық</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ерекшелік</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бойынша</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барлық</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талаптар</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шарттың</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қолданылу</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мерзімі</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аяқталғанға</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дейін</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толық</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көлемде</w:t>
      </w:r>
      <w:proofErr w:type="spellEnd"/>
      <w:r>
        <w:rPr>
          <w:rFonts w:ascii="Times New Roman" w:eastAsia="Times New Roman" w:hAnsi="Times New Roman" w:cs="Times New Roman"/>
          <w:color w:val="1D1C1D"/>
        </w:rPr>
        <w:t xml:space="preserve"> </w:t>
      </w:r>
      <w:proofErr w:type="spellStart"/>
      <w:r>
        <w:rPr>
          <w:rFonts w:ascii="Times New Roman" w:eastAsia="Times New Roman" w:hAnsi="Times New Roman" w:cs="Times New Roman"/>
          <w:color w:val="1D1C1D"/>
        </w:rPr>
        <w:t>орындалады</w:t>
      </w:r>
      <w:proofErr w:type="spellEnd"/>
      <w:r>
        <w:rPr>
          <w:rFonts w:ascii="Times New Roman" w:eastAsia="Times New Roman" w:hAnsi="Times New Roman" w:cs="Times New Roman"/>
          <w:color w:val="1D1C1D"/>
        </w:rPr>
        <w:t>.</w:t>
      </w:r>
    </w:p>
    <w:p w14:paraId="0000014C" w14:textId="77777777" w:rsidR="00FD36F7" w:rsidRDefault="00FD36F7">
      <w:pPr>
        <w:jc w:val="both"/>
        <w:rPr>
          <w:rFonts w:ascii="Times New Roman" w:eastAsia="Times New Roman" w:hAnsi="Times New Roman" w:cs="Times New Roman"/>
          <w:b/>
          <w:color w:val="1F2222"/>
        </w:rPr>
      </w:pPr>
    </w:p>
    <w:p w14:paraId="0000014D" w14:textId="77777777" w:rsidR="00FD36F7"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6. </w:t>
      </w:r>
      <w:r>
        <w:rPr>
          <w:rFonts w:ascii="Times New Roman" w:eastAsia="Times New Roman" w:hAnsi="Times New Roman" w:cs="Times New Roman"/>
        </w:rPr>
        <w:t>КЕПІЛДІКТЕР МЕН МІНДЕТТЕМЕЛЕР</w:t>
      </w:r>
    </w:p>
    <w:p w14:paraId="0000014E"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6.1.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кезеңінде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модульдерінің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уақытын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сыртқы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инфрақұрылымның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жетімсіздігі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істемеуі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қоспағанда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бүкіл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мерзімі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аптасына</w:t>
      </w:r>
      <w:proofErr w:type="spellEnd"/>
      <w:r>
        <w:rPr>
          <w:rFonts w:ascii="Times New Roman" w:eastAsia="Times New Roman" w:hAnsi="Times New Roman" w:cs="Times New Roman"/>
        </w:rPr>
        <w:t xml:space="preserve"> 7 (</w:t>
      </w:r>
      <w:proofErr w:type="spellStart"/>
      <w:r>
        <w:rPr>
          <w:rFonts w:ascii="Times New Roman" w:eastAsia="Times New Roman" w:hAnsi="Times New Roman" w:cs="Times New Roman"/>
        </w:rPr>
        <w:t>жеті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тәулік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кепілдік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w:t>
      </w:r>
    </w:p>
    <w:p w14:paraId="0000014F"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6.2.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қауіпсіздігіне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кепілдік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w:t>
      </w:r>
    </w:p>
    <w:p w14:paraId="00000150"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6.3.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қателерін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түзетуге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кепілдік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құжаттарында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көзделген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функцияларды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қабілетсіздігі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нормативтік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нормативтік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актілерінің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келмеуін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жөн</w:t>
      </w:r>
      <w:proofErr w:type="spellEnd"/>
      <w:r>
        <w:rPr>
          <w:rFonts w:ascii="Times New Roman" w:eastAsia="Times New Roman" w:hAnsi="Times New Roman" w:cs="Times New Roman"/>
        </w:rPr>
        <w:t xml:space="preserve">.  </w:t>
      </w:r>
    </w:p>
    <w:p w14:paraId="00000151"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6.4.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міндеттеледі</w:t>
      </w:r>
      <w:proofErr w:type="spellEnd"/>
      <w:r>
        <w:rPr>
          <w:rFonts w:ascii="Times New Roman" w:eastAsia="Times New Roman" w:hAnsi="Times New Roman" w:cs="Times New Roman"/>
        </w:rPr>
        <w:t>:</w:t>
      </w:r>
    </w:p>
    <w:p w14:paraId="00000152" w14:textId="77777777" w:rsidR="00FD36F7" w:rsidRDefault="00000000">
      <w:pPr>
        <w:widowControl w:val="0"/>
        <w:numPr>
          <w:ilvl w:val="0"/>
          <w:numId w:val="9"/>
        </w:numPr>
        <w:spacing w:after="0" w:line="240" w:lineRule="auto"/>
        <w:ind w:left="567"/>
        <w:jc w:val="both"/>
        <w:rPr>
          <w:rFonts w:ascii="Times New Roman" w:eastAsia="Times New Roman" w:hAnsi="Times New Roman" w:cs="Times New Roman"/>
        </w:rPr>
      </w:pP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қызметкерлер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авторизациялық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қолжетімділікті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w:t>
      </w:r>
    </w:p>
    <w:p w14:paraId="00000153" w14:textId="77777777" w:rsidR="00FD36F7" w:rsidRDefault="00000000">
      <w:pPr>
        <w:widowControl w:val="0"/>
        <w:numPr>
          <w:ilvl w:val="0"/>
          <w:numId w:val="9"/>
        </w:numPr>
        <w:spacing w:after="0" w:line="240" w:lineRule="auto"/>
        <w:ind w:left="567"/>
        <w:jc w:val="both"/>
        <w:rPr>
          <w:rFonts w:ascii="Times New Roman" w:eastAsia="Times New Roman" w:hAnsi="Times New Roman" w:cs="Times New Roman"/>
        </w:rPr>
      </w:pPr>
      <w:proofErr w:type="spellStart"/>
      <w:r>
        <w:rPr>
          <w:rFonts w:ascii="Times New Roman" w:eastAsia="Times New Roman" w:hAnsi="Times New Roman" w:cs="Times New Roman"/>
        </w:rPr>
        <w:t>Порталды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нұсқаулық</w:t>
      </w:r>
      <w:proofErr w:type="spellEnd"/>
      <w:r>
        <w:rPr>
          <w:rFonts w:ascii="Times New Roman" w:eastAsia="Times New Roman" w:hAnsi="Times New Roman" w:cs="Times New Roman"/>
        </w:rPr>
        <w:t xml:space="preserve"> пен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нұсқаулығын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w:t>
      </w:r>
      <w:proofErr w:type="spellEnd"/>
      <w:r>
        <w:rPr>
          <w:rFonts w:ascii="Times New Roman" w:eastAsia="Times New Roman" w:hAnsi="Times New Roman" w:cs="Times New Roman"/>
        </w:rPr>
        <w:t>;</w:t>
      </w:r>
    </w:p>
    <w:p w14:paraId="00000154" w14:textId="77777777" w:rsidR="00FD36F7" w:rsidRDefault="00000000">
      <w:pPr>
        <w:widowControl w:val="0"/>
        <w:numPr>
          <w:ilvl w:val="0"/>
          <w:numId w:val="9"/>
        </w:numPr>
        <w:spacing w:after="0" w:line="240" w:lineRule="auto"/>
        <w:ind w:left="567"/>
        <w:jc w:val="both"/>
        <w:rPr>
          <w:rFonts w:ascii="Times New Roman" w:eastAsia="Times New Roman" w:hAnsi="Times New Roman" w:cs="Times New Roman"/>
        </w:rPr>
      </w:pPr>
      <w:proofErr w:type="spellStart"/>
      <w:r>
        <w:rPr>
          <w:rFonts w:ascii="Times New Roman" w:eastAsia="Times New Roman" w:hAnsi="Times New Roman" w:cs="Times New Roman"/>
        </w:rPr>
        <w:t>Порталды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кеңес</w:t>
      </w:r>
      <w:proofErr w:type="spellEnd"/>
      <w:r>
        <w:rPr>
          <w:rFonts w:ascii="Times New Roman" w:eastAsia="Times New Roman" w:hAnsi="Times New Roman" w:cs="Times New Roman"/>
        </w:rPr>
        <w:t xml:space="preserve"> беру.</w:t>
      </w:r>
    </w:p>
    <w:p w14:paraId="00000155" w14:textId="77777777" w:rsidR="00FD36F7" w:rsidRDefault="00000000">
      <w:pPr>
        <w:widowControl w:val="0"/>
        <w:spacing w:after="0" w:line="240" w:lineRule="auto"/>
        <w:jc w:val="both"/>
        <w:rPr>
          <w:rFonts w:ascii="Times New Roman" w:eastAsia="Times New Roman" w:hAnsi="Times New Roman" w:cs="Times New Roman"/>
        </w:rPr>
      </w:pPr>
      <w:bookmarkStart w:id="3" w:name="_heading=h.3dy6vkm" w:colFirst="0" w:colLast="0"/>
      <w:bookmarkEnd w:id="3"/>
      <w:r>
        <w:rPr>
          <w:rFonts w:ascii="Times New Roman" w:eastAsia="Times New Roman" w:hAnsi="Times New Roman" w:cs="Times New Roman"/>
        </w:rPr>
        <w:lastRenderedPageBreak/>
        <w:t xml:space="preserve">6.5.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жүктемесіне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істейтін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серверлік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жабдықты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уақтылы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қамтамасыз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етуге</w:t>
      </w:r>
      <w:proofErr w:type="spellEnd"/>
      <w:r>
        <w:rPr>
          <w:rFonts w:ascii="Times New Roman" w:eastAsia="Times New Roman" w:hAnsi="Times New Roman" w:cs="Times New Roman"/>
        </w:rPr>
        <w:t xml:space="preserve">, ал </w:t>
      </w:r>
      <w:proofErr w:type="spellStart"/>
      <w:r>
        <w:rPr>
          <w:rFonts w:ascii="Times New Roman" w:eastAsia="Times New Roman" w:hAnsi="Times New Roman" w:cs="Times New Roman"/>
        </w:rPr>
        <w:t>апат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жабдықты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резервтеуді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шыққан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жабдықты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міндеттеледі</w:t>
      </w:r>
      <w:proofErr w:type="spellEnd"/>
      <w:r>
        <w:rPr>
          <w:rFonts w:ascii="Times New Roman" w:eastAsia="Times New Roman" w:hAnsi="Times New Roman" w:cs="Times New Roman"/>
        </w:rPr>
        <w:t>.</w:t>
      </w:r>
    </w:p>
    <w:p w14:paraId="00000156"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6.6.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жалпы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уағдаластықты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қоспағанда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пысықтауды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функционалдығын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құқығынсыз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талаптары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функционалдығын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Өзгерістер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түзетулер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осындай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келісімде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бастайды</w:t>
      </w:r>
      <w:proofErr w:type="spellEnd"/>
      <w:r>
        <w:rPr>
          <w:rFonts w:ascii="Times New Roman" w:eastAsia="Times New Roman" w:hAnsi="Times New Roman" w:cs="Times New Roman"/>
        </w:rPr>
        <w:t>.</w:t>
      </w:r>
    </w:p>
    <w:p w14:paraId="00000157"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6.7.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пысықтаудың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қажеттілігі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функционалдығын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осындай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пысықтауларды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кестесі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дербес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шешім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құқылы</w:t>
      </w:r>
      <w:proofErr w:type="spellEnd"/>
      <w:r>
        <w:rPr>
          <w:rFonts w:ascii="Times New Roman" w:eastAsia="Times New Roman" w:hAnsi="Times New Roman" w:cs="Times New Roman"/>
        </w:rPr>
        <w:t>.</w:t>
      </w:r>
    </w:p>
    <w:p w14:paraId="00000158"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6.8.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саласындағы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автоматтандыруды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реттейтін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әдістемелік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ұсынымдар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заңнамалық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актілер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пысықтау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жүргізеді</w:t>
      </w:r>
      <w:proofErr w:type="spellEnd"/>
      <w:r>
        <w:rPr>
          <w:rFonts w:ascii="Times New Roman" w:eastAsia="Times New Roman" w:hAnsi="Times New Roman" w:cs="Times New Roman"/>
        </w:rPr>
        <w:t>.</w:t>
      </w:r>
    </w:p>
    <w:p w14:paraId="00000159"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6.9.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портал </w:t>
      </w:r>
      <w:proofErr w:type="spellStart"/>
      <w:r>
        <w:rPr>
          <w:rFonts w:ascii="Times New Roman" w:eastAsia="Times New Roman" w:hAnsi="Times New Roman" w:cs="Times New Roman"/>
        </w:rPr>
        <w:t>серверлерін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жүзеге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асырады</w:t>
      </w:r>
      <w:proofErr w:type="spellEnd"/>
      <w:r>
        <w:rPr>
          <w:rFonts w:ascii="Times New Roman" w:eastAsia="Times New Roman" w:hAnsi="Times New Roman" w:cs="Times New Roman"/>
        </w:rPr>
        <w:t>.</w:t>
      </w:r>
    </w:p>
    <w:p w14:paraId="0000015A"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6.10.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жағдайларда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тоқтатуға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құқығы</w:t>
      </w:r>
      <w:proofErr w:type="spellEnd"/>
      <w:r>
        <w:rPr>
          <w:rFonts w:ascii="Times New Roman" w:eastAsia="Times New Roman" w:hAnsi="Times New Roman" w:cs="Times New Roman"/>
        </w:rPr>
        <w:t xml:space="preserve"> бар:</w:t>
      </w:r>
    </w:p>
    <w:p w14:paraId="0000015B" w14:textId="77777777" w:rsidR="00FD36F7" w:rsidRDefault="00000000">
      <w:pPr>
        <w:widowControl w:val="0"/>
        <w:numPr>
          <w:ilvl w:val="0"/>
          <w:numId w:val="7"/>
        </w:numPr>
        <w:spacing w:after="0" w:line="240" w:lineRule="auto"/>
        <w:ind w:left="567"/>
        <w:jc w:val="both"/>
        <w:rPr>
          <w:rFonts w:ascii="Times New Roman" w:eastAsia="Times New Roman" w:hAnsi="Times New Roman" w:cs="Times New Roman"/>
        </w:rPr>
      </w:pPr>
      <w:proofErr w:type="spellStart"/>
      <w:r>
        <w:rPr>
          <w:rFonts w:ascii="Times New Roman" w:eastAsia="Times New Roman" w:hAnsi="Times New Roman" w:cs="Times New Roman"/>
        </w:rPr>
        <w:t>Шарттың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мерзімін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тоқтату</w:t>
      </w:r>
      <w:proofErr w:type="spellEnd"/>
      <w:r>
        <w:rPr>
          <w:rFonts w:ascii="Times New Roman" w:eastAsia="Times New Roman" w:hAnsi="Times New Roman" w:cs="Times New Roman"/>
        </w:rPr>
        <w:t>;</w:t>
      </w:r>
    </w:p>
    <w:p w14:paraId="0000015C" w14:textId="77777777" w:rsidR="00FD36F7" w:rsidRDefault="00000000">
      <w:pPr>
        <w:widowControl w:val="0"/>
        <w:numPr>
          <w:ilvl w:val="0"/>
          <w:numId w:val="7"/>
        </w:numPr>
        <w:spacing w:after="0" w:line="240" w:lineRule="auto"/>
        <w:ind w:left="567"/>
        <w:jc w:val="both"/>
        <w:rPr>
          <w:rFonts w:ascii="Times New Roman" w:eastAsia="Times New Roman" w:hAnsi="Times New Roman" w:cs="Times New Roman"/>
        </w:rPr>
      </w:pPr>
      <w:proofErr w:type="spellStart"/>
      <w:r>
        <w:rPr>
          <w:rFonts w:ascii="Times New Roman" w:eastAsia="Times New Roman" w:hAnsi="Times New Roman" w:cs="Times New Roman"/>
        </w:rPr>
        <w:t>Шарт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уақтылы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төлемеу</w:t>
      </w:r>
      <w:proofErr w:type="spellEnd"/>
      <w:r>
        <w:rPr>
          <w:rFonts w:ascii="Times New Roman" w:eastAsia="Times New Roman" w:hAnsi="Times New Roman" w:cs="Times New Roman"/>
        </w:rPr>
        <w:t>;</w:t>
      </w:r>
    </w:p>
    <w:p w14:paraId="0000015D" w14:textId="77777777" w:rsidR="00FD36F7" w:rsidRDefault="00000000">
      <w:pPr>
        <w:widowControl w:val="0"/>
        <w:numPr>
          <w:ilvl w:val="0"/>
          <w:numId w:val="7"/>
        </w:numPr>
        <w:spacing w:after="0" w:line="240" w:lineRule="auto"/>
        <w:ind w:left="567"/>
        <w:jc w:val="both"/>
        <w:rPr>
          <w:rFonts w:ascii="Times New Roman" w:eastAsia="Times New Roman" w:hAnsi="Times New Roman" w:cs="Times New Roman"/>
        </w:rPr>
      </w:pPr>
      <w:proofErr w:type="spellStart"/>
      <w:r>
        <w:rPr>
          <w:rFonts w:ascii="Times New Roman" w:eastAsia="Times New Roman" w:hAnsi="Times New Roman" w:cs="Times New Roman"/>
        </w:rPr>
        <w:t>Шарт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w:t>
      </w:r>
      <w:proofErr w:type="spellEnd"/>
      <w:r>
        <w:rPr>
          <w:rFonts w:ascii="Times New Roman" w:eastAsia="Times New Roman" w:hAnsi="Times New Roman" w:cs="Times New Roman"/>
        </w:rPr>
        <w:t xml:space="preserve"> де </w:t>
      </w:r>
      <w:proofErr w:type="spellStart"/>
      <w:r>
        <w:rPr>
          <w:rFonts w:ascii="Times New Roman" w:eastAsia="Times New Roman" w:hAnsi="Times New Roman" w:cs="Times New Roman"/>
        </w:rPr>
        <w:t>міндеттемелерді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бұзу</w:t>
      </w:r>
      <w:proofErr w:type="spellEnd"/>
      <w:r>
        <w:rPr>
          <w:rFonts w:ascii="Times New Roman" w:eastAsia="Times New Roman" w:hAnsi="Times New Roman" w:cs="Times New Roman"/>
        </w:rPr>
        <w:t>.</w:t>
      </w:r>
    </w:p>
    <w:p w14:paraId="0000015E" w14:textId="77777777"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6.11.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жарамдылық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мерзімі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барысында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мəліметтер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ресурстарды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сондай-ақ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қатысуынсыз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жалғастыруға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w:t>
      </w:r>
      <w:proofErr w:type="spellEnd"/>
      <w:r>
        <w:rPr>
          <w:rFonts w:ascii="Times New Roman" w:eastAsia="Times New Roman" w:hAnsi="Times New Roman" w:cs="Times New Roman"/>
        </w:rPr>
        <w:t xml:space="preserve"> де </w:t>
      </w:r>
      <w:proofErr w:type="spellStart"/>
      <w:r>
        <w:rPr>
          <w:rFonts w:ascii="Times New Roman" w:eastAsia="Times New Roman" w:hAnsi="Times New Roman" w:cs="Times New Roman"/>
        </w:rPr>
        <w:t>ақпараттарды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міндеттеледі</w:t>
      </w:r>
      <w:proofErr w:type="spellEnd"/>
      <w:r>
        <w:rPr>
          <w:rFonts w:ascii="Times New Roman" w:eastAsia="Times New Roman" w:hAnsi="Times New Roman" w:cs="Times New Roman"/>
        </w:rPr>
        <w:t>.</w:t>
      </w:r>
    </w:p>
    <w:p w14:paraId="0000015F" w14:textId="77777777" w:rsidR="00FD36F7" w:rsidRDefault="00FD36F7">
      <w:pPr>
        <w:widowControl w:val="0"/>
        <w:shd w:val="clear" w:color="auto" w:fill="FFFFFF"/>
        <w:spacing w:after="0" w:line="240" w:lineRule="auto"/>
        <w:jc w:val="both"/>
        <w:rPr>
          <w:rFonts w:ascii="Times New Roman" w:eastAsia="Times New Roman" w:hAnsi="Times New Roman" w:cs="Times New Roman"/>
        </w:rPr>
      </w:pPr>
    </w:p>
    <w:p w14:paraId="00000160"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ӨНІМ БЕРУШІГЕ ҚОЙЫЛАТЫН ТАЛАПТАР</w:t>
      </w:r>
    </w:p>
    <w:p w14:paraId="00000161"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7.1. </w:t>
      </w:r>
      <w:proofErr w:type="spellStart"/>
      <w:r>
        <w:rPr>
          <w:rFonts w:ascii="Times New Roman" w:eastAsia="Times New Roman" w:hAnsi="Times New Roman" w:cs="Times New Roman"/>
        </w:rPr>
        <w:t>Шарт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хабарламаларды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өкілінің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электрондық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пошта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мекен-жайына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телефон </w:t>
      </w:r>
      <w:proofErr w:type="spellStart"/>
      <w:r>
        <w:rPr>
          <w:rFonts w:ascii="Times New Roman" w:eastAsia="Times New Roman" w:hAnsi="Times New Roman" w:cs="Times New Roman"/>
        </w:rPr>
        <w:t>нөмірі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жіберуі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мүмкін</w:t>
      </w:r>
      <w:proofErr w:type="spellEnd"/>
      <w:r>
        <w:rPr>
          <w:rFonts w:ascii="Times New Roman" w:eastAsia="Times New Roman" w:hAnsi="Times New Roman" w:cs="Times New Roman"/>
        </w:rPr>
        <w:t>.</w:t>
      </w:r>
    </w:p>
    <w:p w14:paraId="00000162" w14:textId="7777777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7.2.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берушілерге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арналған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сайын</w:t>
      </w:r>
      <w:proofErr w:type="spellEnd"/>
      <w:r>
        <w:rPr>
          <w:rFonts w:ascii="Times New Roman" w:eastAsia="Times New Roman" w:hAnsi="Times New Roman" w:cs="Times New Roman"/>
        </w:rPr>
        <w:t xml:space="preserve"> Астана қ. </w:t>
      </w:r>
      <w:proofErr w:type="spellStart"/>
      <w:r>
        <w:rPr>
          <w:rFonts w:ascii="Times New Roman" w:eastAsia="Times New Roman" w:hAnsi="Times New Roman" w:cs="Times New Roman"/>
        </w:rPr>
        <w:t>уақыты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сағат</w:t>
      </w:r>
      <w:proofErr w:type="spellEnd"/>
      <w:r>
        <w:rPr>
          <w:rFonts w:ascii="Times New Roman" w:eastAsia="Times New Roman" w:hAnsi="Times New Roman" w:cs="Times New Roman"/>
        </w:rPr>
        <w:t xml:space="preserve"> 09:00-ден 21:00-ге </w:t>
      </w:r>
      <w:proofErr w:type="spellStart"/>
      <w:r>
        <w:rPr>
          <w:rFonts w:ascii="Times New Roman" w:eastAsia="Times New Roman" w:hAnsi="Times New Roman" w:cs="Times New Roman"/>
        </w:rPr>
        <w:t>дейін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істейтін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консультациялық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call-орталығы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w:t>
      </w:r>
    </w:p>
    <w:p w14:paraId="00000164" w14:textId="60F52997"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Smart Bridge </w:t>
      </w:r>
      <w:proofErr w:type="spellStart"/>
      <w:r>
        <w:rPr>
          <w:rFonts w:ascii="Times New Roman" w:eastAsia="Times New Roman" w:hAnsi="Times New Roman" w:cs="Times New Roman"/>
        </w:rPr>
        <w:t>платформасында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жүйелермен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дерекқорлармен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интеграциясын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растауы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тиіс</w:t>
      </w:r>
      <w:proofErr w:type="spellEnd"/>
      <w:r>
        <w:rPr>
          <w:rFonts w:ascii="Times New Roman" w:eastAsia="Times New Roman" w:hAnsi="Times New Roman" w:cs="Times New Roman"/>
        </w:rPr>
        <w:t xml:space="preserve">. </w:t>
      </w:r>
    </w:p>
    <w:p w14:paraId="00000165" w14:textId="75FF5242"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4</w:t>
      </w:r>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ақпараттық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жүйеге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меншік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құқығында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болуы</w:t>
      </w:r>
      <w:proofErr w:type="spellEnd"/>
      <w:r>
        <w:rPr>
          <w:rFonts w:ascii="Times New Roman" w:eastAsia="Times New Roman" w:hAnsi="Times New Roman" w:cs="Times New Roman"/>
        </w:rPr>
        <w:t xml:space="preserve"> керек. </w:t>
      </w:r>
      <w:proofErr w:type="spellStart"/>
      <w:r>
        <w:rPr>
          <w:rFonts w:ascii="Times New Roman" w:eastAsia="Times New Roman" w:hAnsi="Times New Roman" w:cs="Times New Roman"/>
        </w:rPr>
        <w:t>Зияткерлік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меншік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объектісіне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құқықтарды</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Шарты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қорғалатын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объектілерге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құқықтардың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тізіліміне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мәліметтерді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енгізу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куәлік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Айрықша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мүліктік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құқықтарды</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лицензиялық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растау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табылады</w:t>
      </w:r>
      <w:proofErr w:type="spellEnd"/>
      <w:r>
        <w:rPr>
          <w:rFonts w:ascii="Times New Roman" w:eastAsia="Times New Roman" w:hAnsi="Times New Roman" w:cs="Times New Roman"/>
        </w:rPr>
        <w:t>.</w:t>
      </w:r>
    </w:p>
    <w:p w14:paraId="00000166" w14:textId="2A9733F6" w:rsidR="00FD36F7"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5</w:t>
      </w:r>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жасақтаманы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тауарды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w:t>
      </w:r>
      <w:proofErr w:type="spellEnd"/>
      <w:r>
        <w:rPr>
          <w:rFonts w:ascii="Times New Roman" w:eastAsia="Times New Roman" w:hAnsi="Times New Roman" w:cs="Times New Roman"/>
        </w:rPr>
        <w:t xml:space="preserve"> де </w:t>
      </w:r>
      <w:proofErr w:type="spellStart"/>
      <w:r>
        <w:rPr>
          <w:rFonts w:ascii="Times New Roman" w:eastAsia="Times New Roman" w:hAnsi="Times New Roman" w:cs="Times New Roman"/>
        </w:rPr>
        <w:t>бағдарламалық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өнімдерді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бермейді</w:t>
      </w:r>
      <w:proofErr w:type="spellEnd"/>
      <w:r>
        <w:rPr>
          <w:rFonts w:ascii="Times New Roman" w:eastAsia="Times New Roman" w:hAnsi="Times New Roman" w:cs="Times New Roman"/>
        </w:rPr>
        <w:t xml:space="preserve">. </w:t>
      </w:r>
    </w:p>
    <w:p w14:paraId="00000167" w14:textId="7839D0A0"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6</w:t>
      </w:r>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мүліктік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w:t>
      </w:r>
      <w:proofErr w:type="spellEnd"/>
      <w:r>
        <w:rPr>
          <w:rFonts w:ascii="Times New Roman" w:eastAsia="Times New Roman" w:hAnsi="Times New Roman" w:cs="Times New Roman"/>
        </w:rPr>
        <w:t xml:space="preserve"> де </w:t>
      </w:r>
      <w:proofErr w:type="spellStart"/>
      <w:r>
        <w:rPr>
          <w:rFonts w:ascii="Times New Roman" w:eastAsia="Times New Roman" w:hAnsi="Times New Roman" w:cs="Times New Roman"/>
        </w:rPr>
        <w:t>кез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авторлық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құқықтарды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берушіге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w:t>
      </w:r>
      <w:proofErr w:type="spellEnd"/>
      <w:r>
        <w:rPr>
          <w:rFonts w:ascii="Times New Roman" w:eastAsia="Times New Roman" w:hAnsi="Times New Roman" w:cs="Times New Roman"/>
        </w:rPr>
        <w:t xml:space="preserve"> де </w:t>
      </w:r>
      <w:proofErr w:type="spellStart"/>
      <w:r>
        <w:rPr>
          <w:rFonts w:ascii="Times New Roman" w:eastAsia="Times New Roman" w:hAnsi="Times New Roman" w:cs="Times New Roman"/>
        </w:rPr>
        <w:t>кез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үшінші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тұлғаларға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көздемейді</w:t>
      </w:r>
      <w:proofErr w:type="spellEnd"/>
      <w:r>
        <w:rPr>
          <w:rFonts w:ascii="Times New Roman" w:eastAsia="Times New Roman" w:hAnsi="Times New Roman" w:cs="Times New Roman"/>
        </w:rPr>
        <w:t>.</w:t>
      </w:r>
    </w:p>
    <w:p w14:paraId="00000168" w14:textId="3867AC89" w:rsidR="00FD36F7"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DF15C7">
        <w:rPr>
          <w:rFonts w:ascii="Times New Roman" w:eastAsia="Times New Roman" w:hAnsi="Times New Roman" w:cs="Times New Roman"/>
        </w:rPr>
        <w:t>7</w:t>
      </w:r>
      <w:r>
        <w:rPr>
          <w:rFonts w:ascii="Times New Roman" w:eastAsia="Times New Roman" w:hAnsi="Times New Roman" w:cs="Times New Roman"/>
        </w:rPr>
        <w:t xml:space="preserve">. </w:t>
      </w:r>
      <w:proofErr w:type="spellStart"/>
      <w:r>
        <w:rPr>
          <w:rFonts w:ascii="Times New Roman" w:eastAsia="Times New Roman" w:hAnsi="Times New Roman" w:cs="Times New Roman"/>
        </w:rPr>
        <w:t>Бұл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сипаттама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тілдерінде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келмеген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тіліндегі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нұсқа</w:t>
      </w:r>
      <w:proofErr w:type="spellEnd"/>
      <w:r>
        <w:rPr>
          <w:rFonts w:ascii="Times New Roman" w:eastAsia="Times New Roman" w:hAnsi="Times New Roman" w:cs="Times New Roman"/>
        </w:rPr>
        <w:t xml:space="preserve"> басым </w:t>
      </w:r>
      <w:proofErr w:type="spellStart"/>
      <w:r>
        <w:rPr>
          <w:rFonts w:ascii="Times New Roman" w:eastAsia="Times New Roman" w:hAnsi="Times New Roman" w:cs="Times New Roman"/>
        </w:rPr>
        <w:t>күшке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болады</w:t>
      </w:r>
      <w:proofErr w:type="spellEnd"/>
      <w:r>
        <w:rPr>
          <w:rFonts w:ascii="Times New Roman" w:eastAsia="Times New Roman" w:hAnsi="Times New Roman" w:cs="Times New Roman"/>
        </w:rPr>
        <w:t>.</w:t>
      </w:r>
    </w:p>
    <w:sectPr w:rsidR="00FD36F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9E3"/>
    <w:multiLevelType w:val="multilevel"/>
    <w:tmpl w:val="8B5E1C5C"/>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566C2"/>
    <w:multiLevelType w:val="multilevel"/>
    <w:tmpl w:val="BBC282C8"/>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E054F"/>
    <w:multiLevelType w:val="multilevel"/>
    <w:tmpl w:val="A4ACF42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C255231"/>
    <w:multiLevelType w:val="multilevel"/>
    <w:tmpl w:val="EA5A40CC"/>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625FA4"/>
    <w:multiLevelType w:val="multilevel"/>
    <w:tmpl w:val="B6AED42E"/>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F3606"/>
    <w:multiLevelType w:val="multilevel"/>
    <w:tmpl w:val="7F6A881E"/>
    <w:lvl w:ilvl="0">
      <w:start w:val="1"/>
      <w:numFmt w:val="bullet"/>
      <w:lvlText w:val="●"/>
      <w:lvlJc w:val="left"/>
      <w:pPr>
        <w:ind w:left="720" w:hanging="360"/>
      </w:pPr>
      <w:rPr>
        <w:rFonts w:ascii="Noto Sans Symbols" w:eastAsia="Noto Sans Symbols" w:hAnsi="Noto Sans Symbols" w:cs="Noto Sans Symbols"/>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71246"/>
    <w:multiLevelType w:val="multilevel"/>
    <w:tmpl w:val="793A0186"/>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4666AB"/>
    <w:multiLevelType w:val="multilevel"/>
    <w:tmpl w:val="D5444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5E0137"/>
    <w:multiLevelType w:val="multilevel"/>
    <w:tmpl w:val="B044A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7C5B63"/>
    <w:multiLevelType w:val="multilevel"/>
    <w:tmpl w:val="517C7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2709AC"/>
    <w:multiLevelType w:val="multilevel"/>
    <w:tmpl w:val="7A582744"/>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944E76"/>
    <w:multiLevelType w:val="multilevel"/>
    <w:tmpl w:val="795C382A"/>
    <w:lvl w:ilvl="0">
      <w:start w:val="1"/>
      <w:numFmt w:val="bullet"/>
      <w:lvlText w:val="●"/>
      <w:lvlJc w:val="left"/>
      <w:pPr>
        <w:ind w:left="720" w:hanging="360"/>
      </w:pPr>
      <w:rPr>
        <w:rFonts w:ascii="Noto Sans Symbols" w:eastAsia="Noto Sans Symbols" w:hAnsi="Noto Sans Symbols" w:cs="Noto Sans Symbols"/>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070FD3"/>
    <w:multiLevelType w:val="multilevel"/>
    <w:tmpl w:val="935CCC74"/>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495077"/>
    <w:multiLevelType w:val="multilevel"/>
    <w:tmpl w:val="4DEA7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54575C"/>
    <w:multiLevelType w:val="multilevel"/>
    <w:tmpl w:val="59C6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382A8A"/>
    <w:multiLevelType w:val="multilevel"/>
    <w:tmpl w:val="6944C16E"/>
    <w:lvl w:ilvl="0">
      <w:start w:val="1"/>
      <w:numFmt w:val="bullet"/>
      <w:lvlText w:val="●"/>
      <w:lvlJc w:val="left"/>
      <w:pPr>
        <w:ind w:left="786"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90245B"/>
    <w:multiLevelType w:val="multilevel"/>
    <w:tmpl w:val="02909760"/>
    <w:lvl w:ilvl="0">
      <w:start w:val="1"/>
      <w:numFmt w:val="bullet"/>
      <w:lvlText w:val="●"/>
      <w:lvlJc w:val="left"/>
      <w:pPr>
        <w:ind w:left="720" w:hanging="360"/>
      </w:pPr>
      <w:rPr>
        <w:rFonts w:ascii="Noto Sans Symbols" w:eastAsia="Noto Sans Symbols" w:hAnsi="Noto Sans Symbols" w:cs="Noto Sans Symbols"/>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4D09EF"/>
    <w:multiLevelType w:val="multilevel"/>
    <w:tmpl w:val="B1580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2F0A01"/>
    <w:multiLevelType w:val="multilevel"/>
    <w:tmpl w:val="DD1C3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7473838">
    <w:abstractNumId w:val="1"/>
  </w:num>
  <w:num w:numId="2" w16cid:durableId="23943834">
    <w:abstractNumId w:val="7"/>
  </w:num>
  <w:num w:numId="3" w16cid:durableId="2144736228">
    <w:abstractNumId w:val="11"/>
  </w:num>
  <w:num w:numId="4" w16cid:durableId="691809297">
    <w:abstractNumId w:val="15"/>
  </w:num>
  <w:num w:numId="5" w16cid:durableId="384372924">
    <w:abstractNumId w:val="16"/>
  </w:num>
  <w:num w:numId="6" w16cid:durableId="1644693899">
    <w:abstractNumId w:val="6"/>
  </w:num>
  <w:num w:numId="7" w16cid:durableId="1072966015">
    <w:abstractNumId w:val="8"/>
  </w:num>
  <w:num w:numId="8" w16cid:durableId="1641812054">
    <w:abstractNumId w:val="2"/>
  </w:num>
  <w:num w:numId="9" w16cid:durableId="1850831082">
    <w:abstractNumId w:val="17"/>
  </w:num>
  <w:num w:numId="10" w16cid:durableId="1246719551">
    <w:abstractNumId w:val="3"/>
  </w:num>
  <w:num w:numId="11" w16cid:durableId="881550552">
    <w:abstractNumId w:val="0"/>
  </w:num>
  <w:num w:numId="12" w16cid:durableId="459614797">
    <w:abstractNumId w:val="12"/>
  </w:num>
  <w:num w:numId="13" w16cid:durableId="452090735">
    <w:abstractNumId w:val="5"/>
  </w:num>
  <w:num w:numId="14" w16cid:durableId="343896011">
    <w:abstractNumId w:val="13"/>
  </w:num>
  <w:num w:numId="15" w16cid:durableId="703557636">
    <w:abstractNumId w:val="4"/>
  </w:num>
  <w:num w:numId="16" w16cid:durableId="1722947403">
    <w:abstractNumId w:val="9"/>
  </w:num>
  <w:num w:numId="17" w16cid:durableId="997801799">
    <w:abstractNumId w:val="18"/>
  </w:num>
  <w:num w:numId="18" w16cid:durableId="1245340613">
    <w:abstractNumId w:val="14"/>
  </w:num>
  <w:num w:numId="19" w16cid:durableId="61879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F7"/>
    <w:rsid w:val="00DF15C7"/>
    <w:rsid w:val="00FD36F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01AB4D6"/>
  <w15:docId w15:val="{A1209775-A8A8-1B42-BD42-DB9380E8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5WzRhejjbyDt2UzEChPubkAsw==">CgMxLjAyCGguZ2pkZ3hzMghoLnR5amN3dDIJaC4xZm9iOXRlMgloLjNkeTZ2a204AHIhMVNVZjg0N2hyWjdPVy1TamZYWUFnNmtoRVJlLXY3VEpZ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9021</Words>
  <Characters>51425</Characters>
  <Application>Microsoft Office Word</Application>
  <DocSecurity>0</DocSecurity>
  <Lines>428</Lines>
  <Paragraphs>120</Paragraphs>
  <ScaleCrop>false</ScaleCrop>
  <Company/>
  <LinksUpToDate>false</LinksUpToDate>
  <CharactersWithSpaces>60326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2024-03-04T05:37:00Z</dcterms:created>
  <dcterms:modified xsi:type="dcterms:W3CDTF">2024-03-04T05:38:00Z</dcterms:modified>
</cp:coreProperties>
</file>