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86" w:rsidRDefault="00D21104" w:rsidP="00372E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72E86">
        <w:rPr>
          <w:rFonts w:ascii="Times New Roman" w:hAnsi="Times New Roman"/>
        </w:rPr>
        <w:t>риложение 2</w:t>
      </w:r>
    </w:p>
    <w:p w:rsidR="00372E86" w:rsidRDefault="00372E86" w:rsidP="00372E86">
      <w:pPr>
        <w:pStyle w:val="2"/>
        <w:tabs>
          <w:tab w:val="left" w:pos="8385"/>
        </w:tabs>
        <w:jc w:val="right"/>
      </w:pPr>
      <w:r>
        <w:t>Утверждаю:</w:t>
      </w:r>
    </w:p>
    <w:p w:rsidR="00372E86" w:rsidRDefault="0018335D" w:rsidP="00372E86">
      <w:pPr>
        <w:pStyle w:val="2"/>
        <w:jc w:val="right"/>
      </w:pPr>
      <w:r>
        <w:t>Д</w:t>
      </w:r>
      <w:r w:rsidR="00372E86">
        <w:t>иректор</w:t>
      </w:r>
    </w:p>
    <w:p w:rsidR="00372E86" w:rsidRDefault="00CA4D29" w:rsidP="00372E86">
      <w:pPr>
        <w:pStyle w:val="2"/>
        <w:jc w:val="right"/>
      </w:pPr>
      <w:r>
        <w:t>К</w:t>
      </w:r>
      <w:r w:rsidR="00372E86">
        <w:t>ГУ «</w:t>
      </w:r>
      <w:r w:rsidR="00D96541">
        <w:t>Детский дворовый клуб</w:t>
      </w:r>
      <w:r w:rsidR="00372E86">
        <w:t xml:space="preserve"> отдела </w:t>
      </w:r>
    </w:p>
    <w:p w:rsidR="00372E86" w:rsidRDefault="00372E86" w:rsidP="00372E86">
      <w:pPr>
        <w:pStyle w:val="2"/>
        <w:jc w:val="right"/>
      </w:pPr>
      <w:proofErr w:type="gramStart"/>
      <w:r>
        <w:t>образования  города</w:t>
      </w:r>
      <w:proofErr w:type="gramEnd"/>
      <w:r>
        <w:t xml:space="preserve"> </w:t>
      </w:r>
      <w:proofErr w:type="spellStart"/>
      <w:r>
        <w:t>Костаная</w:t>
      </w:r>
      <w:proofErr w:type="spellEnd"/>
      <w:r>
        <w:t xml:space="preserve">» </w:t>
      </w:r>
    </w:p>
    <w:p w:rsidR="00372E86" w:rsidRPr="009321E6" w:rsidRDefault="00D96541" w:rsidP="00372E86">
      <w:pPr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_________________</w:t>
      </w:r>
      <w:proofErr w:type="spellStart"/>
      <w:r>
        <w:rPr>
          <w:rFonts w:ascii="Times New Roman" w:hAnsi="Times New Roman"/>
        </w:rPr>
        <w:t>Едигенова</w:t>
      </w:r>
      <w:proofErr w:type="spellEnd"/>
      <w:r>
        <w:rPr>
          <w:rFonts w:ascii="Times New Roman" w:hAnsi="Times New Roman"/>
        </w:rPr>
        <w:t xml:space="preserve"> Г.М.</w:t>
      </w:r>
    </w:p>
    <w:p w:rsidR="00372E86" w:rsidRDefault="00372E86" w:rsidP="00372E86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t xml:space="preserve">      </w:t>
      </w:r>
    </w:p>
    <w:p w:rsidR="00010263" w:rsidRDefault="00010263" w:rsidP="00372E86">
      <w:pPr>
        <w:jc w:val="center"/>
      </w:pPr>
    </w:p>
    <w:p w:rsidR="00372E86" w:rsidRPr="00AD71BB" w:rsidRDefault="00372E86" w:rsidP="00AD71BB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F2658">
        <w:rPr>
          <w:rFonts w:ascii="Times New Roman" w:hAnsi="Times New Roman" w:cs="Times New Roman"/>
          <w:sz w:val="24"/>
          <w:szCs w:val="24"/>
        </w:rPr>
        <w:t xml:space="preserve">Техническая спецификация </w:t>
      </w:r>
    </w:p>
    <w:tbl>
      <w:tblPr>
        <w:tblW w:w="10192" w:type="dxa"/>
        <w:tblInd w:w="-820" w:type="dxa"/>
        <w:tblCellMar>
          <w:top w:w="77" w:type="dxa"/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213"/>
        <w:gridCol w:w="2455"/>
        <w:gridCol w:w="7302"/>
        <w:gridCol w:w="222"/>
      </w:tblGrid>
      <w:tr w:rsidR="00372E86" w:rsidTr="006E190D">
        <w:trPr>
          <w:gridBefore w:val="1"/>
          <w:gridAfter w:val="1"/>
          <w:wBefore w:w="213" w:type="dxa"/>
          <w:wAfter w:w="222" w:type="dxa"/>
          <w:trHeight w:val="135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86" w:rsidRDefault="00372E86" w:rsidP="000509EB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Основание  закупки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86" w:rsidRPr="00B33984" w:rsidRDefault="0018335D" w:rsidP="000509E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Запрос ценовых предложений</w:t>
            </w:r>
          </w:p>
        </w:tc>
      </w:tr>
      <w:tr w:rsidR="00851573" w:rsidRPr="006E4930" w:rsidTr="006E190D">
        <w:trPr>
          <w:gridBefore w:val="1"/>
          <w:gridAfter w:val="1"/>
          <w:wBefore w:w="213" w:type="dxa"/>
          <w:wAfter w:w="222" w:type="dxa"/>
          <w:trHeight w:val="383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573" w:rsidRPr="00E37B05" w:rsidRDefault="00851573" w:rsidP="00851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05">
              <w:rPr>
                <w:rFonts w:ascii="Times New Roman" w:hAnsi="Times New Roman" w:cs="Times New Roman"/>
                <w:sz w:val="24"/>
                <w:szCs w:val="24"/>
              </w:rPr>
              <w:t>Наименование закупки: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573" w:rsidRPr="006D0DC7" w:rsidRDefault="006D0DC7" w:rsidP="00E20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 информационный с графиками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фото и информацией об организации, размер 2м * 1м, материал ПВХ 5мм. Объемный стенд, интерьерная печать, фрезерная резка, по периметру стенда карманы А4</w:t>
            </w:r>
          </w:p>
        </w:tc>
      </w:tr>
      <w:tr w:rsidR="006D0DC7" w:rsidRPr="006E4930" w:rsidTr="006E190D">
        <w:trPr>
          <w:gridBefore w:val="1"/>
          <w:gridAfter w:val="1"/>
          <w:wBefore w:w="213" w:type="dxa"/>
          <w:wAfter w:w="222" w:type="dxa"/>
          <w:trHeight w:val="247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0DC7" w:rsidRDefault="006D0DC7" w:rsidP="006D0DC7">
            <w:pPr>
              <w:rPr>
                <w:rFonts w:ascii="Times New Roman" w:eastAsia="Calibri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/>
              </w:rPr>
              <w:t>Наименование лота: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C7" w:rsidRDefault="006D0DC7" w:rsidP="006D0DC7">
            <w:r w:rsidRPr="00F24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 информационный с графиками</w:t>
            </w:r>
            <w:r w:rsidRPr="00F24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фото и информацией об организации, размер 2м * 1м, материал ПВХ 5мм. Объемный стенд, интерьерная печать, фрезерная резка, по периметру стенда карманы А4</w:t>
            </w:r>
          </w:p>
        </w:tc>
      </w:tr>
      <w:tr w:rsidR="006D0DC7" w:rsidRPr="006E4930" w:rsidTr="006E190D">
        <w:trPr>
          <w:gridBefore w:val="1"/>
          <w:gridAfter w:val="1"/>
          <w:wBefore w:w="213" w:type="dxa"/>
          <w:wAfter w:w="222" w:type="dxa"/>
          <w:trHeight w:val="399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0DC7" w:rsidRDefault="006D0DC7" w:rsidP="006D0D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Описание лота: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C7" w:rsidRDefault="006D0DC7" w:rsidP="006D0DC7">
            <w:r w:rsidRPr="00F24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 информационный с графиками</w:t>
            </w:r>
            <w:r w:rsidRPr="00F24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фото и информацией об организации, размер 2м * 1м, материал ПВХ 5мм. Объемный стенд, интерьерная печать, фрезерная резка, по периметру стенда карманы А4</w:t>
            </w:r>
          </w:p>
        </w:tc>
      </w:tr>
      <w:tr w:rsidR="006D0DC7" w:rsidRPr="006E4930" w:rsidTr="006E190D">
        <w:trPr>
          <w:gridBefore w:val="1"/>
          <w:gridAfter w:val="1"/>
          <w:wBefore w:w="213" w:type="dxa"/>
          <w:wAfter w:w="222" w:type="dxa"/>
          <w:trHeight w:val="455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0DC7" w:rsidRDefault="006D0DC7" w:rsidP="006D0D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Дополнительное описание лота: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C7" w:rsidRDefault="006D0DC7" w:rsidP="006D0DC7">
            <w:r w:rsidRPr="00F24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 информационный с графиками</w:t>
            </w:r>
            <w:r w:rsidRPr="00F24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фото и информацией об организации, размер 2м * 1м, материал ПВХ 5мм. Объемный стенд, интерьерная печать, фрезерная резка, по периметру стенда карманы А4</w:t>
            </w:r>
          </w:p>
        </w:tc>
      </w:tr>
      <w:bookmarkEnd w:id="0"/>
      <w:tr w:rsidR="0001354F" w:rsidTr="006E190D">
        <w:trPr>
          <w:gridBefore w:val="1"/>
          <w:gridAfter w:val="1"/>
          <w:wBefore w:w="213" w:type="dxa"/>
          <w:wAfter w:w="222" w:type="dxa"/>
          <w:trHeight w:val="133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54F" w:rsidRDefault="0001354F" w:rsidP="000135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Количество: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4F" w:rsidRPr="00803BDE" w:rsidRDefault="006E190D" w:rsidP="00C0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E86" w:rsidTr="006E190D">
        <w:trPr>
          <w:gridBefore w:val="1"/>
          <w:gridAfter w:val="1"/>
          <w:wBefore w:w="213" w:type="dxa"/>
          <w:wAfter w:w="222" w:type="dxa"/>
          <w:trHeight w:val="224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86" w:rsidRDefault="00372E86" w:rsidP="000509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E86" w:rsidRPr="00803BDE" w:rsidRDefault="00803BDE" w:rsidP="0005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3BDE">
              <w:rPr>
                <w:rFonts w:ascii="Times New Roman" w:eastAsia="Calibri" w:hAnsi="Times New Roman" w:cs="Times New Roman"/>
                <w:sz w:val="24"/>
                <w:szCs w:val="24"/>
              </w:rPr>
              <w:t>усл</w:t>
            </w:r>
            <w:proofErr w:type="spellEnd"/>
          </w:p>
        </w:tc>
      </w:tr>
      <w:tr w:rsidR="00372E86" w:rsidTr="006E190D">
        <w:trPr>
          <w:gridBefore w:val="1"/>
          <w:gridAfter w:val="1"/>
          <w:wBefore w:w="213" w:type="dxa"/>
          <w:wAfter w:w="222" w:type="dxa"/>
          <w:trHeight w:val="157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86" w:rsidRDefault="00372E86" w:rsidP="000509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Место поставки: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E86" w:rsidRPr="00803BDE" w:rsidRDefault="00D96541" w:rsidP="0005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Гашека 12/1</w:t>
            </w:r>
          </w:p>
        </w:tc>
      </w:tr>
      <w:tr w:rsidR="00372E86" w:rsidTr="006E190D">
        <w:trPr>
          <w:gridBefore w:val="1"/>
          <w:gridAfter w:val="1"/>
          <w:wBefore w:w="213" w:type="dxa"/>
          <w:wAfter w:w="222" w:type="dxa"/>
          <w:trHeight w:val="234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86" w:rsidRDefault="00372E86" w:rsidP="000509EB">
            <w:pPr>
              <w:ind w:right="-17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поставки: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E86" w:rsidRPr="00803BDE" w:rsidRDefault="00356E5A" w:rsidP="00502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  <w:r w:rsidR="00502EA3">
              <w:rPr>
                <w:rFonts w:ascii="Times New Roman" w:eastAsia="Calibri" w:hAnsi="Times New Roman" w:cs="Times New Roman"/>
                <w:sz w:val="24"/>
                <w:szCs w:val="24"/>
              </w:rPr>
              <w:t>16 календарных дней</w:t>
            </w:r>
          </w:p>
        </w:tc>
      </w:tr>
      <w:tr w:rsidR="00372E86" w:rsidTr="000509EB">
        <w:tc>
          <w:tcPr>
            <w:tcW w:w="9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6" w:rsidRDefault="00372E86" w:rsidP="000509EB">
            <w:pPr>
              <w:rPr>
                <w:rFonts w:ascii="Times New Roman" w:eastAsia="Calibri" w:hAnsi="Times New Roman"/>
                <w:b/>
                <w:bCs/>
              </w:rPr>
            </w:pPr>
          </w:p>
          <w:p w:rsidR="00320245" w:rsidRPr="00320245" w:rsidRDefault="00320245" w:rsidP="003202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W w:w="9646" w:type="dxa"/>
              <w:tblInd w:w="108" w:type="dxa"/>
              <w:tblLook w:val="04A0" w:firstRow="1" w:lastRow="0" w:firstColumn="1" w:lastColumn="0" w:noHBand="0" w:noVBand="1"/>
            </w:tblPr>
            <w:tblGrid>
              <w:gridCol w:w="2083"/>
              <w:gridCol w:w="222"/>
              <w:gridCol w:w="7119"/>
              <w:gridCol w:w="222"/>
            </w:tblGrid>
            <w:tr w:rsidR="00372E86" w:rsidTr="000509EB">
              <w:trPr>
                <w:gridAfter w:val="2"/>
                <w:wAfter w:w="7341" w:type="dxa"/>
              </w:trPr>
              <w:tc>
                <w:tcPr>
                  <w:tcW w:w="2083" w:type="dxa"/>
                </w:tcPr>
                <w:p w:rsidR="00372E86" w:rsidRDefault="00372E86" w:rsidP="00AD71B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372E86" w:rsidRDefault="00372E86" w:rsidP="000509EB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372E86" w:rsidTr="000509EB">
              <w:tc>
                <w:tcPr>
                  <w:tcW w:w="9424" w:type="dxa"/>
                  <w:gridSpan w:val="3"/>
                </w:tcPr>
                <w:p w:rsidR="00C03B7B" w:rsidRDefault="00C03B7B" w:rsidP="00050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B60CA" w:rsidRDefault="00C03B7B" w:rsidP="00050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</w:t>
                  </w:r>
                  <w:r w:rsidR="00D96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1B60CA" w:rsidRPr="001B60CA" w:rsidRDefault="001B60CA" w:rsidP="00050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</w:p>
                <w:p w:rsidR="00372E86" w:rsidRDefault="00372E86" w:rsidP="00C43940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372E86" w:rsidRDefault="00372E86" w:rsidP="000509E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E86" w:rsidTr="000509EB">
              <w:trPr>
                <w:gridAfter w:val="2"/>
                <w:wAfter w:w="7341" w:type="dxa"/>
              </w:trPr>
              <w:tc>
                <w:tcPr>
                  <w:tcW w:w="2083" w:type="dxa"/>
                </w:tcPr>
                <w:p w:rsidR="00372E86" w:rsidRDefault="00372E86" w:rsidP="000509E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372E86" w:rsidRDefault="00372E86" w:rsidP="000509EB">
                  <w:pPr>
                    <w:ind w:left="-1156" w:firstLine="1156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72E86" w:rsidTr="000509EB">
              <w:trPr>
                <w:gridAfter w:val="2"/>
                <w:wAfter w:w="7341" w:type="dxa"/>
              </w:trPr>
              <w:tc>
                <w:tcPr>
                  <w:tcW w:w="2083" w:type="dxa"/>
                </w:tcPr>
                <w:p w:rsidR="00372E86" w:rsidRDefault="00372E86" w:rsidP="000509E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372E86" w:rsidRDefault="00372E86" w:rsidP="000509E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72E86" w:rsidRDefault="00372E86" w:rsidP="000509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6" w:rsidRDefault="00372E86" w:rsidP="000509E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72E86" w:rsidRDefault="00372E86" w:rsidP="009321E6"/>
    <w:sectPr w:rsidR="00372E86" w:rsidSect="00A1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2085"/>
    <w:multiLevelType w:val="hybridMultilevel"/>
    <w:tmpl w:val="E01A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F8F"/>
    <w:multiLevelType w:val="hybridMultilevel"/>
    <w:tmpl w:val="95A0CA62"/>
    <w:lvl w:ilvl="0" w:tplc="93188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8036B"/>
    <w:multiLevelType w:val="hybridMultilevel"/>
    <w:tmpl w:val="95A0CA62"/>
    <w:lvl w:ilvl="0" w:tplc="93188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30D00"/>
    <w:multiLevelType w:val="hybridMultilevel"/>
    <w:tmpl w:val="C8E0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2EDC"/>
    <w:multiLevelType w:val="hybridMultilevel"/>
    <w:tmpl w:val="E01A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9379D"/>
    <w:multiLevelType w:val="multilevel"/>
    <w:tmpl w:val="6BCA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BD1"/>
    <w:rsid w:val="00010263"/>
    <w:rsid w:val="0001354F"/>
    <w:rsid w:val="00021CAB"/>
    <w:rsid w:val="00055D55"/>
    <w:rsid w:val="00061BBE"/>
    <w:rsid w:val="00093D51"/>
    <w:rsid w:val="000B08FD"/>
    <w:rsid w:val="000B78C9"/>
    <w:rsid w:val="00114CAA"/>
    <w:rsid w:val="00126660"/>
    <w:rsid w:val="00166F59"/>
    <w:rsid w:val="00171066"/>
    <w:rsid w:val="0018335D"/>
    <w:rsid w:val="001B60CA"/>
    <w:rsid w:val="00236862"/>
    <w:rsid w:val="00250709"/>
    <w:rsid w:val="0025247B"/>
    <w:rsid w:val="00255DAD"/>
    <w:rsid w:val="00267B21"/>
    <w:rsid w:val="00280328"/>
    <w:rsid w:val="002D6CC1"/>
    <w:rsid w:val="00313146"/>
    <w:rsid w:val="00320245"/>
    <w:rsid w:val="003408E8"/>
    <w:rsid w:val="00356E5A"/>
    <w:rsid w:val="00372E86"/>
    <w:rsid w:val="00396724"/>
    <w:rsid w:val="003B12E0"/>
    <w:rsid w:val="003B370D"/>
    <w:rsid w:val="003C04A1"/>
    <w:rsid w:val="003E1DC6"/>
    <w:rsid w:val="00463490"/>
    <w:rsid w:val="00474F5B"/>
    <w:rsid w:val="004776E9"/>
    <w:rsid w:val="004D1CEE"/>
    <w:rsid w:val="00502EA3"/>
    <w:rsid w:val="005074E5"/>
    <w:rsid w:val="00515EFD"/>
    <w:rsid w:val="00522972"/>
    <w:rsid w:val="005348FD"/>
    <w:rsid w:val="0054288C"/>
    <w:rsid w:val="00565F58"/>
    <w:rsid w:val="005A303C"/>
    <w:rsid w:val="005D5FB6"/>
    <w:rsid w:val="005D78A8"/>
    <w:rsid w:val="005E1644"/>
    <w:rsid w:val="00624C15"/>
    <w:rsid w:val="0068305E"/>
    <w:rsid w:val="00683A23"/>
    <w:rsid w:val="00686654"/>
    <w:rsid w:val="006A7DC0"/>
    <w:rsid w:val="006C5B5C"/>
    <w:rsid w:val="006D0DC7"/>
    <w:rsid w:val="006E190D"/>
    <w:rsid w:val="006E1A29"/>
    <w:rsid w:val="006E4930"/>
    <w:rsid w:val="006E74C4"/>
    <w:rsid w:val="00717AE0"/>
    <w:rsid w:val="0073362D"/>
    <w:rsid w:val="00752BCE"/>
    <w:rsid w:val="007606F5"/>
    <w:rsid w:val="007762BD"/>
    <w:rsid w:val="007B389F"/>
    <w:rsid w:val="007D20A6"/>
    <w:rsid w:val="007D6247"/>
    <w:rsid w:val="007E51ED"/>
    <w:rsid w:val="00803BDE"/>
    <w:rsid w:val="008237EB"/>
    <w:rsid w:val="00851573"/>
    <w:rsid w:val="00854DF4"/>
    <w:rsid w:val="00862C9B"/>
    <w:rsid w:val="00866348"/>
    <w:rsid w:val="00875464"/>
    <w:rsid w:val="008B14E1"/>
    <w:rsid w:val="008E3BD1"/>
    <w:rsid w:val="008F66C1"/>
    <w:rsid w:val="008F6B7D"/>
    <w:rsid w:val="00900DFD"/>
    <w:rsid w:val="009321E6"/>
    <w:rsid w:val="009619B7"/>
    <w:rsid w:val="009723B6"/>
    <w:rsid w:val="0097269D"/>
    <w:rsid w:val="00983462"/>
    <w:rsid w:val="00985377"/>
    <w:rsid w:val="009B0935"/>
    <w:rsid w:val="009B4122"/>
    <w:rsid w:val="00A160B9"/>
    <w:rsid w:val="00A316EF"/>
    <w:rsid w:val="00A431E3"/>
    <w:rsid w:val="00A67ABC"/>
    <w:rsid w:val="00A95C0C"/>
    <w:rsid w:val="00AB1F41"/>
    <w:rsid w:val="00AD1E8E"/>
    <w:rsid w:val="00AD71BB"/>
    <w:rsid w:val="00AF6711"/>
    <w:rsid w:val="00B00373"/>
    <w:rsid w:val="00B04112"/>
    <w:rsid w:val="00B33984"/>
    <w:rsid w:val="00B5197A"/>
    <w:rsid w:val="00B55AEB"/>
    <w:rsid w:val="00B712BD"/>
    <w:rsid w:val="00B730C4"/>
    <w:rsid w:val="00B85FEE"/>
    <w:rsid w:val="00B96602"/>
    <w:rsid w:val="00BB116C"/>
    <w:rsid w:val="00BE2C70"/>
    <w:rsid w:val="00BF4219"/>
    <w:rsid w:val="00C03B7B"/>
    <w:rsid w:val="00C233EB"/>
    <w:rsid w:val="00C30BEA"/>
    <w:rsid w:val="00C43940"/>
    <w:rsid w:val="00C51F95"/>
    <w:rsid w:val="00C76ECC"/>
    <w:rsid w:val="00C80A14"/>
    <w:rsid w:val="00CA4D29"/>
    <w:rsid w:val="00CC273A"/>
    <w:rsid w:val="00CC6C61"/>
    <w:rsid w:val="00CD4DFB"/>
    <w:rsid w:val="00CE3DFB"/>
    <w:rsid w:val="00D0247D"/>
    <w:rsid w:val="00D21104"/>
    <w:rsid w:val="00D31B8A"/>
    <w:rsid w:val="00D416FE"/>
    <w:rsid w:val="00D52AB8"/>
    <w:rsid w:val="00D54D92"/>
    <w:rsid w:val="00D6652B"/>
    <w:rsid w:val="00D67F08"/>
    <w:rsid w:val="00D8703A"/>
    <w:rsid w:val="00D8719F"/>
    <w:rsid w:val="00D96541"/>
    <w:rsid w:val="00DB4EC0"/>
    <w:rsid w:val="00E20893"/>
    <w:rsid w:val="00E21879"/>
    <w:rsid w:val="00E37B05"/>
    <w:rsid w:val="00E4718A"/>
    <w:rsid w:val="00E52CBD"/>
    <w:rsid w:val="00E75D09"/>
    <w:rsid w:val="00E84915"/>
    <w:rsid w:val="00EA6140"/>
    <w:rsid w:val="00EF4E11"/>
    <w:rsid w:val="00F020EE"/>
    <w:rsid w:val="00F4201B"/>
    <w:rsid w:val="00F47974"/>
    <w:rsid w:val="00F724E1"/>
    <w:rsid w:val="00F94BEC"/>
    <w:rsid w:val="00FB49CE"/>
    <w:rsid w:val="00FC1504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BD4F-8516-4838-BDB8-629A37D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D1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72E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8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rsid w:val="00166F5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4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3940"/>
    <w:rPr>
      <w:b/>
      <w:bCs/>
    </w:rPr>
  </w:style>
  <w:style w:type="character" w:styleId="a9">
    <w:name w:val="Hyperlink"/>
    <w:basedOn w:val="a0"/>
    <w:uiPriority w:val="99"/>
    <w:semiHidden/>
    <w:unhideWhenUsed/>
    <w:rsid w:val="00515EFD"/>
    <w:rPr>
      <w:color w:val="0000FF"/>
      <w:u w:val="single"/>
    </w:rPr>
  </w:style>
  <w:style w:type="paragraph" w:styleId="aa">
    <w:name w:val="No Spacing"/>
    <w:uiPriority w:val="1"/>
    <w:qFormat/>
    <w:rsid w:val="0032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E2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2AAC-6BC4-43F4-8263-A3F8DB7D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275</cp:revision>
  <cp:lastPrinted>2022-02-24T04:29:00Z</cp:lastPrinted>
  <dcterms:created xsi:type="dcterms:W3CDTF">2019-01-11T10:20:00Z</dcterms:created>
  <dcterms:modified xsi:type="dcterms:W3CDTF">2024-06-25T07:37:00Z</dcterms:modified>
</cp:coreProperties>
</file>