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08" w:rsidRPr="00311B67" w:rsidRDefault="002C4208" w:rsidP="00311B67">
      <w:pPr>
        <w:ind w:left="566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311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311B67">
        <w:rPr>
          <w:rFonts w:ascii="Times New Roman" w:hAnsi="Times New Roman" w:cs="Times New Roman"/>
          <w:b/>
          <w:sz w:val="28"/>
          <w:szCs w:val="28"/>
          <w:lang w:val="kk-KZ"/>
        </w:rPr>
        <w:t>Приложение 2</w:t>
      </w:r>
    </w:p>
    <w:p w:rsidR="002C4208" w:rsidRDefault="002C4208" w:rsidP="0057384D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311B67" w:rsidRDefault="00311B67" w:rsidP="0057384D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311B67" w:rsidRDefault="00311B67" w:rsidP="0057384D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7384D" w:rsidRPr="0057384D" w:rsidRDefault="0057384D" w:rsidP="0057384D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57384D">
        <w:rPr>
          <w:rFonts w:ascii="Times New Roman" w:hAnsi="Times New Roman" w:cs="Times New Roman"/>
          <w:sz w:val="28"/>
          <w:lang w:val="kk-KZ"/>
        </w:rPr>
        <w:t>Техническая спецификация.</w:t>
      </w:r>
    </w:p>
    <w:p w:rsidR="00430E3F" w:rsidRDefault="00E8700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</w:t>
      </w:r>
      <w:r w:rsidR="0057384D" w:rsidRPr="0057384D">
        <w:rPr>
          <w:rFonts w:ascii="Times New Roman" w:hAnsi="Times New Roman" w:cs="Times New Roman"/>
          <w:sz w:val="24"/>
          <w:lang w:val="kk-KZ"/>
        </w:rPr>
        <w:t xml:space="preserve">Обслуживания охранной сигнализации </w:t>
      </w:r>
      <w:r w:rsidR="002C4208" w:rsidRPr="002C4208">
        <w:rPr>
          <w:rFonts w:ascii="Times New Roman" w:hAnsi="Times New Roman" w:cs="Times New Roman"/>
          <w:sz w:val="24"/>
        </w:rPr>
        <w:t>-</w:t>
      </w:r>
      <w:r w:rsidR="0057384D" w:rsidRPr="0057384D">
        <w:rPr>
          <w:rFonts w:ascii="Times New Roman" w:hAnsi="Times New Roman" w:cs="Times New Roman"/>
          <w:sz w:val="24"/>
          <w:lang w:val="kk-KZ"/>
        </w:rPr>
        <w:t>. Помещения для хранения склада прекурсоров подлежащих к строгому контролю и рабочие кабинеты (</w:t>
      </w:r>
      <w:r w:rsidR="002C4208">
        <w:rPr>
          <w:rFonts w:ascii="Times New Roman" w:hAnsi="Times New Roman" w:cs="Times New Roman"/>
          <w:sz w:val="24"/>
        </w:rPr>
        <w:t>кабинет ПЗГС и прилежащий к нему кабинет отдел кадров</w:t>
      </w:r>
      <w:r w:rsidR="0057384D" w:rsidRPr="0057384D">
        <w:rPr>
          <w:rFonts w:ascii="Times New Roman" w:hAnsi="Times New Roman" w:cs="Times New Roman"/>
          <w:sz w:val="24"/>
          <w:lang w:val="kk-KZ"/>
        </w:rPr>
        <w:t>). Помещение площадью 25 м</w:t>
      </w:r>
      <w:r w:rsidR="0057384D" w:rsidRPr="0057384D">
        <w:rPr>
          <w:rFonts w:ascii="Times New Roman" w:hAnsi="Times New Roman" w:cs="Times New Roman"/>
          <w:sz w:val="24"/>
          <w:vertAlign w:val="superscript"/>
          <w:lang w:val="kk-KZ"/>
        </w:rPr>
        <w:t>2</w:t>
      </w:r>
      <w:r w:rsidR="0057384D" w:rsidRPr="0057384D">
        <w:rPr>
          <w:rFonts w:ascii="Times New Roman" w:hAnsi="Times New Roman" w:cs="Times New Roman"/>
          <w:sz w:val="24"/>
          <w:lang w:val="kk-KZ"/>
        </w:rPr>
        <w:t xml:space="preserve"> на территории склада, оконные проемы отсутствуют, двери двойные, внутренняя дверь из металлических решеток. Полы и потол</w:t>
      </w:r>
      <w:r w:rsidR="002C4208">
        <w:rPr>
          <w:rFonts w:ascii="Times New Roman" w:hAnsi="Times New Roman" w:cs="Times New Roman"/>
          <w:sz w:val="24"/>
          <w:lang w:val="kk-KZ"/>
        </w:rPr>
        <w:t>к</w:t>
      </w:r>
      <w:r w:rsidR="0057384D" w:rsidRPr="0057384D">
        <w:rPr>
          <w:rFonts w:ascii="Times New Roman" w:hAnsi="Times New Roman" w:cs="Times New Roman"/>
          <w:sz w:val="24"/>
          <w:lang w:val="kk-KZ"/>
        </w:rPr>
        <w:t xml:space="preserve">и бетонные. Отдельно стоящее здание. </w:t>
      </w:r>
    </w:p>
    <w:p w:rsidR="0057384D" w:rsidRDefault="0057384D">
      <w:pPr>
        <w:rPr>
          <w:rFonts w:ascii="Times New Roman" w:hAnsi="Times New Roman" w:cs="Times New Roman"/>
          <w:sz w:val="24"/>
          <w:lang w:val="kk-KZ"/>
        </w:rPr>
      </w:pPr>
    </w:p>
    <w:p w:rsidR="002C4208" w:rsidRDefault="002C4208" w:rsidP="002C4208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Техникалық ерекшелігі</w:t>
      </w:r>
    </w:p>
    <w:p w:rsidR="0057384D" w:rsidRPr="002C4208" w:rsidRDefault="00E8700E" w:rsidP="002C4208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  <w:bookmarkStart w:id="0" w:name="_GoBack"/>
      <w:bookmarkEnd w:id="0"/>
      <w:r w:rsidR="002C4208">
        <w:rPr>
          <w:rFonts w:ascii="Times New Roman" w:hAnsi="Times New Roman" w:cs="Times New Roman"/>
          <w:sz w:val="24"/>
          <w:lang w:val="kk-KZ"/>
        </w:rPr>
        <w:t>К</w:t>
      </w:r>
      <w:r w:rsidR="0057384D" w:rsidRPr="0057384D">
        <w:rPr>
          <w:rFonts w:ascii="Times New Roman" w:hAnsi="Times New Roman" w:cs="Times New Roman"/>
          <w:sz w:val="24"/>
          <w:lang w:val="kk-KZ"/>
        </w:rPr>
        <w:t>үзет сигнализациясына қызмет көрсету. Қатаң бақылауға жататын прекурсорлар қоймасын сақтауға арналған үй-жайлар және жұмыс кабинеттері (</w:t>
      </w:r>
      <w:r w:rsidR="002C4208" w:rsidRPr="002C4208">
        <w:rPr>
          <w:rFonts w:ascii="Times New Roman" w:hAnsi="Times New Roman" w:cs="Times New Roman"/>
          <w:sz w:val="24"/>
          <w:lang w:val="kk-KZ"/>
        </w:rPr>
        <w:t>ПЗГС кабинеті және оған іргелес кадрлар бөлімі</w:t>
      </w:r>
      <w:r w:rsidR="002C4208">
        <w:rPr>
          <w:rFonts w:ascii="Times New Roman" w:hAnsi="Times New Roman" w:cs="Times New Roman"/>
          <w:sz w:val="24"/>
          <w:lang w:val="kk-KZ"/>
        </w:rPr>
        <w:t xml:space="preserve"> </w:t>
      </w:r>
      <w:r w:rsidR="002C4208" w:rsidRPr="002C4208">
        <w:rPr>
          <w:rFonts w:ascii="Times New Roman" w:hAnsi="Times New Roman" w:cs="Times New Roman"/>
          <w:sz w:val="24"/>
          <w:lang w:val="kk-KZ"/>
        </w:rPr>
        <w:t>кабинет</w:t>
      </w:r>
      <w:r w:rsidR="002C4208">
        <w:rPr>
          <w:rFonts w:ascii="Times New Roman" w:hAnsi="Times New Roman" w:cs="Times New Roman"/>
          <w:sz w:val="24"/>
          <w:lang w:val="kk-KZ"/>
        </w:rPr>
        <w:t>і</w:t>
      </w:r>
      <w:r w:rsidR="002C4208" w:rsidRPr="002C4208">
        <w:rPr>
          <w:rFonts w:ascii="Times New Roman" w:hAnsi="Times New Roman" w:cs="Times New Roman"/>
          <w:sz w:val="24"/>
          <w:lang w:val="kk-KZ"/>
        </w:rPr>
        <w:t>).</w:t>
      </w:r>
      <w:r w:rsidR="0057384D" w:rsidRPr="0057384D">
        <w:rPr>
          <w:rFonts w:ascii="Times New Roman" w:hAnsi="Times New Roman" w:cs="Times New Roman"/>
          <w:sz w:val="24"/>
          <w:lang w:val="kk-KZ"/>
        </w:rPr>
        <w:t xml:space="preserve"> Қойма аумағында ауданы 25 м2 үй-жай, терезе ойықтары жоқ, есіктері </w:t>
      </w:r>
      <w:r w:rsidR="002C4208">
        <w:rPr>
          <w:rFonts w:ascii="Times New Roman" w:hAnsi="Times New Roman" w:cs="Times New Roman"/>
          <w:sz w:val="24"/>
          <w:lang w:val="kk-KZ"/>
        </w:rPr>
        <w:t>қ</w:t>
      </w:r>
      <w:r w:rsidR="0057384D" w:rsidRPr="0057384D">
        <w:rPr>
          <w:rFonts w:ascii="Times New Roman" w:hAnsi="Times New Roman" w:cs="Times New Roman"/>
          <w:sz w:val="24"/>
          <w:lang w:val="kk-KZ"/>
        </w:rPr>
        <w:t>ос, ішкі есігі металл торлардан жасалған. Едендер мен төбелер бетон. Жеке ғимарат.</w:t>
      </w:r>
    </w:p>
    <w:p w:rsidR="0057384D" w:rsidRPr="0057384D" w:rsidRDefault="0057384D" w:rsidP="0057384D">
      <w:pPr>
        <w:rPr>
          <w:rFonts w:ascii="Times New Roman" w:hAnsi="Times New Roman" w:cs="Times New Roman"/>
          <w:sz w:val="24"/>
          <w:lang w:val="kk-KZ"/>
        </w:rPr>
      </w:pPr>
    </w:p>
    <w:sectPr w:rsidR="0057384D" w:rsidRPr="0057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D"/>
    <w:rsid w:val="002C4208"/>
    <w:rsid w:val="00311B67"/>
    <w:rsid w:val="00430E3F"/>
    <w:rsid w:val="00474397"/>
    <w:rsid w:val="004F0D98"/>
    <w:rsid w:val="0057384D"/>
    <w:rsid w:val="00E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5330"/>
  <w15:chartTrackingRefBased/>
  <w15:docId w15:val="{DA4B89D8-37A4-485F-A27D-57D014C8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RePack by Diakov</cp:lastModifiedBy>
  <cp:revision>5</cp:revision>
  <dcterms:created xsi:type="dcterms:W3CDTF">2024-06-21T05:55:00Z</dcterms:created>
  <dcterms:modified xsi:type="dcterms:W3CDTF">2024-06-21T06:02:00Z</dcterms:modified>
</cp:coreProperties>
</file>