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9748A1" w14:textId="2BDDC302" w:rsidR="00210856" w:rsidRDefault="00210856" w:rsidP="00240CB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BE3AA8" w14:textId="77777777" w:rsidR="00E3726B" w:rsidRDefault="00E3726B" w:rsidP="002108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726B">
        <w:rPr>
          <w:rFonts w:ascii="Times New Roman" w:hAnsi="Times New Roman" w:cs="Times New Roman"/>
          <w:b/>
          <w:bCs/>
          <w:sz w:val="28"/>
          <w:szCs w:val="28"/>
        </w:rPr>
        <w:t>Техническая спецификация</w:t>
      </w:r>
    </w:p>
    <w:p w14:paraId="1013D4C5" w14:textId="7E6B3A38" w:rsidR="00F02910" w:rsidRDefault="00F9261F" w:rsidP="00F9261F">
      <w:pPr>
        <w:shd w:val="clear" w:color="auto" w:fill="FFFFFF" w:themeFill="background1"/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261F">
        <w:rPr>
          <w:rFonts w:ascii="Times New Roman" w:hAnsi="Times New Roman" w:cs="Times New Roman"/>
          <w:b/>
          <w:bCs/>
          <w:sz w:val="28"/>
          <w:szCs w:val="28"/>
        </w:rPr>
        <w:t>Устройство прыжковой ямы</w:t>
      </w:r>
    </w:p>
    <w:p w14:paraId="729FE070" w14:textId="5289EB47" w:rsidR="00985D0B" w:rsidRPr="00E3726B" w:rsidRDefault="00985D0B" w:rsidP="00E3726B">
      <w:pPr>
        <w:shd w:val="clear" w:color="auto" w:fill="FFFFFF" w:themeFill="background1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3726B">
        <w:rPr>
          <w:rFonts w:ascii="Times New Roman" w:hAnsi="Times New Roman" w:cs="Times New Roman"/>
          <w:sz w:val="28"/>
          <w:szCs w:val="28"/>
        </w:rPr>
        <w:t xml:space="preserve">1. Работы должны производиться в соответствии с действующими в Республике Казахстан нормативно правовыми актами в частях, касающихся данного вида работ. </w:t>
      </w:r>
      <w:r w:rsidR="00E3726B" w:rsidRPr="00E3726B">
        <w:rPr>
          <w:rFonts w:ascii="Times New Roman" w:hAnsi="Times New Roman" w:cs="Times New Roman"/>
          <w:sz w:val="28"/>
          <w:szCs w:val="28"/>
        </w:rPr>
        <w:t>Поставщик при выполнении работ строго соблюдает строительные нормы СН РК 1.04-26-2022 Реконструкция, капитальный и текущий ремонт гражданских,</w:t>
      </w:r>
      <w:r w:rsidR="00E3726B" w:rsidRPr="00E3726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3726B" w:rsidRPr="00E3726B">
        <w:rPr>
          <w:rFonts w:ascii="Times New Roman" w:hAnsi="Times New Roman" w:cs="Times New Roman"/>
          <w:sz w:val="28"/>
          <w:szCs w:val="28"/>
        </w:rPr>
        <w:t>производственных зданий и сооружений.</w:t>
      </w:r>
    </w:p>
    <w:p w14:paraId="7A722D4F" w14:textId="77777777" w:rsidR="00985D0B" w:rsidRPr="00E3726B" w:rsidRDefault="00985D0B" w:rsidP="00985D0B">
      <w:pPr>
        <w:shd w:val="clear" w:color="auto" w:fill="FFFFFF" w:themeFill="background1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3726B">
        <w:rPr>
          <w:rFonts w:ascii="Times New Roman" w:hAnsi="Times New Roman" w:cs="Times New Roman"/>
          <w:sz w:val="28"/>
          <w:szCs w:val="28"/>
        </w:rPr>
        <w:t xml:space="preserve">2. Поставщик принимает на себя обязательства по обеспечению Работников необходимыми для выполнения работ инструментами, приспособлениями, сварочными электродами, оборудованием и техникой. </w:t>
      </w:r>
    </w:p>
    <w:p w14:paraId="09411D06" w14:textId="77777777" w:rsidR="00985D0B" w:rsidRPr="00E3726B" w:rsidRDefault="00985D0B" w:rsidP="00985D0B">
      <w:pPr>
        <w:shd w:val="clear" w:color="auto" w:fill="FFFFFF" w:themeFill="background1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3726B">
        <w:rPr>
          <w:rFonts w:ascii="Times New Roman" w:hAnsi="Times New Roman" w:cs="Times New Roman"/>
          <w:sz w:val="28"/>
          <w:szCs w:val="28"/>
        </w:rPr>
        <w:t xml:space="preserve">3. При выполнении работы Поставщик несет всю ответственность за выполнение норм и правил пожарной безопасности, охраны труда и техники безопасности, охране окружающей среды, соблюдение правил санитарии и внутреннего распорядка Заказчика. Поставщик несет полную ответственность за безопасность проводимых работ. </w:t>
      </w:r>
    </w:p>
    <w:p w14:paraId="706C19E7" w14:textId="617CB0F7" w:rsidR="00985D0B" w:rsidRPr="00E3726B" w:rsidRDefault="00E3726B" w:rsidP="00985D0B">
      <w:pPr>
        <w:shd w:val="clear" w:color="auto" w:fill="FFFFFF" w:themeFill="background1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3726B">
        <w:rPr>
          <w:rFonts w:ascii="Times New Roman" w:hAnsi="Times New Roman" w:cs="Times New Roman"/>
          <w:sz w:val="28"/>
          <w:szCs w:val="28"/>
        </w:rPr>
        <w:t>4</w:t>
      </w:r>
      <w:r w:rsidR="00985D0B" w:rsidRPr="00E3726B">
        <w:rPr>
          <w:rFonts w:ascii="Times New Roman" w:hAnsi="Times New Roman" w:cs="Times New Roman"/>
          <w:sz w:val="28"/>
          <w:szCs w:val="28"/>
        </w:rPr>
        <w:t xml:space="preserve">. Поставщик в ходе проведения работ обязан убирать строительный мусор и оперативно приводить площадку производства работ в порядок. </w:t>
      </w:r>
    </w:p>
    <w:p w14:paraId="45DECCC0" w14:textId="4E4B5009" w:rsidR="00985D0B" w:rsidRPr="00E3726B" w:rsidRDefault="00E3726B" w:rsidP="00985D0B">
      <w:pPr>
        <w:shd w:val="clear" w:color="auto" w:fill="FFFFFF" w:themeFill="background1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3726B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985D0B" w:rsidRPr="00E3726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85D0B" w:rsidRPr="00E3726B">
        <w:rPr>
          <w:rFonts w:ascii="Times New Roman" w:hAnsi="Times New Roman" w:cs="Times New Roman"/>
          <w:sz w:val="28"/>
          <w:szCs w:val="28"/>
        </w:rPr>
        <w:t>Поставщик  несет</w:t>
      </w:r>
      <w:proofErr w:type="gramEnd"/>
      <w:r w:rsidR="00985D0B" w:rsidRPr="00E3726B">
        <w:rPr>
          <w:rFonts w:ascii="Times New Roman" w:hAnsi="Times New Roman" w:cs="Times New Roman"/>
          <w:sz w:val="28"/>
          <w:szCs w:val="28"/>
        </w:rPr>
        <w:t xml:space="preserve"> полную ответственность за все риски, которые связаны с убытками или нанесением ущерба имуществу Заказчика, собственностью и здоровью своих работников. </w:t>
      </w:r>
    </w:p>
    <w:p w14:paraId="4E75BD98" w14:textId="69E15BD7" w:rsidR="00E3726B" w:rsidRPr="00CB5FC3" w:rsidRDefault="00E3726B" w:rsidP="00CB5FC3">
      <w:pPr>
        <w:shd w:val="clear" w:color="auto" w:fill="FFFFFF" w:themeFill="background1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287AF6">
        <w:rPr>
          <w:rFonts w:ascii="Times New Roman" w:hAnsi="Times New Roman" w:cs="Times New Roman"/>
          <w:bCs/>
          <w:sz w:val="28"/>
          <w:szCs w:val="28"/>
        </w:rPr>
        <w:t xml:space="preserve">Работы </w:t>
      </w:r>
      <w:r w:rsidR="00F02910" w:rsidRPr="00F0291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по устройству </w:t>
      </w:r>
      <w:r w:rsidR="00F9261F" w:rsidRPr="00F9261F">
        <w:rPr>
          <w:rFonts w:ascii="Times New Roman" w:hAnsi="Times New Roman" w:cs="Times New Roman"/>
          <w:bCs/>
          <w:sz w:val="28"/>
          <w:szCs w:val="28"/>
          <w:lang w:val="kk-KZ"/>
        </w:rPr>
        <w:t>прыжковой ямы</w:t>
      </w:r>
      <w:r w:rsidR="00CB5FC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проводить согласно </w:t>
      </w:r>
      <w:r w:rsidR="00CB5FC3">
        <w:rPr>
          <w:rFonts w:ascii="Times New Roman" w:hAnsi="Times New Roman" w:cs="Times New Roman"/>
          <w:bCs/>
          <w:sz w:val="28"/>
          <w:szCs w:val="28"/>
        </w:rPr>
        <w:t>прилагаем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ых</w:t>
      </w:r>
      <w:r w:rsidRPr="00287AF6">
        <w:rPr>
          <w:rFonts w:ascii="Times New Roman" w:hAnsi="Times New Roman" w:cs="Times New Roman"/>
          <w:bCs/>
          <w:sz w:val="28"/>
          <w:szCs w:val="28"/>
        </w:rPr>
        <w:t xml:space="preserve"> к настоящей технической спецификации дефектной в</w:t>
      </w:r>
      <w:r>
        <w:rPr>
          <w:rFonts w:ascii="Times New Roman" w:hAnsi="Times New Roman" w:cs="Times New Roman"/>
          <w:bCs/>
          <w:sz w:val="28"/>
          <w:szCs w:val="28"/>
        </w:rPr>
        <w:t>едомости и сметной документации</w:t>
      </w:r>
      <w:r w:rsidRPr="00287AF6">
        <w:rPr>
          <w:rFonts w:ascii="Times New Roman" w:hAnsi="Times New Roman" w:cs="Times New Roman"/>
          <w:bCs/>
          <w:sz w:val="28"/>
          <w:szCs w:val="28"/>
        </w:rPr>
        <w:t xml:space="preserve">. </w:t>
      </w:r>
      <w:bookmarkEnd w:id="0"/>
      <w:r w:rsidRPr="00287AF6">
        <w:rPr>
          <w:rFonts w:ascii="Times New Roman" w:hAnsi="Times New Roman" w:cs="Times New Roman"/>
          <w:bCs/>
          <w:sz w:val="28"/>
          <w:szCs w:val="28"/>
        </w:rPr>
        <w:t>При этом строго обязательно выполнение всего указанного в сметном расчете набора работ в объеме не менее указанного в сметном расчете.</w:t>
      </w:r>
    </w:p>
    <w:p w14:paraId="4DA4134E" w14:textId="77777777" w:rsidR="00E3726B" w:rsidRDefault="00E3726B" w:rsidP="00E3726B">
      <w:pPr>
        <w:jc w:val="both"/>
        <w:rPr>
          <w:rFonts w:ascii="Times New Roman" w:hAnsi="Times New Roman" w:cs="Times New Roman"/>
          <w:sz w:val="28"/>
          <w:szCs w:val="28"/>
        </w:rPr>
      </w:pPr>
      <w:r w:rsidRPr="00287AF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рок гарантии: 36 месяцев со дня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87AF6">
        <w:rPr>
          <w:rFonts w:ascii="Times New Roman" w:hAnsi="Times New Roman" w:cs="Times New Roman"/>
          <w:sz w:val="28"/>
          <w:szCs w:val="28"/>
        </w:rPr>
        <w:t>подписания акта окон</w:t>
      </w:r>
      <w:r>
        <w:rPr>
          <w:rFonts w:ascii="Times New Roman" w:hAnsi="Times New Roman" w:cs="Times New Roman"/>
          <w:sz w:val="28"/>
          <w:szCs w:val="28"/>
        </w:rPr>
        <w:t>чательной приемки работ. Если в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87AF6">
        <w:rPr>
          <w:rFonts w:ascii="Times New Roman" w:hAnsi="Times New Roman" w:cs="Times New Roman"/>
          <w:sz w:val="28"/>
          <w:szCs w:val="28"/>
        </w:rPr>
        <w:t>период гарантий</w:t>
      </w:r>
      <w:r>
        <w:rPr>
          <w:rFonts w:ascii="Times New Roman" w:hAnsi="Times New Roman" w:cs="Times New Roman"/>
          <w:sz w:val="28"/>
          <w:szCs w:val="28"/>
        </w:rPr>
        <w:t>ной эксплуатации обнаруживаются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87AF6">
        <w:rPr>
          <w:rFonts w:ascii="Times New Roman" w:hAnsi="Times New Roman" w:cs="Times New Roman"/>
          <w:sz w:val="28"/>
          <w:szCs w:val="28"/>
        </w:rPr>
        <w:t xml:space="preserve">дефекты, </w:t>
      </w:r>
      <w:r>
        <w:rPr>
          <w:rFonts w:ascii="Times New Roman" w:hAnsi="Times New Roman" w:cs="Times New Roman"/>
          <w:sz w:val="28"/>
          <w:szCs w:val="28"/>
        </w:rPr>
        <w:t>возникшие по вине подрядчика не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87AF6">
        <w:rPr>
          <w:rFonts w:ascii="Times New Roman" w:hAnsi="Times New Roman" w:cs="Times New Roman"/>
          <w:sz w:val="28"/>
          <w:szCs w:val="28"/>
        </w:rPr>
        <w:t>позволяющие п</w:t>
      </w:r>
      <w:r>
        <w:rPr>
          <w:rFonts w:ascii="Times New Roman" w:hAnsi="Times New Roman" w:cs="Times New Roman"/>
          <w:sz w:val="28"/>
          <w:szCs w:val="28"/>
        </w:rPr>
        <w:t>родолжить эксплуатацию объекта,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87AF6">
        <w:rPr>
          <w:rFonts w:ascii="Times New Roman" w:hAnsi="Times New Roman" w:cs="Times New Roman"/>
          <w:sz w:val="28"/>
          <w:szCs w:val="28"/>
        </w:rPr>
        <w:t>гарантийный срок</w:t>
      </w:r>
      <w:r>
        <w:rPr>
          <w:rFonts w:ascii="Times New Roman" w:hAnsi="Times New Roman" w:cs="Times New Roman"/>
          <w:sz w:val="28"/>
          <w:szCs w:val="28"/>
        </w:rPr>
        <w:t xml:space="preserve"> продлевается соответственно на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87AF6">
        <w:rPr>
          <w:rFonts w:ascii="Times New Roman" w:hAnsi="Times New Roman" w:cs="Times New Roman"/>
          <w:sz w:val="28"/>
          <w:szCs w:val="28"/>
        </w:rPr>
        <w:t>период устранени</w:t>
      </w:r>
      <w:r>
        <w:rPr>
          <w:rFonts w:ascii="Times New Roman" w:hAnsi="Times New Roman" w:cs="Times New Roman"/>
          <w:sz w:val="28"/>
          <w:szCs w:val="28"/>
        </w:rPr>
        <w:t>я дефектов. Устранение дефектов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87AF6">
        <w:rPr>
          <w:rFonts w:ascii="Times New Roman" w:hAnsi="Times New Roman" w:cs="Times New Roman"/>
          <w:sz w:val="28"/>
          <w:szCs w:val="28"/>
        </w:rPr>
        <w:t>осуществляется подрядчиком за свой счет.</w:t>
      </w:r>
    </w:p>
    <w:p w14:paraId="2A8586C2" w14:textId="666A9A0D" w:rsidR="00E3726B" w:rsidRPr="004A37E3" w:rsidRDefault="00E3726B" w:rsidP="00E3726B">
      <w:pPr>
        <w:jc w:val="both"/>
        <w:rPr>
          <w:rFonts w:ascii="Times New Roman" w:hAnsi="Times New Roman" w:cs="Times New Roman"/>
          <w:sz w:val="28"/>
          <w:szCs w:val="28"/>
        </w:rPr>
      </w:pPr>
      <w:r w:rsidRPr="00A55B1B">
        <w:rPr>
          <w:rFonts w:ascii="Times New Roman" w:hAnsi="Times New Roman" w:cs="Times New Roman"/>
          <w:sz w:val="28"/>
          <w:szCs w:val="28"/>
        </w:rPr>
        <w:t>Срок выполнения работы: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5FC3">
        <w:rPr>
          <w:rFonts w:ascii="Times New Roman" w:hAnsi="Times New Roman" w:cs="Times New Roman"/>
          <w:sz w:val="28"/>
          <w:szCs w:val="28"/>
          <w:lang w:val="kk-KZ"/>
        </w:rPr>
        <w:t>16</w:t>
      </w:r>
      <w:r w:rsidRPr="00A55B1B">
        <w:rPr>
          <w:rFonts w:ascii="Times New Roman" w:hAnsi="Times New Roman" w:cs="Times New Roman"/>
          <w:sz w:val="28"/>
          <w:szCs w:val="28"/>
        </w:rPr>
        <w:t xml:space="preserve"> календарных дней с момента подачи заявки заказчика после вступления договора в силу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5F75C7E" w14:textId="77777777" w:rsidR="00E3726B" w:rsidRPr="00240CB9" w:rsidRDefault="00E3726B">
      <w:pPr>
        <w:rPr>
          <w:rFonts w:ascii="Times New Roman" w:hAnsi="Times New Roman" w:cs="Times New Roman"/>
          <w:sz w:val="28"/>
          <w:szCs w:val="28"/>
        </w:rPr>
      </w:pPr>
    </w:p>
    <w:sectPr w:rsidR="00E3726B" w:rsidRPr="00240CB9" w:rsidSect="00C169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7DB"/>
    <w:rsid w:val="001A4D09"/>
    <w:rsid w:val="00210856"/>
    <w:rsid w:val="00240CB9"/>
    <w:rsid w:val="00276866"/>
    <w:rsid w:val="00506899"/>
    <w:rsid w:val="006478C9"/>
    <w:rsid w:val="006704F4"/>
    <w:rsid w:val="006B67DB"/>
    <w:rsid w:val="007547B6"/>
    <w:rsid w:val="007E0829"/>
    <w:rsid w:val="0085388F"/>
    <w:rsid w:val="00985D0B"/>
    <w:rsid w:val="00AB4D5A"/>
    <w:rsid w:val="00BA2EB3"/>
    <w:rsid w:val="00C16952"/>
    <w:rsid w:val="00CB5FC3"/>
    <w:rsid w:val="00CD359A"/>
    <w:rsid w:val="00E35BFC"/>
    <w:rsid w:val="00E3726B"/>
    <w:rsid w:val="00F02910"/>
    <w:rsid w:val="00F92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579FA"/>
  <w15:chartTrackingRefBased/>
  <w15:docId w15:val="{AFB27901-F606-431B-A5A0-B0D13A543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AkimOkt</dc:creator>
  <cp:keywords/>
  <dc:description/>
  <cp:lastModifiedBy>Учетная запись Майкрософт</cp:lastModifiedBy>
  <cp:revision>5</cp:revision>
  <cp:lastPrinted>2024-04-08T12:42:00Z</cp:lastPrinted>
  <dcterms:created xsi:type="dcterms:W3CDTF">2024-05-31T08:31:00Z</dcterms:created>
  <dcterms:modified xsi:type="dcterms:W3CDTF">2024-06-18T07:08:00Z</dcterms:modified>
</cp:coreProperties>
</file>