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1B5" w:rsidRPr="00FE21B5" w:rsidRDefault="00FE21B5" w:rsidP="00FE21B5">
      <w:pPr>
        <w:pStyle w:val="af2"/>
        <w:jc w:val="right"/>
        <w:rPr>
          <w:rStyle w:val="61"/>
          <w:rFonts w:eastAsia="Arial Unicode MS"/>
          <w:b w:val="0"/>
          <w:sz w:val="24"/>
          <w:szCs w:val="24"/>
        </w:rPr>
      </w:pPr>
      <w:r w:rsidRPr="00FE21B5">
        <w:rPr>
          <w:rStyle w:val="61"/>
          <w:rFonts w:eastAsia="Arial Unicode MS"/>
          <w:b w:val="0"/>
          <w:sz w:val="24"/>
          <w:szCs w:val="24"/>
        </w:rPr>
        <w:t>2 қосымша</w:t>
      </w:r>
    </w:p>
    <w:p w:rsidR="00FE21B5" w:rsidRPr="00FE21B5" w:rsidRDefault="00FE21B5" w:rsidP="00FE21B5">
      <w:pPr>
        <w:pStyle w:val="af2"/>
        <w:jc w:val="both"/>
        <w:rPr>
          <w:rStyle w:val="61"/>
          <w:rFonts w:eastAsia="Arial Unicode MS"/>
          <w:b w:val="0"/>
          <w:sz w:val="24"/>
          <w:szCs w:val="24"/>
        </w:rPr>
      </w:pPr>
    </w:p>
    <w:p w:rsidR="00FE21B5" w:rsidRPr="00FE21B5" w:rsidRDefault="00FE21B5" w:rsidP="00FE21B5">
      <w:pPr>
        <w:pStyle w:val="af2"/>
        <w:jc w:val="center"/>
        <w:rPr>
          <w:rStyle w:val="61"/>
          <w:rFonts w:eastAsia="Arial Unicode MS"/>
          <w:sz w:val="28"/>
          <w:szCs w:val="28"/>
        </w:rPr>
      </w:pPr>
      <w:r w:rsidRPr="00FE21B5">
        <w:rPr>
          <w:rStyle w:val="61"/>
          <w:rFonts w:eastAsia="Arial Unicode MS"/>
          <w:sz w:val="28"/>
          <w:szCs w:val="28"/>
        </w:rPr>
        <w:t>Техникалық сипаттама</w:t>
      </w:r>
      <w:r w:rsidRPr="00FE21B5">
        <w:rPr>
          <w:rStyle w:val="61"/>
          <w:rFonts w:eastAsia="Arial Unicode MS"/>
          <w:bCs w:val="0"/>
          <w:sz w:val="28"/>
          <w:szCs w:val="28"/>
        </w:rPr>
        <w:t xml:space="preserve"> </w:t>
      </w:r>
      <w:r w:rsidRPr="00FE21B5">
        <w:rPr>
          <w:rStyle w:val="61"/>
          <w:rFonts w:eastAsia="Arial Unicode MS"/>
          <w:sz w:val="28"/>
          <w:szCs w:val="28"/>
        </w:rPr>
        <w:t>компьютерлер мен кеңсе техникаларына қызмет көрсету және жөндеу бойынша сатып алынатын қызметтерге қойылатын жалпы талаптар</w:t>
      </w:r>
    </w:p>
    <w:p w:rsidR="00FE21B5" w:rsidRPr="00FE21B5" w:rsidRDefault="00FE21B5" w:rsidP="00FE21B5">
      <w:pPr>
        <w:pStyle w:val="af2"/>
        <w:jc w:val="both"/>
        <w:rPr>
          <w:rStyle w:val="61"/>
          <w:rFonts w:eastAsia="Arial Unicode MS"/>
          <w:b w:val="0"/>
          <w:sz w:val="28"/>
          <w:szCs w:val="28"/>
        </w:rPr>
      </w:pPr>
    </w:p>
    <w:p w:rsidR="00FE21B5" w:rsidRPr="00FE21B5" w:rsidRDefault="00FE21B5" w:rsidP="00FE21B5">
      <w:pPr>
        <w:pStyle w:val="af2"/>
        <w:jc w:val="both"/>
        <w:rPr>
          <w:rStyle w:val="61"/>
          <w:rFonts w:eastAsia="Arial Unicode MS"/>
          <w:b w:val="0"/>
          <w:sz w:val="28"/>
          <w:szCs w:val="28"/>
        </w:rPr>
      </w:pPr>
      <w:r w:rsidRPr="00FE21B5">
        <w:rPr>
          <w:rStyle w:val="61"/>
          <w:rFonts w:eastAsia="Arial Unicode MS"/>
          <w:b w:val="0"/>
          <w:sz w:val="28"/>
          <w:szCs w:val="28"/>
        </w:rPr>
        <w:t>1.</w:t>
      </w:r>
      <w:r w:rsidRPr="00FE21B5">
        <w:rPr>
          <w:rStyle w:val="61"/>
          <w:rFonts w:eastAsia="Arial Unicode MS"/>
          <w:b w:val="0"/>
          <w:sz w:val="28"/>
          <w:szCs w:val="28"/>
        </w:rPr>
        <w:tab/>
        <w:t>Компьютерлер мен кеңсе жабдықтарына техникалық қызмет көрсету және жөндеу қызметтері Компьютерлер мен кеңсе жабдықтарына техникалық қызмет көрсетуді және ағымдағы жөндеуді білдіреді.</w:t>
      </w:r>
    </w:p>
    <w:p w:rsidR="00FE21B5" w:rsidRPr="00FE21B5" w:rsidRDefault="00FE21B5" w:rsidP="00FE21B5">
      <w:pPr>
        <w:pStyle w:val="af2"/>
        <w:jc w:val="both"/>
        <w:rPr>
          <w:rStyle w:val="61"/>
          <w:rFonts w:eastAsia="Arial Unicode MS"/>
          <w:b w:val="0"/>
          <w:sz w:val="28"/>
          <w:szCs w:val="28"/>
        </w:rPr>
      </w:pPr>
      <w:r w:rsidRPr="00FE21B5">
        <w:rPr>
          <w:rStyle w:val="61"/>
          <w:rFonts w:eastAsia="Arial Unicode MS"/>
          <w:b w:val="0"/>
          <w:sz w:val="28"/>
          <w:szCs w:val="28"/>
        </w:rPr>
        <w:t>2.</w:t>
      </w:r>
      <w:r w:rsidRPr="00FE21B5">
        <w:rPr>
          <w:rStyle w:val="61"/>
          <w:rFonts w:eastAsia="Arial Unicode MS"/>
          <w:b w:val="0"/>
          <w:sz w:val="28"/>
          <w:szCs w:val="28"/>
        </w:rPr>
        <w:tab/>
        <w:t>Техникалық қызмет көрсету мыналарды қамтиды: диагностика,</w:t>
      </w:r>
    </w:p>
    <w:p w:rsidR="00FE21B5" w:rsidRPr="00FE21B5" w:rsidRDefault="00FE21B5" w:rsidP="00FE21B5">
      <w:pPr>
        <w:pStyle w:val="af2"/>
        <w:jc w:val="both"/>
        <w:rPr>
          <w:rStyle w:val="61"/>
          <w:rFonts w:eastAsia="Arial Unicode MS"/>
          <w:b w:val="0"/>
          <w:sz w:val="28"/>
          <w:szCs w:val="28"/>
        </w:rPr>
      </w:pPr>
      <w:r w:rsidRPr="00FE21B5">
        <w:rPr>
          <w:rStyle w:val="61"/>
          <w:rFonts w:eastAsia="Arial Unicode MS"/>
          <w:b w:val="0"/>
          <w:sz w:val="28"/>
          <w:szCs w:val="28"/>
        </w:rPr>
        <w:t>жабдықтың алдын алу және жөндеу.</w:t>
      </w:r>
    </w:p>
    <w:p w:rsidR="00FE21B5" w:rsidRPr="00FE21B5" w:rsidRDefault="00FE21B5" w:rsidP="00FE21B5">
      <w:pPr>
        <w:pStyle w:val="af2"/>
        <w:jc w:val="both"/>
        <w:rPr>
          <w:rStyle w:val="61"/>
          <w:rFonts w:eastAsia="Arial Unicode MS"/>
          <w:b w:val="0"/>
          <w:sz w:val="28"/>
          <w:szCs w:val="28"/>
        </w:rPr>
      </w:pPr>
      <w:r w:rsidRPr="00FE21B5">
        <w:rPr>
          <w:rStyle w:val="61"/>
          <w:rFonts w:eastAsia="Arial Unicode MS"/>
          <w:b w:val="0"/>
          <w:sz w:val="28"/>
          <w:szCs w:val="28"/>
        </w:rPr>
        <w:t>3.</w:t>
      </w:r>
      <w:r w:rsidRPr="00FE21B5">
        <w:rPr>
          <w:rStyle w:val="61"/>
          <w:rFonts w:eastAsia="Arial Unicode MS"/>
          <w:b w:val="0"/>
          <w:sz w:val="28"/>
          <w:szCs w:val="28"/>
        </w:rPr>
        <w:tab/>
        <w:t>Техникалық қызмет көрсету жабдыққа, тиісті инфрақұрылымға, білікті техникалық персонал штатына, үздіксіз жұмыс істеуін қамтамасыз ету үшін қосалқы бөлшектер мен шығын материалдарының қажетті санымен жүзеге асырылуы тиіс.</w:t>
      </w:r>
    </w:p>
    <w:p w:rsidR="00FE21B5" w:rsidRPr="00FE21B5" w:rsidRDefault="00FE21B5" w:rsidP="00FE21B5">
      <w:pPr>
        <w:pStyle w:val="af2"/>
        <w:jc w:val="both"/>
        <w:rPr>
          <w:rStyle w:val="61"/>
          <w:rFonts w:eastAsia="Arial Unicode MS"/>
          <w:b w:val="0"/>
          <w:sz w:val="28"/>
          <w:szCs w:val="28"/>
        </w:rPr>
      </w:pPr>
      <w:r w:rsidRPr="00FE21B5">
        <w:rPr>
          <w:rStyle w:val="61"/>
          <w:rFonts w:eastAsia="Arial Unicode MS"/>
          <w:b w:val="0"/>
          <w:sz w:val="28"/>
          <w:szCs w:val="28"/>
        </w:rPr>
        <w:t>4.</w:t>
      </w:r>
      <w:r w:rsidRPr="00FE21B5">
        <w:rPr>
          <w:rStyle w:val="61"/>
          <w:rFonts w:eastAsia="Arial Unicode MS"/>
          <w:b w:val="0"/>
          <w:sz w:val="28"/>
          <w:szCs w:val="28"/>
        </w:rPr>
        <w:tab/>
        <w:t>Жабдықты жөндеу бойынша Тапсырыс берушінің шақыруына ден қою уақыты 1 сағаттан аспайды.</w:t>
      </w:r>
    </w:p>
    <w:p w:rsidR="00FE21B5" w:rsidRPr="00FE21B5" w:rsidRDefault="00FE21B5" w:rsidP="00FE21B5">
      <w:pPr>
        <w:pStyle w:val="af2"/>
        <w:jc w:val="both"/>
        <w:rPr>
          <w:rStyle w:val="61"/>
          <w:rFonts w:eastAsia="Arial Unicode MS"/>
          <w:b w:val="0"/>
          <w:sz w:val="28"/>
          <w:szCs w:val="28"/>
        </w:rPr>
      </w:pPr>
      <w:r w:rsidRPr="00FE21B5">
        <w:rPr>
          <w:rStyle w:val="61"/>
          <w:rFonts w:eastAsia="Arial Unicode MS"/>
          <w:b w:val="0"/>
          <w:sz w:val="28"/>
          <w:szCs w:val="28"/>
        </w:rPr>
        <w:t>5.</w:t>
      </w:r>
      <w:r w:rsidRPr="00FE21B5">
        <w:rPr>
          <w:rStyle w:val="61"/>
          <w:rFonts w:eastAsia="Arial Unicode MS"/>
          <w:b w:val="0"/>
          <w:sz w:val="28"/>
          <w:szCs w:val="28"/>
        </w:rPr>
        <w:tab/>
        <w:t>Көрсетілген қызметтерге кепілдік-жабдықтың әрбір бірлігі бойынша техникалық қызмет көрсету және/немесе ағымдағы жөндеу жүзеге асырылған күннен бастап 9 ай.</w:t>
      </w:r>
    </w:p>
    <w:p w:rsidR="00FE21B5" w:rsidRPr="00FE21B5" w:rsidRDefault="00FE21B5" w:rsidP="00FE21B5">
      <w:pPr>
        <w:pStyle w:val="af2"/>
        <w:jc w:val="both"/>
        <w:rPr>
          <w:rStyle w:val="61"/>
          <w:rFonts w:eastAsia="Arial Unicode MS"/>
          <w:b w:val="0"/>
          <w:sz w:val="28"/>
          <w:szCs w:val="28"/>
        </w:rPr>
      </w:pPr>
      <w:r w:rsidRPr="00FE21B5">
        <w:rPr>
          <w:rStyle w:val="61"/>
          <w:rFonts w:eastAsia="Arial Unicode MS"/>
          <w:b w:val="0"/>
          <w:sz w:val="28"/>
          <w:szCs w:val="28"/>
        </w:rPr>
        <w:t>6.</w:t>
      </w:r>
      <w:r w:rsidRPr="00FE21B5">
        <w:rPr>
          <w:rStyle w:val="61"/>
          <w:rFonts w:eastAsia="Arial Unicode MS"/>
          <w:b w:val="0"/>
          <w:sz w:val="28"/>
          <w:szCs w:val="28"/>
        </w:rPr>
        <w:tab/>
        <w:t xml:space="preserve">Қызмет көрсету орны: Қостанай облысы, Әулиекөл ауданы, Әулиекөл, </w:t>
      </w:r>
      <w:r w:rsidR="003D17E8" w:rsidRPr="003D17E8">
        <w:rPr>
          <w:rFonts w:ascii="Times New Roman" w:hAnsi="Times New Roman" w:cs="Times New Roman"/>
          <w:color w:val="333333"/>
          <w:sz w:val="28"/>
          <w:szCs w:val="28"/>
          <w:shd w:val="clear" w:color="auto" w:fill="FFFFFF"/>
        </w:rPr>
        <w:t>Целинная, 7</w:t>
      </w:r>
      <w:r w:rsidR="003D17E8" w:rsidRPr="003D17E8">
        <w:rPr>
          <w:rFonts w:ascii="Times New Roman" w:hAnsi="Times New Roman" w:cs="Times New Roman"/>
          <w:sz w:val="28"/>
          <w:szCs w:val="28"/>
        </w:rPr>
        <w:t xml:space="preserve">.  </w:t>
      </w:r>
      <w:r w:rsidRPr="00FE21B5">
        <w:rPr>
          <w:rStyle w:val="61"/>
          <w:rFonts w:eastAsia="Arial Unicode MS"/>
          <w:b w:val="0"/>
          <w:sz w:val="28"/>
          <w:szCs w:val="28"/>
        </w:rPr>
        <w:t xml:space="preserve">  </w:t>
      </w:r>
    </w:p>
    <w:p w:rsidR="00FE21B5" w:rsidRPr="00FE21B5" w:rsidRDefault="00FE21B5" w:rsidP="00FE21B5">
      <w:pPr>
        <w:pStyle w:val="af2"/>
        <w:jc w:val="both"/>
        <w:rPr>
          <w:rStyle w:val="61"/>
          <w:rFonts w:eastAsia="Arial Unicode MS"/>
          <w:b w:val="0"/>
          <w:sz w:val="28"/>
          <w:szCs w:val="28"/>
        </w:rPr>
      </w:pPr>
      <w:r w:rsidRPr="00FE21B5">
        <w:rPr>
          <w:rStyle w:val="61"/>
          <w:rFonts w:eastAsia="Arial Unicode MS"/>
          <w:b w:val="0"/>
          <w:sz w:val="28"/>
          <w:szCs w:val="28"/>
        </w:rPr>
        <w:t>7.</w:t>
      </w:r>
      <w:r w:rsidRPr="00FE21B5">
        <w:rPr>
          <w:rStyle w:val="61"/>
          <w:rFonts w:eastAsia="Arial Unicode MS"/>
          <w:b w:val="0"/>
          <w:sz w:val="28"/>
          <w:szCs w:val="28"/>
        </w:rPr>
        <w:tab/>
        <w:t>Қызмет көрсету мерзімі: шарт жасалған сәттен бастап 2024 жылғы 31 желтоқсанға дейін.</w:t>
      </w:r>
    </w:p>
    <w:p w:rsidR="00FE21B5" w:rsidRPr="00FE21B5" w:rsidRDefault="00FE21B5" w:rsidP="00FE21B5">
      <w:pPr>
        <w:pStyle w:val="af2"/>
        <w:jc w:val="both"/>
        <w:rPr>
          <w:rStyle w:val="61"/>
          <w:rFonts w:eastAsia="Arial Unicode MS"/>
          <w:b w:val="0"/>
          <w:sz w:val="28"/>
          <w:szCs w:val="28"/>
        </w:rPr>
      </w:pPr>
      <w:r w:rsidRPr="00FE21B5">
        <w:rPr>
          <w:rStyle w:val="61"/>
          <w:rFonts w:eastAsia="Arial Unicode MS"/>
          <w:b w:val="0"/>
          <w:sz w:val="28"/>
          <w:szCs w:val="28"/>
        </w:rPr>
        <w:t>Өнім беруші Тапсырыс берушінің өкілі өтінім беру үшін байланыс деректерін ұсына отырып, сатып алынатын қызметтердің барлық түрлері бойынша бірыңғай жауапты тұлғаны қамтамасыз етуге тиіс.</w:t>
      </w:r>
    </w:p>
    <w:p w:rsidR="00FE21B5" w:rsidRPr="00FE21B5" w:rsidRDefault="00FE21B5" w:rsidP="00FE21B5">
      <w:pPr>
        <w:pStyle w:val="af2"/>
        <w:jc w:val="both"/>
        <w:rPr>
          <w:rStyle w:val="61"/>
          <w:rFonts w:eastAsia="Arial Unicode MS"/>
          <w:b w:val="0"/>
          <w:sz w:val="28"/>
          <w:szCs w:val="28"/>
        </w:rPr>
      </w:pPr>
      <w:r w:rsidRPr="00FE21B5">
        <w:rPr>
          <w:rStyle w:val="61"/>
          <w:rFonts w:eastAsia="Arial Unicode MS"/>
          <w:b w:val="0"/>
          <w:sz w:val="28"/>
          <w:szCs w:val="28"/>
        </w:rPr>
        <w:t>Көрсетілетін қызметтер Жабдықтың жұмысқа қабілеттілігін, олардың жарамдылығы мен жұмысқа қабілеттілігін қалпына келтіруді қамтамасыз етуі тиіс. Техникалық қызмет көрсету нәтижесінде жабдық техникалық құжаттамада немесе пайдалану жөніндегі нұсқаулықта көрсетілген барлық функцияларды орындауы керек.</w:t>
      </w:r>
    </w:p>
    <w:p w:rsidR="00FE21B5" w:rsidRPr="00FE21B5" w:rsidRDefault="00FE21B5" w:rsidP="00FE21B5">
      <w:pPr>
        <w:pStyle w:val="af2"/>
        <w:jc w:val="both"/>
        <w:rPr>
          <w:rStyle w:val="61"/>
          <w:rFonts w:eastAsia="Arial Unicode MS"/>
          <w:b w:val="0"/>
          <w:sz w:val="28"/>
          <w:szCs w:val="28"/>
        </w:rPr>
      </w:pPr>
      <w:r w:rsidRPr="00FE21B5">
        <w:rPr>
          <w:rStyle w:val="61"/>
          <w:rFonts w:eastAsia="Arial Unicode MS"/>
          <w:b w:val="0"/>
          <w:sz w:val="28"/>
          <w:szCs w:val="28"/>
        </w:rPr>
        <w:t>Жабдыққа техникалық қызмет көрсету жөніндегі өнім беруші қажет болған жағдайда істен шыққан Тапсырыс берушінің техникасын жөндеу үшін қосалқы бөлшектерді ауыстыруға тиіс.</w:t>
      </w:r>
    </w:p>
    <w:p w:rsidR="00FE21B5" w:rsidRPr="00FE21B5" w:rsidRDefault="00FE21B5" w:rsidP="00FE21B5">
      <w:pPr>
        <w:pStyle w:val="af2"/>
        <w:jc w:val="both"/>
        <w:rPr>
          <w:rStyle w:val="61"/>
          <w:rFonts w:eastAsia="Arial Unicode MS"/>
          <w:b w:val="0"/>
          <w:sz w:val="28"/>
          <w:szCs w:val="28"/>
        </w:rPr>
      </w:pPr>
      <w:r w:rsidRPr="00FE21B5">
        <w:rPr>
          <w:rStyle w:val="61"/>
          <w:rFonts w:eastAsia="Arial Unicode MS"/>
          <w:b w:val="0"/>
          <w:sz w:val="28"/>
          <w:szCs w:val="28"/>
        </w:rPr>
        <w:t>Егер шет мемлекеттен тапсырыспен ғана жеткізілетін жекелеген тораптарды, бөлшектерді, Тетіктерді ауыстыру қажет болған жағдайда, Тапсырыс берушінің жазбаша келісімі бойынша жөндеу мерзімі күнтізбелік 30 күннен аспайтын мерзімге ұзартылуы мүмкін.</w:t>
      </w:r>
    </w:p>
    <w:p w:rsidR="00FE21B5" w:rsidRPr="00FE21B5" w:rsidRDefault="00FE21B5" w:rsidP="00FE21B5">
      <w:pPr>
        <w:pStyle w:val="af2"/>
        <w:jc w:val="both"/>
        <w:rPr>
          <w:rStyle w:val="61"/>
          <w:rFonts w:eastAsia="Arial Unicode MS"/>
          <w:b w:val="0"/>
          <w:sz w:val="28"/>
          <w:szCs w:val="28"/>
        </w:rPr>
      </w:pPr>
      <w:r w:rsidRPr="00FE21B5">
        <w:rPr>
          <w:rStyle w:val="61"/>
          <w:rFonts w:eastAsia="Arial Unicode MS"/>
          <w:b w:val="0"/>
          <w:sz w:val="28"/>
          <w:szCs w:val="28"/>
        </w:rPr>
        <w:t>Жөндеу экономикалық орындылығымен айқындалатын шектеулі номенклатураның құрамдас бөліктерін ауыстыра немесе қалпына келтіре отырып, Жабдықтың жарамдылығын қалпына келтіруді және ресурсын ішінара қалпына келтіруді қамтамасыз етуі тиіс.</w:t>
      </w:r>
    </w:p>
    <w:p w:rsidR="00FE21B5" w:rsidRPr="00FE21B5" w:rsidRDefault="00FE21B5" w:rsidP="00FE21B5">
      <w:pPr>
        <w:pStyle w:val="af2"/>
        <w:jc w:val="both"/>
        <w:rPr>
          <w:rStyle w:val="61"/>
          <w:rFonts w:eastAsia="Arial Unicode MS"/>
          <w:b w:val="0"/>
          <w:sz w:val="28"/>
          <w:szCs w:val="28"/>
        </w:rPr>
      </w:pPr>
      <w:r w:rsidRPr="00FE21B5">
        <w:rPr>
          <w:rStyle w:val="61"/>
          <w:rFonts w:eastAsia="Arial Unicode MS"/>
          <w:b w:val="0"/>
          <w:sz w:val="28"/>
          <w:szCs w:val="28"/>
        </w:rPr>
        <w:t xml:space="preserve">Жөндеу Тапсырыс берушіні хабардар ете отырып және Тапсырыс берушінің уәкілетті тұлғаларының өтінімі негізінде жүргізіледі. Жөндеу техниканың әрбір бірлігі үшін белгіленген алдын алу циклдерінің құрылымын бұзбауы </w:t>
      </w:r>
      <w:r w:rsidRPr="00FE21B5">
        <w:rPr>
          <w:rStyle w:val="61"/>
          <w:rFonts w:eastAsia="Arial Unicode MS"/>
          <w:b w:val="0"/>
          <w:sz w:val="28"/>
          <w:szCs w:val="28"/>
        </w:rPr>
        <w:lastRenderedPageBreak/>
        <w:t>тиіс. Жөндеу кезінде жұмыс көлеміне мыналар кіреді:</w:t>
      </w:r>
    </w:p>
    <w:p w:rsidR="00FE21B5" w:rsidRPr="00FE21B5" w:rsidRDefault="00FE21B5" w:rsidP="00FE21B5">
      <w:pPr>
        <w:pStyle w:val="af2"/>
        <w:jc w:val="both"/>
        <w:rPr>
          <w:rStyle w:val="61"/>
          <w:rFonts w:eastAsia="Arial Unicode MS"/>
          <w:b w:val="0"/>
          <w:sz w:val="28"/>
          <w:szCs w:val="28"/>
        </w:rPr>
      </w:pPr>
      <w:r w:rsidRPr="00FE21B5">
        <w:rPr>
          <w:rStyle w:val="61"/>
          <w:rFonts w:eastAsia="Arial Unicode MS"/>
          <w:b w:val="0"/>
          <w:sz w:val="28"/>
          <w:szCs w:val="28"/>
        </w:rPr>
        <w:t>1) ақаулық диагностикасы-ауыстыруға немесе қалпына келтіруге жататын жекелеген бөлшектерді, тораптарды, механизмдер мен тақталарды көзбен шолып тексеру, бақылау өлшемдері және айқындау;</w:t>
      </w:r>
    </w:p>
    <w:p w:rsidR="00FE21B5" w:rsidRPr="00FE21B5" w:rsidRDefault="00FE21B5" w:rsidP="00FE21B5">
      <w:pPr>
        <w:pStyle w:val="af2"/>
        <w:jc w:val="both"/>
        <w:rPr>
          <w:rStyle w:val="61"/>
          <w:rFonts w:eastAsia="Arial Unicode MS"/>
          <w:b w:val="0"/>
          <w:sz w:val="28"/>
          <w:szCs w:val="28"/>
        </w:rPr>
      </w:pPr>
      <w:r w:rsidRPr="00FE21B5">
        <w:rPr>
          <w:rStyle w:val="61"/>
          <w:rFonts w:eastAsia="Arial Unicode MS"/>
          <w:b w:val="0"/>
          <w:sz w:val="28"/>
          <w:szCs w:val="28"/>
        </w:rPr>
        <w:t>2) базалық қондырғыларды қоспағанда, тораптар мен механизмдердің шектеулі номенклатурасын алып тастай отырып, жабдықты ішінара бөлшектеу;</w:t>
      </w:r>
    </w:p>
    <w:p w:rsidR="00FE21B5" w:rsidRPr="00FE21B5" w:rsidRDefault="00FE21B5" w:rsidP="00FE21B5">
      <w:pPr>
        <w:pStyle w:val="af2"/>
        <w:jc w:val="both"/>
        <w:rPr>
          <w:rStyle w:val="61"/>
          <w:rFonts w:eastAsia="Arial Unicode MS"/>
          <w:b w:val="0"/>
          <w:sz w:val="28"/>
          <w:szCs w:val="28"/>
        </w:rPr>
      </w:pPr>
      <w:r w:rsidRPr="00FE21B5">
        <w:rPr>
          <w:rStyle w:val="61"/>
          <w:rFonts w:eastAsia="Arial Unicode MS"/>
          <w:b w:val="0"/>
          <w:sz w:val="28"/>
          <w:szCs w:val="28"/>
        </w:rPr>
        <w:t>3)алынған тораптарды бөлшектеу (қажеттілігіне қарай);</w:t>
      </w:r>
    </w:p>
    <w:p w:rsidR="00FE21B5" w:rsidRDefault="00FE21B5" w:rsidP="00FE21B5">
      <w:pPr>
        <w:pStyle w:val="af2"/>
        <w:jc w:val="both"/>
        <w:rPr>
          <w:rStyle w:val="61"/>
          <w:rFonts w:eastAsia="Arial Unicode MS"/>
          <w:b w:val="0"/>
          <w:sz w:val="28"/>
          <w:szCs w:val="28"/>
        </w:rPr>
      </w:pPr>
      <w:r w:rsidRPr="00FE21B5">
        <w:rPr>
          <w:rStyle w:val="61"/>
          <w:rFonts w:eastAsia="Arial Unicode MS"/>
          <w:b w:val="0"/>
          <w:sz w:val="28"/>
          <w:szCs w:val="28"/>
        </w:rPr>
        <w:t xml:space="preserve">4) базалық бөлшектерді қоспағанда, жекелеген ақаулы бөлшектерді, </w:t>
      </w:r>
    </w:p>
    <w:p w:rsidR="00FE21B5" w:rsidRDefault="00FE21B5" w:rsidP="00FE21B5">
      <w:pPr>
        <w:pStyle w:val="af2"/>
        <w:jc w:val="both"/>
        <w:rPr>
          <w:rStyle w:val="61"/>
          <w:rFonts w:eastAsia="Arial Unicode MS"/>
          <w:b w:val="0"/>
          <w:sz w:val="28"/>
          <w:szCs w:val="28"/>
        </w:rPr>
      </w:pPr>
    </w:p>
    <w:p w:rsidR="00FE21B5" w:rsidRPr="00FE21B5" w:rsidRDefault="00FE21B5" w:rsidP="00FE21B5">
      <w:pPr>
        <w:pStyle w:val="af2"/>
        <w:jc w:val="both"/>
        <w:rPr>
          <w:rStyle w:val="61"/>
          <w:rFonts w:eastAsia="Arial Unicode MS"/>
          <w:b w:val="0"/>
          <w:sz w:val="28"/>
          <w:szCs w:val="28"/>
        </w:rPr>
      </w:pPr>
      <w:r w:rsidRPr="00FE21B5">
        <w:rPr>
          <w:rStyle w:val="61"/>
          <w:rFonts w:eastAsia="Arial Unicode MS"/>
          <w:b w:val="0"/>
          <w:sz w:val="28"/>
          <w:szCs w:val="28"/>
        </w:rPr>
        <w:t>Тораптарды, механизмдерді, платалар мен құрылғыларды ауыстыру немесе жөндеу;</w:t>
      </w:r>
    </w:p>
    <w:p w:rsidR="00FE21B5" w:rsidRPr="00FE21B5" w:rsidRDefault="00FE21B5" w:rsidP="00FE21B5">
      <w:pPr>
        <w:pStyle w:val="af2"/>
        <w:jc w:val="both"/>
        <w:rPr>
          <w:rStyle w:val="61"/>
          <w:rFonts w:eastAsia="Arial Unicode MS"/>
          <w:b w:val="0"/>
          <w:sz w:val="28"/>
          <w:szCs w:val="28"/>
        </w:rPr>
      </w:pPr>
      <w:r w:rsidRPr="00FE21B5">
        <w:rPr>
          <w:rStyle w:val="61"/>
          <w:rFonts w:eastAsia="Arial Unicode MS"/>
          <w:b w:val="0"/>
          <w:sz w:val="28"/>
          <w:szCs w:val="28"/>
        </w:rPr>
        <w:t>5) жабдықты техникалық және электрлік параметрлер бойынша реттеу;</w:t>
      </w:r>
    </w:p>
    <w:p w:rsidR="00FE21B5" w:rsidRPr="00FE21B5" w:rsidRDefault="00FE21B5" w:rsidP="00FE21B5">
      <w:pPr>
        <w:pStyle w:val="af2"/>
        <w:jc w:val="both"/>
        <w:rPr>
          <w:rStyle w:val="61"/>
          <w:rFonts w:eastAsia="Arial Unicode MS"/>
          <w:b w:val="0"/>
          <w:sz w:val="28"/>
          <w:szCs w:val="28"/>
        </w:rPr>
      </w:pPr>
      <w:r w:rsidRPr="00FE21B5">
        <w:rPr>
          <w:rStyle w:val="61"/>
          <w:rFonts w:eastAsia="Arial Unicode MS"/>
          <w:b w:val="0"/>
          <w:sz w:val="28"/>
          <w:szCs w:val="28"/>
        </w:rPr>
        <w:t>6) бақылау және жұмыс материалында жабдықтың дұрыс жұмыс істеуін тексеру;</w:t>
      </w:r>
    </w:p>
    <w:p w:rsidR="00FE21B5" w:rsidRPr="00FE21B5" w:rsidRDefault="00FE21B5" w:rsidP="00FE21B5">
      <w:pPr>
        <w:pStyle w:val="af2"/>
        <w:jc w:val="both"/>
        <w:rPr>
          <w:rStyle w:val="61"/>
          <w:rFonts w:eastAsia="Arial Unicode MS"/>
          <w:b w:val="0"/>
          <w:sz w:val="28"/>
          <w:szCs w:val="28"/>
        </w:rPr>
      </w:pPr>
      <w:r w:rsidRPr="00FE21B5">
        <w:rPr>
          <w:rStyle w:val="61"/>
          <w:rFonts w:eastAsia="Arial Unicode MS"/>
          <w:b w:val="0"/>
          <w:sz w:val="28"/>
          <w:szCs w:val="28"/>
        </w:rPr>
        <w:t>7) Жабдықты пайдалануға беру;</w:t>
      </w:r>
    </w:p>
    <w:p w:rsidR="00FE21B5" w:rsidRPr="00FE21B5" w:rsidRDefault="00FE21B5" w:rsidP="00FE21B5">
      <w:pPr>
        <w:pStyle w:val="af2"/>
        <w:jc w:val="both"/>
        <w:rPr>
          <w:rStyle w:val="61"/>
          <w:rFonts w:eastAsia="Arial Unicode MS"/>
          <w:b w:val="0"/>
          <w:sz w:val="28"/>
          <w:szCs w:val="28"/>
        </w:rPr>
      </w:pPr>
      <w:r w:rsidRPr="00FE21B5">
        <w:rPr>
          <w:rStyle w:val="61"/>
          <w:rFonts w:eastAsia="Arial Unicode MS"/>
          <w:b w:val="0"/>
          <w:sz w:val="28"/>
          <w:szCs w:val="28"/>
        </w:rPr>
        <w:t>8) егер техника жөндеуге жатпаса, онда ақаулы акт ұсынылуы тиіс.</w:t>
      </w:r>
    </w:p>
    <w:p w:rsidR="00FE21B5" w:rsidRPr="00FE21B5" w:rsidRDefault="00FE21B5" w:rsidP="00FE21B5">
      <w:pPr>
        <w:pStyle w:val="af2"/>
        <w:jc w:val="both"/>
        <w:rPr>
          <w:rStyle w:val="61"/>
          <w:rFonts w:eastAsia="Arial Unicode MS"/>
          <w:b w:val="0"/>
          <w:sz w:val="28"/>
          <w:szCs w:val="28"/>
        </w:rPr>
      </w:pPr>
      <w:r w:rsidRPr="00FE21B5">
        <w:rPr>
          <w:rStyle w:val="61"/>
          <w:rFonts w:eastAsia="Arial Unicode MS"/>
          <w:b w:val="0"/>
          <w:sz w:val="28"/>
          <w:szCs w:val="28"/>
        </w:rPr>
        <w:t>Профилактикалық қызмет көрсету ағымдағы жөндеу жағдайында жүргізіледі.</w:t>
      </w:r>
    </w:p>
    <w:p w:rsidR="00FE21B5" w:rsidRPr="00FE21B5" w:rsidRDefault="00FE21B5" w:rsidP="00FE21B5">
      <w:pPr>
        <w:pStyle w:val="af2"/>
        <w:jc w:val="both"/>
        <w:rPr>
          <w:rStyle w:val="61"/>
          <w:rFonts w:eastAsia="Arial Unicode MS"/>
          <w:b w:val="0"/>
          <w:sz w:val="28"/>
          <w:szCs w:val="28"/>
        </w:rPr>
      </w:pPr>
      <w:r w:rsidRPr="00FE21B5">
        <w:rPr>
          <w:rStyle w:val="61"/>
          <w:rFonts w:eastAsia="Arial Unicode MS"/>
          <w:b w:val="0"/>
          <w:sz w:val="28"/>
          <w:szCs w:val="28"/>
        </w:rPr>
        <w:t>1) Жабдықты шаңнан тазарту;</w:t>
      </w:r>
    </w:p>
    <w:p w:rsidR="00FE21B5" w:rsidRPr="00FE21B5" w:rsidRDefault="00FE21B5" w:rsidP="00FE21B5">
      <w:pPr>
        <w:pStyle w:val="af2"/>
        <w:jc w:val="both"/>
        <w:rPr>
          <w:rStyle w:val="61"/>
          <w:rFonts w:eastAsia="Arial Unicode MS"/>
          <w:b w:val="0"/>
          <w:sz w:val="28"/>
          <w:szCs w:val="28"/>
        </w:rPr>
      </w:pPr>
      <w:r w:rsidRPr="00FE21B5">
        <w:rPr>
          <w:rStyle w:val="61"/>
          <w:rFonts w:eastAsia="Arial Unicode MS"/>
          <w:b w:val="0"/>
          <w:sz w:val="28"/>
          <w:szCs w:val="28"/>
        </w:rPr>
        <w:t>2) корпустардан және алынбалы қақпақтардан ластануды жою;</w:t>
      </w:r>
    </w:p>
    <w:p w:rsidR="00FE21B5" w:rsidRPr="00FE21B5" w:rsidRDefault="00FE21B5" w:rsidP="00FE21B5">
      <w:pPr>
        <w:pStyle w:val="af2"/>
        <w:jc w:val="both"/>
        <w:rPr>
          <w:rStyle w:val="61"/>
          <w:rFonts w:eastAsia="Arial Unicode MS"/>
          <w:b w:val="0"/>
          <w:sz w:val="28"/>
          <w:szCs w:val="28"/>
        </w:rPr>
      </w:pPr>
      <w:r w:rsidRPr="00FE21B5">
        <w:rPr>
          <w:rStyle w:val="61"/>
          <w:rFonts w:eastAsia="Arial Unicode MS"/>
          <w:b w:val="0"/>
          <w:sz w:val="28"/>
          <w:szCs w:val="28"/>
        </w:rPr>
        <w:t>3) Жабдықтың бөлшектеріне еркін қол жеткізуді қамтамасыз ететін жекелеген тораптарды, механизмдер мен тақталарды алу;</w:t>
      </w:r>
    </w:p>
    <w:p w:rsidR="00FE21B5" w:rsidRPr="00FE21B5" w:rsidRDefault="00FE21B5" w:rsidP="00FE21B5">
      <w:pPr>
        <w:pStyle w:val="af2"/>
        <w:jc w:val="both"/>
        <w:rPr>
          <w:rStyle w:val="61"/>
          <w:rFonts w:eastAsia="Arial Unicode MS"/>
          <w:b w:val="0"/>
          <w:sz w:val="28"/>
          <w:szCs w:val="28"/>
        </w:rPr>
      </w:pPr>
      <w:r w:rsidRPr="00FE21B5">
        <w:rPr>
          <w:rStyle w:val="61"/>
          <w:rFonts w:eastAsia="Arial Unicode MS"/>
          <w:b w:val="0"/>
          <w:sz w:val="28"/>
          <w:szCs w:val="28"/>
        </w:rPr>
        <w:t>4) техникалық құжаттама талаптарына сәйкес жекелеген тораптар мен механизмдерді майлау;</w:t>
      </w:r>
    </w:p>
    <w:p w:rsidR="00FE21B5" w:rsidRPr="00FE21B5" w:rsidRDefault="00FE21B5" w:rsidP="00FE21B5">
      <w:pPr>
        <w:pStyle w:val="af2"/>
        <w:jc w:val="both"/>
        <w:rPr>
          <w:rStyle w:val="61"/>
          <w:rFonts w:eastAsia="Arial Unicode MS"/>
          <w:b w:val="0"/>
          <w:sz w:val="28"/>
          <w:szCs w:val="28"/>
        </w:rPr>
      </w:pPr>
      <w:r w:rsidRPr="00FE21B5">
        <w:rPr>
          <w:rStyle w:val="61"/>
          <w:rFonts w:eastAsia="Arial Unicode MS"/>
          <w:b w:val="0"/>
          <w:sz w:val="28"/>
          <w:szCs w:val="28"/>
        </w:rPr>
        <w:t>5) бөлшектердің, тораптардың, электрондық платалардың және перифериялық құрылғылардың техникалық жай-күйін көзбен шолып қарау;</w:t>
      </w:r>
    </w:p>
    <w:p w:rsidR="00FE21B5" w:rsidRPr="00FE21B5" w:rsidRDefault="00FE21B5" w:rsidP="00FE21B5">
      <w:pPr>
        <w:pStyle w:val="af2"/>
        <w:jc w:val="both"/>
        <w:rPr>
          <w:rStyle w:val="61"/>
          <w:rFonts w:eastAsia="Arial Unicode MS"/>
          <w:b w:val="0"/>
          <w:sz w:val="28"/>
          <w:szCs w:val="28"/>
        </w:rPr>
      </w:pPr>
      <w:r w:rsidRPr="00FE21B5">
        <w:rPr>
          <w:rStyle w:val="61"/>
          <w:rFonts w:eastAsia="Arial Unicode MS"/>
          <w:b w:val="0"/>
          <w:sz w:val="28"/>
          <w:szCs w:val="28"/>
        </w:rPr>
        <w:t>6) техникалық электр параметрлері бойынша реттеулерді тексеру және қалпына келтіру;</w:t>
      </w:r>
    </w:p>
    <w:p w:rsidR="00FE21B5" w:rsidRPr="00FE21B5" w:rsidRDefault="00FE21B5" w:rsidP="00FE21B5">
      <w:pPr>
        <w:pStyle w:val="af2"/>
        <w:jc w:val="both"/>
        <w:rPr>
          <w:rStyle w:val="61"/>
          <w:rFonts w:eastAsia="Arial Unicode MS"/>
          <w:b w:val="0"/>
          <w:sz w:val="28"/>
          <w:szCs w:val="28"/>
        </w:rPr>
      </w:pPr>
      <w:r w:rsidRPr="00FE21B5">
        <w:rPr>
          <w:rStyle w:val="61"/>
          <w:rFonts w:eastAsia="Arial Unicode MS"/>
          <w:b w:val="0"/>
          <w:sz w:val="28"/>
          <w:szCs w:val="28"/>
        </w:rPr>
        <w:t>7) ақаулы тораптарды, механизмдер мен тақталарды ауыстыру;</w:t>
      </w:r>
    </w:p>
    <w:p w:rsidR="00FE21B5" w:rsidRPr="00FE21B5" w:rsidRDefault="00FE21B5" w:rsidP="00FE21B5">
      <w:pPr>
        <w:pStyle w:val="af2"/>
        <w:jc w:val="both"/>
        <w:rPr>
          <w:rStyle w:val="61"/>
          <w:rFonts w:eastAsia="Arial Unicode MS"/>
          <w:b w:val="0"/>
          <w:sz w:val="28"/>
          <w:szCs w:val="28"/>
        </w:rPr>
      </w:pPr>
      <w:r w:rsidRPr="00FE21B5">
        <w:rPr>
          <w:rStyle w:val="61"/>
          <w:rFonts w:eastAsia="Arial Unicode MS"/>
          <w:b w:val="0"/>
          <w:sz w:val="28"/>
          <w:szCs w:val="28"/>
        </w:rPr>
        <w:t>8) машинаны және перифериялық құрылғыларды бақылау және жұмыс материалында тексеру, тестілеу;</w:t>
      </w:r>
    </w:p>
    <w:p w:rsidR="00FE21B5" w:rsidRPr="00FE21B5" w:rsidRDefault="00FE21B5" w:rsidP="00FE21B5">
      <w:pPr>
        <w:pStyle w:val="af2"/>
        <w:jc w:val="both"/>
        <w:rPr>
          <w:rStyle w:val="61"/>
          <w:rFonts w:eastAsia="Arial Unicode MS"/>
          <w:b w:val="0"/>
          <w:sz w:val="28"/>
          <w:szCs w:val="28"/>
        </w:rPr>
      </w:pPr>
      <w:r w:rsidRPr="00FE21B5">
        <w:rPr>
          <w:rStyle w:val="61"/>
          <w:rFonts w:eastAsia="Arial Unicode MS"/>
          <w:b w:val="0"/>
          <w:sz w:val="28"/>
          <w:szCs w:val="28"/>
        </w:rPr>
        <w:t>9) қажет болған жағдайда бағдарламалардың нұсқаларын жаңарту;</w:t>
      </w:r>
    </w:p>
    <w:p w:rsidR="00FE21B5" w:rsidRPr="00FE21B5" w:rsidRDefault="00FE21B5" w:rsidP="00FE21B5">
      <w:pPr>
        <w:pStyle w:val="af2"/>
        <w:jc w:val="both"/>
        <w:rPr>
          <w:rStyle w:val="61"/>
          <w:rFonts w:eastAsia="Arial Unicode MS"/>
          <w:b w:val="0"/>
          <w:sz w:val="28"/>
          <w:szCs w:val="28"/>
        </w:rPr>
      </w:pPr>
      <w:r w:rsidRPr="00FE21B5">
        <w:rPr>
          <w:rStyle w:val="61"/>
          <w:rFonts w:eastAsia="Arial Unicode MS"/>
          <w:b w:val="0"/>
          <w:sz w:val="28"/>
          <w:szCs w:val="28"/>
        </w:rPr>
        <w:t>10) перифериялық құрылғылардың параметрлерін тексеру және қалпына келтіру;</w:t>
      </w:r>
    </w:p>
    <w:p w:rsidR="00FE21B5" w:rsidRPr="00FE21B5" w:rsidRDefault="00FE21B5" w:rsidP="00FE21B5">
      <w:pPr>
        <w:pStyle w:val="af2"/>
        <w:jc w:val="both"/>
        <w:rPr>
          <w:rStyle w:val="61"/>
          <w:rFonts w:eastAsia="Arial Unicode MS"/>
          <w:b w:val="0"/>
          <w:sz w:val="28"/>
          <w:szCs w:val="28"/>
        </w:rPr>
      </w:pPr>
      <w:r w:rsidRPr="00FE21B5">
        <w:rPr>
          <w:rStyle w:val="61"/>
          <w:rFonts w:eastAsia="Arial Unicode MS"/>
          <w:b w:val="0"/>
          <w:sz w:val="28"/>
          <w:szCs w:val="28"/>
        </w:rPr>
        <w:t>11) жүйелік аймақты пайдаланушы файлдарынан тазарту;</w:t>
      </w:r>
    </w:p>
    <w:p w:rsidR="00FE21B5" w:rsidRPr="00FE21B5" w:rsidRDefault="00FE21B5" w:rsidP="00FE21B5">
      <w:pPr>
        <w:pStyle w:val="af2"/>
        <w:jc w:val="both"/>
        <w:rPr>
          <w:rStyle w:val="61"/>
          <w:rFonts w:eastAsia="Arial Unicode MS"/>
          <w:b w:val="0"/>
          <w:sz w:val="28"/>
          <w:szCs w:val="28"/>
        </w:rPr>
      </w:pPr>
      <w:r w:rsidRPr="00FE21B5">
        <w:rPr>
          <w:rStyle w:val="61"/>
          <w:rFonts w:eastAsia="Arial Unicode MS"/>
          <w:b w:val="0"/>
          <w:sz w:val="28"/>
          <w:szCs w:val="28"/>
        </w:rPr>
        <w:t>12) Тапсырыс берушіге акт бойынша жабдықты пайдалануға беру.</w:t>
      </w:r>
    </w:p>
    <w:p w:rsidR="00FE21B5" w:rsidRPr="00FE21B5" w:rsidRDefault="00FE21B5" w:rsidP="00FE21B5">
      <w:pPr>
        <w:pStyle w:val="af2"/>
        <w:jc w:val="both"/>
        <w:rPr>
          <w:rStyle w:val="61"/>
          <w:rFonts w:eastAsia="Arial Unicode MS"/>
          <w:b w:val="0"/>
          <w:sz w:val="28"/>
          <w:szCs w:val="28"/>
        </w:rPr>
      </w:pPr>
    </w:p>
    <w:p w:rsidR="00FE21B5" w:rsidRPr="00FE21B5" w:rsidRDefault="00FE21B5" w:rsidP="00FE21B5">
      <w:pPr>
        <w:pStyle w:val="af2"/>
        <w:jc w:val="both"/>
        <w:rPr>
          <w:rStyle w:val="61"/>
          <w:rFonts w:eastAsia="Arial Unicode MS"/>
          <w:b w:val="0"/>
          <w:bCs w:val="0"/>
          <w:sz w:val="28"/>
          <w:szCs w:val="28"/>
        </w:rPr>
      </w:pPr>
      <w:r w:rsidRPr="00FE21B5">
        <w:rPr>
          <w:rStyle w:val="61"/>
          <w:rFonts w:eastAsia="Arial Unicode MS"/>
          <w:b w:val="0"/>
          <w:sz w:val="28"/>
          <w:szCs w:val="28"/>
        </w:rPr>
        <w:t>Бір ай ішінде өтінімдер болған жағдайда орындалған жұмыстардың актісін ұсыну.</w:t>
      </w:r>
    </w:p>
    <w:p w:rsidR="00FE21B5" w:rsidRDefault="00FE21B5" w:rsidP="00FE21B5">
      <w:pPr>
        <w:pStyle w:val="60"/>
        <w:shd w:val="clear" w:color="auto" w:fill="auto"/>
        <w:spacing w:after="0" w:line="240" w:lineRule="auto"/>
        <w:jc w:val="right"/>
        <w:rPr>
          <w:rStyle w:val="61"/>
          <w:bCs/>
          <w:sz w:val="24"/>
          <w:szCs w:val="24"/>
        </w:rPr>
      </w:pPr>
    </w:p>
    <w:p w:rsidR="00FE21B5" w:rsidRDefault="00FE21B5" w:rsidP="00FE21B5">
      <w:pPr>
        <w:pStyle w:val="60"/>
        <w:shd w:val="clear" w:color="auto" w:fill="auto"/>
        <w:spacing w:after="0" w:line="240" w:lineRule="auto"/>
        <w:jc w:val="right"/>
        <w:rPr>
          <w:rStyle w:val="61"/>
          <w:bCs/>
          <w:sz w:val="24"/>
          <w:szCs w:val="24"/>
        </w:rPr>
      </w:pPr>
    </w:p>
    <w:p w:rsidR="00FE21B5" w:rsidRDefault="00FE21B5" w:rsidP="00FE21B5">
      <w:pPr>
        <w:pStyle w:val="60"/>
        <w:shd w:val="clear" w:color="auto" w:fill="auto"/>
        <w:spacing w:after="0" w:line="240" w:lineRule="auto"/>
        <w:jc w:val="right"/>
        <w:rPr>
          <w:rStyle w:val="61"/>
          <w:bCs/>
          <w:sz w:val="24"/>
          <w:szCs w:val="24"/>
        </w:rPr>
      </w:pPr>
    </w:p>
    <w:p w:rsidR="00FE21B5" w:rsidRDefault="00FE21B5" w:rsidP="00FE21B5">
      <w:pPr>
        <w:pStyle w:val="60"/>
        <w:shd w:val="clear" w:color="auto" w:fill="auto"/>
        <w:spacing w:after="0" w:line="240" w:lineRule="auto"/>
        <w:jc w:val="right"/>
        <w:rPr>
          <w:rStyle w:val="61"/>
          <w:bCs/>
          <w:sz w:val="24"/>
          <w:szCs w:val="24"/>
        </w:rPr>
      </w:pPr>
    </w:p>
    <w:p w:rsidR="00FE21B5" w:rsidRDefault="00FE21B5" w:rsidP="00FE21B5">
      <w:pPr>
        <w:pStyle w:val="60"/>
        <w:shd w:val="clear" w:color="auto" w:fill="auto"/>
        <w:spacing w:after="0" w:line="240" w:lineRule="auto"/>
        <w:jc w:val="right"/>
        <w:rPr>
          <w:rStyle w:val="61"/>
          <w:bCs/>
          <w:sz w:val="24"/>
          <w:szCs w:val="24"/>
        </w:rPr>
      </w:pPr>
    </w:p>
    <w:p w:rsidR="00FE21B5" w:rsidRDefault="00FE21B5" w:rsidP="00FE21B5">
      <w:pPr>
        <w:pStyle w:val="60"/>
        <w:shd w:val="clear" w:color="auto" w:fill="auto"/>
        <w:spacing w:after="0" w:line="240" w:lineRule="auto"/>
        <w:jc w:val="right"/>
        <w:rPr>
          <w:rStyle w:val="61"/>
          <w:bCs/>
          <w:sz w:val="24"/>
          <w:szCs w:val="24"/>
        </w:rPr>
      </w:pPr>
    </w:p>
    <w:p w:rsidR="00FE21B5" w:rsidRDefault="00FE21B5" w:rsidP="00FE21B5">
      <w:pPr>
        <w:pStyle w:val="60"/>
        <w:shd w:val="clear" w:color="auto" w:fill="auto"/>
        <w:spacing w:after="0" w:line="240" w:lineRule="auto"/>
        <w:jc w:val="right"/>
        <w:rPr>
          <w:rStyle w:val="61"/>
          <w:bCs/>
          <w:sz w:val="24"/>
          <w:szCs w:val="24"/>
        </w:rPr>
      </w:pPr>
    </w:p>
    <w:p w:rsidR="00FE21B5" w:rsidRDefault="00FE21B5" w:rsidP="00FE21B5">
      <w:pPr>
        <w:pStyle w:val="60"/>
        <w:shd w:val="clear" w:color="auto" w:fill="auto"/>
        <w:spacing w:after="0" w:line="240" w:lineRule="auto"/>
        <w:jc w:val="right"/>
        <w:rPr>
          <w:rStyle w:val="61"/>
          <w:bCs/>
          <w:sz w:val="24"/>
          <w:szCs w:val="24"/>
        </w:rPr>
      </w:pPr>
    </w:p>
    <w:p w:rsidR="00FE21B5" w:rsidRPr="00FE21B5" w:rsidRDefault="00FE21B5" w:rsidP="00FE21B5">
      <w:pPr>
        <w:pStyle w:val="60"/>
        <w:shd w:val="clear" w:color="auto" w:fill="auto"/>
        <w:spacing w:after="0" w:line="240" w:lineRule="auto"/>
        <w:jc w:val="right"/>
        <w:rPr>
          <w:rStyle w:val="61"/>
          <w:bCs/>
          <w:sz w:val="24"/>
          <w:szCs w:val="24"/>
        </w:rPr>
      </w:pPr>
      <w:r>
        <w:rPr>
          <w:rStyle w:val="61"/>
          <w:bCs/>
          <w:sz w:val="24"/>
          <w:szCs w:val="24"/>
        </w:rPr>
        <w:lastRenderedPageBreak/>
        <w:t>Приложение 2</w:t>
      </w:r>
    </w:p>
    <w:p w:rsidR="00FE21B5" w:rsidRPr="003D17E8" w:rsidRDefault="00FE21B5" w:rsidP="00461BD6">
      <w:pPr>
        <w:pStyle w:val="60"/>
        <w:shd w:val="clear" w:color="auto" w:fill="auto"/>
        <w:spacing w:after="0" w:line="240" w:lineRule="auto"/>
        <w:jc w:val="center"/>
        <w:rPr>
          <w:rStyle w:val="61"/>
          <w:b/>
          <w:bCs/>
          <w:sz w:val="28"/>
          <w:szCs w:val="28"/>
        </w:rPr>
      </w:pPr>
    </w:p>
    <w:p w:rsidR="00461BD6" w:rsidRPr="008B3427" w:rsidRDefault="007553F6" w:rsidP="00461BD6">
      <w:pPr>
        <w:pStyle w:val="60"/>
        <w:shd w:val="clear" w:color="auto" w:fill="auto"/>
        <w:spacing w:after="0" w:line="240" w:lineRule="auto"/>
        <w:jc w:val="center"/>
        <w:rPr>
          <w:rStyle w:val="61"/>
          <w:b/>
          <w:bCs/>
          <w:sz w:val="28"/>
          <w:szCs w:val="28"/>
        </w:rPr>
      </w:pPr>
      <w:r w:rsidRPr="008B3427">
        <w:rPr>
          <w:rStyle w:val="61"/>
          <w:b/>
          <w:bCs/>
          <w:sz w:val="28"/>
          <w:szCs w:val="28"/>
        </w:rPr>
        <w:t>Техническая спецификация</w:t>
      </w:r>
    </w:p>
    <w:p w:rsidR="00700D7E" w:rsidRPr="008B3427" w:rsidRDefault="0032707F" w:rsidP="00461BD6">
      <w:pPr>
        <w:pStyle w:val="60"/>
        <w:shd w:val="clear" w:color="auto" w:fill="auto"/>
        <w:spacing w:after="0" w:line="240" w:lineRule="auto"/>
        <w:jc w:val="center"/>
        <w:rPr>
          <w:rStyle w:val="61"/>
          <w:b/>
          <w:bCs/>
          <w:sz w:val="28"/>
          <w:szCs w:val="28"/>
        </w:rPr>
      </w:pPr>
      <w:r>
        <w:rPr>
          <w:rStyle w:val="61"/>
          <w:b/>
          <w:bCs/>
          <w:sz w:val="28"/>
          <w:szCs w:val="28"/>
        </w:rPr>
        <w:t>о</w:t>
      </w:r>
      <w:r w:rsidR="007553F6" w:rsidRPr="008B3427">
        <w:rPr>
          <w:rStyle w:val="61"/>
          <w:b/>
          <w:bCs/>
          <w:sz w:val="28"/>
          <w:szCs w:val="28"/>
        </w:rPr>
        <w:t xml:space="preserve">бщие требования к закупаемым услугам по </w:t>
      </w:r>
      <w:r w:rsidR="000C5B00">
        <w:rPr>
          <w:rStyle w:val="61"/>
          <w:b/>
          <w:bCs/>
          <w:sz w:val="28"/>
          <w:szCs w:val="28"/>
        </w:rPr>
        <w:t>о</w:t>
      </w:r>
      <w:r w:rsidR="000C5B00" w:rsidRPr="000C5B00">
        <w:rPr>
          <w:rStyle w:val="61"/>
          <w:b/>
          <w:bCs/>
          <w:sz w:val="28"/>
          <w:szCs w:val="28"/>
        </w:rPr>
        <w:t>бслуживани</w:t>
      </w:r>
      <w:r>
        <w:rPr>
          <w:rStyle w:val="61"/>
          <w:b/>
          <w:bCs/>
          <w:sz w:val="28"/>
          <w:szCs w:val="28"/>
        </w:rPr>
        <w:t>ю</w:t>
      </w:r>
      <w:r w:rsidR="000C5B00" w:rsidRPr="000C5B00">
        <w:rPr>
          <w:rStyle w:val="61"/>
          <w:b/>
          <w:bCs/>
          <w:sz w:val="28"/>
          <w:szCs w:val="28"/>
        </w:rPr>
        <w:t xml:space="preserve"> и ремонт</w:t>
      </w:r>
      <w:r>
        <w:rPr>
          <w:rStyle w:val="61"/>
          <w:b/>
          <w:bCs/>
          <w:sz w:val="28"/>
          <w:szCs w:val="28"/>
        </w:rPr>
        <w:t>у</w:t>
      </w:r>
      <w:r w:rsidR="000C5B00" w:rsidRPr="000C5B00">
        <w:rPr>
          <w:rStyle w:val="61"/>
          <w:b/>
          <w:bCs/>
          <w:sz w:val="28"/>
          <w:szCs w:val="28"/>
        </w:rPr>
        <w:t xml:space="preserve"> компьютеров и оргтехники</w:t>
      </w:r>
    </w:p>
    <w:p w:rsidR="00461BD6" w:rsidRPr="008B3427" w:rsidRDefault="00461BD6" w:rsidP="00461BD6">
      <w:pPr>
        <w:pStyle w:val="60"/>
        <w:shd w:val="clear" w:color="auto" w:fill="auto"/>
        <w:spacing w:after="0" w:line="240" w:lineRule="auto"/>
        <w:jc w:val="center"/>
        <w:rPr>
          <w:sz w:val="28"/>
          <w:szCs w:val="28"/>
        </w:rPr>
      </w:pPr>
    </w:p>
    <w:p w:rsidR="00700D7E" w:rsidRPr="00AF7239" w:rsidRDefault="007553F6" w:rsidP="00D675F2">
      <w:pPr>
        <w:pStyle w:val="70"/>
        <w:numPr>
          <w:ilvl w:val="0"/>
          <w:numId w:val="12"/>
        </w:numPr>
        <w:shd w:val="clear" w:color="auto" w:fill="auto"/>
        <w:tabs>
          <w:tab w:val="left" w:pos="1013"/>
        </w:tabs>
        <w:spacing w:before="0"/>
        <w:ind w:firstLine="720"/>
        <w:rPr>
          <w:sz w:val="28"/>
          <w:szCs w:val="28"/>
        </w:rPr>
      </w:pPr>
      <w:r w:rsidRPr="00AF7239">
        <w:rPr>
          <w:rStyle w:val="71"/>
          <w:sz w:val="28"/>
          <w:szCs w:val="28"/>
        </w:rPr>
        <w:t xml:space="preserve">Услуги по </w:t>
      </w:r>
      <w:r w:rsidR="00D675F2" w:rsidRPr="00AF7239">
        <w:rPr>
          <w:rStyle w:val="71"/>
          <w:sz w:val="28"/>
          <w:szCs w:val="28"/>
        </w:rPr>
        <w:t>Обслуживанию и ремонту компьютеров и оргтехники</w:t>
      </w:r>
      <w:r w:rsidRPr="00AF7239">
        <w:rPr>
          <w:rStyle w:val="71"/>
          <w:sz w:val="28"/>
          <w:szCs w:val="28"/>
        </w:rPr>
        <w:t xml:space="preserve"> означают техническое обслуживание и текущий ремонт </w:t>
      </w:r>
      <w:r w:rsidR="00D675F2" w:rsidRPr="00AF7239">
        <w:rPr>
          <w:rStyle w:val="71"/>
          <w:sz w:val="28"/>
          <w:szCs w:val="28"/>
        </w:rPr>
        <w:t>компьютеров и оргтехники</w:t>
      </w:r>
      <w:r w:rsidR="009C6361">
        <w:rPr>
          <w:rStyle w:val="71"/>
          <w:sz w:val="28"/>
          <w:szCs w:val="28"/>
        </w:rPr>
        <w:t>.</w:t>
      </w:r>
    </w:p>
    <w:p w:rsidR="00700D7E" w:rsidRPr="008B3427" w:rsidRDefault="007553F6" w:rsidP="00AF7239">
      <w:pPr>
        <w:pStyle w:val="70"/>
        <w:numPr>
          <w:ilvl w:val="0"/>
          <w:numId w:val="12"/>
        </w:numPr>
        <w:shd w:val="clear" w:color="auto" w:fill="auto"/>
        <w:tabs>
          <w:tab w:val="left" w:pos="993"/>
          <w:tab w:val="left" w:pos="7632"/>
        </w:tabs>
        <w:spacing w:before="0" w:line="302" w:lineRule="exact"/>
        <w:ind w:firstLine="720"/>
        <w:rPr>
          <w:sz w:val="28"/>
          <w:szCs w:val="28"/>
        </w:rPr>
      </w:pPr>
      <w:r w:rsidRPr="008B3427">
        <w:rPr>
          <w:rStyle w:val="71"/>
          <w:sz w:val="28"/>
          <w:szCs w:val="28"/>
        </w:rPr>
        <w:t>Техническое обслуживание включает в себя:диагностику,</w:t>
      </w:r>
    </w:p>
    <w:p w:rsidR="00700D7E" w:rsidRPr="008B3427" w:rsidRDefault="007553F6">
      <w:pPr>
        <w:pStyle w:val="70"/>
        <w:shd w:val="clear" w:color="auto" w:fill="auto"/>
        <w:spacing w:before="0" w:line="302" w:lineRule="exact"/>
        <w:rPr>
          <w:sz w:val="28"/>
          <w:szCs w:val="28"/>
        </w:rPr>
      </w:pPr>
      <w:r w:rsidRPr="008B3427">
        <w:rPr>
          <w:rStyle w:val="71"/>
          <w:sz w:val="28"/>
          <w:szCs w:val="28"/>
        </w:rPr>
        <w:t xml:space="preserve">профилактику и ремонт </w:t>
      </w:r>
      <w:r w:rsidR="00FD383F" w:rsidRPr="008B3427">
        <w:rPr>
          <w:rStyle w:val="71"/>
          <w:sz w:val="28"/>
          <w:szCs w:val="28"/>
        </w:rPr>
        <w:t>Оборудования.</w:t>
      </w:r>
    </w:p>
    <w:p w:rsidR="00700D7E" w:rsidRPr="008B3427" w:rsidRDefault="007553F6">
      <w:pPr>
        <w:pStyle w:val="70"/>
        <w:numPr>
          <w:ilvl w:val="0"/>
          <w:numId w:val="12"/>
        </w:numPr>
        <w:shd w:val="clear" w:color="auto" w:fill="auto"/>
        <w:tabs>
          <w:tab w:val="left" w:pos="1013"/>
        </w:tabs>
        <w:spacing w:before="0" w:line="302" w:lineRule="exact"/>
        <w:ind w:firstLine="720"/>
        <w:rPr>
          <w:sz w:val="28"/>
          <w:szCs w:val="28"/>
        </w:rPr>
      </w:pPr>
      <w:r w:rsidRPr="008B3427">
        <w:rPr>
          <w:rStyle w:val="71"/>
          <w:sz w:val="28"/>
          <w:szCs w:val="28"/>
        </w:rPr>
        <w:t>Техническое обслуживание должно осуществляться при необходимом количестве запасных частей и расходных материалов к Оборудованию, соответствующей инфраструктуры, штата квалифицированного технического персонала, для обеспечения бесперебойной работы</w:t>
      </w:r>
      <w:r w:rsidR="009C6361">
        <w:rPr>
          <w:rStyle w:val="71"/>
          <w:sz w:val="28"/>
          <w:szCs w:val="28"/>
        </w:rPr>
        <w:t>.</w:t>
      </w:r>
    </w:p>
    <w:p w:rsidR="00700D7E" w:rsidRPr="008B3427" w:rsidRDefault="007553F6">
      <w:pPr>
        <w:pStyle w:val="70"/>
        <w:numPr>
          <w:ilvl w:val="0"/>
          <w:numId w:val="12"/>
        </w:numPr>
        <w:shd w:val="clear" w:color="auto" w:fill="auto"/>
        <w:tabs>
          <w:tab w:val="left" w:pos="1015"/>
        </w:tabs>
        <w:spacing w:before="0" w:line="302" w:lineRule="exact"/>
        <w:ind w:firstLine="720"/>
        <w:rPr>
          <w:sz w:val="28"/>
          <w:szCs w:val="28"/>
        </w:rPr>
      </w:pPr>
      <w:r w:rsidRPr="008B3427">
        <w:rPr>
          <w:rStyle w:val="71"/>
          <w:sz w:val="28"/>
          <w:szCs w:val="28"/>
        </w:rPr>
        <w:t xml:space="preserve">Время реагирования на вызов Заказчика по ремонту </w:t>
      </w:r>
      <w:r w:rsidR="00FD383F" w:rsidRPr="008B3427">
        <w:rPr>
          <w:rStyle w:val="71"/>
          <w:sz w:val="28"/>
          <w:szCs w:val="28"/>
        </w:rPr>
        <w:t>Оборудования</w:t>
      </w:r>
      <w:r w:rsidRPr="008B3427">
        <w:rPr>
          <w:rStyle w:val="71"/>
          <w:sz w:val="28"/>
          <w:szCs w:val="28"/>
        </w:rPr>
        <w:t xml:space="preserve"> не более 1 часа.</w:t>
      </w:r>
    </w:p>
    <w:p w:rsidR="00700D7E" w:rsidRPr="008B3427" w:rsidRDefault="00397958">
      <w:pPr>
        <w:pStyle w:val="70"/>
        <w:numPr>
          <w:ilvl w:val="0"/>
          <w:numId w:val="12"/>
        </w:numPr>
        <w:shd w:val="clear" w:color="auto" w:fill="auto"/>
        <w:tabs>
          <w:tab w:val="left" w:pos="1013"/>
        </w:tabs>
        <w:spacing w:before="0" w:line="302" w:lineRule="exact"/>
        <w:ind w:firstLine="720"/>
        <w:rPr>
          <w:sz w:val="28"/>
          <w:szCs w:val="28"/>
        </w:rPr>
      </w:pPr>
      <w:r w:rsidRPr="008B3427">
        <w:rPr>
          <w:rStyle w:val="71"/>
          <w:sz w:val="28"/>
          <w:szCs w:val="28"/>
        </w:rPr>
        <w:t xml:space="preserve">Гарантия на оказанные услуги - </w:t>
      </w:r>
      <w:r w:rsidR="00935BE8">
        <w:rPr>
          <w:rStyle w:val="71"/>
          <w:sz w:val="28"/>
          <w:szCs w:val="28"/>
          <w:lang w:val="kk-KZ"/>
        </w:rPr>
        <w:t>9</w:t>
      </w:r>
      <w:r w:rsidR="007553F6" w:rsidRPr="008B3427">
        <w:rPr>
          <w:rStyle w:val="71"/>
          <w:sz w:val="28"/>
          <w:szCs w:val="28"/>
        </w:rPr>
        <w:t xml:space="preserve"> месяца со дня осуществления технического обслуживания и/или текущего ремонта по каждой единице </w:t>
      </w:r>
      <w:r w:rsidR="00FD383F" w:rsidRPr="008B3427">
        <w:rPr>
          <w:rStyle w:val="71"/>
          <w:sz w:val="28"/>
          <w:szCs w:val="28"/>
        </w:rPr>
        <w:t>Оборудования</w:t>
      </w:r>
      <w:r w:rsidR="007553F6" w:rsidRPr="008B3427">
        <w:rPr>
          <w:rStyle w:val="71"/>
          <w:sz w:val="28"/>
          <w:szCs w:val="28"/>
        </w:rPr>
        <w:t xml:space="preserve"> отдельно.</w:t>
      </w:r>
    </w:p>
    <w:p w:rsidR="00700D7E" w:rsidRPr="003D17E8" w:rsidRDefault="007553F6">
      <w:pPr>
        <w:pStyle w:val="70"/>
        <w:numPr>
          <w:ilvl w:val="0"/>
          <w:numId w:val="12"/>
        </w:numPr>
        <w:shd w:val="clear" w:color="auto" w:fill="auto"/>
        <w:tabs>
          <w:tab w:val="left" w:pos="1015"/>
        </w:tabs>
        <w:spacing w:before="0" w:line="302" w:lineRule="exact"/>
        <w:ind w:firstLine="720"/>
        <w:rPr>
          <w:sz w:val="28"/>
          <w:szCs w:val="28"/>
        </w:rPr>
      </w:pPr>
      <w:r w:rsidRPr="008B3427">
        <w:rPr>
          <w:rStyle w:val="71"/>
          <w:sz w:val="28"/>
          <w:szCs w:val="28"/>
        </w:rPr>
        <w:t xml:space="preserve">Место оказания услуг: </w:t>
      </w:r>
      <w:r w:rsidR="009C6361">
        <w:rPr>
          <w:sz w:val="28"/>
          <w:szCs w:val="28"/>
        </w:rPr>
        <w:t>Костанайская область, Аулиекольский район, Аулиеколь</w:t>
      </w:r>
      <w:r w:rsidR="009C6361" w:rsidRPr="003D17E8">
        <w:rPr>
          <w:sz w:val="28"/>
          <w:szCs w:val="28"/>
        </w:rPr>
        <w:t xml:space="preserve">, </w:t>
      </w:r>
      <w:r w:rsidR="003D17E8" w:rsidRPr="003D17E8">
        <w:rPr>
          <w:color w:val="333333"/>
          <w:sz w:val="28"/>
          <w:szCs w:val="28"/>
          <w:shd w:val="clear" w:color="auto" w:fill="FFFFFF"/>
        </w:rPr>
        <w:t>Целинная, 7</w:t>
      </w:r>
      <w:r w:rsidR="009C6361" w:rsidRPr="003D17E8">
        <w:rPr>
          <w:sz w:val="28"/>
          <w:szCs w:val="28"/>
        </w:rPr>
        <w:t xml:space="preserve">.  </w:t>
      </w:r>
    </w:p>
    <w:p w:rsidR="00700D7E" w:rsidRPr="008B3427" w:rsidRDefault="007553F6">
      <w:pPr>
        <w:pStyle w:val="70"/>
        <w:numPr>
          <w:ilvl w:val="0"/>
          <w:numId w:val="12"/>
        </w:numPr>
        <w:shd w:val="clear" w:color="auto" w:fill="auto"/>
        <w:tabs>
          <w:tab w:val="left" w:pos="1020"/>
        </w:tabs>
        <w:spacing w:before="0" w:line="302" w:lineRule="exact"/>
        <w:ind w:firstLine="720"/>
        <w:rPr>
          <w:sz w:val="28"/>
          <w:szCs w:val="28"/>
        </w:rPr>
      </w:pPr>
      <w:r w:rsidRPr="008B3427">
        <w:rPr>
          <w:rStyle w:val="71"/>
          <w:sz w:val="28"/>
          <w:szCs w:val="28"/>
        </w:rPr>
        <w:t xml:space="preserve">Срок оказания услуг: </w:t>
      </w:r>
      <w:r w:rsidR="00397958" w:rsidRPr="008B3427">
        <w:rPr>
          <w:rStyle w:val="71"/>
          <w:sz w:val="28"/>
          <w:szCs w:val="28"/>
        </w:rPr>
        <w:t xml:space="preserve">с момента заключения договора  </w:t>
      </w:r>
      <w:r w:rsidR="009C6361">
        <w:rPr>
          <w:rStyle w:val="71"/>
          <w:sz w:val="28"/>
          <w:szCs w:val="28"/>
        </w:rPr>
        <w:t>до 31 декабря 202</w:t>
      </w:r>
      <w:r w:rsidR="00C0194F">
        <w:rPr>
          <w:rStyle w:val="71"/>
          <w:sz w:val="28"/>
          <w:szCs w:val="28"/>
        </w:rPr>
        <w:t>4</w:t>
      </w:r>
      <w:bookmarkStart w:id="0" w:name="_GoBack"/>
      <w:bookmarkEnd w:id="0"/>
      <w:r w:rsidR="009C6361">
        <w:rPr>
          <w:rStyle w:val="71"/>
          <w:sz w:val="28"/>
          <w:szCs w:val="28"/>
        </w:rPr>
        <w:t xml:space="preserve"> г.</w:t>
      </w:r>
    </w:p>
    <w:p w:rsidR="00700D7E" w:rsidRPr="00135261" w:rsidRDefault="007553F6">
      <w:pPr>
        <w:pStyle w:val="70"/>
        <w:shd w:val="clear" w:color="auto" w:fill="auto"/>
        <w:spacing w:before="0" w:line="302" w:lineRule="exact"/>
        <w:ind w:firstLine="720"/>
        <w:rPr>
          <w:sz w:val="28"/>
          <w:szCs w:val="28"/>
          <w:lang w:val="kk-KZ"/>
        </w:rPr>
      </w:pPr>
      <w:r w:rsidRPr="008B3427">
        <w:rPr>
          <w:rStyle w:val="71"/>
          <w:sz w:val="28"/>
          <w:szCs w:val="28"/>
        </w:rPr>
        <w:t>Поставщик должен обеспечить</w:t>
      </w:r>
      <w:r w:rsidR="00135261">
        <w:rPr>
          <w:rStyle w:val="71"/>
          <w:sz w:val="28"/>
          <w:szCs w:val="28"/>
        </w:rPr>
        <w:t xml:space="preserve"> единое</w:t>
      </w:r>
      <w:r w:rsidRPr="008B3427">
        <w:rPr>
          <w:rStyle w:val="71"/>
          <w:sz w:val="28"/>
          <w:szCs w:val="28"/>
        </w:rPr>
        <w:t xml:space="preserve"> ответственное лицо</w:t>
      </w:r>
      <w:r w:rsidR="00135261">
        <w:rPr>
          <w:rStyle w:val="71"/>
          <w:sz w:val="28"/>
          <w:szCs w:val="28"/>
        </w:rPr>
        <w:t xml:space="preserve"> по всем видам закупаемых услуг</w:t>
      </w:r>
      <w:r w:rsidR="00135261">
        <w:rPr>
          <w:rStyle w:val="71"/>
          <w:sz w:val="28"/>
          <w:szCs w:val="28"/>
          <w:lang w:val="kk-KZ"/>
        </w:rPr>
        <w:t>, с предоставлением контактных данных для подачи заявок предст</w:t>
      </w:r>
      <w:r w:rsidR="000D7E1D">
        <w:rPr>
          <w:rStyle w:val="71"/>
          <w:sz w:val="28"/>
          <w:szCs w:val="28"/>
          <w:lang w:val="kk-KZ"/>
        </w:rPr>
        <w:t>овителем заказчика.</w:t>
      </w:r>
    </w:p>
    <w:p w:rsidR="00461BD6" w:rsidRPr="008B3427" w:rsidRDefault="007553F6" w:rsidP="00461BD6">
      <w:pPr>
        <w:pStyle w:val="70"/>
        <w:shd w:val="clear" w:color="auto" w:fill="auto"/>
        <w:spacing w:before="0" w:line="302" w:lineRule="exact"/>
        <w:ind w:firstLine="720"/>
        <w:rPr>
          <w:rStyle w:val="71"/>
          <w:sz w:val="28"/>
          <w:szCs w:val="28"/>
        </w:rPr>
      </w:pPr>
      <w:r w:rsidRPr="008B3427">
        <w:rPr>
          <w:rStyle w:val="71"/>
          <w:sz w:val="28"/>
          <w:szCs w:val="28"/>
        </w:rPr>
        <w:t xml:space="preserve">Предоставляемые услуги должны обеспечить работоспособность </w:t>
      </w:r>
      <w:r w:rsidR="00FD383F" w:rsidRPr="008B3427">
        <w:rPr>
          <w:rStyle w:val="71"/>
          <w:sz w:val="28"/>
          <w:szCs w:val="28"/>
        </w:rPr>
        <w:t>Оборудования</w:t>
      </w:r>
      <w:r w:rsidRPr="008B3427">
        <w:rPr>
          <w:rStyle w:val="71"/>
          <w:sz w:val="28"/>
          <w:szCs w:val="28"/>
        </w:rPr>
        <w:t xml:space="preserve">, восстановление их исправности и работоспособности. В результате технического обслуживания </w:t>
      </w:r>
      <w:r w:rsidR="00FD383F" w:rsidRPr="008B3427">
        <w:rPr>
          <w:rStyle w:val="71"/>
          <w:sz w:val="28"/>
          <w:szCs w:val="28"/>
        </w:rPr>
        <w:t>Оборудование должно</w:t>
      </w:r>
      <w:r w:rsidRPr="008B3427">
        <w:rPr>
          <w:rStyle w:val="71"/>
          <w:sz w:val="28"/>
          <w:szCs w:val="28"/>
        </w:rPr>
        <w:t xml:space="preserve"> выполнять все функции, указанные в технической документации или руководстве по эксплуатации.</w:t>
      </w:r>
    </w:p>
    <w:p w:rsidR="00700D7E" w:rsidRPr="008B3427" w:rsidRDefault="007553F6" w:rsidP="00461BD6">
      <w:pPr>
        <w:pStyle w:val="70"/>
        <w:shd w:val="clear" w:color="auto" w:fill="auto"/>
        <w:spacing w:before="0" w:line="302" w:lineRule="exact"/>
        <w:ind w:firstLine="720"/>
        <w:rPr>
          <w:sz w:val="28"/>
          <w:szCs w:val="28"/>
        </w:rPr>
      </w:pPr>
      <w:r w:rsidRPr="008B3427">
        <w:rPr>
          <w:rStyle w:val="71"/>
          <w:sz w:val="28"/>
          <w:szCs w:val="28"/>
        </w:rPr>
        <w:t xml:space="preserve">Поставщик по техническому обслуживанию </w:t>
      </w:r>
      <w:r w:rsidR="00FD383F" w:rsidRPr="008B3427">
        <w:rPr>
          <w:rStyle w:val="71"/>
          <w:sz w:val="28"/>
          <w:szCs w:val="28"/>
        </w:rPr>
        <w:t>Оборудования</w:t>
      </w:r>
      <w:r w:rsidRPr="008B3427">
        <w:rPr>
          <w:rStyle w:val="71"/>
          <w:sz w:val="28"/>
          <w:szCs w:val="28"/>
        </w:rPr>
        <w:t xml:space="preserve"> при необходимости должен производить замену запасных частей для ремонта вышедшей из строя техники Заказчика.</w:t>
      </w:r>
    </w:p>
    <w:p w:rsidR="008F0B12" w:rsidRDefault="007553F6" w:rsidP="008F0B12">
      <w:pPr>
        <w:pStyle w:val="70"/>
        <w:shd w:val="clear" w:color="auto" w:fill="auto"/>
        <w:spacing w:before="0" w:line="307" w:lineRule="exact"/>
        <w:ind w:firstLine="720"/>
        <w:rPr>
          <w:sz w:val="28"/>
          <w:szCs w:val="28"/>
        </w:rPr>
      </w:pPr>
      <w:r w:rsidRPr="008B3427">
        <w:rPr>
          <w:rStyle w:val="71"/>
          <w:sz w:val="28"/>
          <w:szCs w:val="28"/>
        </w:rPr>
        <w:t>В случае</w:t>
      </w:r>
      <w:r w:rsidR="00FD383F" w:rsidRPr="008B3427">
        <w:rPr>
          <w:rStyle w:val="71"/>
          <w:sz w:val="28"/>
          <w:szCs w:val="28"/>
        </w:rPr>
        <w:t>, если требуется замена</w:t>
      </w:r>
      <w:r w:rsidRPr="008B3427">
        <w:rPr>
          <w:rStyle w:val="71"/>
          <w:sz w:val="28"/>
          <w:szCs w:val="28"/>
        </w:rPr>
        <w:t xml:space="preserve"> отдельных узлов, деталей, механизмов, которые поставляются только по заказу из </w:t>
      </w:r>
      <w:r w:rsidR="00FD383F" w:rsidRPr="008B3427">
        <w:rPr>
          <w:rStyle w:val="71"/>
          <w:sz w:val="28"/>
          <w:szCs w:val="28"/>
        </w:rPr>
        <w:t>иностранного государства</w:t>
      </w:r>
      <w:r w:rsidRPr="008B3427">
        <w:rPr>
          <w:rStyle w:val="71"/>
          <w:sz w:val="28"/>
          <w:szCs w:val="28"/>
        </w:rPr>
        <w:t>, то срок ремонта по письменному соглашению Заказчика может</w:t>
      </w:r>
      <w:r w:rsidR="000D7E1D">
        <w:rPr>
          <w:rStyle w:val="71"/>
          <w:sz w:val="28"/>
          <w:szCs w:val="28"/>
        </w:rPr>
        <w:t xml:space="preserve"> продлеваться не более чем до 30</w:t>
      </w:r>
      <w:r w:rsidRPr="008B3427">
        <w:rPr>
          <w:rStyle w:val="71"/>
          <w:sz w:val="28"/>
          <w:szCs w:val="28"/>
        </w:rPr>
        <w:t xml:space="preserve"> календарных дней.</w:t>
      </w:r>
    </w:p>
    <w:p w:rsidR="00700D7E" w:rsidRPr="008B3427" w:rsidRDefault="007553F6" w:rsidP="008F0B12">
      <w:pPr>
        <w:pStyle w:val="70"/>
        <w:shd w:val="clear" w:color="auto" w:fill="auto"/>
        <w:spacing w:before="0" w:line="307" w:lineRule="exact"/>
        <w:ind w:firstLine="720"/>
        <w:rPr>
          <w:sz w:val="28"/>
          <w:szCs w:val="28"/>
        </w:rPr>
      </w:pPr>
      <w:r w:rsidRPr="008B3427">
        <w:rPr>
          <w:rStyle w:val="71"/>
          <w:sz w:val="28"/>
          <w:szCs w:val="28"/>
        </w:rPr>
        <w:t xml:space="preserve">Ремонт должен обеспечить восстановление исправности и частичное восстановление ресурса </w:t>
      </w:r>
      <w:r w:rsidR="0059788B" w:rsidRPr="008B3427">
        <w:rPr>
          <w:rStyle w:val="71"/>
          <w:sz w:val="28"/>
          <w:szCs w:val="28"/>
        </w:rPr>
        <w:t>Оборудования</w:t>
      </w:r>
      <w:r w:rsidRPr="008B3427">
        <w:rPr>
          <w:rStyle w:val="71"/>
          <w:sz w:val="28"/>
          <w:szCs w:val="28"/>
        </w:rPr>
        <w:t xml:space="preserve"> с заменой или восстановлением составных частей ограниченной номенклатуры, определяемой экономической целесообразностью.</w:t>
      </w:r>
    </w:p>
    <w:p w:rsidR="00700D7E" w:rsidRPr="008B3427" w:rsidRDefault="007553F6">
      <w:pPr>
        <w:pStyle w:val="70"/>
        <w:shd w:val="clear" w:color="auto" w:fill="auto"/>
        <w:spacing w:before="0" w:line="307" w:lineRule="exact"/>
        <w:ind w:firstLine="720"/>
        <w:rPr>
          <w:sz w:val="28"/>
          <w:szCs w:val="28"/>
        </w:rPr>
      </w:pPr>
      <w:r w:rsidRPr="008B3427">
        <w:rPr>
          <w:rStyle w:val="71"/>
          <w:sz w:val="28"/>
          <w:szCs w:val="28"/>
        </w:rPr>
        <w:t>Ремонт проводится с уведомлением Заказчика и на основании заявки уполномоченных лиц Заказчика. Ремонт не должен нарушать структуру циклов профилактики, установленных для каждой единицы техники. В объем работ при ремонте входит:</w:t>
      </w:r>
    </w:p>
    <w:p w:rsidR="00700D7E" w:rsidRPr="008B3427" w:rsidRDefault="007553F6" w:rsidP="008F0B12">
      <w:pPr>
        <w:pStyle w:val="70"/>
        <w:numPr>
          <w:ilvl w:val="0"/>
          <w:numId w:val="14"/>
        </w:numPr>
        <w:shd w:val="clear" w:color="auto" w:fill="auto"/>
        <w:tabs>
          <w:tab w:val="left" w:pos="993"/>
        </w:tabs>
        <w:spacing w:before="0" w:line="307" w:lineRule="exact"/>
        <w:ind w:firstLine="720"/>
        <w:rPr>
          <w:sz w:val="28"/>
          <w:szCs w:val="28"/>
        </w:rPr>
      </w:pPr>
      <w:r w:rsidRPr="008B3427">
        <w:rPr>
          <w:rStyle w:val="71"/>
          <w:sz w:val="28"/>
          <w:szCs w:val="28"/>
        </w:rPr>
        <w:lastRenderedPageBreak/>
        <w:t>диагностика неисправности - визуальный осмотр, контрольные замеры и определение отдельных деталей, узлов, механизмов и плат, подлежащих замене или восстановлению;</w:t>
      </w:r>
    </w:p>
    <w:p w:rsidR="00700D7E" w:rsidRPr="008B3427" w:rsidRDefault="007553F6" w:rsidP="008F0B12">
      <w:pPr>
        <w:pStyle w:val="70"/>
        <w:numPr>
          <w:ilvl w:val="0"/>
          <w:numId w:val="14"/>
        </w:numPr>
        <w:shd w:val="clear" w:color="auto" w:fill="auto"/>
        <w:tabs>
          <w:tab w:val="left" w:pos="993"/>
        </w:tabs>
        <w:spacing w:before="0" w:line="307" w:lineRule="exact"/>
        <w:ind w:firstLine="720"/>
        <w:rPr>
          <w:sz w:val="28"/>
          <w:szCs w:val="28"/>
        </w:rPr>
      </w:pPr>
      <w:r w:rsidRPr="008B3427">
        <w:rPr>
          <w:rStyle w:val="71"/>
          <w:sz w:val="28"/>
          <w:szCs w:val="28"/>
        </w:rPr>
        <w:t>частичная разборка оборудования со снятием ограниченной номенклатуры узлов и механизмов, исключая базовые;</w:t>
      </w:r>
    </w:p>
    <w:p w:rsidR="00461BD6" w:rsidRPr="008B3427" w:rsidRDefault="007553F6" w:rsidP="008F0B12">
      <w:pPr>
        <w:pStyle w:val="70"/>
        <w:numPr>
          <w:ilvl w:val="0"/>
          <w:numId w:val="14"/>
        </w:numPr>
        <w:shd w:val="clear" w:color="auto" w:fill="auto"/>
        <w:tabs>
          <w:tab w:val="left" w:pos="993"/>
        </w:tabs>
        <w:spacing w:before="0" w:line="329" w:lineRule="exact"/>
        <w:ind w:left="360" w:right="860" w:firstLine="349"/>
        <w:rPr>
          <w:rStyle w:val="71"/>
          <w:sz w:val="28"/>
          <w:szCs w:val="28"/>
        </w:rPr>
      </w:pPr>
      <w:r w:rsidRPr="008B3427">
        <w:rPr>
          <w:rStyle w:val="71"/>
          <w:sz w:val="28"/>
          <w:szCs w:val="28"/>
        </w:rPr>
        <w:t>разборка снятых узлов (по мере необходимости);</w:t>
      </w:r>
    </w:p>
    <w:p w:rsidR="00700D7E" w:rsidRPr="008B3427" w:rsidRDefault="007553F6" w:rsidP="008F0B12">
      <w:pPr>
        <w:pStyle w:val="70"/>
        <w:numPr>
          <w:ilvl w:val="0"/>
          <w:numId w:val="14"/>
        </w:numPr>
        <w:shd w:val="clear" w:color="auto" w:fill="auto"/>
        <w:tabs>
          <w:tab w:val="left" w:pos="993"/>
        </w:tabs>
        <w:spacing w:before="0" w:line="329" w:lineRule="exact"/>
        <w:ind w:right="860" w:firstLine="709"/>
        <w:rPr>
          <w:sz w:val="28"/>
          <w:szCs w:val="28"/>
        </w:rPr>
      </w:pPr>
      <w:r w:rsidRPr="008B3427">
        <w:rPr>
          <w:rStyle w:val="71"/>
          <w:sz w:val="28"/>
          <w:szCs w:val="28"/>
        </w:rPr>
        <w:t>замена или ремонт отдельных дефектных деталей, узлов, механизмов, плат и устройств, исключая базовые;</w:t>
      </w:r>
    </w:p>
    <w:p w:rsidR="00700D7E" w:rsidRPr="008B3427" w:rsidRDefault="007553F6" w:rsidP="008F0B12">
      <w:pPr>
        <w:pStyle w:val="70"/>
        <w:numPr>
          <w:ilvl w:val="0"/>
          <w:numId w:val="14"/>
        </w:numPr>
        <w:shd w:val="clear" w:color="auto" w:fill="auto"/>
        <w:tabs>
          <w:tab w:val="left" w:pos="993"/>
          <w:tab w:val="left" w:pos="1134"/>
        </w:tabs>
        <w:spacing w:before="0" w:line="331" w:lineRule="exact"/>
        <w:ind w:right="860" w:firstLine="709"/>
        <w:rPr>
          <w:sz w:val="28"/>
          <w:szCs w:val="28"/>
        </w:rPr>
      </w:pPr>
      <w:r w:rsidRPr="008B3427">
        <w:rPr>
          <w:rStyle w:val="71"/>
          <w:sz w:val="28"/>
          <w:szCs w:val="28"/>
        </w:rPr>
        <w:t>регулировка оборудования по техническим и электрическим параметрам;</w:t>
      </w:r>
    </w:p>
    <w:p w:rsidR="00700D7E" w:rsidRPr="008B3427" w:rsidRDefault="007553F6" w:rsidP="008F0B12">
      <w:pPr>
        <w:pStyle w:val="70"/>
        <w:numPr>
          <w:ilvl w:val="0"/>
          <w:numId w:val="14"/>
        </w:numPr>
        <w:shd w:val="clear" w:color="auto" w:fill="auto"/>
        <w:tabs>
          <w:tab w:val="left" w:pos="993"/>
        </w:tabs>
        <w:spacing w:before="0"/>
        <w:ind w:firstLine="709"/>
        <w:rPr>
          <w:sz w:val="28"/>
          <w:szCs w:val="28"/>
        </w:rPr>
      </w:pPr>
      <w:r w:rsidRPr="008B3427">
        <w:rPr>
          <w:rStyle w:val="71"/>
          <w:sz w:val="28"/>
          <w:szCs w:val="28"/>
        </w:rPr>
        <w:t>проверка правильности работы оборудования на контрольном и рабочем материале;</w:t>
      </w:r>
    </w:p>
    <w:p w:rsidR="00700D7E" w:rsidRDefault="007553F6" w:rsidP="008F0B12">
      <w:pPr>
        <w:pStyle w:val="70"/>
        <w:numPr>
          <w:ilvl w:val="0"/>
          <w:numId w:val="14"/>
        </w:numPr>
        <w:shd w:val="clear" w:color="auto" w:fill="auto"/>
        <w:tabs>
          <w:tab w:val="left" w:pos="993"/>
        </w:tabs>
        <w:spacing w:before="0" w:after="282"/>
        <w:ind w:left="709"/>
        <w:rPr>
          <w:rStyle w:val="71"/>
          <w:sz w:val="28"/>
          <w:szCs w:val="28"/>
        </w:rPr>
      </w:pPr>
      <w:r w:rsidRPr="008B3427">
        <w:rPr>
          <w:rStyle w:val="71"/>
          <w:sz w:val="28"/>
          <w:szCs w:val="28"/>
        </w:rPr>
        <w:t>сдача оборудования в эксплуатацию</w:t>
      </w:r>
      <w:r w:rsidR="00C87883" w:rsidRPr="008B3427">
        <w:rPr>
          <w:rStyle w:val="71"/>
          <w:sz w:val="28"/>
          <w:szCs w:val="28"/>
        </w:rPr>
        <w:t>;</w:t>
      </w:r>
      <w:r w:rsidR="00C87883">
        <w:rPr>
          <w:rStyle w:val="71"/>
          <w:sz w:val="28"/>
          <w:szCs w:val="28"/>
        </w:rPr>
        <w:br/>
        <w:t xml:space="preserve">8) </w:t>
      </w:r>
      <w:r w:rsidR="00C87883">
        <w:rPr>
          <w:sz w:val="28"/>
          <w:szCs w:val="28"/>
        </w:rPr>
        <w:t>если техника не подлежит ремонту, то предоставить дефектный акт.</w:t>
      </w:r>
    </w:p>
    <w:p w:rsidR="00D675F2" w:rsidRPr="008F0B12" w:rsidRDefault="00D675F2" w:rsidP="00D675F2">
      <w:pPr>
        <w:spacing w:line="307" w:lineRule="exact"/>
        <w:ind w:firstLine="720"/>
        <w:rPr>
          <w:rFonts w:ascii="Times New Roman" w:hAnsi="Times New Roman" w:cs="Times New Roman"/>
          <w:sz w:val="28"/>
          <w:szCs w:val="28"/>
        </w:rPr>
      </w:pPr>
      <w:r w:rsidRPr="008F0B12">
        <w:rPr>
          <w:rFonts w:ascii="Times New Roman" w:hAnsi="Times New Roman" w:cs="Times New Roman"/>
          <w:sz w:val="28"/>
          <w:szCs w:val="28"/>
        </w:rPr>
        <w:t>Профилактическое обслуживание производится в случаях текущего ремонта.</w:t>
      </w:r>
    </w:p>
    <w:p w:rsidR="00D675F2" w:rsidRPr="008F0B12" w:rsidRDefault="00D675F2" w:rsidP="00D675F2">
      <w:pPr>
        <w:numPr>
          <w:ilvl w:val="0"/>
          <w:numId w:val="13"/>
        </w:numPr>
        <w:tabs>
          <w:tab w:val="left" w:pos="1095"/>
        </w:tabs>
        <w:spacing w:line="307" w:lineRule="exact"/>
        <w:ind w:firstLine="720"/>
        <w:jc w:val="both"/>
        <w:rPr>
          <w:rFonts w:ascii="Times New Roman" w:hAnsi="Times New Roman" w:cs="Times New Roman"/>
          <w:sz w:val="28"/>
          <w:szCs w:val="28"/>
        </w:rPr>
      </w:pPr>
      <w:r w:rsidRPr="008F0B12">
        <w:rPr>
          <w:rFonts w:ascii="Times New Roman" w:hAnsi="Times New Roman" w:cs="Times New Roman"/>
          <w:sz w:val="28"/>
          <w:szCs w:val="28"/>
        </w:rPr>
        <w:t>продувка оборудования от пыли;</w:t>
      </w:r>
    </w:p>
    <w:p w:rsidR="00D675F2" w:rsidRPr="008F0B12" w:rsidRDefault="00D675F2" w:rsidP="00D675F2">
      <w:pPr>
        <w:numPr>
          <w:ilvl w:val="0"/>
          <w:numId w:val="13"/>
        </w:numPr>
        <w:tabs>
          <w:tab w:val="left" w:pos="1108"/>
        </w:tabs>
        <w:spacing w:line="307" w:lineRule="exact"/>
        <w:ind w:firstLine="720"/>
        <w:jc w:val="both"/>
        <w:rPr>
          <w:rFonts w:ascii="Times New Roman" w:hAnsi="Times New Roman" w:cs="Times New Roman"/>
          <w:sz w:val="28"/>
          <w:szCs w:val="28"/>
        </w:rPr>
      </w:pPr>
      <w:r w:rsidRPr="008F0B12">
        <w:rPr>
          <w:rFonts w:ascii="Times New Roman" w:hAnsi="Times New Roman" w:cs="Times New Roman"/>
          <w:sz w:val="28"/>
          <w:szCs w:val="28"/>
        </w:rPr>
        <w:t>удаление загрязнения с корпусов и съемных крышек;</w:t>
      </w:r>
    </w:p>
    <w:p w:rsidR="00D675F2" w:rsidRPr="008F0B12" w:rsidRDefault="00D675F2" w:rsidP="00D675F2">
      <w:pPr>
        <w:numPr>
          <w:ilvl w:val="0"/>
          <w:numId w:val="13"/>
        </w:numPr>
        <w:tabs>
          <w:tab w:val="left" w:pos="1095"/>
        </w:tabs>
        <w:spacing w:line="307" w:lineRule="exact"/>
        <w:ind w:firstLine="720"/>
        <w:jc w:val="both"/>
        <w:rPr>
          <w:rFonts w:ascii="Times New Roman" w:hAnsi="Times New Roman" w:cs="Times New Roman"/>
          <w:sz w:val="28"/>
          <w:szCs w:val="28"/>
        </w:rPr>
      </w:pPr>
      <w:r w:rsidRPr="008F0B12">
        <w:rPr>
          <w:rFonts w:ascii="Times New Roman" w:hAnsi="Times New Roman" w:cs="Times New Roman"/>
          <w:sz w:val="28"/>
          <w:szCs w:val="28"/>
        </w:rPr>
        <w:t>снятие отдельных узлов, механизмов и плат, обеспечивающих свободный доступ к деталям оборудования;</w:t>
      </w:r>
    </w:p>
    <w:p w:rsidR="00D675F2" w:rsidRPr="008F0B12" w:rsidRDefault="00D675F2" w:rsidP="00D675F2">
      <w:pPr>
        <w:numPr>
          <w:ilvl w:val="0"/>
          <w:numId w:val="13"/>
        </w:numPr>
        <w:tabs>
          <w:tab w:val="left" w:pos="1095"/>
        </w:tabs>
        <w:spacing w:line="307" w:lineRule="exact"/>
        <w:ind w:firstLine="720"/>
        <w:jc w:val="both"/>
        <w:rPr>
          <w:rFonts w:ascii="Times New Roman" w:hAnsi="Times New Roman" w:cs="Times New Roman"/>
          <w:sz w:val="28"/>
          <w:szCs w:val="28"/>
        </w:rPr>
      </w:pPr>
      <w:r w:rsidRPr="008F0B12">
        <w:rPr>
          <w:rFonts w:ascii="Times New Roman" w:hAnsi="Times New Roman" w:cs="Times New Roman"/>
          <w:sz w:val="28"/>
          <w:szCs w:val="28"/>
        </w:rPr>
        <w:t>смазка отдельных узлов и механизмов в соответствии с требованиями технической документации;</w:t>
      </w:r>
    </w:p>
    <w:p w:rsidR="00D675F2" w:rsidRPr="008F0B12" w:rsidRDefault="00D675F2" w:rsidP="00D675F2">
      <w:pPr>
        <w:numPr>
          <w:ilvl w:val="0"/>
          <w:numId w:val="13"/>
        </w:numPr>
        <w:tabs>
          <w:tab w:val="left" w:pos="1095"/>
        </w:tabs>
        <w:spacing w:line="307" w:lineRule="exact"/>
        <w:ind w:firstLine="720"/>
        <w:jc w:val="both"/>
        <w:rPr>
          <w:rFonts w:ascii="Times New Roman" w:hAnsi="Times New Roman" w:cs="Times New Roman"/>
          <w:sz w:val="28"/>
          <w:szCs w:val="28"/>
        </w:rPr>
      </w:pPr>
      <w:r w:rsidRPr="008F0B12">
        <w:rPr>
          <w:rFonts w:ascii="Times New Roman" w:hAnsi="Times New Roman" w:cs="Times New Roman"/>
          <w:sz w:val="28"/>
          <w:szCs w:val="28"/>
        </w:rPr>
        <w:t>визуальный осмотр технического состояния деталей, узлов, электронных плат и периферийных устройств;</w:t>
      </w:r>
    </w:p>
    <w:p w:rsidR="00D675F2" w:rsidRPr="008F0B12" w:rsidRDefault="00D675F2" w:rsidP="00D675F2">
      <w:pPr>
        <w:numPr>
          <w:ilvl w:val="0"/>
          <w:numId w:val="13"/>
        </w:numPr>
        <w:tabs>
          <w:tab w:val="left" w:pos="1095"/>
        </w:tabs>
        <w:spacing w:line="307" w:lineRule="exact"/>
        <w:ind w:firstLine="720"/>
        <w:jc w:val="both"/>
        <w:rPr>
          <w:rFonts w:ascii="Times New Roman" w:hAnsi="Times New Roman" w:cs="Times New Roman"/>
          <w:sz w:val="28"/>
          <w:szCs w:val="28"/>
        </w:rPr>
      </w:pPr>
      <w:r w:rsidRPr="008F0B12">
        <w:rPr>
          <w:rFonts w:ascii="Times New Roman" w:hAnsi="Times New Roman" w:cs="Times New Roman"/>
          <w:sz w:val="28"/>
          <w:szCs w:val="28"/>
        </w:rPr>
        <w:t>проверка и восстановление регулировок по техническим электрическим параметрам;</w:t>
      </w:r>
    </w:p>
    <w:p w:rsidR="00D675F2" w:rsidRPr="008F0B12" w:rsidRDefault="00B05907" w:rsidP="00D675F2">
      <w:pPr>
        <w:numPr>
          <w:ilvl w:val="0"/>
          <w:numId w:val="13"/>
        </w:numPr>
        <w:tabs>
          <w:tab w:val="left" w:pos="1108"/>
        </w:tabs>
        <w:spacing w:line="307" w:lineRule="exact"/>
        <w:ind w:firstLine="720"/>
        <w:jc w:val="both"/>
        <w:rPr>
          <w:rFonts w:ascii="Times New Roman" w:hAnsi="Times New Roman" w:cs="Times New Roman"/>
          <w:sz w:val="28"/>
          <w:szCs w:val="28"/>
        </w:rPr>
      </w:pPr>
      <w:r>
        <w:rPr>
          <w:rFonts w:ascii="Times New Roman" w:hAnsi="Times New Roman" w:cs="Times New Roman"/>
          <w:sz w:val="28"/>
          <w:szCs w:val="28"/>
        </w:rPr>
        <w:t>з</w:t>
      </w:r>
      <w:r w:rsidR="00D675F2" w:rsidRPr="008F0B12">
        <w:rPr>
          <w:rFonts w:ascii="Times New Roman" w:hAnsi="Times New Roman" w:cs="Times New Roman"/>
          <w:sz w:val="28"/>
          <w:szCs w:val="28"/>
        </w:rPr>
        <w:t>амена неисправных узлов, механизмов и плат;</w:t>
      </w:r>
    </w:p>
    <w:p w:rsidR="00D675F2" w:rsidRPr="008F0B12" w:rsidRDefault="00D675F2" w:rsidP="00D675F2">
      <w:pPr>
        <w:numPr>
          <w:ilvl w:val="0"/>
          <w:numId w:val="13"/>
        </w:numPr>
        <w:tabs>
          <w:tab w:val="left" w:pos="1095"/>
        </w:tabs>
        <w:spacing w:line="307" w:lineRule="exact"/>
        <w:ind w:firstLine="720"/>
        <w:jc w:val="both"/>
        <w:rPr>
          <w:rFonts w:ascii="Times New Roman" w:hAnsi="Times New Roman" w:cs="Times New Roman"/>
          <w:sz w:val="28"/>
          <w:szCs w:val="28"/>
        </w:rPr>
      </w:pPr>
      <w:r w:rsidRPr="008F0B12">
        <w:rPr>
          <w:rFonts w:ascii="Times New Roman" w:hAnsi="Times New Roman" w:cs="Times New Roman"/>
          <w:sz w:val="28"/>
          <w:szCs w:val="28"/>
        </w:rPr>
        <w:t>проверка, тестирование машины и периферийных устройств на контрольном и рабочем материале;</w:t>
      </w:r>
    </w:p>
    <w:p w:rsidR="00D675F2" w:rsidRPr="008F0B12" w:rsidRDefault="00D675F2" w:rsidP="00D675F2">
      <w:pPr>
        <w:numPr>
          <w:ilvl w:val="0"/>
          <w:numId w:val="13"/>
        </w:numPr>
        <w:tabs>
          <w:tab w:val="left" w:pos="1214"/>
        </w:tabs>
        <w:spacing w:line="307" w:lineRule="exact"/>
        <w:ind w:firstLine="720"/>
        <w:jc w:val="both"/>
        <w:rPr>
          <w:rFonts w:ascii="Times New Roman" w:hAnsi="Times New Roman" w:cs="Times New Roman"/>
          <w:sz w:val="28"/>
          <w:szCs w:val="28"/>
        </w:rPr>
      </w:pPr>
      <w:r w:rsidRPr="008F0B12">
        <w:rPr>
          <w:rFonts w:ascii="Times New Roman" w:hAnsi="Times New Roman" w:cs="Times New Roman"/>
          <w:sz w:val="28"/>
          <w:szCs w:val="28"/>
        </w:rPr>
        <w:t>обновление при необходимости версии программ;</w:t>
      </w:r>
    </w:p>
    <w:p w:rsidR="00D675F2" w:rsidRPr="008F0B12" w:rsidRDefault="00D675F2" w:rsidP="00D675F2">
      <w:pPr>
        <w:numPr>
          <w:ilvl w:val="0"/>
          <w:numId w:val="13"/>
        </w:numPr>
        <w:tabs>
          <w:tab w:val="left" w:pos="1214"/>
        </w:tabs>
        <w:spacing w:line="307" w:lineRule="exact"/>
        <w:ind w:firstLine="720"/>
        <w:jc w:val="both"/>
        <w:rPr>
          <w:rFonts w:ascii="Times New Roman" w:hAnsi="Times New Roman" w:cs="Times New Roman"/>
          <w:sz w:val="28"/>
          <w:szCs w:val="28"/>
        </w:rPr>
      </w:pPr>
      <w:r w:rsidRPr="008F0B12">
        <w:rPr>
          <w:rFonts w:ascii="Times New Roman" w:hAnsi="Times New Roman" w:cs="Times New Roman"/>
          <w:sz w:val="28"/>
          <w:szCs w:val="28"/>
        </w:rPr>
        <w:t>проверка и восстановление настройки периферийных устройств;</w:t>
      </w:r>
    </w:p>
    <w:p w:rsidR="00D675F2" w:rsidRPr="008F0B12" w:rsidRDefault="00D675F2" w:rsidP="00D675F2">
      <w:pPr>
        <w:numPr>
          <w:ilvl w:val="0"/>
          <w:numId w:val="13"/>
        </w:numPr>
        <w:tabs>
          <w:tab w:val="left" w:pos="1214"/>
        </w:tabs>
        <w:spacing w:line="307" w:lineRule="exact"/>
        <w:ind w:firstLine="720"/>
        <w:jc w:val="both"/>
        <w:rPr>
          <w:rFonts w:ascii="Times New Roman" w:hAnsi="Times New Roman" w:cs="Times New Roman"/>
          <w:sz w:val="28"/>
          <w:szCs w:val="28"/>
        </w:rPr>
      </w:pPr>
      <w:r w:rsidRPr="008F0B12">
        <w:rPr>
          <w:rFonts w:ascii="Times New Roman" w:hAnsi="Times New Roman" w:cs="Times New Roman"/>
          <w:sz w:val="28"/>
          <w:szCs w:val="28"/>
        </w:rPr>
        <w:t>чистка системной области от файлов пользователей;</w:t>
      </w:r>
    </w:p>
    <w:p w:rsidR="00D675F2" w:rsidRPr="008F0B12" w:rsidRDefault="00D675F2" w:rsidP="00D675F2">
      <w:pPr>
        <w:numPr>
          <w:ilvl w:val="0"/>
          <w:numId w:val="13"/>
        </w:numPr>
        <w:tabs>
          <w:tab w:val="left" w:pos="1214"/>
        </w:tabs>
        <w:spacing w:line="307" w:lineRule="exact"/>
        <w:ind w:firstLine="720"/>
        <w:jc w:val="both"/>
        <w:rPr>
          <w:rFonts w:ascii="Times New Roman" w:hAnsi="Times New Roman" w:cs="Times New Roman"/>
          <w:sz w:val="28"/>
          <w:szCs w:val="28"/>
        </w:rPr>
      </w:pPr>
      <w:r w:rsidRPr="008F0B12">
        <w:rPr>
          <w:rFonts w:ascii="Times New Roman" w:hAnsi="Times New Roman" w:cs="Times New Roman"/>
          <w:sz w:val="28"/>
          <w:szCs w:val="28"/>
        </w:rPr>
        <w:t>сдача оборуд</w:t>
      </w:r>
      <w:r w:rsidR="000F1BE9">
        <w:rPr>
          <w:rFonts w:ascii="Times New Roman" w:hAnsi="Times New Roman" w:cs="Times New Roman"/>
          <w:sz w:val="28"/>
          <w:szCs w:val="28"/>
        </w:rPr>
        <w:t xml:space="preserve">ования в эксплуатацию, по акту </w:t>
      </w:r>
      <w:r w:rsidRPr="008F0B12">
        <w:rPr>
          <w:rFonts w:ascii="Times New Roman" w:hAnsi="Times New Roman" w:cs="Times New Roman"/>
          <w:sz w:val="28"/>
          <w:szCs w:val="28"/>
          <w:lang w:val="kk-KZ"/>
        </w:rPr>
        <w:t>Заказчику.</w:t>
      </w:r>
    </w:p>
    <w:p w:rsidR="009B7CBC" w:rsidRDefault="009B7CBC" w:rsidP="00D675F2">
      <w:pPr>
        <w:pStyle w:val="80"/>
        <w:shd w:val="clear" w:color="auto" w:fill="auto"/>
        <w:spacing w:before="0" w:line="260" w:lineRule="exact"/>
        <w:jc w:val="both"/>
        <w:rPr>
          <w:rStyle w:val="71"/>
          <w:b w:val="0"/>
          <w:bCs w:val="0"/>
          <w:sz w:val="28"/>
          <w:szCs w:val="28"/>
        </w:rPr>
      </w:pPr>
    </w:p>
    <w:p w:rsidR="00863201" w:rsidRPr="00863201" w:rsidRDefault="00D917DB" w:rsidP="00D675F2">
      <w:pPr>
        <w:pStyle w:val="80"/>
        <w:shd w:val="clear" w:color="auto" w:fill="auto"/>
        <w:spacing w:before="0" w:line="260" w:lineRule="exact"/>
        <w:jc w:val="both"/>
        <w:rPr>
          <w:rStyle w:val="81"/>
          <w:bCs/>
          <w:sz w:val="28"/>
          <w:szCs w:val="28"/>
        </w:rPr>
      </w:pPr>
      <w:r>
        <w:rPr>
          <w:rStyle w:val="81"/>
          <w:bCs/>
          <w:sz w:val="28"/>
          <w:szCs w:val="28"/>
        </w:rPr>
        <w:t>При наличии заявок</w:t>
      </w:r>
      <w:r w:rsidR="00863201">
        <w:rPr>
          <w:rStyle w:val="81"/>
          <w:bCs/>
          <w:sz w:val="28"/>
          <w:szCs w:val="28"/>
        </w:rPr>
        <w:t xml:space="preserve"> в течении месяца</w:t>
      </w:r>
      <w:r>
        <w:rPr>
          <w:rStyle w:val="81"/>
          <w:bCs/>
          <w:sz w:val="28"/>
          <w:szCs w:val="28"/>
        </w:rPr>
        <w:t>,</w:t>
      </w:r>
      <w:r w:rsidR="00863201">
        <w:rPr>
          <w:rStyle w:val="81"/>
          <w:bCs/>
          <w:sz w:val="28"/>
          <w:szCs w:val="28"/>
        </w:rPr>
        <w:t xml:space="preserve"> предоставить акт выполненных работ.</w:t>
      </w:r>
    </w:p>
    <w:p w:rsidR="00FE21B5" w:rsidRPr="008B3427" w:rsidRDefault="00FE21B5" w:rsidP="00D675F2">
      <w:pPr>
        <w:pStyle w:val="80"/>
        <w:shd w:val="clear" w:color="auto" w:fill="auto"/>
        <w:spacing w:before="0" w:line="260" w:lineRule="exact"/>
        <w:jc w:val="both"/>
        <w:rPr>
          <w:rStyle w:val="81"/>
          <w:b/>
          <w:bCs/>
          <w:sz w:val="28"/>
          <w:szCs w:val="28"/>
        </w:rPr>
      </w:pPr>
    </w:p>
    <w:sectPr w:rsidR="00FE21B5" w:rsidRPr="008B3427" w:rsidSect="009B7CBC">
      <w:pgSz w:w="11900" w:h="16840"/>
      <w:pgMar w:top="1134" w:right="851" w:bottom="851"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AC2" w:rsidRDefault="00D77AC2">
      <w:r>
        <w:separator/>
      </w:r>
    </w:p>
  </w:endnote>
  <w:endnote w:type="continuationSeparator" w:id="1">
    <w:p w:rsidR="00D77AC2" w:rsidRDefault="00D77A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AC2" w:rsidRDefault="00D77AC2"/>
  </w:footnote>
  <w:footnote w:type="continuationSeparator" w:id="1">
    <w:p w:rsidR="00D77AC2" w:rsidRDefault="00D77AC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52538"/>
    <w:multiLevelType w:val="multilevel"/>
    <w:tmpl w:val="0A4EAC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03337F"/>
    <w:multiLevelType w:val="multilevel"/>
    <w:tmpl w:val="761EB6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C60974"/>
    <w:multiLevelType w:val="multilevel"/>
    <w:tmpl w:val="D0DE716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25050E"/>
    <w:multiLevelType w:val="multilevel"/>
    <w:tmpl w:val="3AC040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78436D"/>
    <w:multiLevelType w:val="multilevel"/>
    <w:tmpl w:val="F64C67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7B2434"/>
    <w:multiLevelType w:val="multilevel"/>
    <w:tmpl w:val="14569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DF2A65"/>
    <w:multiLevelType w:val="multilevel"/>
    <w:tmpl w:val="45149F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D31478"/>
    <w:multiLevelType w:val="multilevel"/>
    <w:tmpl w:val="036C80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E83DE9"/>
    <w:multiLevelType w:val="multilevel"/>
    <w:tmpl w:val="B71AE3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863A1E"/>
    <w:multiLevelType w:val="multilevel"/>
    <w:tmpl w:val="B7DE6B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FE4624"/>
    <w:multiLevelType w:val="multilevel"/>
    <w:tmpl w:val="3E56B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4F45B3"/>
    <w:multiLevelType w:val="multilevel"/>
    <w:tmpl w:val="670481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1644CF2"/>
    <w:multiLevelType w:val="multilevel"/>
    <w:tmpl w:val="F2B0F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A345E1"/>
    <w:multiLevelType w:val="multilevel"/>
    <w:tmpl w:val="2BF841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0"/>
  </w:num>
  <w:num w:numId="3">
    <w:abstractNumId w:val="3"/>
  </w:num>
  <w:num w:numId="4">
    <w:abstractNumId w:val="5"/>
  </w:num>
  <w:num w:numId="5">
    <w:abstractNumId w:val="0"/>
  </w:num>
  <w:num w:numId="6">
    <w:abstractNumId w:val="9"/>
  </w:num>
  <w:num w:numId="7">
    <w:abstractNumId w:val="8"/>
  </w:num>
  <w:num w:numId="8">
    <w:abstractNumId w:val="11"/>
  </w:num>
  <w:num w:numId="9">
    <w:abstractNumId w:val="6"/>
  </w:num>
  <w:num w:numId="10">
    <w:abstractNumId w:val="13"/>
  </w:num>
  <w:num w:numId="11">
    <w:abstractNumId w:val="4"/>
  </w:num>
  <w:num w:numId="12">
    <w:abstractNumId w:val="12"/>
  </w:num>
  <w:num w:numId="13">
    <w:abstractNumId w:val="7"/>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evenAndOddHeaders/>
  <w:drawingGridHorizontalSpacing w:val="181"/>
  <w:drawingGridVerticalSpacing w:val="181"/>
  <w:characterSpacingControl w:val="compressPunctuation"/>
  <w:hdrShapeDefaults>
    <o:shapedefaults v:ext="edit" spidmax="8194"/>
  </w:hdrShapeDefaults>
  <w:footnotePr>
    <w:footnote w:id="0"/>
    <w:footnote w:id="1"/>
  </w:footnotePr>
  <w:endnotePr>
    <w:endnote w:id="0"/>
    <w:endnote w:id="1"/>
  </w:endnotePr>
  <w:compat>
    <w:doNotExpandShiftReturn/>
    <w:useFELayout/>
  </w:compat>
  <w:rsids>
    <w:rsidRoot w:val="00700D7E"/>
    <w:rsid w:val="00002DB4"/>
    <w:rsid w:val="00011250"/>
    <w:rsid w:val="000261E9"/>
    <w:rsid w:val="00033274"/>
    <w:rsid w:val="0005546A"/>
    <w:rsid w:val="00073FBC"/>
    <w:rsid w:val="00096318"/>
    <w:rsid w:val="000B2B43"/>
    <w:rsid w:val="000C2A3E"/>
    <w:rsid w:val="000C5B00"/>
    <w:rsid w:val="000D7E1D"/>
    <w:rsid w:val="000F1BE9"/>
    <w:rsid w:val="00111188"/>
    <w:rsid w:val="00131A71"/>
    <w:rsid w:val="00135261"/>
    <w:rsid w:val="00170F41"/>
    <w:rsid w:val="00174D03"/>
    <w:rsid w:val="001A2AB4"/>
    <w:rsid w:val="001A5DEF"/>
    <w:rsid w:val="001B1938"/>
    <w:rsid w:val="001C24AF"/>
    <w:rsid w:val="001D68BC"/>
    <w:rsid w:val="00237DAC"/>
    <w:rsid w:val="00257264"/>
    <w:rsid w:val="002B57AC"/>
    <w:rsid w:val="002D70F4"/>
    <w:rsid w:val="00304694"/>
    <w:rsid w:val="0032707F"/>
    <w:rsid w:val="003638F5"/>
    <w:rsid w:val="00397958"/>
    <w:rsid w:val="003B56D7"/>
    <w:rsid w:val="003B71FF"/>
    <w:rsid w:val="003D17E8"/>
    <w:rsid w:val="003E1374"/>
    <w:rsid w:val="003F1ACA"/>
    <w:rsid w:val="003F3121"/>
    <w:rsid w:val="0043722F"/>
    <w:rsid w:val="00446F99"/>
    <w:rsid w:val="0045570C"/>
    <w:rsid w:val="00461BD6"/>
    <w:rsid w:val="004875EF"/>
    <w:rsid w:val="004A3D3F"/>
    <w:rsid w:val="004A7AB9"/>
    <w:rsid w:val="004D6B86"/>
    <w:rsid w:val="004D7E42"/>
    <w:rsid w:val="004E000D"/>
    <w:rsid w:val="004F6CB3"/>
    <w:rsid w:val="005558EB"/>
    <w:rsid w:val="00593024"/>
    <w:rsid w:val="0059788B"/>
    <w:rsid w:val="005B77A2"/>
    <w:rsid w:val="005E40F6"/>
    <w:rsid w:val="00624FDF"/>
    <w:rsid w:val="00630E77"/>
    <w:rsid w:val="0063288B"/>
    <w:rsid w:val="006848C9"/>
    <w:rsid w:val="006A0DAE"/>
    <w:rsid w:val="006A342B"/>
    <w:rsid w:val="006A63C4"/>
    <w:rsid w:val="006A6CAE"/>
    <w:rsid w:val="006F01C5"/>
    <w:rsid w:val="006F47E5"/>
    <w:rsid w:val="00700D7E"/>
    <w:rsid w:val="0071690E"/>
    <w:rsid w:val="00735281"/>
    <w:rsid w:val="007553F6"/>
    <w:rsid w:val="007A1235"/>
    <w:rsid w:val="007F0F21"/>
    <w:rsid w:val="007F4C5F"/>
    <w:rsid w:val="00821A2D"/>
    <w:rsid w:val="00854B17"/>
    <w:rsid w:val="00863201"/>
    <w:rsid w:val="008722EE"/>
    <w:rsid w:val="008862D2"/>
    <w:rsid w:val="008A57C9"/>
    <w:rsid w:val="008B01E3"/>
    <w:rsid w:val="008B3427"/>
    <w:rsid w:val="008F0B12"/>
    <w:rsid w:val="00926864"/>
    <w:rsid w:val="00935BE8"/>
    <w:rsid w:val="00940CAF"/>
    <w:rsid w:val="00955AEE"/>
    <w:rsid w:val="009B7CBC"/>
    <w:rsid w:val="009C48AE"/>
    <w:rsid w:val="009C6361"/>
    <w:rsid w:val="009D5EDE"/>
    <w:rsid w:val="009E5070"/>
    <w:rsid w:val="00A070A5"/>
    <w:rsid w:val="00A239DE"/>
    <w:rsid w:val="00A46329"/>
    <w:rsid w:val="00A75EB5"/>
    <w:rsid w:val="00AF62C6"/>
    <w:rsid w:val="00AF7239"/>
    <w:rsid w:val="00B05907"/>
    <w:rsid w:val="00B71C89"/>
    <w:rsid w:val="00B7351E"/>
    <w:rsid w:val="00B81473"/>
    <w:rsid w:val="00B91A19"/>
    <w:rsid w:val="00C00795"/>
    <w:rsid w:val="00C0194F"/>
    <w:rsid w:val="00C05014"/>
    <w:rsid w:val="00C174DA"/>
    <w:rsid w:val="00C34A8C"/>
    <w:rsid w:val="00C74F77"/>
    <w:rsid w:val="00C868A0"/>
    <w:rsid w:val="00C86929"/>
    <w:rsid w:val="00C87883"/>
    <w:rsid w:val="00CA09CF"/>
    <w:rsid w:val="00CC6481"/>
    <w:rsid w:val="00CF7067"/>
    <w:rsid w:val="00D37F80"/>
    <w:rsid w:val="00D4173B"/>
    <w:rsid w:val="00D57462"/>
    <w:rsid w:val="00D675F2"/>
    <w:rsid w:val="00D72D7D"/>
    <w:rsid w:val="00D76861"/>
    <w:rsid w:val="00D77AC2"/>
    <w:rsid w:val="00D917DB"/>
    <w:rsid w:val="00DC5AE6"/>
    <w:rsid w:val="00DC6335"/>
    <w:rsid w:val="00DE6B21"/>
    <w:rsid w:val="00E32FA7"/>
    <w:rsid w:val="00E3345B"/>
    <w:rsid w:val="00E560EB"/>
    <w:rsid w:val="00E5720A"/>
    <w:rsid w:val="00E60200"/>
    <w:rsid w:val="00E80B1C"/>
    <w:rsid w:val="00E915E0"/>
    <w:rsid w:val="00E9173F"/>
    <w:rsid w:val="00EC28C4"/>
    <w:rsid w:val="00F143ED"/>
    <w:rsid w:val="00FA20C8"/>
    <w:rsid w:val="00FD383F"/>
    <w:rsid w:val="00FE21B5"/>
    <w:rsid w:val="00FF73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5726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57264"/>
    <w:rPr>
      <w:color w:val="0066CC"/>
      <w:u w:val="single"/>
    </w:rPr>
  </w:style>
  <w:style w:type="character" w:customStyle="1" w:styleId="2Exact">
    <w:name w:val="Основной текст (2) Exact"/>
    <w:basedOn w:val="a0"/>
    <w:rsid w:val="00257264"/>
    <w:rPr>
      <w:rFonts w:ascii="Times New Roman" w:eastAsia="Times New Roman" w:hAnsi="Times New Roman" w:cs="Times New Roman"/>
      <w:b w:val="0"/>
      <w:bCs w:val="0"/>
      <w:i w:val="0"/>
      <w:iCs w:val="0"/>
      <w:smallCaps w:val="0"/>
      <w:strike w:val="0"/>
      <w:sz w:val="22"/>
      <w:szCs w:val="22"/>
      <w:u w:val="none"/>
    </w:rPr>
  </w:style>
  <w:style w:type="character" w:customStyle="1" w:styleId="2Exact0">
    <w:name w:val="Основной текст (2) Exact"/>
    <w:basedOn w:val="2"/>
    <w:rsid w:val="00257264"/>
    <w:rPr>
      <w:rFonts w:ascii="Times New Roman" w:eastAsia="Times New Roman" w:hAnsi="Times New Roman" w:cs="Times New Roman"/>
      <w:b w:val="0"/>
      <w:bCs w:val="0"/>
      <w:i w:val="0"/>
      <w:iCs w:val="0"/>
      <w:smallCaps w:val="0"/>
      <w:strike w:val="0"/>
      <w:sz w:val="22"/>
      <w:szCs w:val="22"/>
      <w:u w:val="none"/>
    </w:rPr>
  </w:style>
  <w:style w:type="character" w:customStyle="1" w:styleId="2">
    <w:name w:val="Основной текст (2)_"/>
    <w:basedOn w:val="a0"/>
    <w:link w:val="20"/>
    <w:rsid w:val="00257264"/>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
    <w:basedOn w:val="2"/>
    <w:rsid w:val="0025726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4">
    <w:name w:val="Колонтитул_"/>
    <w:basedOn w:val="a0"/>
    <w:link w:val="a5"/>
    <w:rsid w:val="00257264"/>
    <w:rPr>
      <w:rFonts w:ascii="Times New Roman" w:eastAsia="Times New Roman" w:hAnsi="Times New Roman" w:cs="Times New Roman"/>
      <w:b/>
      <w:bCs/>
      <w:i w:val="0"/>
      <w:iCs w:val="0"/>
      <w:smallCaps w:val="0"/>
      <w:strike w:val="0"/>
      <w:sz w:val="18"/>
      <w:szCs w:val="18"/>
      <w:u w:val="none"/>
    </w:rPr>
  </w:style>
  <w:style w:type="character" w:customStyle="1" w:styleId="a6">
    <w:name w:val="Колонтитул"/>
    <w:basedOn w:val="a4"/>
    <w:rsid w:val="0025726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
    <w:name w:val="Заголовок №3_"/>
    <w:basedOn w:val="a0"/>
    <w:link w:val="30"/>
    <w:rsid w:val="00257264"/>
    <w:rPr>
      <w:rFonts w:ascii="Times New Roman" w:eastAsia="Times New Roman" w:hAnsi="Times New Roman" w:cs="Times New Roman"/>
      <w:b/>
      <w:bCs/>
      <w:i w:val="0"/>
      <w:iCs w:val="0"/>
      <w:smallCaps w:val="0"/>
      <w:strike w:val="0"/>
      <w:sz w:val="30"/>
      <w:szCs w:val="30"/>
      <w:u w:val="none"/>
    </w:rPr>
  </w:style>
  <w:style w:type="character" w:customStyle="1" w:styleId="31">
    <w:name w:val="Заголовок №3"/>
    <w:basedOn w:val="3"/>
    <w:rsid w:val="00257264"/>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4">
    <w:name w:val="Заголовок №4_"/>
    <w:basedOn w:val="a0"/>
    <w:link w:val="40"/>
    <w:rsid w:val="00257264"/>
    <w:rPr>
      <w:rFonts w:ascii="Times New Roman" w:eastAsia="Times New Roman" w:hAnsi="Times New Roman" w:cs="Times New Roman"/>
      <w:b/>
      <w:bCs/>
      <w:i w:val="0"/>
      <w:iCs w:val="0"/>
      <w:smallCaps w:val="0"/>
      <w:strike w:val="0"/>
      <w:u w:val="none"/>
    </w:rPr>
  </w:style>
  <w:style w:type="character" w:customStyle="1" w:styleId="41">
    <w:name w:val="Заголовок №4"/>
    <w:basedOn w:val="4"/>
    <w:rsid w:val="0025726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2">
    <w:name w:val="Основной текст (3)_"/>
    <w:basedOn w:val="a0"/>
    <w:link w:val="33"/>
    <w:rsid w:val="00257264"/>
    <w:rPr>
      <w:rFonts w:ascii="Times New Roman" w:eastAsia="Times New Roman" w:hAnsi="Times New Roman" w:cs="Times New Roman"/>
      <w:b/>
      <w:bCs/>
      <w:i w:val="0"/>
      <w:iCs w:val="0"/>
      <w:smallCaps w:val="0"/>
      <w:strike w:val="0"/>
      <w:u w:val="none"/>
    </w:rPr>
  </w:style>
  <w:style w:type="character" w:customStyle="1" w:styleId="34">
    <w:name w:val="Основной текст (3)"/>
    <w:basedOn w:val="32"/>
    <w:rsid w:val="0025726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7">
    <w:name w:val="Колонтитул"/>
    <w:basedOn w:val="a4"/>
    <w:rsid w:val="00257264"/>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11pt">
    <w:name w:val="Колонтитул + 11 pt"/>
    <w:basedOn w:val="a4"/>
    <w:rsid w:val="0025726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
    <w:name w:val="Заголовок №2_"/>
    <w:basedOn w:val="a0"/>
    <w:link w:val="23"/>
    <w:rsid w:val="00257264"/>
    <w:rPr>
      <w:rFonts w:ascii="Times New Roman" w:eastAsia="Times New Roman" w:hAnsi="Times New Roman" w:cs="Times New Roman"/>
      <w:b w:val="0"/>
      <w:bCs w:val="0"/>
      <w:i w:val="0"/>
      <w:iCs w:val="0"/>
      <w:smallCaps w:val="0"/>
      <w:strike w:val="0"/>
      <w:spacing w:val="-10"/>
      <w:sz w:val="34"/>
      <w:szCs w:val="34"/>
      <w:u w:val="none"/>
      <w:lang w:val="en-US" w:eastAsia="en-US" w:bidi="en-US"/>
    </w:rPr>
  </w:style>
  <w:style w:type="character" w:customStyle="1" w:styleId="24">
    <w:name w:val="Заголовок №2"/>
    <w:basedOn w:val="22"/>
    <w:rsid w:val="00257264"/>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en-US" w:eastAsia="en-US" w:bidi="en-US"/>
    </w:rPr>
  </w:style>
  <w:style w:type="character" w:customStyle="1" w:styleId="42">
    <w:name w:val="Основной текст (4)_"/>
    <w:basedOn w:val="a0"/>
    <w:link w:val="43"/>
    <w:rsid w:val="00257264"/>
    <w:rPr>
      <w:rFonts w:ascii="Times New Roman" w:eastAsia="Times New Roman" w:hAnsi="Times New Roman" w:cs="Times New Roman"/>
      <w:b/>
      <w:bCs/>
      <w:i w:val="0"/>
      <w:iCs w:val="0"/>
      <w:smallCaps w:val="0"/>
      <w:strike w:val="0"/>
      <w:spacing w:val="-10"/>
      <w:sz w:val="19"/>
      <w:szCs w:val="19"/>
      <w:u w:val="none"/>
    </w:rPr>
  </w:style>
  <w:style w:type="character" w:customStyle="1" w:styleId="44">
    <w:name w:val="Основной текст (4)"/>
    <w:basedOn w:val="42"/>
    <w:rsid w:val="00257264"/>
    <w:rPr>
      <w:rFonts w:ascii="Times New Roman" w:eastAsia="Times New Roman" w:hAnsi="Times New Roman" w:cs="Times New Roman"/>
      <w:b/>
      <w:bCs/>
      <w:i w:val="0"/>
      <w:iCs w:val="0"/>
      <w:smallCaps w:val="0"/>
      <w:strike w:val="0"/>
      <w:color w:val="000000"/>
      <w:spacing w:val="-10"/>
      <w:w w:val="100"/>
      <w:position w:val="0"/>
      <w:sz w:val="19"/>
      <w:szCs w:val="19"/>
      <w:u w:val="none"/>
      <w:lang w:val="ru-RU" w:eastAsia="ru-RU" w:bidi="ru-RU"/>
    </w:rPr>
  </w:style>
  <w:style w:type="character" w:customStyle="1" w:styleId="210pt">
    <w:name w:val="Основной текст (2) + 10 pt;Полужирный"/>
    <w:basedOn w:val="2"/>
    <w:rsid w:val="00257264"/>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1Exact">
    <w:name w:val="Заголовок №1 Exact"/>
    <w:basedOn w:val="a0"/>
    <w:link w:val="1"/>
    <w:rsid w:val="00257264"/>
    <w:rPr>
      <w:rFonts w:ascii="Times New Roman" w:eastAsia="Times New Roman" w:hAnsi="Times New Roman" w:cs="Times New Roman"/>
      <w:b/>
      <w:bCs/>
      <w:i w:val="0"/>
      <w:iCs w:val="0"/>
      <w:smallCaps w:val="0"/>
      <w:strike w:val="0"/>
      <w:spacing w:val="-20"/>
      <w:sz w:val="68"/>
      <w:szCs w:val="68"/>
      <w:u w:val="none"/>
      <w:lang w:val="en-US" w:eastAsia="en-US" w:bidi="en-US"/>
    </w:rPr>
  </w:style>
  <w:style w:type="character" w:customStyle="1" w:styleId="1Exact0">
    <w:name w:val="Заголовок №1 Exact"/>
    <w:basedOn w:val="1Exact"/>
    <w:rsid w:val="00257264"/>
    <w:rPr>
      <w:rFonts w:ascii="Times New Roman" w:eastAsia="Times New Roman" w:hAnsi="Times New Roman" w:cs="Times New Roman"/>
      <w:b/>
      <w:bCs/>
      <w:i w:val="0"/>
      <w:iCs w:val="0"/>
      <w:smallCaps w:val="0"/>
      <w:strike w:val="0"/>
      <w:color w:val="000000"/>
      <w:spacing w:val="-20"/>
      <w:w w:val="100"/>
      <w:position w:val="0"/>
      <w:sz w:val="68"/>
      <w:szCs w:val="68"/>
      <w:u w:val="none"/>
      <w:lang w:val="en-US" w:eastAsia="en-US" w:bidi="en-US"/>
    </w:rPr>
  </w:style>
  <w:style w:type="character" w:customStyle="1" w:styleId="2Exact1">
    <w:name w:val="Основной текст (2) Exact"/>
    <w:basedOn w:val="2"/>
    <w:rsid w:val="0025726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7pt">
    <w:name w:val="Основной текст (2) + 7 pt;Полужирный"/>
    <w:basedOn w:val="2"/>
    <w:rsid w:val="00257264"/>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65pt">
    <w:name w:val="Основной текст (2) + 6;5 pt"/>
    <w:basedOn w:val="2"/>
    <w:rsid w:val="00257264"/>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65pt0">
    <w:name w:val="Основной текст (2) + 6;5 pt"/>
    <w:basedOn w:val="2"/>
    <w:rsid w:val="00257264"/>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5">
    <w:name w:val="Основной текст (5)_"/>
    <w:basedOn w:val="a0"/>
    <w:link w:val="50"/>
    <w:rsid w:val="00257264"/>
    <w:rPr>
      <w:rFonts w:ascii="Times New Roman" w:eastAsia="Times New Roman" w:hAnsi="Times New Roman" w:cs="Times New Roman"/>
      <w:b/>
      <w:bCs/>
      <w:i w:val="0"/>
      <w:iCs w:val="0"/>
      <w:smallCaps w:val="0"/>
      <w:strike w:val="0"/>
      <w:sz w:val="18"/>
      <w:szCs w:val="18"/>
      <w:u w:val="none"/>
    </w:rPr>
  </w:style>
  <w:style w:type="character" w:customStyle="1" w:styleId="5FranklinGothicHeavy4pt0pt">
    <w:name w:val="Основной текст (5) + Franklin Gothic Heavy;4 pt;Не полужирный;Курсив;Интервал 0 pt"/>
    <w:basedOn w:val="5"/>
    <w:rsid w:val="00257264"/>
    <w:rPr>
      <w:rFonts w:ascii="Franklin Gothic Heavy" w:eastAsia="Franklin Gothic Heavy" w:hAnsi="Franklin Gothic Heavy" w:cs="Franklin Gothic Heavy"/>
      <w:b/>
      <w:bCs/>
      <w:i/>
      <w:iCs/>
      <w:smallCaps w:val="0"/>
      <w:strike w:val="0"/>
      <w:color w:val="000000"/>
      <w:spacing w:val="-10"/>
      <w:w w:val="100"/>
      <w:position w:val="0"/>
      <w:sz w:val="8"/>
      <w:szCs w:val="8"/>
      <w:u w:val="none"/>
      <w:lang w:val="ru-RU" w:eastAsia="ru-RU" w:bidi="ru-RU"/>
    </w:rPr>
  </w:style>
  <w:style w:type="character" w:customStyle="1" w:styleId="51">
    <w:name w:val="Основной текст (5)"/>
    <w:basedOn w:val="5"/>
    <w:rsid w:val="0025726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52">
    <w:name w:val="Основной текст (5)"/>
    <w:basedOn w:val="5"/>
    <w:rsid w:val="0025726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5FranklinGothicHeavy4pt0pt0">
    <w:name w:val="Основной текст (5) + Franklin Gothic Heavy;4 pt;Не полужирный;Курсив;Интервал 0 pt"/>
    <w:basedOn w:val="5"/>
    <w:rsid w:val="00257264"/>
    <w:rPr>
      <w:rFonts w:ascii="Franklin Gothic Heavy" w:eastAsia="Franklin Gothic Heavy" w:hAnsi="Franklin Gothic Heavy" w:cs="Franklin Gothic Heavy"/>
      <w:b/>
      <w:bCs/>
      <w:i/>
      <w:iCs/>
      <w:smallCaps w:val="0"/>
      <w:strike w:val="0"/>
      <w:color w:val="000000"/>
      <w:spacing w:val="-10"/>
      <w:w w:val="100"/>
      <w:position w:val="0"/>
      <w:sz w:val="8"/>
      <w:szCs w:val="8"/>
      <w:u w:val="none"/>
      <w:lang w:val="ru-RU" w:eastAsia="ru-RU" w:bidi="ru-RU"/>
    </w:rPr>
  </w:style>
  <w:style w:type="character" w:customStyle="1" w:styleId="6">
    <w:name w:val="Основной текст (6)_"/>
    <w:basedOn w:val="a0"/>
    <w:link w:val="60"/>
    <w:rsid w:val="00257264"/>
    <w:rPr>
      <w:rFonts w:ascii="Times New Roman" w:eastAsia="Times New Roman" w:hAnsi="Times New Roman" w:cs="Times New Roman"/>
      <w:b/>
      <w:bCs/>
      <w:i w:val="0"/>
      <w:iCs w:val="0"/>
      <w:smallCaps w:val="0"/>
      <w:strike w:val="0"/>
      <w:sz w:val="26"/>
      <w:szCs w:val="26"/>
      <w:u w:val="none"/>
    </w:rPr>
  </w:style>
  <w:style w:type="character" w:customStyle="1" w:styleId="61">
    <w:name w:val="Основной текст (6)"/>
    <w:basedOn w:val="6"/>
    <w:rsid w:val="0025726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7">
    <w:name w:val="Основной текст (7)_"/>
    <w:basedOn w:val="a0"/>
    <w:link w:val="70"/>
    <w:rsid w:val="00257264"/>
    <w:rPr>
      <w:rFonts w:ascii="Times New Roman" w:eastAsia="Times New Roman" w:hAnsi="Times New Roman" w:cs="Times New Roman"/>
      <w:b w:val="0"/>
      <w:bCs w:val="0"/>
      <w:i w:val="0"/>
      <w:iCs w:val="0"/>
      <w:smallCaps w:val="0"/>
      <w:strike w:val="0"/>
      <w:sz w:val="26"/>
      <w:szCs w:val="26"/>
      <w:u w:val="none"/>
    </w:rPr>
  </w:style>
  <w:style w:type="character" w:customStyle="1" w:styleId="71">
    <w:name w:val="Основной текст (7)"/>
    <w:basedOn w:val="7"/>
    <w:rsid w:val="0025726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72">
    <w:name w:val="Основной текст (7)"/>
    <w:basedOn w:val="7"/>
    <w:rsid w:val="0025726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a8">
    <w:name w:val="Колонтитул"/>
    <w:basedOn w:val="a4"/>
    <w:rsid w:val="0025726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8">
    <w:name w:val="Основной текст (8)_"/>
    <w:basedOn w:val="a0"/>
    <w:link w:val="80"/>
    <w:rsid w:val="00257264"/>
    <w:rPr>
      <w:rFonts w:ascii="Times New Roman" w:eastAsia="Times New Roman" w:hAnsi="Times New Roman" w:cs="Times New Roman"/>
      <w:b/>
      <w:bCs/>
      <w:i w:val="0"/>
      <w:iCs w:val="0"/>
      <w:smallCaps w:val="0"/>
      <w:strike w:val="0"/>
      <w:sz w:val="26"/>
      <w:szCs w:val="26"/>
      <w:u w:val="none"/>
    </w:rPr>
  </w:style>
  <w:style w:type="character" w:customStyle="1" w:styleId="81">
    <w:name w:val="Основной текст (8)"/>
    <w:basedOn w:val="8"/>
    <w:rsid w:val="0025726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3pt">
    <w:name w:val="Основной текст (2) + 13 pt"/>
    <w:basedOn w:val="2"/>
    <w:rsid w:val="0025726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213pt0">
    <w:name w:val="Основной текст (2) + 13 pt;Полужирный"/>
    <w:basedOn w:val="2"/>
    <w:rsid w:val="0025726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85pt">
    <w:name w:val="Основной текст (2) + 8;5 pt"/>
    <w:basedOn w:val="2"/>
    <w:rsid w:val="0025726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285pt0">
    <w:name w:val="Основной текст (2) + 8;5 pt"/>
    <w:basedOn w:val="2"/>
    <w:rsid w:val="0025726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SegoeUI55pt">
    <w:name w:val="Основной текст (2) + Segoe UI;5;5 pt"/>
    <w:basedOn w:val="2"/>
    <w:rsid w:val="00257264"/>
    <w:rPr>
      <w:rFonts w:ascii="Segoe UI" w:eastAsia="Segoe UI" w:hAnsi="Segoe UI" w:cs="Segoe UI"/>
      <w:b w:val="0"/>
      <w:bCs w:val="0"/>
      <w:i w:val="0"/>
      <w:iCs w:val="0"/>
      <w:smallCaps w:val="0"/>
      <w:strike w:val="0"/>
      <w:color w:val="000000"/>
      <w:spacing w:val="0"/>
      <w:w w:val="100"/>
      <w:position w:val="0"/>
      <w:sz w:val="11"/>
      <w:szCs w:val="11"/>
      <w:u w:val="none"/>
      <w:lang w:val="ru-RU" w:eastAsia="ru-RU" w:bidi="ru-RU"/>
    </w:rPr>
  </w:style>
  <w:style w:type="character" w:customStyle="1" w:styleId="2SegoeUI55pt0">
    <w:name w:val="Основной текст (2) + Segoe UI;5;5 pt"/>
    <w:basedOn w:val="2"/>
    <w:rsid w:val="00257264"/>
    <w:rPr>
      <w:rFonts w:ascii="Segoe UI" w:eastAsia="Segoe UI" w:hAnsi="Segoe UI" w:cs="Segoe UI"/>
      <w:b w:val="0"/>
      <w:bCs w:val="0"/>
      <w:i w:val="0"/>
      <w:iCs w:val="0"/>
      <w:smallCaps w:val="0"/>
      <w:strike w:val="0"/>
      <w:color w:val="000000"/>
      <w:spacing w:val="0"/>
      <w:w w:val="100"/>
      <w:position w:val="0"/>
      <w:sz w:val="11"/>
      <w:szCs w:val="11"/>
      <w:u w:val="none"/>
      <w:lang w:val="ru-RU" w:eastAsia="ru-RU" w:bidi="ru-RU"/>
    </w:rPr>
  </w:style>
  <w:style w:type="character" w:customStyle="1" w:styleId="2CenturySchoolbook7pt">
    <w:name w:val="Основной текст (2) + Century Schoolbook;7 pt"/>
    <w:basedOn w:val="2"/>
    <w:rsid w:val="00257264"/>
    <w:rPr>
      <w:rFonts w:ascii="Century Schoolbook" w:eastAsia="Century Schoolbook" w:hAnsi="Century Schoolbook" w:cs="Century Schoolbook"/>
      <w:b/>
      <w:bCs/>
      <w:i w:val="0"/>
      <w:iCs w:val="0"/>
      <w:smallCaps w:val="0"/>
      <w:strike w:val="0"/>
      <w:color w:val="000000"/>
      <w:spacing w:val="0"/>
      <w:w w:val="100"/>
      <w:position w:val="0"/>
      <w:sz w:val="14"/>
      <w:szCs w:val="14"/>
      <w:u w:val="none"/>
      <w:lang w:val="ru-RU" w:eastAsia="ru-RU" w:bidi="ru-RU"/>
    </w:rPr>
  </w:style>
  <w:style w:type="character" w:customStyle="1" w:styleId="2SegoeUI55pt1">
    <w:name w:val="Основной текст (2) + Segoe UI;5;5 pt"/>
    <w:basedOn w:val="2"/>
    <w:rsid w:val="00257264"/>
    <w:rPr>
      <w:rFonts w:ascii="Segoe UI" w:eastAsia="Segoe UI" w:hAnsi="Segoe UI" w:cs="Segoe UI"/>
      <w:b w:val="0"/>
      <w:bCs w:val="0"/>
      <w:i w:val="0"/>
      <w:iCs w:val="0"/>
      <w:smallCaps w:val="0"/>
      <w:strike w:val="0"/>
      <w:color w:val="000000"/>
      <w:spacing w:val="0"/>
      <w:w w:val="100"/>
      <w:position w:val="0"/>
      <w:sz w:val="11"/>
      <w:szCs w:val="11"/>
      <w:u w:val="none"/>
      <w:lang w:val="ru-RU" w:eastAsia="ru-RU" w:bidi="ru-RU"/>
    </w:rPr>
  </w:style>
  <w:style w:type="character" w:customStyle="1" w:styleId="2CenturySchoolbook7pt0">
    <w:name w:val="Основной текст (2) + Century Schoolbook;7 pt"/>
    <w:basedOn w:val="2"/>
    <w:rsid w:val="00257264"/>
    <w:rPr>
      <w:rFonts w:ascii="Century Schoolbook" w:eastAsia="Century Schoolbook" w:hAnsi="Century Schoolbook" w:cs="Century Schoolbook"/>
      <w:b/>
      <w:bCs/>
      <w:i w:val="0"/>
      <w:iCs w:val="0"/>
      <w:smallCaps w:val="0"/>
      <w:strike w:val="0"/>
      <w:color w:val="000000"/>
      <w:spacing w:val="0"/>
      <w:w w:val="100"/>
      <w:position w:val="0"/>
      <w:sz w:val="14"/>
      <w:szCs w:val="14"/>
      <w:u w:val="none"/>
      <w:lang w:val="ru-RU" w:eastAsia="ru-RU" w:bidi="ru-RU"/>
    </w:rPr>
  </w:style>
  <w:style w:type="character" w:customStyle="1" w:styleId="2SegoeUI55pt2">
    <w:name w:val="Основной текст (2) + Segoe UI;5;5 pt"/>
    <w:basedOn w:val="2"/>
    <w:rsid w:val="00257264"/>
    <w:rPr>
      <w:rFonts w:ascii="Segoe UI" w:eastAsia="Segoe UI" w:hAnsi="Segoe UI" w:cs="Segoe UI"/>
      <w:b w:val="0"/>
      <w:bCs w:val="0"/>
      <w:i w:val="0"/>
      <w:iCs w:val="0"/>
      <w:smallCaps w:val="0"/>
      <w:strike w:val="0"/>
      <w:color w:val="000000"/>
      <w:spacing w:val="0"/>
      <w:w w:val="100"/>
      <w:position w:val="0"/>
      <w:sz w:val="11"/>
      <w:szCs w:val="11"/>
      <w:u w:val="none"/>
      <w:lang w:val="ru-RU" w:eastAsia="ru-RU" w:bidi="ru-RU"/>
    </w:rPr>
  </w:style>
  <w:style w:type="character" w:customStyle="1" w:styleId="29pt">
    <w:name w:val="Основной текст (2) + 9 pt;Полужирный"/>
    <w:basedOn w:val="2"/>
    <w:rsid w:val="0025726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9">
    <w:name w:val="Основной текст (9)_"/>
    <w:basedOn w:val="a0"/>
    <w:link w:val="90"/>
    <w:rsid w:val="00257264"/>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91">
    <w:name w:val="Основной текст (9)"/>
    <w:basedOn w:val="9"/>
    <w:rsid w:val="00257264"/>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eastAsia="ru-RU" w:bidi="ru-RU"/>
    </w:rPr>
  </w:style>
  <w:style w:type="character" w:customStyle="1" w:styleId="10">
    <w:name w:val="Основной текст (10)_"/>
    <w:basedOn w:val="a0"/>
    <w:link w:val="100"/>
    <w:rsid w:val="00257264"/>
    <w:rPr>
      <w:rFonts w:ascii="Times New Roman" w:eastAsia="Times New Roman" w:hAnsi="Times New Roman" w:cs="Times New Roman"/>
      <w:b w:val="0"/>
      <w:bCs w:val="0"/>
      <w:i w:val="0"/>
      <w:iCs w:val="0"/>
      <w:smallCaps w:val="0"/>
      <w:strike w:val="0"/>
      <w:sz w:val="17"/>
      <w:szCs w:val="17"/>
      <w:u w:val="none"/>
    </w:rPr>
  </w:style>
  <w:style w:type="character" w:customStyle="1" w:styleId="101">
    <w:name w:val="Основной текст (10)"/>
    <w:basedOn w:val="10"/>
    <w:rsid w:val="0025726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02">
    <w:name w:val="Основной текст (10)"/>
    <w:basedOn w:val="10"/>
    <w:rsid w:val="00257264"/>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ru-RU" w:eastAsia="ru-RU" w:bidi="ru-RU"/>
    </w:rPr>
  </w:style>
  <w:style w:type="paragraph" w:customStyle="1" w:styleId="20">
    <w:name w:val="Основной текст (2)"/>
    <w:basedOn w:val="a"/>
    <w:link w:val="2"/>
    <w:rsid w:val="00257264"/>
    <w:pPr>
      <w:shd w:val="clear" w:color="auto" w:fill="FFFFFF"/>
      <w:spacing w:after="300" w:line="0" w:lineRule="atLeast"/>
      <w:jc w:val="right"/>
    </w:pPr>
    <w:rPr>
      <w:rFonts w:ascii="Times New Roman" w:eastAsia="Times New Roman" w:hAnsi="Times New Roman" w:cs="Times New Roman"/>
      <w:sz w:val="22"/>
      <w:szCs w:val="22"/>
    </w:rPr>
  </w:style>
  <w:style w:type="paragraph" w:customStyle="1" w:styleId="a5">
    <w:name w:val="Колонтитул"/>
    <w:basedOn w:val="a"/>
    <w:link w:val="a4"/>
    <w:rsid w:val="00257264"/>
    <w:pPr>
      <w:shd w:val="clear" w:color="auto" w:fill="FFFFFF"/>
      <w:spacing w:line="211" w:lineRule="exact"/>
    </w:pPr>
    <w:rPr>
      <w:rFonts w:ascii="Times New Roman" w:eastAsia="Times New Roman" w:hAnsi="Times New Roman" w:cs="Times New Roman"/>
      <w:b/>
      <w:bCs/>
      <w:sz w:val="18"/>
      <w:szCs w:val="18"/>
    </w:rPr>
  </w:style>
  <w:style w:type="paragraph" w:customStyle="1" w:styleId="30">
    <w:name w:val="Заголовок №3"/>
    <w:basedOn w:val="a"/>
    <w:link w:val="3"/>
    <w:rsid w:val="00257264"/>
    <w:pPr>
      <w:shd w:val="clear" w:color="auto" w:fill="FFFFFF"/>
      <w:spacing w:before="300" w:after="600" w:line="0" w:lineRule="atLeast"/>
      <w:jc w:val="center"/>
      <w:outlineLvl w:val="2"/>
    </w:pPr>
    <w:rPr>
      <w:rFonts w:ascii="Times New Roman" w:eastAsia="Times New Roman" w:hAnsi="Times New Roman" w:cs="Times New Roman"/>
      <w:b/>
      <w:bCs/>
      <w:sz w:val="30"/>
      <w:szCs w:val="30"/>
    </w:rPr>
  </w:style>
  <w:style w:type="paragraph" w:customStyle="1" w:styleId="40">
    <w:name w:val="Заголовок №4"/>
    <w:basedOn w:val="a"/>
    <w:link w:val="4"/>
    <w:rsid w:val="00257264"/>
    <w:pPr>
      <w:shd w:val="clear" w:color="auto" w:fill="FFFFFF"/>
      <w:spacing w:after="300" w:line="0" w:lineRule="atLeast"/>
      <w:jc w:val="both"/>
      <w:outlineLvl w:val="3"/>
    </w:pPr>
    <w:rPr>
      <w:rFonts w:ascii="Times New Roman" w:eastAsia="Times New Roman" w:hAnsi="Times New Roman" w:cs="Times New Roman"/>
      <w:b/>
      <w:bCs/>
    </w:rPr>
  </w:style>
  <w:style w:type="paragraph" w:customStyle="1" w:styleId="33">
    <w:name w:val="Основной текст (3)"/>
    <w:basedOn w:val="a"/>
    <w:link w:val="32"/>
    <w:rsid w:val="00257264"/>
    <w:pPr>
      <w:shd w:val="clear" w:color="auto" w:fill="FFFFFF"/>
      <w:spacing w:after="180" w:line="317" w:lineRule="exact"/>
      <w:jc w:val="both"/>
    </w:pPr>
    <w:rPr>
      <w:rFonts w:ascii="Times New Roman" w:eastAsia="Times New Roman" w:hAnsi="Times New Roman" w:cs="Times New Roman"/>
      <w:b/>
      <w:bCs/>
    </w:rPr>
  </w:style>
  <w:style w:type="paragraph" w:customStyle="1" w:styleId="23">
    <w:name w:val="Заголовок №2"/>
    <w:basedOn w:val="a"/>
    <w:link w:val="22"/>
    <w:rsid w:val="00257264"/>
    <w:pPr>
      <w:shd w:val="clear" w:color="auto" w:fill="FFFFFF"/>
      <w:spacing w:before="540" w:line="0" w:lineRule="atLeast"/>
      <w:outlineLvl w:val="1"/>
    </w:pPr>
    <w:rPr>
      <w:rFonts w:ascii="Times New Roman" w:eastAsia="Times New Roman" w:hAnsi="Times New Roman" w:cs="Times New Roman"/>
      <w:spacing w:val="-10"/>
      <w:sz w:val="34"/>
      <w:szCs w:val="34"/>
      <w:lang w:val="en-US" w:eastAsia="en-US" w:bidi="en-US"/>
    </w:rPr>
  </w:style>
  <w:style w:type="paragraph" w:customStyle="1" w:styleId="43">
    <w:name w:val="Основной текст (4)"/>
    <w:basedOn w:val="a"/>
    <w:link w:val="42"/>
    <w:rsid w:val="00257264"/>
    <w:pPr>
      <w:shd w:val="clear" w:color="auto" w:fill="FFFFFF"/>
      <w:spacing w:line="0" w:lineRule="atLeast"/>
    </w:pPr>
    <w:rPr>
      <w:rFonts w:ascii="Times New Roman" w:eastAsia="Times New Roman" w:hAnsi="Times New Roman" w:cs="Times New Roman"/>
      <w:b/>
      <w:bCs/>
      <w:spacing w:val="-10"/>
      <w:sz w:val="19"/>
      <w:szCs w:val="19"/>
    </w:rPr>
  </w:style>
  <w:style w:type="paragraph" w:customStyle="1" w:styleId="1">
    <w:name w:val="Заголовок №1"/>
    <w:basedOn w:val="a"/>
    <w:link w:val="1Exact"/>
    <w:rsid w:val="00257264"/>
    <w:pPr>
      <w:shd w:val="clear" w:color="auto" w:fill="FFFFFF"/>
      <w:spacing w:line="0" w:lineRule="atLeast"/>
      <w:outlineLvl w:val="0"/>
    </w:pPr>
    <w:rPr>
      <w:rFonts w:ascii="Times New Roman" w:eastAsia="Times New Roman" w:hAnsi="Times New Roman" w:cs="Times New Roman"/>
      <w:b/>
      <w:bCs/>
      <w:spacing w:val="-20"/>
      <w:sz w:val="68"/>
      <w:szCs w:val="68"/>
      <w:lang w:val="en-US" w:eastAsia="en-US" w:bidi="en-US"/>
    </w:rPr>
  </w:style>
  <w:style w:type="paragraph" w:customStyle="1" w:styleId="50">
    <w:name w:val="Основной текст (5)"/>
    <w:basedOn w:val="a"/>
    <w:link w:val="5"/>
    <w:rsid w:val="00257264"/>
    <w:pPr>
      <w:shd w:val="clear" w:color="auto" w:fill="FFFFFF"/>
      <w:spacing w:before="2760" w:line="209" w:lineRule="exact"/>
      <w:jc w:val="both"/>
    </w:pPr>
    <w:rPr>
      <w:rFonts w:ascii="Times New Roman" w:eastAsia="Times New Roman" w:hAnsi="Times New Roman" w:cs="Times New Roman"/>
      <w:b/>
      <w:bCs/>
      <w:sz w:val="18"/>
      <w:szCs w:val="18"/>
    </w:rPr>
  </w:style>
  <w:style w:type="paragraph" w:customStyle="1" w:styleId="60">
    <w:name w:val="Основной текст (6)"/>
    <w:basedOn w:val="a"/>
    <w:link w:val="6"/>
    <w:rsid w:val="00257264"/>
    <w:pPr>
      <w:shd w:val="clear" w:color="auto" w:fill="FFFFFF"/>
      <w:spacing w:after="420" w:line="0" w:lineRule="atLeast"/>
    </w:pPr>
    <w:rPr>
      <w:rFonts w:ascii="Times New Roman" w:eastAsia="Times New Roman" w:hAnsi="Times New Roman" w:cs="Times New Roman"/>
      <w:b/>
      <w:bCs/>
      <w:sz w:val="26"/>
      <w:szCs w:val="26"/>
    </w:rPr>
  </w:style>
  <w:style w:type="paragraph" w:customStyle="1" w:styleId="70">
    <w:name w:val="Основной текст (7)"/>
    <w:basedOn w:val="a"/>
    <w:link w:val="7"/>
    <w:rsid w:val="00257264"/>
    <w:pPr>
      <w:shd w:val="clear" w:color="auto" w:fill="FFFFFF"/>
      <w:spacing w:before="300" w:line="312" w:lineRule="exact"/>
      <w:jc w:val="both"/>
    </w:pPr>
    <w:rPr>
      <w:rFonts w:ascii="Times New Roman" w:eastAsia="Times New Roman" w:hAnsi="Times New Roman" w:cs="Times New Roman"/>
      <w:sz w:val="26"/>
      <w:szCs w:val="26"/>
    </w:rPr>
  </w:style>
  <w:style w:type="paragraph" w:customStyle="1" w:styleId="80">
    <w:name w:val="Основной текст (8)"/>
    <w:basedOn w:val="a"/>
    <w:link w:val="8"/>
    <w:rsid w:val="00257264"/>
    <w:pPr>
      <w:shd w:val="clear" w:color="auto" w:fill="FFFFFF"/>
      <w:spacing w:before="240" w:line="0" w:lineRule="atLeast"/>
    </w:pPr>
    <w:rPr>
      <w:rFonts w:ascii="Times New Roman" w:eastAsia="Times New Roman" w:hAnsi="Times New Roman" w:cs="Times New Roman"/>
      <w:b/>
      <w:bCs/>
      <w:sz w:val="26"/>
      <w:szCs w:val="26"/>
    </w:rPr>
  </w:style>
  <w:style w:type="paragraph" w:customStyle="1" w:styleId="90">
    <w:name w:val="Основной текст (9)"/>
    <w:basedOn w:val="a"/>
    <w:link w:val="9"/>
    <w:rsid w:val="00257264"/>
    <w:pPr>
      <w:shd w:val="clear" w:color="auto" w:fill="FFFFFF"/>
      <w:spacing w:before="120" w:after="60" w:line="0" w:lineRule="atLeast"/>
      <w:jc w:val="both"/>
    </w:pPr>
    <w:rPr>
      <w:rFonts w:ascii="Times New Roman" w:eastAsia="Times New Roman" w:hAnsi="Times New Roman" w:cs="Times New Roman"/>
      <w:spacing w:val="-10"/>
      <w:sz w:val="17"/>
      <w:szCs w:val="17"/>
    </w:rPr>
  </w:style>
  <w:style w:type="paragraph" w:customStyle="1" w:styleId="100">
    <w:name w:val="Основной текст (10)"/>
    <w:basedOn w:val="a"/>
    <w:link w:val="10"/>
    <w:rsid w:val="00257264"/>
    <w:pPr>
      <w:shd w:val="clear" w:color="auto" w:fill="FFFFFF"/>
      <w:spacing w:before="60" w:line="0" w:lineRule="atLeast"/>
      <w:jc w:val="both"/>
    </w:pPr>
    <w:rPr>
      <w:rFonts w:ascii="Times New Roman" w:eastAsia="Times New Roman" w:hAnsi="Times New Roman" w:cs="Times New Roman"/>
      <w:sz w:val="17"/>
      <w:szCs w:val="17"/>
    </w:rPr>
  </w:style>
  <w:style w:type="table" w:styleId="a9">
    <w:name w:val="Table Grid"/>
    <w:basedOn w:val="a1"/>
    <w:uiPriority w:val="39"/>
    <w:rsid w:val="00A463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304694"/>
    <w:rPr>
      <w:rFonts w:ascii="Segoe UI" w:hAnsi="Segoe UI" w:cs="Segoe UI"/>
      <w:sz w:val="18"/>
      <w:szCs w:val="18"/>
    </w:rPr>
  </w:style>
  <w:style w:type="character" w:customStyle="1" w:styleId="ab">
    <w:name w:val="Текст выноски Знак"/>
    <w:basedOn w:val="a0"/>
    <w:link w:val="aa"/>
    <w:uiPriority w:val="99"/>
    <w:semiHidden/>
    <w:rsid w:val="00304694"/>
    <w:rPr>
      <w:rFonts w:ascii="Segoe UI" w:hAnsi="Segoe UI" w:cs="Segoe UI"/>
      <w:color w:val="000000"/>
      <w:sz w:val="18"/>
      <w:szCs w:val="18"/>
    </w:rPr>
  </w:style>
  <w:style w:type="paragraph" w:styleId="ac">
    <w:name w:val="header"/>
    <w:basedOn w:val="a"/>
    <w:link w:val="ad"/>
    <w:uiPriority w:val="99"/>
    <w:unhideWhenUsed/>
    <w:rsid w:val="00304694"/>
    <w:pPr>
      <w:tabs>
        <w:tab w:val="center" w:pos="4677"/>
        <w:tab w:val="right" w:pos="9355"/>
      </w:tabs>
    </w:pPr>
  </w:style>
  <w:style w:type="character" w:customStyle="1" w:styleId="ad">
    <w:name w:val="Верхний колонтитул Знак"/>
    <w:basedOn w:val="a0"/>
    <w:link w:val="ac"/>
    <w:uiPriority w:val="99"/>
    <w:rsid w:val="00304694"/>
    <w:rPr>
      <w:color w:val="000000"/>
    </w:rPr>
  </w:style>
  <w:style w:type="paragraph" w:styleId="ae">
    <w:name w:val="footer"/>
    <w:basedOn w:val="a"/>
    <w:link w:val="af"/>
    <w:uiPriority w:val="99"/>
    <w:unhideWhenUsed/>
    <w:rsid w:val="00304694"/>
    <w:pPr>
      <w:tabs>
        <w:tab w:val="center" w:pos="4677"/>
        <w:tab w:val="right" w:pos="9355"/>
      </w:tabs>
    </w:pPr>
  </w:style>
  <w:style w:type="character" w:customStyle="1" w:styleId="af">
    <w:name w:val="Нижний колонтитул Знак"/>
    <w:basedOn w:val="a0"/>
    <w:link w:val="ae"/>
    <w:uiPriority w:val="99"/>
    <w:rsid w:val="00304694"/>
    <w:rPr>
      <w:color w:val="000000"/>
    </w:rPr>
  </w:style>
  <w:style w:type="paragraph" w:styleId="af0">
    <w:name w:val="List Paragraph"/>
    <w:basedOn w:val="a"/>
    <w:qFormat/>
    <w:rsid w:val="001C24AF"/>
    <w:pPr>
      <w:widowControl/>
      <w:overflowPunct w:val="0"/>
      <w:spacing w:after="200" w:line="276" w:lineRule="auto"/>
      <w:ind w:left="720"/>
      <w:contextualSpacing/>
    </w:pPr>
    <w:rPr>
      <w:rFonts w:ascii="Calibri" w:eastAsia="Calibri" w:hAnsi="Calibri" w:cs="DejaVu Sans"/>
      <w:color w:val="00000A"/>
      <w:sz w:val="22"/>
      <w:szCs w:val="22"/>
      <w:lang w:eastAsia="en-US" w:bidi="ar-SA"/>
    </w:rPr>
  </w:style>
  <w:style w:type="character" w:styleId="af1">
    <w:name w:val="Emphasis"/>
    <w:uiPriority w:val="20"/>
    <w:qFormat/>
    <w:rsid w:val="006F47E5"/>
    <w:rPr>
      <w:i/>
      <w:iCs/>
    </w:rPr>
  </w:style>
  <w:style w:type="paragraph" w:styleId="af2">
    <w:name w:val="No Spacing"/>
    <w:uiPriority w:val="1"/>
    <w:qFormat/>
    <w:rsid w:val="00FE21B5"/>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2Exact0">
    <w:name w:val="Основной текст (2) Exact"/>
    <w:basedOn w:val="2"/>
    <w:rPr>
      <w:rFonts w:ascii="Times New Roman" w:eastAsia="Times New Roman" w:hAnsi="Times New Roman" w:cs="Times New Roman"/>
      <w:b w:val="0"/>
      <w:bCs w:val="0"/>
      <w:i w:val="0"/>
      <w:iCs w:val="0"/>
      <w:smallCaps w:val="0"/>
      <w:strike w:val="0"/>
      <w:sz w:val="22"/>
      <w:szCs w:val="2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18"/>
      <w:szCs w:val="18"/>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30"/>
      <w:szCs w:val="30"/>
      <w:u w:val="none"/>
    </w:rPr>
  </w:style>
  <w:style w:type="character" w:customStyle="1" w:styleId="31">
    <w:name w:val="Заголовок №3"/>
    <w:basedOn w:val="3"/>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4">
    <w:name w:val="Заголовок №4_"/>
    <w:basedOn w:val="a0"/>
    <w:link w:val="40"/>
    <w:rPr>
      <w:rFonts w:ascii="Times New Roman" w:eastAsia="Times New Roman" w:hAnsi="Times New Roman" w:cs="Times New Roman"/>
      <w:b/>
      <w:bCs/>
      <w:i w:val="0"/>
      <w:iCs w:val="0"/>
      <w:smallCaps w:val="0"/>
      <w:strike w:val="0"/>
      <w:u w:val="none"/>
    </w:rPr>
  </w:style>
  <w:style w:type="character" w:customStyle="1" w:styleId="41">
    <w:name w:val="Заголовок №4"/>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2">
    <w:name w:val="Основной текст (3)_"/>
    <w:basedOn w:val="a0"/>
    <w:link w:val="33"/>
    <w:rPr>
      <w:rFonts w:ascii="Times New Roman" w:eastAsia="Times New Roman" w:hAnsi="Times New Roman" w:cs="Times New Roman"/>
      <w:b/>
      <w:bCs/>
      <w:i w:val="0"/>
      <w:iCs w:val="0"/>
      <w:smallCaps w:val="0"/>
      <w:strike w:val="0"/>
      <w:u w:val="none"/>
    </w:rPr>
  </w:style>
  <w:style w:type="character" w:customStyle="1" w:styleId="34">
    <w:name w:val="Основной текст (3)"/>
    <w:basedOn w:val="3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7">
    <w:name w:val="Колонтитул"/>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11pt">
    <w:name w:val="Колонтитул + 11 pt"/>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pacing w:val="-10"/>
      <w:sz w:val="34"/>
      <w:szCs w:val="34"/>
      <w:u w:val="none"/>
      <w:lang w:val="en-US" w:eastAsia="en-US" w:bidi="en-US"/>
    </w:rPr>
  </w:style>
  <w:style w:type="character" w:customStyle="1" w:styleId="24">
    <w:name w:val="Заголовок №2"/>
    <w:basedOn w:val="22"/>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en-US" w:eastAsia="en-US" w:bidi="en-US"/>
    </w:rPr>
  </w:style>
  <w:style w:type="character" w:customStyle="1" w:styleId="42">
    <w:name w:val="Основной текст (4)_"/>
    <w:basedOn w:val="a0"/>
    <w:link w:val="43"/>
    <w:rPr>
      <w:rFonts w:ascii="Times New Roman" w:eastAsia="Times New Roman" w:hAnsi="Times New Roman" w:cs="Times New Roman"/>
      <w:b/>
      <w:bCs/>
      <w:i w:val="0"/>
      <w:iCs w:val="0"/>
      <w:smallCaps w:val="0"/>
      <w:strike w:val="0"/>
      <w:spacing w:val="-10"/>
      <w:sz w:val="19"/>
      <w:szCs w:val="19"/>
      <w:u w:val="none"/>
    </w:rPr>
  </w:style>
  <w:style w:type="character" w:customStyle="1" w:styleId="44">
    <w:name w:val="Основной текст (4)"/>
    <w:basedOn w:val="42"/>
    <w:rPr>
      <w:rFonts w:ascii="Times New Roman" w:eastAsia="Times New Roman" w:hAnsi="Times New Roman" w:cs="Times New Roman"/>
      <w:b/>
      <w:bCs/>
      <w:i w:val="0"/>
      <w:iCs w:val="0"/>
      <w:smallCaps w:val="0"/>
      <w:strike w:val="0"/>
      <w:color w:val="000000"/>
      <w:spacing w:val="-10"/>
      <w:w w:val="100"/>
      <w:position w:val="0"/>
      <w:sz w:val="19"/>
      <w:szCs w:val="19"/>
      <w:u w:val="none"/>
      <w:lang w:val="ru-RU" w:eastAsia="ru-RU" w:bidi="ru-RU"/>
    </w:rPr>
  </w:style>
  <w:style w:type="character" w:customStyle="1" w:styleId="210pt">
    <w:name w:val="Основной текст (2) + 10 pt;Полужирный"/>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1Exact">
    <w:name w:val="Заголовок №1 Exact"/>
    <w:basedOn w:val="a0"/>
    <w:link w:val="1"/>
    <w:rPr>
      <w:rFonts w:ascii="Times New Roman" w:eastAsia="Times New Roman" w:hAnsi="Times New Roman" w:cs="Times New Roman"/>
      <w:b/>
      <w:bCs/>
      <w:i w:val="0"/>
      <w:iCs w:val="0"/>
      <w:smallCaps w:val="0"/>
      <w:strike w:val="0"/>
      <w:spacing w:val="-20"/>
      <w:sz w:val="68"/>
      <w:szCs w:val="68"/>
      <w:u w:val="none"/>
      <w:lang w:val="en-US" w:eastAsia="en-US" w:bidi="en-US"/>
    </w:rPr>
  </w:style>
  <w:style w:type="character" w:customStyle="1" w:styleId="1Exact0">
    <w:name w:val="Заголовок №1 Exact"/>
    <w:basedOn w:val="1Exact"/>
    <w:rPr>
      <w:rFonts w:ascii="Times New Roman" w:eastAsia="Times New Roman" w:hAnsi="Times New Roman" w:cs="Times New Roman"/>
      <w:b/>
      <w:bCs/>
      <w:i w:val="0"/>
      <w:iCs w:val="0"/>
      <w:smallCaps w:val="0"/>
      <w:strike w:val="0"/>
      <w:color w:val="000000"/>
      <w:spacing w:val="-20"/>
      <w:w w:val="100"/>
      <w:position w:val="0"/>
      <w:sz w:val="68"/>
      <w:szCs w:val="68"/>
      <w:u w:val="none"/>
      <w:lang w:val="en-US" w:eastAsia="en-US" w:bidi="en-US"/>
    </w:rPr>
  </w:style>
  <w:style w:type="character" w:customStyle="1" w:styleId="2Exact1">
    <w:name w:val="Основной текст (2) Exac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7pt">
    <w:name w:val="Основной текст (2) + 7 pt;Полужирный"/>
    <w:basedOn w:val="2"/>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65pt">
    <w:name w:val="Основной текст (2) + 6;5 pt"/>
    <w:basedOn w:val="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65pt0">
    <w:name w:val="Основной текст (2) + 6;5 pt"/>
    <w:basedOn w:val="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18"/>
      <w:szCs w:val="18"/>
      <w:u w:val="none"/>
    </w:rPr>
  </w:style>
  <w:style w:type="character" w:customStyle="1" w:styleId="5FranklinGothicHeavy4pt0pt">
    <w:name w:val="Основной текст (5) + Franklin Gothic Heavy;4 pt;Не полужирный;Курсив;Интервал 0 pt"/>
    <w:basedOn w:val="5"/>
    <w:rPr>
      <w:rFonts w:ascii="Franklin Gothic Heavy" w:eastAsia="Franklin Gothic Heavy" w:hAnsi="Franklin Gothic Heavy" w:cs="Franklin Gothic Heavy"/>
      <w:b/>
      <w:bCs/>
      <w:i/>
      <w:iCs/>
      <w:smallCaps w:val="0"/>
      <w:strike w:val="0"/>
      <w:color w:val="000000"/>
      <w:spacing w:val="-10"/>
      <w:w w:val="100"/>
      <w:position w:val="0"/>
      <w:sz w:val="8"/>
      <w:szCs w:val="8"/>
      <w:u w:val="none"/>
      <w:lang w:val="ru-RU" w:eastAsia="ru-RU" w:bidi="ru-RU"/>
    </w:rPr>
  </w:style>
  <w:style w:type="character" w:customStyle="1" w:styleId="51">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52">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5FranklinGothicHeavy4pt0pt0">
    <w:name w:val="Основной текст (5) + Franklin Gothic Heavy;4 pt;Не полужирный;Курсив;Интервал 0 pt"/>
    <w:basedOn w:val="5"/>
    <w:rPr>
      <w:rFonts w:ascii="Franklin Gothic Heavy" w:eastAsia="Franklin Gothic Heavy" w:hAnsi="Franklin Gothic Heavy" w:cs="Franklin Gothic Heavy"/>
      <w:b/>
      <w:bCs/>
      <w:i/>
      <w:iCs/>
      <w:smallCaps w:val="0"/>
      <w:strike w:val="0"/>
      <w:color w:val="000000"/>
      <w:spacing w:val="-10"/>
      <w:w w:val="100"/>
      <w:position w:val="0"/>
      <w:sz w:val="8"/>
      <w:szCs w:val="8"/>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6"/>
      <w:szCs w:val="26"/>
      <w:u w:val="none"/>
    </w:rPr>
  </w:style>
  <w:style w:type="character" w:customStyle="1" w:styleId="61">
    <w:name w:val="Основной текст (6)"/>
    <w:basedOn w:val="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6"/>
      <w:szCs w:val="26"/>
      <w:u w:val="none"/>
    </w:rPr>
  </w:style>
  <w:style w:type="character" w:customStyle="1" w:styleId="71">
    <w:name w:val="Основной текст (7)"/>
    <w:basedOn w:val="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72">
    <w:name w:val="Основной текст (7)"/>
    <w:basedOn w:val="7"/>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a8">
    <w:name w:val="Колонтитул"/>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26"/>
      <w:szCs w:val="26"/>
      <w:u w:val="none"/>
    </w:rPr>
  </w:style>
  <w:style w:type="character" w:customStyle="1" w:styleId="81">
    <w:name w:val="Основной текст (8)"/>
    <w:basedOn w:val="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3pt">
    <w:name w:val="Основной текст (2) + 13 pt"/>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213pt0">
    <w:name w:val="Основной текст (2) + 13 pt;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85pt">
    <w:name w:val="Основной текст (2) + 8;5 pt"/>
    <w:basedOn w:val="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285pt0">
    <w:name w:val="Основной текст (2) + 8;5 pt"/>
    <w:basedOn w:val="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SegoeUI55pt">
    <w:name w:val="Основной текст (2) + Segoe UI;5;5 pt"/>
    <w:basedOn w:val="2"/>
    <w:rPr>
      <w:rFonts w:ascii="Segoe UI" w:eastAsia="Segoe UI" w:hAnsi="Segoe UI" w:cs="Segoe UI"/>
      <w:b w:val="0"/>
      <w:bCs w:val="0"/>
      <w:i w:val="0"/>
      <w:iCs w:val="0"/>
      <w:smallCaps w:val="0"/>
      <w:strike w:val="0"/>
      <w:color w:val="000000"/>
      <w:spacing w:val="0"/>
      <w:w w:val="100"/>
      <w:position w:val="0"/>
      <w:sz w:val="11"/>
      <w:szCs w:val="11"/>
      <w:u w:val="none"/>
      <w:lang w:val="ru-RU" w:eastAsia="ru-RU" w:bidi="ru-RU"/>
    </w:rPr>
  </w:style>
  <w:style w:type="character" w:customStyle="1" w:styleId="2SegoeUI55pt0">
    <w:name w:val="Основной текст (2) + Segoe UI;5;5 pt"/>
    <w:basedOn w:val="2"/>
    <w:rPr>
      <w:rFonts w:ascii="Segoe UI" w:eastAsia="Segoe UI" w:hAnsi="Segoe UI" w:cs="Segoe UI"/>
      <w:b w:val="0"/>
      <w:bCs w:val="0"/>
      <w:i w:val="0"/>
      <w:iCs w:val="0"/>
      <w:smallCaps w:val="0"/>
      <w:strike w:val="0"/>
      <w:color w:val="000000"/>
      <w:spacing w:val="0"/>
      <w:w w:val="100"/>
      <w:position w:val="0"/>
      <w:sz w:val="11"/>
      <w:szCs w:val="11"/>
      <w:u w:val="none"/>
      <w:lang w:val="ru-RU" w:eastAsia="ru-RU" w:bidi="ru-RU"/>
    </w:rPr>
  </w:style>
  <w:style w:type="character" w:customStyle="1" w:styleId="2CenturySchoolbook7pt">
    <w:name w:val="Основной текст (2) + Century Schoolbook;7 pt"/>
    <w:basedOn w:val="2"/>
    <w:rPr>
      <w:rFonts w:ascii="Century Schoolbook" w:eastAsia="Century Schoolbook" w:hAnsi="Century Schoolbook" w:cs="Century Schoolbook"/>
      <w:b/>
      <w:bCs/>
      <w:i w:val="0"/>
      <w:iCs w:val="0"/>
      <w:smallCaps w:val="0"/>
      <w:strike w:val="0"/>
      <w:color w:val="000000"/>
      <w:spacing w:val="0"/>
      <w:w w:val="100"/>
      <w:position w:val="0"/>
      <w:sz w:val="14"/>
      <w:szCs w:val="14"/>
      <w:u w:val="none"/>
      <w:lang w:val="ru-RU" w:eastAsia="ru-RU" w:bidi="ru-RU"/>
    </w:rPr>
  </w:style>
  <w:style w:type="character" w:customStyle="1" w:styleId="2SegoeUI55pt1">
    <w:name w:val="Основной текст (2) + Segoe UI;5;5 pt"/>
    <w:basedOn w:val="2"/>
    <w:rPr>
      <w:rFonts w:ascii="Segoe UI" w:eastAsia="Segoe UI" w:hAnsi="Segoe UI" w:cs="Segoe UI"/>
      <w:b w:val="0"/>
      <w:bCs w:val="0"/>
      <w:i w:val="0"/>
      <w:iCs w:val="0"/>
      <w:smallCaps w:val="0"/>
      <w:strike w:val="0"/>
      <w:color w:val="000000"/>
      <w:spacing w:val="0"/>
      <w:w w:val="100"/>
      <w:position w:val="0"/>
      <w:sz w:val="11"/>
      <w:szCs w:val="11"/>
      <w:u w:val="none"/>
      <w:lang w:val="ru-RU" w:eastAsia="ru-RU" w:bidi="ru-RU"/>
    </w:rPr>
  </w:style>
  <w:style w:type="character" w:customStyle="1" w:styleId="2CenturySchoolbook7pt0">
    <w:name w:val="Основной текст (2) + Century Schoolbook;7 pt"/>
    <w:basedOn w:val="2"/>
    <w:rPr>
      <w:rFonts w:ascii="Century Schoolbook" w:eastAsia="Century Schoolbook" w:hAnsi="Century Schoolbook" w:cs="Century Schoolbook"/>
      <w:b/>
      <w:bCs/>
      <w:i w:val="0"/>
      <w:iCs w:val="0"/>
      <w:smallCaps w:val="0"/>
      <w:strike w:val="0"/>
      <w:color w:val="000000"/>
      <w:spacing w:val="0"/>
      <w:w w:val="100"/>
      <w:position w:val="0"/>
      <w:sz w:val="14"/>
      <w:szCs w:val="14"/>
      <w:u w:val="none"/>
      <w:lang w:val="ru-RU" w:eastAsia="ru-RU" w:bidi="ru-RU"/>
    </w:rPr>
  </w:style>
  <w:style w:type="character" w:customStyle="1" w:styleId="2SegoeUI55pt2">
    <w:name w:val="Основной текст (2) + Segoe UI;5;5 pt"/>
    <w:basedOn w:val="2"/>
    <w:rPr>
      <w:rFonts w:ascii="Segoe UI" w:eastAsia="Segoe UI" w:hAnsi="Segoe UI" w:cs="Segoe UI"/>
      <w:b w:val="0"/>
      <w:bCs w:val="0"/>
      <w:i w:val="0"/>
      <w:iCs w:val="0"/>
      <w:smallCaps w:val="0"/>
      <w:strike w:val="0"/>
      <w:color w:val="000000"/>
      <w:spacing w:val="0"/>
      <w:w w:val="100"/>
      <w:position w:val="0"/>
      <w:sz w:val="11"/>
      <w:szCs w:val="11"/>
      <w:u w:val="none"/>
      <w:lang w:val="ru-RU" w:eastAsia="ru-RU" w:bidi="ru-RU"/>
    </w:rPr>
  </w:style>
  <w:style w:type="character" w:customStyle="1" w:styleId="29pt">
    <w:name w:val="Основной текст (2) + 9 pt;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91">
    <w:name w:val="Основной текст (9)"/>
    <w:basedOn w:val="9"/>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eastAsia="ru-RU" w:bidi="ru-RU"/>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sz w:val="17"/>
      <w:szCs w:val="17"/>
      <w:u w:val="none"/>
    </w:rPr>
  </w:style>
  <w:style w:type="character" w:customStyle="1" w:styleId="101">
    <w:name w:val="Основной текст (10)"/>
    <w:basedOn w:val="1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02">
    <w:name w:val="Основной текст (10)"/>
    <w:basedOn w:val="10"/>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ru-RU" w:eastAsia="ru-RU" w:bidi="ru-RU"/>
    </w:rPr>
  </w:style>
  <w:style w:type="paragraph" w:customStyle="1" w:styleId="20">
    <w:name w:val="Основной текст (2)"/>
    <w:basedOn w:val="a"/>
    <w:link w:val="2"/>
    <w:pPr>
      <w:shd w:val="clear" w:color="auto" w:fill="FFFFFF"/>
      <w:spacing w:after="300" w:line="0" w:lineRule="atLeast"/>
      <w:jc w:val="right"/>
    </w:pPr>
    <w:rPr>
      <w:rFonts w:ascii="Times New Roman" w:eastAsia="Times New Roman" w:hAnsi="Times New Roman" w:cs="Times New Roman"/>
      <w:sz w:val="22"/>
      <w:szCs w:val="22"/>
    </w:rPr>
  </w:style>
  <w:style w:type="paragraph" w:customStyle="1" w:styleId="a5">
    <w:name w:val="Колонтитул"/>
    <w:basedOn w:val="a"/>
    <w:link w:val="a4"/>
    <w:pPr>
      <w:shd w:val="clear" w:color="auto" w:fill="FFFFFF"/>
      <w:spacing w:line="211" w:lineRule="exact"/>
    </w:pPr>
    <w:rPr>
      <w:rFonts w:ascii="Times New Roman" w:eastAsia="Times New Roman" w:hAnsi="Times New Roman" w:cs="Times New Roman"/>
      <w:b/>
      <w:bCs/>
      <w:sz w:val="18"/>
      <w:szCs w:val="18"/>
    </w:rPr>
  </w:style>
  <w:style w:type="paragraph" w:customStyle="1" w:styleId="30">
    <w:name w:val="Заголовок №3"/>
    <w:basedOn w:val="a"/>
    <w:link w:val="3"/>
    <w:pPr>
      <w:shd w:val="clear" w:color="auto" w:fill="FFFFFF"/>
      <w:spacing w:before="300" w:after="600" w:line="0" w:lineRule="atLeast"/>
      <w:jc w:val="center"/>
      <w:outlineLvl w:val="2"/>
    </w:pPr>
    <w:rPr>
      <w:rFonts w:ascii="Times New Roman" w:eastAsia="Times New Roman" w:hAnsi="Times New Roman" w:cs="Times New Roman"/>
      <w:b/>
      <w:bCs/>
      <w:sz w:val="30"/>
      <w:szCs w:val="30"/>
    </w:rPr>
  </w:style>
  <w:style w:type="paragraph" w:customStyle="1" w:styleId="40">
    <w:name w:val="Заголовок №4"/>
    <w:basedOn w:val="a"/>
    <w:link w:val="4"/>
    <w:pPr>
      <w:shd w:val="clear" w:color="auto" w:fill="FFFFFF"/>
      <w:spacing w:after="300" w:line="0" w:lineRule="atLeast"/>
      <w:jc w:val="both"/>
      <w:outlineLvl w:val="3"/>
    </w:pPr>
    <w:rPr>
      <w:rFonts w:ascii="Times New Roman" w:eastAsia="Times New Roman" w:hAnsi="Times New Roman" w:cs="Times New Roman"/>
      <w:b/>
      <w:bCs/>
    </w:rPr>
  </w:style>
  <w:style w:type="paragraph" w:customStyle="1" w:styleId="33">
    <w:name w:val="Основной текст (3)"/>
    <w:basedOn w:val="a"/>
    <w:link w:val="32"/>
    <w:pPr>
      <w:shd w:val="clear" w:color="auto" w:fill="FFFFFF"/>
      <w:spacing w:after="180" w:line="317" w:lineRule="exact"/>
      <w:jc w:val="both"/>
    </w:pPr>
    <w:rPr>
      <w:rFonts w:ascii="Times New Roman" w:eastAsia="Times New Roman" w:hAnsi="Times New Roman" w:cs="Times New Roman"/>
      <w:b/>
      <w:bCs/>
    </w:rPr>
  </w:style>
  <w:style w:type="paragraph" w:customStyle="1" w:styleId="23">
    <w:name w:val="Заголовок №2"/>
    <w:basedOn w:val="a"/>
    <w:link w:val="22"/>
    <w:pPr>
      <w:shd w:val="clear" w:color="auto" w:fill="FFFFFF"/>
      <w:spacing w:before="540" w:line="0" w:lineRule="atLeast"/>
      <w:outlineLvl w:val="1"/>
    </w:pPr>
    <w:rPr>
      <w:rFonts w:ascii="Times New Roman" w:eastAsia="Times New Roman" w:hAnsi="Times New Roman" w:cs="Times New Roman"/>
      <w:spacing w:val="-10"/>
      <w:sz w:val="34"/>
      <w:szCs w:val="34"/>
      <w:lang w:val="en-US" w:eastAsia="en-US" w:bidi="en-US"/>
    </w:rPr>
  </w:style>
  <w:style w:type="paragraph" w:customStyle="1" w:styleId="43">
    <w:name w:val="Основной текст (4)"/>
    <w:basedOn w:val="a"/>
    <w:link w:val="42"/>
    <w:pPr>
      <w:shd w:val="clear" w:color="auto" w:fill="FFFFFF"/>
      <w:spacing w:line="0" w:lineRule="atLeast"/>
    </w:pPr>
    <w:rPr>
      <w:rFonts w:ascii="Times New Roman" w:eastAsia="Times New Roman" w:hAnsi="Times New Roman" w:cs="Times New Roman"/>
      <w:b/>
      <w:bCs/>
      <w:spacing w:val="-10"/>
      <w:sz w:val="19"/>
      <w:szCs w:val="19"/>
    </w:rPr>
  </w:style>
  <w:style w:type="paragraph" w:customStyle="1" w:styleId="1">
    <w:name w:val="Заголовок №1"/>
    <w:basedOn w:val="a"/>
    <w:link w:val="1Exact"/>
    <w:pPr>
      <w:shd w:val="clear" w:color="auto" w:fill="FFFFFF"/>
      <w:spacing w:line="0" w:lineRule="atLeast"/>
      <w:outlineLvl w:val="0"/>
    </w:pPr>
    <w:rPr>
      <w:rFonts w:ascii="Times New Roman" w:eastAsia="Times New Roman" w:hAnsi="Times New Roman" w:cs="Times New Roman"/>
      <w:b/>
      <w:bCs/>
      <w:spacing w:val="-20"/>
      <w:sz w:val="68"/>
      <w:szCs w:val="68"/>
      <w:lang w:val="en-US" w:eastAsia="en-US" w:bidi="en-US"/>
    </w:rPr>
  </w:style>
  <w:style w:type="paragraph" w:customStyle="1" w:styleId="50">
    <w:name w:val="Основной текст (5)"/>
    <w:basedOn w:val="a"/>
    <w:link w:val="5"/>
    <w:pPr>
      <w:shd w:val="clear" w:color="auto" w:fill="FFFFFF"/>
      <w:spacing w:before="2760" w:line="209" w:lineRule="exact"/>
      <w:jc w:val="both"/>
    </w:pPr>
    <w:rPr>
      <w:rFonts w:ascii="Times New Roman" w:eastAsia="Times New Roman" w:hAnsi="Times New Roman" w:cs="Times New Roman"/>
      <w:b/>
      <w:bCs/>
      <w:sz w:val="18"/>
      <w:szCs w:val="18"/>
    </w:rPr>
  </w:style>
  <w:style w:type="paragraph" w:customStyle="1" w:styleId="60">
    <w:name w:val="Основной текст (6)"/>
    <w:basedOn w:val="a"/>
    <w:link w:val="6"/>
    <w:pPr>
      <w:shd w:val="clear" w:color="auto" w:fill="FFFFFF"/>
      <w:spacing w:after="420" w:line="0" w:lineRule="atLeast"/>
    </w:pPr>
    <w:rPr>
      <w:rFonts w:ascii="Times New Roman" w:eastAsia="Times New Roman" w:hAnsi="Times New Roman" w:cs="Times New Roman"/>
      <w:b/>
      <w:bCs/>
      <w:sz w:val="26"/>
      <w:szCs w:val="26"/>
    </w:rPr>
  </w:style>
  <w:style w:type="paragraph" w:customStyle="1" w:styleId="70">
    <w:name w:val="Основной текст (7)"/>
    <w:basedOn w:val="a"/>
    <w:link w:val="7"/>
    <w:pPr>
      <w:shd w:val="clear" w:color="auto" w:fill="FFFFFF"/>
      <w:spacing w:before="300" w:line="312" w:lineRule="exact"/>
      <w:jc w:val="both"/>
    </w:pPr>
    <w:rPr>
      <w:rFonts w:ascii="Times New Roman" w:eastAsia="Times New Roman" w:hAnsi="Times New Roman" w:cs="Times New Roman"/>
      <w:sz w:val="26"/>
      <w:szCs w:val="26"/>
    </w:rPr>
  </w:style>
  <w:style w:type="paragraph" w:customStyle="1" w:styleId="80">
    <w:name w:val="Основной текст (8)"/>
    <w:basedOn w:val="a"/>
    <w:link w:val="8"/>
    <w:pPr>
      <w:shd w:val="clear" w:color="auto" w:fill="FFFFFF"/>
      <w:spacing w:before="240" w:line="0" w:lineRule="atLeast"/>
    </w:pPr>
    <w:rPr>
      <w:rFonts w:ascii="Times New Roman" w:eastAsia="Times New Roman" w:hAnsi="Times New Roman" w:cs="Times New Roman"/>
      <w:b/>
      <w:bCs/>
      <w:sz w:val="26"/>
      <w:szCs w:val="26"/>
    </w:rPr>
  </w:style>
  <w:style w:type="paragraph" w:customStyle="1" w:styleId="90">
    <w:name w:val="Основной текст (9)"/>
    <w:basedOn w:val="a"/>
    <w:link w:val="9"/>
    <w:pPr>
      <w:shd w:val="clear" w:color="auto" w:fill="FFFFFF"/>
      <w:spacing w:before="120" w:after="60" w:line="0" w:lineRule="atLeast"/>
      <w:jc w:val="both"/>
    </w:pPr>
    <w:rPr>
      <w:rFonts w:ascii="Times New Roman" w:eastAsia="Times New Roman" w:hAnsi="Times New Roman" w:cs="Times New Roman"/>
      <w:spacing w:val="-10"/>
      <w:sz w:val="17"/>
      <w:szCs w:val="17"/>
    </w:rPr>
  </w:style>
  <w:style w:type="paragraph" w:customStyle="1" w:styleId="100">
    <w:name w:val="Основной текст (10)"/>
    <w:basedOn w:val="a"/>
    <w:link w:val="10"/>
    <w:pPr>
      <w:shd w:val="clear" w:color="auto" w:fill="FFFFFF"/>
      <w:spacing w:before="60" w:line="0" w:lineRule="atLeast"/>
      <w:jc w:val="both"/>
    </w:pPr>
    <w:rPr>
      <w:rFonts w:ascii="Times New Roman" w:eastAsia="Times New Roman" w:hAnsi="Times New Roman" w:cs="Times New Roman"/>
      <w:sz w:val="17"/>
      <w:szCs w:val="17"/>
    </w:rPr>
  </w:style>
  <w:style w:type="table" w:styleId="a9">
    <w:name w:val="Table Grid"/>
    <w:basedOn w:val="a1"/>
    <w:uiPriority w:val="39"/>
    <w:rsid w:val="00A46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04694"/>
    <w:rPr>
      <w:rFonts w:ascii="Segoe UI" w:hAnsi="Segoe UI" w:cs="Segoe UI"/>
      <w:sz w:val="18"/>
      <w:szCs w:val="18"/>
    </w:rPr>
  </w:style>
  <w:style w:type="character" w:customStyle="1" w:styleId="ab">
    <w:name w:val="Текст выноски Знак"/>
    <w:basedOn w:val="a0"/>
    <w:link w:val="aa"/>
    <w:uiPriority w:val="99"/>
    <w:semiHidden/>
    <w:rsid w:val="00304694"/>
    <w:rPr>
      <w:rFonts w:ascii="Segoe UI" w:hAnsi="Segoe UI" w:cs="Segoe UI"/>
      <w:color w:val="000000"/>
      <w:sz w:val="18"/>
      <w:szCs w:val="18"/>
    </w:rPr>
  </w:style>
  <w:style w:type="paragraph" w:styleId="ac">
    <w:name w:val="header"/>
    <w:basedOn w:val="a"/>
    <w:link w:val="ad"/>
    <w:uiPriority w:val="99"/>
    <w:unhideWhenUsed/>
    <w:rsid w:val="00304694"/>
    <w:pPr>
      <w:tabs>
        <w:tab w:val="center" w:pos="4677"/>
        <w:tab w:val="right" w:pos="9355"/>
      </w:tabs>
    </w:pPr>
  </w:style>
  <w:style w:type="character" w:customStyle="1" w:styleId="ad">
    <w:name w:val="Верхний колонтитул Знак"/>
    <w:basedOn w:val="a0"/>
    <w:link w:val="ac"/>
    <w:uiPriority w:val="99"/>
    <w:rsid w:val="00304694"/>
    <w:rPr>
      <w:color w:val="000000"/>
    </w:rPr>
  </w:style>
  <w:style w:type="paragraph" w:styleId="ae">
    <w:name w:val="footer"/>
    <w:basedOn w:val="a"/>
    <w:link w:val="af"/>
    <w:uiPriority w:val="99"/>
    <w:unhideWhenUsed/>
    <w:rsid w:val="00304694"/>
    <w:pPr>
      <w:tabs>
        <w:tab w:val="center" w:pos="4677"/>
        <w:tab w:val="right" w:pos="9355"/>
      </w:tabs>
    </w:pPr>
  </w:style>
  <w:style w:type="character" w:customStyle="1" w:styleId="af">
    <w:name w:val="Нижний колонтитул Знак"/>
    <w:basedOn w:val="a0"/>
    <w:link w:val="ae"/>
    <w:uiPriority w:val="99"/>
    <w:rsid w:val="00304694"/>
    <w:rPr>
      <w:color w:val="000000"/>
    </w:rPr>
  </w:style>
  <w:style w:type="paragraph" w:styleId="af0">
    <w:name w:val="List Paragraph"/>
    <w:basedOn w:val="a"/>
    <w:qFormat/>
    <w:rsid w:val="001C24AF"/>
    <w:pPr>
      <w:widowControl/>
      <w:overflowPunct w:val="0"/>
      <w:spacing w:after="200" w:line="276" w:lineRule="auto"/>
      <w:ind w:left="720"/>
      <w:contextualSpacing/>
    </w:pPr>
    <w:rPr>
      <w:rFonts w:ascii="Calibri" w:eastAsia="Calibri" w:hAnsi="Calibri" w:cs="DejaVu Sans"/>
      <w:color w:val="00000A"/>
      <w:sz w:val="22"/>
      <w:szCs w:val="22"/>
      <w:lang w:eastAsia="en-US" w:bidi="ar-SA"/>
    </w:rPr>
  </w:style>
  <w:style w:type="character" w:styleId="af1">
    <w:name w:val="Emphasis"/>
    <w:uiPriority w:val="20"/>
    <w:qFormat/>
    <w:rsid w:val="006F47E5"/>
    <w:rPr>
      <w:i/>
      <w:iCs/>
    </w:rPr>
  </w:style>
</w:styles>
</file>

<file path=word/webSettings.xml><?xml version="1.0" encoding="utf-8"?>
<w:webSettings xmlns:r="http://schemas.openxmlformats.org/officeDocument/2006/relationships" xmlns:w="http://schemas.openxmlformats.org/wordprocessingml/2006/main">
  <w:divs>
    <w:div w:id="20282479">
      <w:bodyDiv w:val="1"/>
      <w:marLeft w:val="0"/>
      <w:marRight w:val="0"/>
      <w:marTop w:val="0"/>
      <w:marBottom w:val="0"/>
      <w:divBdr>
        <w:top w:val="none" w:sz="0" w:space="0" w:color="auto"/>
        <w:left w:val="none" w:sz="0" w:space="0" w:color="auto"/>
        <w:bottom w:val="none" w:sz="0" w:space="0" w:color="auto"/>
        <w:right w:val="none" w:sz="0" w:space="0" w:color="auto"/>
      </w:divBdr>
    </w:div>
    <w:div w:id="131754834">
      <w:bodyDiv w:val="1"/>
      <w:marLeft w:val="0"/>
      <w:marRight w:val="0"/>
      <w:marTop w:val="0"/>
      <w:marBottom w:val="0"/>
      <w:divBdr>
        <w:top w:val="none" w:sz="0" w:space="0" w:color="auto"/>
        <w:left w:val="none" w:sz="0" w:space="0" w:color="auto"/>
        <w:bottom w:val="none" w:sz="0" w:space="0" w:color="auto"/>
        <w:right w:val="none" w:sz="0" w:space="0" w:color="auto"/>
      </w:divBdr>
    </w:div>
    <w:div w:id="150564303">
      <w:bodyDiv w:val="1"/>
      <w:marLeft w:val="0"/>
      <w:marRight w:val="0"/>
      <w:marTop w:val="0"/>
      <w:marBottom w:val="0"/>
      <w:divBdr>
        <w:top w:val="none" w:sz="0" w:space="0" w:color="auto"/>
        <w:left w:val="none" w:sz="0" w:space="0" w:color="auto"/>
        <w:bottom w:val="none" w:sz="0" w:space="0" w:color="auto"/>
        <w:right w:val="none" w:sz="0" w:space="0" w:color="auto"/>
      </w:divBdr>
    </w:div>
    <w:div w:id="166141283">
      <w:bodyDiv w:val="1"/>
      <w:marLeft w:val="0"/>
      <w:marRight w:val="0"/>
      <w:marTop w:val="0"/>
      <w:marBottom w:val="0"/>
      <w:divBdr>
        <w:top w:val="none" w:sz="0" w:space="0" w:color="auto"/>
        <w:left w:val="none" w:sz="0" w:space="0" w:color="auto"/>
        <w:bottom w:val="none" w:sz="0" w:space="0" w:color="auto"/>
        <w:right w:val="none" w:sz="0" w:space="0" w:color="auto"/>
      </w:divBdr>
    </w:div>
    <w:div w:id="291909848">
      <w:bodyDiv w:val="1"/>
      <w:marLeft w:val="0"/>
      <w:marRight w:val="0"/>
      <w:marTop w:val="0"/>
      <w:marBottom w:val="0"/>
      <w:divBdr>
        <w:top w:val="none" w:sz="0" w:space="0" w:color="auto"/>
        <w:left w:val="none" w:sz="0" w:space="0" w:color="auto"/>
        <w:bottom w:val="none" w:sz="0" w:space="0" w:color="auto"/>
        <w:right w:val="none" w:sz="0" w:space="0" w:color="auto"/>
      </w:divBdr>
    </w:div>
    <w:div w:id="532545769">
      <w:bodyDiv w:val="1"/>
      <w:marLeft w:val="0"/>
      <w:marRight w:val="0"/>
      <w:marTop w:val="0"/>
      <w:marBottom w:val="0"/>
      <w:divBdr>
        <w:top w:val="none" w:sz="0" w:space="0" w:color="auto"/>
        <w:left w:val="none" w:sz="0" w:space="0" w:color="auto"/>
        <w:bottom w:val="none" w:sz="0" w:space="0" w:color="auto"/>
        <w:right w:val="none" w:sz="0" w:space="0" w:color="auto"/>
      </w:divBdr>
    </w:div>
    <w:div w:id="611978382">
      <w:bodyDiv w:val="1"/>
      <w:marLeft w:val="0"/>
      <w:marRight w:val="0"/>
      <w:marTop w:val="0"/>
      <w:marBottom w:val="0"/>
      <w:divBdr>
        <w:top w:val="none" w:sz="0" w:space="0" w:color="auto"/>
        <w:left w:val="none" w:sz="0" w:space="0" w:color="auto"/>
        <w:bottom w:val="none" w:sz="0" w:space="0" w:color="auto"/>
        <w:right w:val="none" w:sz="0" w:space="0" w:color="auto"/>
      </w:divBdr>
    </w:div>
    <w:div w:id="1016423408">
      <w:bodyDiv w:val="1"/>
      <w:marLeft w:val="0"/>
      <w:marRight w:val="0"/>
      <w:marTop w:val="0"/>
      <w:marBottom w:val="0"/>
      <w:divBdr>
        <w:top w:val="none" w:sz="0" w:space="0" w:color="auto"/>
        <w:left w:val="none" w:sz="0" w:space="0" w:color="auto"/>
        <w:bottom w:val="none" w:sz="0" w:space="0" w:color="auto"/>
        <w:right w:val="none" w:sz="0" w:space="0" w:color="auto"/>
      </w:divBdr>
    </w:div>
    <w:div w:id="1035498011">
      <w:bodyDiv w:val="1"/>
      <w:marLeft w:val="0"/>
      <w:marRight w:val="0"/>
      <w:marTop w:val="0"/>
      <w:marBottom w:val="0"/>
      <w:divBdr>
        <w:top w:val="none" w:sz="0" w:space="0" w:color="auto"/>
        <w:left w:val="none" w:sz="0" w:space="0" w:color="auto"/>
        <w:bottom w:val="none" w:sz="0" w:space="0" w:color="auto"/>
        <w:right w:val="none" w:sz="0" w:space="0" w:color="auto"/>
      </w:divBdr>
    </w:div>
    <w:div w:id="1055741793">
      <w:bodyDiv w:val="1"/>
      <w:marLeft w:val="0"/>
      <w:marRight w:val="0"/>
      <w:marTop w:val="0"/>
      <w:marBottom w:val="0"/>
      <w:divBdr>
        <w:top w:val="none" w:sz="0" w:space="0" w:color="auto"/>
        <w:left w:val="none" w:sz="0" w:space="0" w:color="auto"/>
        <w:bottom w:val="none" w:sz="0" w:space="0" w:color="auto"/>
        <w:right w:val="none" w:sz="0" w:space="0" w:color="auto"/>
      </w:divBdr>
    </w:div>
    <w:div w:id="1173572759">
      <w:bodyDiv w:val="1"/>
      <w:marLeft w:val="0"/>
      <w:marRight w:val="0"/>
      <w:marTop w:val="0"/>
      <w:marBottom w:val="0"/>
      <w:divBdr>
        <w:top w:val="none" w:sz="0" w:space="0" w:color="auto"/>
        <w:left w:val="none" w:sz="0" w:space="0" w:color="auto"/>
        <w:bottom w:val="none" w:sz="0" w:space="0" w:color="auto"/>
        <w:right w:val="none" w:sz="0" w:space="0" w:color="auto"/>
      </w:divBdr>
    </w:div>
    <w:div w:id="1257246965">
      <w:bodyDiv w:val="1"/>
      <w:marLeft w:val="0"/>
      <w:marRight w:val="0"/>
      <w:marTop w:val="0"/>
      <w:marBottom w:val="0"/>
      <w:divBdr>
        <w:top w:val="none" w:sz="0" w:space="0" w:color="auto"/>
        <w:left w:val="none" w:sz="0" w:space="0" w:color="auto"/>
        <w:bottom w:val="none" w:sz="0" w:space="0" w:color="auto"/>
        <w:right w:val="none" w:sz="0" w:space="0" w:color="auto"/>
      </w:divBdr>
    </w:div>
    <w:div w:id="1313680339">
      <w:bodyDiv w:val="1"/>
      <w:marLeft w:val="0"/>
      <w:marRight w:val="0"/>
      <w:marTop w:val="0"/>
      <w:marBottom w:val="0"/>
      <w:divBdr>
        <w:top w:val="none" w:sz="0" w:space="0" w:color="auto"/>
        <w:left w:val="none" w:sz="0" w:space="0" w:color="auto"/>
        <w:bottom w:val="none" w:sz="0" w:space="0" w:color="auto"/>
        <w:right w:val="none" w:sz="0" w:space="0" w:color="auto"/>
      </w:divBdr>
    </w:div>
    <w:div w:id="1387757046">
      <w:bodyDiv w:val="1"/>
      <w:marLeft w:val="0"/>
      <w:marRight w:val="0"/>
      <w:marTop w:val="0"/>
      <w:marBottom w:val="0"/>
      <w:divBdr>
        <w:top w:val="none" w:sz="0" w:space="0" w:color="auto"/>
        <w:left w:val="none" w:sz="0" w:space="0" w:color="auto"/>
        <w:bottom w:val="none" w:sz="0" w:space="0" w:color="auto"/>
        <w:right w:val="none" w:sz="0" w:space="0" w:color="auto"/>
      </w:divBdr>
    </w:div>
    <w:div w:id="1571573534">
      <w:bodyDiv w:val="1"/>
      <w:marLeft w:val="0"/>
      <w:marRight w:val="0"/>
      <w:marTop w:val="0"/>
      <w:marBottom w:val="0"/>
      <w:divBdr>
        <w:top w:val="none" w:sz="0" w:space="0" w:color="auto"/>
        <w:left w:val="none" w:sz="0" w:space="0" w:color="auto"/>
        <w:bottom w:val="none" w:sz="0" w:space="0" w:color="auto"/>
        <w:right w:val="none" w:sz="0" w:space="0" w:color="auto"/>
      </w:divBdr>
    </w:div>
    <w:div w:id="1578903763">
      <w:bodyDiv w:val="1"/>
      <w:marLeft w:val="0"/>
      <w:marRight w:val="0"/>
      <w:marTop w:val="0"/>
      <w:marBottom w:val="0"/>
      <w:divBdr>
        <w:top w:val="none" w:sz="0" w:space="0" w:color="auto"/>
        <w:left w:val="none" w:sz="0" w:space="0" w:color="auto"/>
        <w:bottom w:val="none" w:sz="0" w:space="0" w:color="auto"/>
        <w:right w:val="none" w:sz="0" w:space="0" w:color="auto"/>
      </w:divBdr>
    </w:div>
    <w:div w:id="1650213346">
      <w:bodyDiv w:val="1"/>
      <w:marLeft w:val="0"/>
      <w:marRight w:val="0"/>
      <w:marTop w:val="0"/>
      <w:marBottom w:val="0"/>
      <w:divBdr>
        <w:top w:val="none" w:sz="0" w:space="0" w:color="auto"/>
        <w:left w:val="none" w:sz="0" w:space="0" w:color="auto"/>
        <w:bottom w:val="none" w:sz="0" w:space="0" w:color="auto"/>
        <w:right w:val="none" w:sz="0" w:space="0" w:color="auto"/>
      </w:divBdr>
    </w:div>
    <w:div w:id="1724407062">
      <w:bodyDiv w:val="1"/>
      <w:marLeft w:val="0"/>
      <w:marRight w:val="0"/>
      <w:marTop w:val="0"/>
      <w:marBottom w:val="0"/>
      <w:divBdr>
        <w:top w:val="none" w:sz="0" w:space="0" w:color="auto"/>
        <w:left w:val="none" w:sz="0" w:space="0" w:color="auto"/>
        <w:bottom w:val="none" w:sz="0" w:space="0" w:color="auto"/>
        <w:right w:val="none" w:sz="0" w:space="0" w:color="auto"/>
      </w:divBdr>
    </w:div>
    <w:div w:id="1908804796">
      <w:bodyDiv w:val="1"/>
      <w:marLeft w:val="0"/>
      <w:marRight w:val="0"/>
      <w:marTop w:val="0"/>
      <w:marBottom w:val="0"/>
      <w:divBdr>
        <w:top w:val="none" w:sz="0" w:space="0" w:color="auto"/>
        <w:left w:val="none" w:sz="0" w:space="0" w:color="auto"/>
        <w:bottom w:val="none" w:sz="0" w:space="0" w:color="auto"/>
        <w:right w:val="none" w:sz="0" w:space="0" w:color="auto"/>
      </w:divBdr>
    </w:div>
    <w:div w:id="1938364456">
      <w:bodyDiv w:val="1"/>
      <w:marLeft w:val="0"/>
      <w:marRight w:val="0"/>
      <w:marTop w:val="0"/>
      <w:marBottom w:val="0"/>
      <w:divBdr>
        <w:top w:val="none" w:sz="0" w:space="0" w:color="auto"/>
        <w:left w:val="none" w:sz="0" w:space="0" w:color="auto"/>
        <w:bottom w:val="none" w:sz="0" w:space="0" w:color="auto"/>
        <w:right w:val="none" w:sz="0" w:space="0" w:color="auto"/>
      </w:divBdr>
    </w:div>
    <w:div w:id="1955750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1225</Words>
  <Characters>6987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Ayanbek Arginbekov</dc:creator>
  <cp:lastModifiedBy>GD</cp:lastModifiedBy>
  <cp:revision>15</cp:revision>
  <cp:lastPrinted>2020-05-13T11:36:00Z</cp:lastPrinted>
  <dcterms:created xsi:type="dcterms:W3CDTF">2020-05-13T11:37:00Z</dcterms:created>
  <dcterms:modified xsi:type="dcterms:W3CDTF">2024-06-26T14:44:00Z</dcterms:modified>
</cp:coreProperties>
</file>