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9A" w:rsidRDefault="0050029A" w:rsidP="0050029A">
      <w:pPr>
        <w:spacing w:after="0" w:line="240" w:lineRule="auto"/>
        <w:jc w:val="right"/>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Приложения 2</w:t>
      </w:r>
    </w:p>
    <w:p w:rsidR="0050029A" w:rsidRDefault="0050029A" w:rsidP="0050029A">
      <w:pPr>
        <w:spacing w:after="0" w:line="240" w:lineRule="auto"/>
        <w:jc w:val="right"/>
        <w:rPr>
          <w:rFonts w:ascii="Times New Roman" w:eastAsia="Times New Roman" w:hAnsi="Times New Roman" w:cs="Times New Roman"/>
          <w:b/>
          <w:lang w:val="kk-KZ" w:eastAsia="ru-RU"/>
        </w:rPr>
      </w:pPr>
    </w:p>
    <w:p w:rsidR="0050029A" w:rsidRPr="0050029A" w:rsidRDefault="0050029A" w:rsidP="0050029A">
      <w:pPr>
        <w:spacing w:after="0" w:line="240" w:lineRule="auto"/>
        <w:jc w:val="center"/>
        <w:rPr>
          <w:rFonts w:ascii="Times New Roman" w:eastAsia="Times New Roman" w:hAnsi="Times New Roman" w:cs="Times New Roman"/>
          <w:b/>
          <w:lang w:eastAsia="ru-RU"/>
        </w:rPr>
      </w:pPr>
    </w:p>
    <w:p w:rsidR="0050029A" w:rsidRDefault="006B4CA2" w:rsidP="0050029A">
      <w:pPr>
        <w:spacing w:after="0" w:line="240" w:lineRule="auto"/>
        <w:jc w:val="center"/>
        <w:rPr>
          <w:rFonts w:ascii="Times New Roman" w:eastAsia="Times New Roman" w:hAnsi="Times New Roman" w:cs="Times New Roman"/>
          <w:b/>
          <w:sz w:val="20"/>
          <w:szCs w:val="20"/>
          <w:lang w:eastAsia="ru-RU"/>
        </w:rPr>
      </w:pPr>
      <w:r w:rsidRPr="00E36FC5">
        <w:rPr>
          <w:rFonts w:ascii="Times New Roman" w:eastAsia="Times New Roman" w:hAnsi="Times New Roman" w:cs="Times New Roman"/>
          <w:b/>
          <w:sz w:val="20"/>
          <w:szCs w:val="20"/>
          <w:lang w:val="kk-KZ" w:eastAsia="ru-RU"/>
        </w:rPr>
        <w:t>Тех</w:t>
      </w:r>
      <w:proofErr w:type="spellStart"/>
      <w:r w:rsidRPr="00E36FC5">
        <w:rPr>
          <w:rFonts w:ascii="Times New Roman" w:eastAsia="Times New Roman" w:hAnsi="Times New Roman" w:cs="Times New Roman"/>
          <w:b/>
          <w:sz w:val="20"/>
          <w:szCs w:val="20"/>
          <w:lang w:eastAsia="ru-RU"/>
        </w:rPr>
        <w:t>ническая</w:t>
      </w:r>
      <w:proofErr w:type="spellEnd"/>
      <w:r w:rsidRPr="00E36FC5">
        <w:rPr>
          <w:rFonts w:ascii="Times New Roman" w:eastAsia="Times New Roman" w:hAnsi="Times New Roman" w:cs="Times New Roman"/>
          <w:b/>
          <w:sz w:val="20"/>
          <w:szCs w:val="20"/>
          <w:lang w:eastAsia="ru-RU"/>
        </w:rPr>
        <w:t xml:space="preserve"> спецификация на оказание услуг доступа и пользования фиксированной  местной, междугородней и международной телефонной связи</w:t>
      </w:r>
    </w:p>
    <w:p w:rsidR="006B4CA2" w:rsidRPr="0050029A" w:rsidRDefault="006B4CA2" w:rsidP="0050029A">
      <w:pPr>
        <w:spacing w:after="0" w:line="240" w:lineRule="auto"/>
        <w:jc w:val="center"/>
        <w:rPr>
          <w:rFonts w:ascii="Times New Roman" w:eastAsia="Times New Roman" w:hAnsi="Times New Roman" w:cs="Times New Roman"/>
          <w:b/>
          <w:lang w:eastAsia="ru-RU"/>
        </w:rPr>
      </w:pPr>
    </w:p>
    <w:p w:rsidR="0050029A" w:rsidRPr="0050029A" w:rsidRDefault="006B4CA2" w:rsidP="0050029A">
      <w:pPr>
        <w:suppressAutoHyphens/>
        <w:overflowPunct w:val="0"/>
        <w:autoSpaceDE w:val="0"/>
        <w:spacing w:after="0" w:line="240" w:lineRule="auto"/>
        <w:jc w:val="both"/>
        <w:textAlignment w:val="baseline"/>
        <w:rPr>
          <w:rFonts w:ascii="Times New Roman" w:eastAsia="Times New Roman" w:hAnsi="Times New Roman" w:cs="Times New Roman"/>
          <w:b/>
          <w:sz w:val="20"/>
          <w:szCs w:val="20"/>
          <w:lang w:eastAsia="ar-SA"/>
        </w:rPr>
      </w:pPr>
      <w:r>
        <w:rPr>
          <w:rFonts w:ascii="Times New Roman" w:eastAsia="Times New Roman" w:hAnsi="Times New Roman" w:cs="Times New Roman"/>
          <w:sz w:val="20"/>
          <w:szCs w:val="20"/>
          <w:lang w:eastAsia="ar-SA"/>
        </w:rPr>
        <w:t>Услуга предоставляется</w:t>
      </w:r>
      <w:r w:rsidR="0050029A" w:rsidRPr="0050029A">
        <w:rPr>
          <w:rFonts w:ascii="Times New Roman" w:eastAsia="Times New Roman" w:hAnsi="Times New Roman" w:cs="Times New Roman"/>
          <w:sz w:val="20"/>
          <w:szCs w:val="20"/>
          <w:lang w:eastAsia="ar-SA"/>
        </w:rPr>
        <w:t xml:space="preserve"> по </w:t>
      </w:r>
      <w:proofErr w:type="gramStart"/>
      <w:r w:rsidR="0050029A" w:rsidRPr="0050029A">
        <w:rPr>
          <w:rFonts w:ascii="Times New Roman" w:eastAsia="Times New Roman" w:hAnsi="Times New Roman" w:cs="Times New Roman"/>
          <w:sz w:val="20"/>
          <w:szCs w:val="20"/>
          <w:lang w:eastAsia="ar-SA"/>
        </w:rPr>
        <w:t>адресу:  Актюбинская</w:t>
      </w:r>
      <w:proofErr w:type="gramEnd"/>
      <w:r w:rsidR="0050029A" w:rsidRPr="0050029A">
        <w:rPr>
          <w:rFonts w:ascii="Times New Roman" w:eastAsia="Times New Roman" w:hAnsi="Times New Roman" w:cs="Times New Roman"/>
          <w:sz w:val="20"/>
          <w:szCs w:val="20"/>
          <w:lang w:eastAsia="ar-SA"/>
        </w:rPr>
        <w:t xml:space="preserve"> область, </w:t>
      </w:r>
      <w:r w:rsidR="0050029A" w:rsidRPr="0050029A">
        <w:rPr>
          <w:rFonts w:ascii="Times New Roman" w:eastAsia="Times New Roman" w:hAnsi="Times New Roman" w:cs="Times New Roman"/>
          <w:sz w:val="20"/>
          <w:szCs w:val="20"/>
          <w:lang w:val="kk-KZ" w:eastAsia="ar-SA"/>
        </w:rPr>
        <w:t xml:space="preserve"> </w:t>
      </w:r>
      <w:proofErr w:type="spellStart"/>
      <w:r w:rsidR="0050029A" w:rsidRPr="0050029A">
        <w:rPr>
          <w:rFonts w:ascii="Times New Roman" w:eastAsia="Times New Roman" w:hAnsi="Times New Roman" w:cs="Times New Roman"/>
          <w:sz w:val="20"/>
          <w:szCs w:val="20"/>
          <w:lang w:eastAsia="ar-SA"/>
        </w:rPr>
        <w:t>Алгинский</w:t>
      </w:r>
      <w:proofErr w:type="spellEnd"/>
      <w:r w:rsidR="0050029A" w:rsidRPr="0050029A">
        <w:rPr>
          <w:rFonts w:ascii="Times New Roman" w:eastAsia="Times New Roman" w:hAnsi="Times New Roman" w:cs="Times New Roman"/>
          <w:sz w:val="20"/>
          <w:szCs w:val="20"/>
          <w:lang w:eastAsia="ar-SA"/>
        </w:rPr>
        <w:t xml:space="preserve"> район,   </w:t>
      </w:r>
      <w:r w:rsidR="0050029A" w:rsidRPr="0050029A">
        <w:rPr>
          <w:rFonts w:ascii="Times New Roman" w:eastAsia="Times New Roman" w:hAnsi="Times New Roman" w:cs="Times New Roman"/>
          <w:sz w:val="20"/>
          <w:szCs w:val="20"/>
          <w:lang w:val="kk-KZ" w:eastAsia="ar-SA"/>
        </w:rPr>
        <w:t>Маржанбулакский с</w:t>
      </w:r>
      <w:r w:rsidR="0050029A" w:rsidRPr="0050029A">
        <w:rPr>
          <w:rFonts w:ascii="Times New Roman" w:eastAsia="Times New Roman" w:hAnsi="Times New Roman" w:cs="Times New Roman"/>
          <w:sz w:val="20"/>
          <w:szCs w:val="20"/>
          <w:lang w:eastAsia="ar-SA"/>
        </w:rPr>
        <w:t xml:space="preserve">/о, </w:t>
      </w:r>
      <w:r w:rsidR="0050029A" w:rsidRPr="0050029A">
        <w:rPr>
          <w:rFonts w:ascii="Times New Roman" w:eastAsia="Times New Roman" w:hAnsi="Times New Roman" w:cs="Times New Roman"/>
          <w:sz w:val="20"/>
          <w:szCs w:val="20"/>
          <w:lang w:val="kk-KZ" w:eastAsia="ar-SA"/>
        </w:rPr>
        <w:t>с</w:t>
      </w:r>
      <w:r w:rsidR="0050029A" w:rsidRPr="0050029A">
        <w:rPr>
          <w:rFonts w:ascii="Times New Roman" w:eastAsia="Times New Roman" w:hAnsi="Times New Roman" w:cs="Times New Roman"/>
          <w:sz w:val="20"/>
          <w:szCs w:val="20"/>
          <w:lang w:eastAsia="ar-SA"/>
        </w:rPr>
        <w:t>.</w:t>
      </w:r>
      <w:r w:rsidR="0050029A" w:rsidRPr="0050029A">
        <w:rPr>
          <w:rFonts w:ascii="Times New Roman" w:eastAsia="Times New Roman" w:hAnsi="Times New Roman" w:cs="Times New Roman"/>
          <w:sz w:val="20"/>
          <w:szCs w:val="20"/>
          <w:lang w:val="kk-KZ" w:eastAsia="ar-SA"/>
        </w:rPr>
        <w:t>Маржанбулак</w:t>
      </w:r>
      <w:r w:rsidR="0050029A" w:rsidRPr="0050029A">
        <w:rPr>
          <w:rFonts w:ascii="Times New Roman" w:eastAsia="Times New Roman" w:hAnsi="Times New Roman" w:cs="Times New Roman"/>
          <w:sz w:val="20"/>
          <w:szCs w:val="20"/>
          <w:lang w:eastAsia="ar-SA"/>
        </w:rPr>
        <w:t xml:space="preserve">,  </w:t>
      </w:r>
      <w:r w:rsidR="00833EE8" w:rsidRPr="00833EE8">
        <w:rPr>
          <w:rFonts w:ascii="Times New Roman" w:eastAsia="Times New Roman" w:hAnsi="Times New Roman" w:cs="Times New Roman"/>
          <w:sz w:val="20"/>
          <w:szCs w:val="20"/>
          <w:lang w:val="kk-KZ" w:eastAsia="ar-SA"/>
        </w:rPr>
        <w:t xml:space="preserve">"МАРЖАНБУЛАКСКАЯ СРЕДНЯЯ ШКОЛА № 2" </w:t>
      </w:r>
    </w:p>
    <w:tbl>
      <w:tblPr>
        <w:tblpPr w:leftFromText="180" w:rightFromText="180" w:vertAnchor="text" w:horzAnchor="margin" w:tblpXSpec="center" w:tblpY="6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25"/>
        <w:gridCol w:w="8363"/>
      </w:tblGrid>
      <w:tr w:rsidR="0050029A" w:rsidRPr="0050029A" w:rsidTr="00652144">
        <w:tc>
          <w:tcPr>
            <w:tcW w:w="426"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w:t>
            </w:r>
          </w:p>
        </w:tc>
        <w:tc>
          <w:tcPr>
            <w:tcW w:w="1525"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Наименование услуг</w:t>
            </w:r>
          </w:p>
        </w:tc>
        <w:tc>
          <w:tcPr>
            <w:tcW w:w="8363"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Полное описание и требуемые технические и качественные характеристики Услуг</w:t>
            </w:r>
          </w:p>
        </w:tc>
      </w:tr>
      <w:tr w:rsidR="0050029A" w:rsidRPr="0050029A" w:rsidTr="00652144">
        <w:tc>
          <w:tcPr>
            <w:tcW w:w="426"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1</w:t>
            </w:r>
          </w:p>
        </w:tc>
        <w:tc>
          <w:tcPr>
            <w:tcW w:w="1525"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Услуги по предоставлению телефонной связи (город, межгород)</w:t>
            </w:r>
          </w:p>
          <w:p w:rsidR="0050029A" w:rsidRPr="0050029A" w:rsidRDefault="0050029A" w:rsidP="0050029A">
            <w:pPr>
              <w:spacing w:after="0" w:line="240" w:lineRule="auto"/>
              <w:rPr>
                <w:rFonts w:ascii="Times New Roman" w:eastAsia="Times New Roman" w:hAnsi="Times New Roman" w:cs="Times New Roman"/>
                <w:b/>
                <w:sz w:val="18"/>
                <w:szCs w:val="18"/>
              </w:rPr>
            </w:pPr>
          </w:p>
        </w:tc>
        <w:tc>
          <w:tcPr>
            <w:tcW w:w="8363" w:type="dxa"/>
          </w:tcPr>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Для обеспечения сервисов Поставщик предоставляет Заказчику ведомственных телефонных номеров.</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 xml:space="preserve">     Предоставление услуг должно осуществляться использованием имеющихся телефонных соединительных линий связи. Качество Услуг, оказываемых Поставщиком, должно соответствовать техническим нормам и требованиям, установленным государственными стандартам и иными нормативными документами.</w:t>
            </w:r>
          </w:p>
          <w:p w:rsidR="0050029A" w:rsidRPr="0050029A" w:rsidRDefault="0050029A" w:rsidP="0050029A">
            <w:pPr>
              <w:spacing w:after="0" w:line="240" w:lineRule="auto"/>
              <w:rPr>
                <w:rFonts w:ascii="Times New Roman" w:eastAsia="Times New Roman" w:hAnsi="Times New Roman" w:cs="Times New Roman"/>
                <w:sz w:val="18"/>
                <w:szCs w:val="18"/>
                <w:lang w:val="kk-KZ"/>
              </w:rPr>
            </w:pPr>
            <w:r w:rsidRPr="0050029A">
              <w:rPr>
                <w:rFonts w:ascii="Times New Roman" w:eastAsia="Times New Roman" w:hAnsi="Times New Roman" w:cs="Times New Roman"/>
                <w:sz w:val="18"/>
                <w:szCs w:val="18"/>
              </w:rPr>
              <w:t xml:space="preserve">     Для предоставления междугородней и международ</w:t>
            </w:r>
            <w:r w:rsidR="004056FD">
              <w:rPr>
                <w:rFonts w:ascii="Times New Roman" w:eastAsia="Times New Roman" w:hAnsi="Times New Roman" w:cs="Times New Roman"/>
                <w:sz w:val="18"/>
                <w:szCs w:val="18"/>
              </w:rPr>
              <w:t>ной связи сеть Поставщика должна</w:t>
            </w:r>
            <w:r w:rsidRPr="0050029A">
              <w:rPr>
                <w:rFonts w:ascii="Times New Roman" w:eastAsia="Times New Roman" w:hAnsi="Times New Roman" w:cs="Times New Roman"/>
                <w:sz w:val="18"/>
                <w:szCs w:val="18"/>
              </w:rPr>
              <w:t xml:space="preserve"> иметь прямые каналы.</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Поставщик обеспечивает выход на городскую, зональную, междугородную и международную телефонную сеть. Для предоставления междугородной и международной связи сеть поставщика должна иметь прямые цифровые каналы на АМТС.</w:t>
            </w:r>
          </w:p>
        </w:tc>
      </w:tr>
      <w:tr w:rsidR="0050029A" w:rsidRPr="0050029A" w:rsidTr="00652144">
        <w:tc>
          <w:tcPr>
            <w:tcW w:w="426"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2</w:t>
            </w:r>
          </w:p>
        </w:tc>
        <w:tc>
          <w:tcPr>
            <w:tcW w:w="1525" w:type="dxa"/>
          </w:tcPr>
          <w:p w:rsidR="0050029A" w:rsidRPr="0050029A" w:rsidRDefault="0050029A" w:rsidP="0050029A">
            <w:pPr>
              <w:spacing w:after="0" w:line="240" w:lineRule="auto"/>
              <w:rPr>
                <w:rFonts w:ascii="Times New Roman" w:eastAsia="Times New Roman" w:hAnsi="Times New Roman" w:cs="Times New Roman"/>
                <w:sz w:val="18"/>
                <w:szCs w:val="18"/>
                <w:lang w:val="kk-KZ"/>
              </w:rPr>
            </w:pPr>
            <w:r w:rsidRPr="0050029A">
              <w:rPr>
                <w:rFonts w:ascii="Times New Roman" w:eastAsia="Times New Roman" w:hAnsi="Times New Roman" w:cs="Times New Roman"/>
                <w:b/>
                <w:sz w:val="18"/>
                <w:szCs w:val="18"/>
              </w:rPr>
              <w:t>Цифровая телефонная сеть</w:t>
            </w:r>
          </w:p>
        </w:tc>
        <w:tc>
          <w:tcPr>
            <w:tcW w:w="8363" w:type="dxa"/>
          </w:tcPr>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Постав</w:t>
            </w:r>
            <w:r w:rsidR="00CA1F57">
              <w:rPr>
                <w:rFonts w:ascii="Times New Roman" w:eastAsia="Times New Roman" w:hAnsi="Times New Roman" w:cs="Times New Roman"/>
                <w:sz w:val="18"/>
                <w:szCs w:val="18"/>
              </w:rPr>
              <w:t>ка</w:t>
            </w:r>
            <w:r w:rsidRPr="0050029A">
              <w:rPr>
                <w:rFonts w:ascii="Times New Roman" w:eastAsia="Times New Roman" w:hAnsi="Times New Roman" w:cs="Times New Roman"/>
                <w:b/>
                <w:sz w:val="18"/>
                <w:szCs w:val="18"/>
              </w:rPr>
              <w:t xml:space="preserve"> </w:t>
            </w:r>
            <w:proofErr w:type="spellStart"/>
            <w:r w:rsidRPr="0050029A">
              <w:rPr>
                <w:rFonts w:ascii="Times New Roman" w:eastAsia="Times New Roman" w:hAnsi="Times New Roman" w:cs="Times New Roman"/>
                <w:sz w:val="18"/>
                <w:szCs w:val="18"/>
              </w:rPr>
              <w:t>долж</w:t>
            </w:r>
            <w:proofErr w:type="spellEnd"/>
            <w:r w:rsidR="00CA1F57">
              <w:rPr>
                <w:rFonts w:ascii="Times New Roman" w:eastAsia="Times New Roman" w:hAnsi="Times New Roman" w:cs="Times New Roman"/>
                <w:sz w:val="18"/>
                <w:szCs w:val="18"/>
                <w:lang w:val="kk-KZ"/>
              </w:rPr>
              <w:t>на</w:t>
            </w:r>
            <w:r w:rsidRPr="0050029A">
              <w:rPr>
                <w:rFonts w:ascii="Times New Roman" w:eastAsia="Times New Roman" w:hAnsi="Times New Roman" w:cs="Times New Roman"/>
                <w:sz w:val="18"/>
                <w:szCs w:val="18"/>
              </w:rPr>
              <w:t xml:space="preserve"> осуществляться на базе оборудования ведущих мировых производителей и позволять предоставление услуги, отвечающие самым современным требованиям:</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b/>
                <w:sz w:val="18"/>
                <w:szCs w:val="18"/>
              </w:rPr>
              <w:t xml:space="preserve">    - </w:t>
            </w:r>
            <w:proofErr w:type="gramStart"/>
            <w:r w:rsidRPr="0050029A">
              <w:rPr>
                <w:rFonts w:ascii="Times New Roman" w:eastAsia="Times New Roman" w:hAnsi="Times New Roman" w:cs="Times New Roman"/>
                <w:sz w:val="18"/>
                <w:szCs w:val="18"/>
              </w:rPr>
              <w:t>Организация  «</w:t>
            </w:r>
            <w:proofErr w:type="gramEnd"/>
            <w:r w:rsidRPr="0050029A">
              <w:rPr>
                <w:rFonts w:ascii="Times New Roman" w:eastAsia="Times New Roman" w:hAnsi="Times New Roman" w:cs="Times New Roman"/>
                <w:sz w:val="18"/>
                <w:szCs w:val="18"/>
              </w:rPr>
              <w:t>серийного» номера, определение номера, переадресация вызова, услуга «второй линии», код авторизации, ожидание вызова.</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b/>
                <w:sz w:val="18"/>
                <w:szCs w:val="18"/>
              </w:rPr>
              <w:t xml:space="preserve">    -</w:t>
            </w:r>
            <w:r w:rsidRPr="0050029A">
              <w:rPr>
                <w:rFonts w:ascii="Times New Roman" w:eastAsia="Times New Roman" w:hAnsi="Times New Roman" w:cs="Times New Roman"/>
                <w:sz w:val="18"/>
                <w:szCs w:val="18"/>
              </w:rPr>
              <w:t xml:space="preserve"> Качество Услуг, оказываемых Оператором, должно соответствовать техническим нормам и требованиям, установленным государственными стандартами и иными нормативными документами;</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b/>
                <w:sz w:val="18"/>
                <w:szCs w:val="18"/>
              </w:rPr>
              <w:t xml:space="preserve">     </w:t>
            </w:r>
            <w:r w:rsidRPr="0050029A">
              <w:rPr>
                <w:rFonts w:ascii="Times New Roman" w:eastAsia="Times New Roman" w:hAnsi="Times New Roman" w:cs="Times New Roman"/>
                <w:sz w:val="18"/>
                <w:szCs w:val="18"/>
              </w:rPr>
              <w:t>Поставщик должен обеспечить предоставление Абоненту бесплатных соединений и экстренной медицинской, правоохранительной, противопожарной, аварийной, справочной службами, службой спасения.</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 xml:space="preserve">Для обеспечения сервисов Поставщик предоставляет Заказчику  городских телефонных номеров Заказчика </w:t>
            </w:r>
            <w:r w:rsidRPr="0050029A">
              <w:rPr>
                <w:rFonts w:ascii="Times New Roman" w:eastAsia="Times New Roman" w:hAnsi="Times New Roman" w:cs="Times New Roman"/>
                <w:sz w:val="18"/>
                <w:szCs w:val="18"/>
                <w:lang w:val="kk-KZ"/>
              </w:rPr>
              <w:t>5</w:t>
            </w:r>
            <w:r w:rsidRPr="0050029A">
              <w:rPr>
                <w:rFonts w:ascii="Times New Roman" w:eastAsia="Times New Roman" w:hAnsi="Times New Roman" w:cs="Times New Roman"/>
                <w:sz w:val="18"/>
                <w:szCs w:val="18"/>
              </w:rPr>
              <w:t>-</w:t>
            </w:r>
            <w:proofErr w:type="spellStart"/>
            <w:r w:rsidRPr="0050029A">
              <w:rPr>
                <w:rFonts w:ascii="Times New Roman" w:eastAsia="Times New Roman" w:hAnsi="Times New Roman" w:cs="Times New Roman"/>
                <w:sz w:val="18"/>
                <w:szCs w:val="18"/>
              </w:rPr>
              <w:t>значного</w:t>
            </w:r>
            <w:proofErr w:type="spellEnd"/>
            <w:r w:rsidRPr="0050029A">
              <w:rPr>
                <w:rFonts w:ascii="Times New Roman" w:eastAsia="Times New Roman" w:hAnsi="Times New Roman" w:cs="Times New Roman"/>
                <w:sz w:val="18"/>
                <w:szCs w:val="18"/>
              </w:rPr>
              <w:t xml:space="preserve"> номерного плана. </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 xml:space="preserve">Поставщик обеспечивает выход на городскую, зональную, междугородную и международную телефонную сеть. Для предоставления междугородной и международной связи сеть Поставщика имеет прямые цифровые каналы на АМТС. </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Предоставление услуг по существующим наземным оптическим линиям связи без наличия участков организованных посредством радиодоступа и спутниковых каналов, а также без прокладки дополнительных проводов внутри помещения.</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Поставщик обеспечивает доступ к Справочным службам, а также бесплатный вызов служб экстренной помощи.</w:t>
            </w:r>
          </w:p>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Поставщик обеспечивает прямой выход на городскую телефонную сеть.</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Исчисление продолжительности соединения начинается с момента поступления сигнала «ответ абонента» вызываемого номера телефона или другого подключенного терминирующего устройства (автоответчик, факсимильный аппарат, сервер и т.д.) и заканчивается после получения сигнала «отбой» от любого из двух абонентов.</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В случае изменения тарифов Поставщик услуг письменно уведомляет Заказчика за тридцать календарных дней до введения новых тарифов.</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Профилактические работы проводятся в ночное время. Извещение о проведении работ производится за 48 часов.</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Предоставляемые услуги соответствуют требованиям нормативно правовых актов, действующих на территории РК. Поставщик отслеживает состояние сети 24 часа в сутки</w:t>
            </w:r>
            <w:r w:rsidRPr="0050029A">
              <w:rPr>
                <w:rFonts w:ascii="Times New Roman" w:eastAsia="Times New Roman" w:hAnsi="Times New Roman" w:cs="Times New Roman"/>
                <w:sz w:val="18"/>
                <w:szCs w:val="18"/>
                <w:lang w:val="kk-KZ"/>
              </w:rPr>
              <w:t xml:space="preserve"> </w:t>
            </w:r>
            <w:r w:rsidRPr="0050029A">
              <w:rPr>
                <w:rFonts w:ascii="Times New Roman" w:eastAsia="Times New Roman" w:hAnsi="Times New Roman" w:cs="Times New Roman"/>
                <w:sz w:val="18"/>
                <w:szCs w:val="18"/>
              </w:rPr>
              <w:t xml:space="preserve"> в году. В случае выхода канала из строя, дежурный оператор Заказчика сообщает о проблеме в службу технической поддержки Поставщика, который определяет статус проблемы и вызывает соответствующий персонал для устранения неисправностей. В течение 12 (двенадцати) часов с момента получения обращения Заказчика. Поставщик предпринимает необходимые меры для устранения повреждений и, в случае необходимости, направляет к Заказчику соответствующий персонал для устранения неисправностей. Поставщик уведомляет Заказчика о предпринятых мерах по устранению повреждений.</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На основании п. 3 статьи 21 Закона о связи РК Потенциальный поставщик обязан иметь систему управления своими сетями, удовлетворяющие требованиям единого порядка взаимодействия, утвержденным Правительством Республики Казахстан, а также поставщик должен иметь государственную лицензию на предоставления услуг местной телефонной связи, выданную в соответствии Закона Республики Казахстан от 16 мая 2014 года №202 «О разрешениях и уведомлениях».</w:t>
            </w:r>
          </w:p>
        </w:tc>
      </w:tr>
      <w:tr w:rsidR="0050029A" w:rsidRPr="0050029A" w:rsidTr="00652144">
        <w:tc>
          <w:tcPr>
            <w:tcW w:w="426"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3</w:t>
            </w:r>
          </w:p>
        </w:tc>
        <w:tc>
          <w:tcPr>
            <w:tcW w:w="1525" w:type="dxa"/>
          </w:tcPr>
          <w:p w:rsidR="0050029A" w:rsidRPr="0050029A" w:rsidRDefault="0050029A" w:rsidP="0050029A">
            <w:pPr>
              <w:spacing w:after="0" w:line="240" w:lineRule="auto"/>
              <w:rPr>
                <w:rFonts w:ascii="Times New Roman" w:eastAsia="Times New Roman" w:hAnsi="Times New Roman" w:cs="Times New Roman"/>
                <w:sz w:val="18"/>
                <w:szCs w:val="18"/>
              </w:rPr>
            </w:pPr>
            <w:r w:rsidRPr="0050029A">
              <w:rPr>
                <w:rFonts w:ascii="Times New Roman" w:eastAsia="Times New Roman" w:hAnsi="Times New Roman" w:cs="Times New Roman"/>
                <w:b/>
                <w:sz w:val="18"/>
                <w:szCs w:val="18"/>
              </w:rPr>
              <w:t>Аналоговая телефонная сеть</w:t>
            </w:r>
          </w:p>
        </w:tc>
        <w:tc>
          <w:tcPr>
            <w:tcW w:w="8363" w:type="dxa"/>
          </w:tcPr>
          <w:p w:rsidR="0050029A" w:rsidRPr="0050029A" w:rsidRDefault="00E97123" w:rsidP="0050029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Поставка</w:t>
            </w:r>
            <w:r w:rsidR="0050029A" w:rsidRPr="0050029A">
              <w:rPr>
                <w:rFonts w:ascii="Times New Roman" w:eastAsia="Times New Roman" w:hAnsi="Times New Roman" w:cs="Times New Roman"/>
                <w:sz w:val="18"/>
                <w:szCs w:val="18"/>
              </w:rPr>
              <w:t xml:space="preserve"> должна осуществляться на базе оборудования ведущих мировых производителей и позволять предоставление услуги, отвечающие самым современным требованиям:</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 xml:space="preserve">     Переадресация звонка, услуга второй линий, повторный набор абонента, перехват входящих звонков, автодозвон абонента.</w:t>
            </w:r>
          </w:p>
          <w:p w:rsidR="0050029A" w:rsidRPr="0050029A" w:rsidRDefault="0050029A" w:rsidP="0050029A">
            <w:pPr>
              <w:spacing w:after="0" w:line="240" w:lineRule="auto"/>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 xml:space="preserve">     Поставщик услуг самостоятельно должен проводить весь объем подготовительных и монтажных работ. Все изменения в конфигурации системы, а также модификация оказываемых дополнительных услуг, производиться по письменной заявке Заказчика.</w:t>
            </w:r>
          </w:p>
        </w:tc>
      </w:tr>
      <w:tr w:rsidR="0050029A" w:rsidRPr="0050029A" w:rsidTr="00652144">
        <w:tc>
          <w:tcPr>
            <w:tcW w:w="426"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4</w:t>
            </w:r>
          </w:p>
        </w:tc>
        <w:tc>
          <w:tcPr>
            <w:tcW w:w="1525" w:type="dxa"/>
          </w:tcPr>
          <w:p w:rsidR="0050029A" w:rsidRPr="0050029A" w:rsidRDefault="0050029A" w:rsidP="0050029A">
            <w:pPr>
              <w:spacing w:after="0" w:line="240" w:lineRule="auto"/>
              <w:rPr>
                <w:rFonts w:ascii="Times New Roman" w:eastAsia="Times New Roman" w:hAnsi="Times New Roman" w:cs="Times New Roman"/>
                <w:b/>
                <w:sz w:val="18"/>
                <w:szCs w:val="18"/>
              </w:rPr>
            </w:pPr>
            <w:r w:rsidRPr="0050029A">
              <w:rPr>
                <w:rFonts w:ascii="Times New Roman" w:eastAsia="Times New Roman" w:hAnsi="Times New Roman" w:cs="Times New Roman"/>
                <w:b/>
                <w:sz w:val="18"/>
                <w:szCs w:val="18"/>
              </w:rPr>
              <w:t>Срок оказания услуг</w:t>
            </w:r>
          </w:p>
        </w:tc>
        <w:tc>
          <w:tcPr>
            <w:tcW w:w="8363" w:type="dxa"/>
          </w:tcPr>
          <w:p w:rsidR="0050029A" w:rsidRPr="0050029A" w:rsidRDefault="0050029A" w:rsidP="0050029A">
            <w:pPr>
              <w:spacing w:after="0" w:line="240" w:lineRule="auto"/>
              <w:ind w:firstLine="176"/>
              <w:jc w:val="both"/>
              <w:rPr>
                <w:rFonts w:ascii="Times New Roman" w:eastAsia="Times New Roman" w:hAnsi="Times New Roman" w:cs="Times New Roman"/>
                <w:sz w:val="18"/>
                <w:szCs w:val="18"/>
              </w:rPr>
            </w:pPr>
            <w:r w:rsidRPr="0050029A">
              <w:rPr>
                <w:rFonts w:ascii="Times New Roman" w:eastAsia="Times New Roman" w:hAnsi="Times New Roman" w:cs="Times New Roman"/>
                <w:sz w:val="18"/>
                <w:szCs w:val="18"/>
              </w:rPr>
              <w:t>с момента заключ</w:t>
            </w:r>
            <w:r w:rsidR="005B303E">
              <w:rPr>
                <w:rFonts w:ascii="Times New Roman" w:eastAsia="Times New Roman" w:hAnsi="Times New Roman" w:cs="Times New Roman"/>
                <w:sz w:val="18"/>
                <w:szCs w:val="18"/>
              </w:rPr>
              <w:t>ения договора по 31 декабря 202</w:t>
            </w:r>
            <w:r w:rsidR="005B303E" w:rsidRPr="005B303E">
              <w:rPr>
                <w:rFonts w:ascii="Times New Roman" w:eastAsia="Times New Roman" w:hAnsi="Times New Roman" w:cs="Times New Roman"/>
                <w:sz w:val="18"/>
                <w:szCs w:val="18"/>
              </w:rPr>
              <w:t>4</w:t>
            </w:r>
            <w:r w:rsidRPr="0050029A">
              <w:rPr>
                <w:rFonts w:ascii="Times New Roman" w:eastAsia="Times New Roman" w:hAnsi="Times New Roman" w:cs="Times New Roman"/>
                <w:sz w:val="18"/>
                <w:szCs w:val="18"/>
              </w:rPr>
              <w:t xml:space="preserve"> года.</w:t>
            </w:r>
          </w:p>
        </w:tc>
      </w:tr>
    </w:tbl>
    <w:p w:rsidR="0050029A" w:rsidRPr="0050029A" w:rsidRDefault="0050029A" w:rsidP="0050029A">
      <w:pPr>
        <w:spacing w:after="0" w:line="240" w:lineRule="auto"/>
        <w:ind w:firstLine="4820"/>
        <w:rPr>
          <w:rFonts w:ascii="Times New Roman" w:eastAsia="Times New Roman" w:hAnsi="Times New Roman" w:cs="Times New Roman"/>
          <w:b/>
          <w:lang w:val="kk-KZ"/>
        </w:rPr>
      </w:pPr>
    </w:p>
    <w:p w:rsidR="0050029A" w:rsidRPr="0050029A" w:rsidRDefault="0050029A" w:rsidP="0050029A">
      <w:pPr>
        <w:spacing w:after="0" w:line="240" w:lineRule="auto"/>
        <w:ind w:firstLine="4820"/>
        <w:rPr>
          <w:rFonts w:ascii="Times New Roman" w:eastAsia="Times New Roman" w:hAnsi="Times New Roman" w:cs="Times New Roman"/>
          <w:b/>
          <w:lang w:val="kk-KZ"/>
        </w:rPr>
      </w:pPr>
    </w:p>
    <w:p w:rsidR="0050029A" w:rsidRPr="0050029A" w:rsidRDefault="0050029A" w:rsidP="0050029A">
      <w:pPr>
        <w:spacing w:after="200" w:line="276" w:lineRule="auto"/>
        <w:ind w:left="4248" w:firstLine="572"/>
        <w:jc w:val="right"/>
        <w:rPr>
          <w:rFonts w:ascii="Times New Roman" w:eastAsia="Times New Roman" w:hAnsi="Times New Roman" w:cs="Times New Roman"/>
          <w:b/>
          <w:lang w:val="kk-KZ" w:eastAsia="ru-RU"/>
        </w:rPr>
      </w:pPr>
      <w:r>
        <w:rPr>
          <w:rFonts w:ascii="Times New Roman" w:eastAsia="Times New Roman" w:hAnsi="Times New Roman" w:cs="Times New Roman"/>
          <w:b/>
          <w:lang w:val="kk-KZ"/>
        </w:rPr>
        <w:t>Қосымша 2</w:t>
      </w:r>
    </w:p>
    <w:p w:rsidR="0050029A" w:rsidRPr="0050029A" w:rsidRDefault="006B4CA2" w:rsidP="0050029A">
      <w:pPr>
        <w:spacing w:after="200" w:line="276" w:lineRule="auto"/>
        <w:jc w:val="center"/>
        <w:rPr>
          <w:rFonts w:ascii="Times New Roman" w:eastAsia="Times New Roman" w:hAnsi="Times New Roman" w:cs="Times New Roman"/>
          <w:b/>
          <w:lang w:val="kk-KZ" w:eastAsia="ru-RU"/>
        </w:rPr>
      </w:pPr>
      <w:r w:rsidRPr="002C6DD5">
        <w:rPr>
          <w:rFonts w:ascii="Times New Roman" w:eastAsia="Times New Roman" w:hAnsi="Times New Roman" w:cs="Times New Roman"/>
          <w:b/>
          <w:sz w:val="20"/>
          <w:szCs w:val="20"/>
          <w:lang w:val="kk-KZ" w:eastAsia="ru-RU"/>
        </w:rPr>
        <w:t>Тіркелген жергілікті, қалааралық және халықаралық телефон байланысына кіру және пайдалану қызметтерін көрсету бойынша техникалық сипаттамасы</w:t>
      </w:r>
    </w:p>
    <w:p w:rsidR="0050029A" w:rsidRPr="0050029A" w:rsidRDefault="0050029A" w:rsidP="0050029A">
      <w:pPr>
        <w:suppressAutoHyphens/>
        <w:overflowPunct w:val="0"/>
        <w:autoSpaceDE w:val="0"/>
        <w:spacing w:after="0" w:line="240" w:lineRule="auto"/>
        <w:jc w:val="both"/>
        <w:textAlignment w:val="baseline"/>
        <w:rPr>
          <w:rFonts w:ascii="Times New Roman" w:eastAsia="Times New Roman" w:hAnsi="Times New Roman" w:cs="Times New Roman"/>
          <w:sz w:val="20"/>
          <w:szCs w:val="20"/>
          <w:lang w:val="kk-KZ" w:eastAsia="ar-SA"/>
        </w:rPr>
      </w:pPr>
      <w:r w:rsidRPr="0050029A">
        <w:rPr>
          <w:rFonts w:ascii="Times New Roman" w:eastAsia="Times New Roman" w:hAnsi="Times New Roman" w:cs="Times New Roman"/>
          <w:sz w:val="20"/>
          <w:szCs w:val="20"/>
          <w:lang w:val="kk-KZ" w:eastAsia="ar-SA"/>
        </w:rPr>
        <w:t>Қызметі  келесі мекен-жай бойынша ұсынылуы керек: Ақтөбе облысы, Алға ауданы,  Маржанбұлақ с/о, Маржанбұлақ  ауылы</w:t>
      </w:r>
      <w:bookmarkStart w:id="0" w:name="_GoBack"/>
      <w:bookmarkEnd w:id="0"/>
      <w:r w:rsidR="00833EE8" w:rsidRPr="00833EE8">
        <w:rPr>
          <w:rFonts w:ascii="Times New Roman" w:eastAsia="Times New Roman" w:hAnsi="Times New Roman" w:cs="Times New Roman"/>
          <w:sz w:val="20"/>
          <w:szCs w:val="20"/>
          <w:lang w:val="kk-KZ" w:eastAsia="ar-SA"/>
        </w:rPr>
        <w:t xml:space="preserve"> "№ 2 МАРЖАНБҰЛАҚ ОРТА МЕКТЕБІ" КОММУНАЛДЫҚ МЕМЛЕКЕТТІК МЕКЕМЕСІ</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742"/>
        <w:gridCol w:w="8250"/>
      </w:tblGrid>
      <w:tr w:rsidR="0050029A" w:rsidRPr="00833EE8" w:rsidTr="00652144">
        <w:tc>
          <w:tcPr>
            <w:tcW w:w="498"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w:t>
            </w:r>
          </w:p>
        </w:tc>
        <w:tc>
          <w:tcPr>
            <w:tcW w:w="1742"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Қызмет атауы</w:t>
            </w:r>
          </w:p>
        </w:tc>
        <w:tc>
          <w:tcPr>
            <w:tcW w:w="8250"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both"/>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Көрсетілетін қызметтін толық техникалық және сапалық сипаттамасы</w:t>
            </w:r>
          </w:p>
        </w:tc>
      </w:tr>
      <w:tr w:rsidR="0050029A" w:rsidRPr="00833EE8" w:rsidTr="00652144">
        <w:tc>
          <w:tcPr>
            <w:tcW w:w="498" w:type="dxa"/>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1</w:t>
            </w:r>
          </w:p>
        </w:tc>
        <w:tc>
          <w:tcPr>
            <w:tcW w:w="1742" w:type="dxa"/>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Телефон байланысын ұсыныу жөніндегі қызметтер (қалалық, қалааралық)</w:t>
            </w:r>
          </w:p>
        </w:tc>
        <w:tc>
          <w:tcPr>
            <w:tcW w:w="8250" w:type="dxa"/>
          </w:tcPr>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Сервистерді қамтамасыз ету үшін өнім беруші Тапсырыс берушіге қолда бар нөмірлік сыйымдылықтағы ведомствалық телефон нөмірлерін ұсынады.</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Қызметтерді ұсыну қолданыста байланысы бар телефон желілері арқылы жүргізіледі. Қызмет сапасы, Өнім беруші көрсететін қызмет, техникалық нормалармен және талаптармен, мемлекеттік стандарттармен белгіленген және басқа да нормативтік құжаттармен сәйкес келуі тиіс.</w:t>
            </w:r>
          </w:p>
          <w:p w:rsidR="0050029A" w:rsidRPr="0050029A" w:rsidRDefault="0050029A" w:rsidP="0050029A">
            <w:pPr>
              <w:spacing w:after="0" w:line="240" w:lineRule="auto"/>
              <w:ind w:left="-14"/>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 xml:space="preserve">Жеткізуші, жергілікті, аймақтық, ұлттық және халықаралық телефон желісіне қол жеткізуді қамтамасыз етеді. Қалааралық және халықаралық телефондық байланысымен қамтамасыз ету үшін, Жеткізуші желісі АҚТС-қа тікелей сандық арналары болу тиіс. </w:t>
            </w:r>
          </w:p>
        </w:tc>
      </w:tr>
      <w:tr w:rsidR="0050029A" w:rsidRPr="00833EE8" w:rsidTr="00652144">
        <w:tc>
          <w:tcPr>
            <w:tcW w:w="498"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2</w:t>
            </w:r>
          </w:p>
        </w:tc>
        <w:tc>
          <w:tcPr>
            <w:tcW w:w="1742"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 xml:space="preserve">сандық арна арқылы тіркелген желілер ұсыну. </w:t>
            </w:r>
          </w:p>
        </w:tc>
        <w:tc>
          <w:tcPr>
            <w:tcW w:w="8250"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Өнім берушінің жетекші әлемдік өндіруші жабдықтары базасында және қызмет көрсетуге мүмкіндік берілуі, жауап беретін ең заманауи талаптарымен қамтамасыз етілуі тиіс:</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-«сериялық» нөмірін ұйымдастыру, нөмірді анықтау, қосалқы желіге қызмет, авторландыру коды, шықыртуды күту.</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-Оператор көрсететін қызмет сапасы мемлекеттік стандарт және басқа да нормативтік құжаттар белгілеген техникалық норма мен талаптарға сәйкес болуы тиіс;</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 xml:space="preserve">-Өнім беруші Абонентке тегін қосылыстарды шұғыл медициналық, құқыққорғау, өрт сөндіру, авариялық, анықтамалық қызметпен, қызметтік құтқару ұсынымдарын қамтамасыз етуі тиіс. </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-Жеткізуші Тапсырыс берушіге қызмет көрсету үшін, кейінен Тапсырыс берушіде сақталып қалатын, 5-таңбалы  қалалық телефон нөмірімен қамтамасыз ету қажет.</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-Жеткізуші қалалық, аймақтық, қалааралық және халықаралық телефондық желісіне қол жеткізумен қамтамасыз ету тиіс. Қалааралық және халықаралық телефондық байланысымен қамтамасыз ету үшін, Жеткізуші желісі АҚТС-қа тікелей сандық арналары болу тиіс.</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-Радио және спутниктік арналарын ұйымдастырған сайттар қатысуынсыз, сондай-ақ ғимараттың ішінде қосымша сымдар жоқ эфирлік талшықты-оптикалық желілер қолданыстағы жөніндегі қызметтерді ұсыну.</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-Жеткізуші ақпараттық қызметтерге, сондай-ақ төтенше жағдай қызметтеріне тегін қоңырау шалуды қамтамасыз етеді.Жеткізуші жергілікті телефон желісіне тікелей қол жеткізуге мүмкіндік беру тиіс.</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-Қосылу ұзақтығытелефон нөміріне немесе басқа да қосылған тоқтату құрылғысына (автожауап, факс жіберу машинасы, сервер және т.б) «қоңырауға жауап» сигналынан басталады, сонымен қатар екі абоненттің біреуінен «тоқтату» сигналын алғаннан кейін аяқталады.</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-Тариф өзгерген кезде, Жеткізуші Тапсырыс берушіге жаңа тарифтерді енгізу туралы отыз күн бұрын жазбаша хаттама жіберу тиіс.</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-Техникалық қызмет көрсету бойынша жұмыс түнгі уақытта жүзеге асырылады. Жұмыстың жүргізілуі туралы хабарлама 48 сағат алдын жіберіледі.</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-Ұсынылатын қызметтер Қазақстан Республикасының аумағында қолданылып жүрген нормативтік құқықтық актілер талаптарына сай болу тиіс. Жеткізуші желіні тәулігіне 24 сағат, бақылап отырады. Арна бұзылған жағдайда, Тапсырыс берушінің кезекші операторы Жеткізушінің техникалық қолдау қызметіне хабарлайды.Хабарлама қабылданған соң, Жеткізуші бұзылудың мәртебесін айқындайды және ақаулықтарды жою үшін тиісті кадрларды шақырады. Тапсырыс берушінің өтінішін қабылдағаннан соң, он екі (12) сағат ішінде Жеткізуші зақымды түзету үшін қажетті шаралар қабылдайды, және қажет болған жағдайда, ақаулықтарды жою үшін тиісті персоналды Тапсырыс берушіге жібереді. Жеткізуші зиян шешу үшін қабылданған шаралардың Тапсырыс берушігехабарлау тиіс.</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Қазақстан Республикасы Үкіметінің қаулысымен бекітілген, ынтымақтастық үшін бірыңғай тәртібінің талаптарына сай,ҚР байланыс заңының 21-бабының 3 тармағына сәйкес, әлеуетті Тапсырыс берушіде өзінің желілік басқару жүйесі болу тиіс, сонымен қатар Жеткізушіде 16 мамыр 2014 жылдағы №202 «Рұқсаттар және хабарламалар туралы» Қазақстан Республикасының Заңына сәйкес берілген жергілікті телефон қызметтерімен қамтамасыз ету үшін мемлекеттік лицензиясы болуы тиіс.</w:t>
            </w:r>
          </w:p>
        </w:tc>
      </w:tr>
      <w:tr w:rsidR="0050029A" w:rsidRPr="00833EE8" w:rsidTr="00652144">
        <w:tc>
          <w:tcPr>
            <w:tcW w:w="498"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3</w:t>
            </w:r>
          </w:p>
        </w:tc>
        <w:tc>
          <w:tcPr>
            <w:tcW w:w="1742"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Аналогтық телефон желісі</w:t>
            </w:r>
          </w:p>
        </w:tc>
        <w:tc>
          <w:tcPr>
            <w:tcW w:w="8250"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Өнім беруші жеткізуші әлемдік өндіруші жабдықтары базасында және қызмет көрсетуге мүмкіндік беруі, жауап беретін ең заманауи талаптарымен қамтамасыз етілуі тиіс:</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Екінші желіге қызмет, абонентті қайта теру, кіріс қонырауларын қабылдау, абонентті желіде күту.</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Өнім беруші өз еркімен өткізуге тиіс барлық көлемі және монтаждау жұмыстарына қызмет көрсету. Барлық конфигурация жүйесіндегі өзгерістерді, сонымен қатар қосымша түрлендіру қызметтері, Тапсырыс берушінің жазбаша өтінішімен жүргізіледі.</w:t>
            </w:r>
          </w:p>
          <w:p w:rsidR="0050029A" w:rsidRPr="0050029A" w:rsidRDefault="0050029A" w:rsidP="0050029A">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 xml:space="preserve">Жеткізуші, жергілікті, аймақтық, ұлттық және халықаралық телефон желісіне қол жеткізуді қамтамасыз етеді. Қалааралық және халықаралық телефондық байланысымен қамтамасыз ету үшін, Жеткізуші желісі АҚТС-қа тікелей сандық арналары болу тиіс. </w:t>
            </w:r>
          </w:p>
        </w:tc>
      </w:tr>
      <w:tr w:rsidR="0050029A" w:rsidRPr="00833EE8" w:rsidTr="00652144">
        <w:tc>
          <w:tcPr>
            <w:tcW w:w="498"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4</w:t>
            </w:r>
          </w:p>
        </w:tc>
        <w:tc>
          <w:tcPr>
            <w:tcW w:w="1742" w:type="dxa"/>
            <w:tcBorders>
              <w:top w:val="single" w:sz="4" w:space="0" w:color="auto"/>
              <w:left w:val="single" w:sz="4" w:space="0" w:color="auto"/>
              <w:bottom w:val="single" w:sz="4" w:space="0" w:color="auto"/>
              <w:right w:val="single" w:sz="4" w:space="0" w:color="auto"/>
            </w:tcBorders>
          </w:tcPr>
          <w:p w:rsidR="0050029A" w:rsidRPr="0050029A" w:rsidRDefault="0050029A" w:rsidP="0050029A">
            <w:pPr>
              <w:spacing w:after="0" w:line="240" w:lineRule="auto"/>
              <w:jc w:val="center"/>
              <w:rPr>
                <w:rFonts w:ascii="Times New Roman" w:eastAsia="Times New Roman" w:hAnsi="Times New Roman" w:cs="Times New Roman"/>
                <w:b/>
                <w:sz w:val="18"/>
                <w:szCs w:val="18"/>
                <w:lang w:val="kk-KZ" w:eastAsia="ru-RU"/>
              </w:rPr>
            </w:pPr>
            <w:r w:rsidRPr="0050029A">
              <w:rPr>
                <w:rFonts w:ascii="Times New Roman" w:eastAsia="Times New Roman" w:hAnsi="Times New Roman" w:cs="Times New Roman"/>
                <w:b/>
                <w:sz w:val="18"/>
                <w:szCs w:val="18"/>
                <w:lang w:val="kk-KZ" w:eastAsia="ru-RU"/>
              </w:rPr>
              <w:t>Қыземет көрсету мерзімі</w:t>
            </w:r>
          </w:p>
        </w:tc>
        <w:tc>
          <w:tcPr>
            <w:tcW w:w="8250" w:type="dxa"/>
            <w:tcBorders>
              <w:top w:val="single" w:sz="4" w:space="0" w:color="auto"/>
              <w:left w:val="single" w:sz="4" w:space="0" w:color="auto"/>
              <w:bottom w:val="single" w:sz="4" w:space="0" w:color="auto"/>
              <w:right w:val="single" w:sz="4" w:space="0" w:color="auto"/>
            </w:tcBorders>
          </w:tcPr>
          <w:p w:rsidR="0050029A" w:rsidRPr="0050029A" w:rsidRDefault="0050029A" w:rsidP="005B303E">
            <w:pPr>
              <w:spacing w:after="0" w:line="240" w:lineRule="auto"/>
              <w:jc w:val="both"/>
              <w:rPr>
                <w:rFonts w:ascii="Times New Roman" w:eastAsia="Times New Roman" w:hAnsi="Times New Roman" w:cs="Times New Roman"/>
                <w:sz w:val="18"/>
                <w:szCs w:val="18"/>
                <w:lang w:val="kk-KZ" w:eastAsia="ru-RU"/>
              </w:rPr>
            </w:pPr>
            <w:r w:rsidRPr="0050029A">
              <w:rPr>
                <w:rFonts w:ascii="Times New Roman" w:eastAsia="Times New Roman" w:hAnsi="Times New Roman" w:cs="Times New Roman"/>
                <w:sz w:val="18"/>
                <w:szCs w:val="18"/>
                <w:lang w:val="kk-KZ" w:eastAsia="ru-RU"/>
              </w:rPr>
              <w:t xml:space="preserve">келісім </w:t>
            </w:r>
            <w:r w:rsidR="002441BD">
              <w:rPr>
                <w:rFonts w:ascii="Times New Roman" w:eastAsia="Times New Roman" w:hAnsi="Times New Roman" w:cs="Times New Roman"/>
                <w:sz w:val="18"/>
                <w:szCs w:val="18"/>
                <w:lang w:val="kk-KZ" w:eastAsia="ru-RU"/>
              </w:rPr>
              <w:t>шарт түзілген күннен бастап 202</w:t>
            </w:r>
            <w:r w:rsidR="005B303E" w:rsidRPr="005B303E">
              <w:rPr>
                <w:rFonts w:ascii="Times New Roman" w:eastAsia="Times New Roman" w:hAnsi="Times New Roman" w:cs="Times New Roman"/>
                <w:sz w:val="18"/>
                <w:szCs w:val="18"/>
                <w:lang w:val="kk-KZ" w:eastAsia="ru-RU"/>
              </w:rPr>
              <w:t>4</w:t>
            </w:r>
            <w:r w:rsidR="00A35156">
              <w:rPr>
                <w:rFonts w:ascii="Times New Roman" w:eastAsia="Times New Roman" w:hAnsi="Times New Roman" w:cs="Times New Roman"/>
                <w:sz w:val="18"/>
                <w:szCs w:val="18"/>
                <w:lang w:val="kk-KZ" w:eastAsia="ru-RU"/>
              </w:rPr>
              <w:t xml:space="preserve"> жылдың 31</w:t>
            </w:r>
            <w:r w:rsidRPr="0050029A">
              <w:rPr>
                <w:rFonts w:ascii="Times New Roman" w:eastAsia="Times New Roman" w:hAnsi="Times New Roman" w:cs="Times New Roman"/>
                <w:sz w:val="18"/>
                <w:szCs w:val="18"/>
                <w:lang w:val="kk-KZ" w:eastAsia="ru-RU"/>
              </w:rPr>
              <w:t>-шы желтоқсанын қоса алғанда.</w:t>
            </w:r>
          </w:p>
        </w:tc>
      </w:tr>
    </w:tbl>
    <w:p w:rsidR="004C488C" w:rsidRPr="0050029A" w:rsidRDefault="004C488C">
      <w:pPr>
        <w:rPr>
          <w:lang w:val="kk-KZ"/>
        </w:rPr>
      </w:pPr>
    </w:p>
    <w:sectPr w:rsidR="004C488C" w:rsidRPr="0050029A" w:rsidSect="0050029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026A3"/>
    <w:rsid w:val="001A6011"/>
    <w:rsid w:val="002441BD"/>
    <w:rsid w:val="00372552"/>
    <w:rsid w:val="004056FD"/>
    <w:rsid w:val="004C488C"/>
    <w:rsid w:val="0050029A"/>
    <w:rsid w:val="005B303E"/>
    <w:rsid w:val="006B4CA2"/>
    <w:rsid w:val="00796558"/>
    <w:rsid w:val="00833EE8"/>
    <w:rsid w:val="009026A3"/>
    <w:rsid w:val="00A03DBA"/>
    <w:rsid w:val="00A35156"/>
    <w:rsid w:val="00CA1F57"/>
    <w:rsid w:val="00E9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2D3A"/>
  <w15:docId w15:val="{C6EC2347-35DB-49A4-936D-09E3704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12</cp:revision>
  <dcterms:created xsi:type="dcterms:W3CDTF">2021-02-04T06:48:00Z</dcterms:created>
  <dcterms:modified xsi:type="dcterms:W3CDTF">2024-06-27T16:57:00Z</dcterms:modified>
</cp:coreProperties>
</file>