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16F93" w:rsidRDefault="00A16F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02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СПЕЦИФИКАЦИЯ</w:t>
      </w:r>
    </w:p>
    <w:p w14:paraId="00000003" w14:textId="77777777" w:rsidR="00A16F93" w:rsidRDefault="00F1564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техническое обслуживание профессионального компьютерного полиграфа «Диана»</w:t>
      </w:r>
    </w:p>
    <w:p w14:paraId="00000005" w14:textId="77777777" w:rsidR="00A16F93" w:rsidRDefault="00A16F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06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1. Полная проверка работы устройства контроля и оценки физиологических процессов, включающая в себя тестирование блока; </w:t>
      </w:r>
    </w:p>
    <w:p w14:paraId="00000007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2. Проверка датчиков и комплектующих полиграфа на предмет: </w:t>
      </w:r>
    </w:p>
    <w:p w14:paraId="00000008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 исправности соединительных кабелей; </w:t>
      </w:r>
    </w:p>
    <w:p w14:paraId="00000009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 механических и иных повреждений; </w:t>
      </w:r>
    </w:p>
    <w:p w14:paraId="0000000A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 исправности и надежности фиксации разъемов; </w:t>
      </w:r>
    </w:p>
    <w:p w14:paraId="0000000B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 на присутствие коррозии; </w:t>
      </w:r>
    </w:p>
    <w:p w14:paraId="0000000C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 состояние гальванических покрытий; </w:t>
      </w:r>
    </w:p>
    <w:p w14:paraId="0000000D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 целостности соединительных трубок; </w:t>
      </w:r>
    </w:p>
    <w:p w14:paraId="0000000E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 исправности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пневморазъемов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; </w:t>
      </w:r>
    </w:p>
    <w:p w14:paraId="0000000F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 чистоты фильтров фотоэлементов; </w:t>
      </w:r>
    </w:p>
    <w:p w14:paraId="00000010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на наличие пыли и грязи, и их удаление при необходимости;</w:t>
      </w:r>
    </w:p>
    <w:p w14:paraId="00000011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3. Техническая проверка функционирования датчиков, тестирование всех датчиков (НДХ, ВДХ, ППГ, ФПГ, КГР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КГР2, ТРМ1, ТРМ2, АД) с помощью программного обеспечения;</w:t>
      </w:r>
    </w:p>
    <w:p w14:paraId="00000012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Тестирование электронной системы датчиков ВДХ и НДХ с использованием программного обеспечения;</w:t>
      </w:r>
    </w:p>
    <w:p w14:paraId="00000013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Тестирование датчиков КГР-1, КГР-2, ФПГ с использованием стенда; </w:t>
      </w:r>
    </w:p>
    <w:p w14:paraId="00000014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Тестирование датчика ТРМ-1 с помощью эталонных масс; </w:t>
      </w:r>
    </w:p>
    <w:p w14:paraId="00000015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7. Техническая проверка функционирования комплектующих,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-камеры, наушников, микрофонного датчика;</w:t>
      </w:r>
    </w:p>
    <w:p w14:paraId="00000016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8. Настройка чувствительности каналов фиксации физиологических процессов;</w:t>
      </w:r>
    </w:p>
    <w:p w14:paraId="00000017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Проверка работоспособности и корректности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показаний канала артериального давления блока регистрации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помощью подключения дополнительного внешнего аналогового манометра;</w:t>
      </w:r>
    </w:p>
    <w:p w14:paraId="00000018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Проверка пневматической системы датчика артериального давления на предмет утечки воздуха, обработка канала манжеты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термоклеем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19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Чистка датчиков на предмет удаления пыли и грязи, состояния гальванических покрытий; </w:t>
      </w:r>
    </w:p>
    <w:p w14:paraId="0000001A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Замена изношенных текстильных застежек, а также ремней датчиков;</w:t>
      </w:r>
    </w:p>
    <w:p w14:paraId="0000001B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13. Регламентное обслуживание ноутбука и установка необходимых сервисных настроек; </w:t>
      </w:r>
    </w:p>
    <w:p w14:paraId="0000001C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14.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рхивация данных из программы «Диана» с целью резервного копирования или переноса на другой компьютер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(в случае необходимости);</w:t>
      </w:r>
    </w:p>
    <w:p w14:paraId="0000001D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15. Ремонт сенсорного блока и датчиков (ремонт,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амена сенсорного блока и датчиков, вышедших из строя по вине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полиграфолога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срок гарантии на которые уже истек, в стоимость услуг не входят);</w:t>
      </w:r>
    </w:p>
    <w:p w14:paraId="0000001E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16.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Ремонт специализированного кресла для обследуемого (в случае необходимости); </w:t>
      </w:r>
      <w:proofErr w:type="gramEnd"/>
    </w:p>
    <w:p w14:paraId="0000001F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17. Техническая проверка функционирования специализированного чехла «Мантия», «Мантия+», «Мантия-2+» (при наличии);</w:t>
      </w:r>
    </w:p>
    <w:p w14:paraId="00000020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18. Установка программного обеспечения последней версии;</w:t>
      </w:r>
    </w:p>
    <w:p w14:paraId="00000021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19. Официальное продление (прошивка) срока ТО программного обеспечения на два года; </w:t>
      </w:r>
    </w:p>
    <w:p w14:paraId="00000022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20. По окончании обслуживания  выдача Акта (заключения) о проведении технического обслуживания полиграфа. </w:t>
      </w:r>
    </w:p>
    <w:p w14:paraId="00000023" w14:textId="7ED8ABFD" w:rsidR="00A16F93" w:rsidRDefault="00F15646">
      <w:pPr>
        <w:pBdr>
          <w:top w:val="nil"/>
          <w:left w:val="nil"/>
          <w:bottom w:val="nil"/>
          <w:right w:val="nil"/>
          <w:between w:val="nil"/>
        </w:pBdr>
        <w:ind w:right="2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21.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авторизованного сервисного центра поставщика с указанием адреса и контакта. Должно подтверждено письмом и сертификатом производителя полиграфа не ранее 202</w:t>
      </w:r>
      <w:r w:rsidRPr="00F1564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(права представителя должны быть подтверждены документально) в адрес Заказчика. </w:t>
      </w:r>
    </w:p>
    <w:p w14:paraId="29A60384" w14:textId="44ECD420" w:rsidR="009F4EDF" w:rsidRPr="00525BF9" w:rsidRDefault="00525BF9" w:rsidP="00525BF9">
      <w:pPr>
        <w:pBdr>
          <w:top w:val="nil"/>
          <w:left w:val="nil"/>
          <w:bottom w:val="nil"/>
          <w:right w:val="nil"/>
          <w:between w:val="nil"/>
        </w:pBdr>
        <w:ind w:right="20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25BF9">
        <w:rPr>
          <w:rStyle w:val="ezkurwreuab5ozgtqnkl"/>
          <w:rFonts w:ascii="Times New Roman" w:hAnsi="Times New Roman" w:cs="Times New Roman"/>
          <w:b/>
          <w:sz w:val="24"/>
          <w:szCs w:val="24"/>
        </w:rPr>
        <w:t>Перечень</w:t>
      </w:r>
      <w:r w:rsidRPr="00525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BF9">
        <w:rPr>
          <w:rStyle w:val="ezkurwreuab5ozgtqnkl"/>
          <w:rFonts w:ascii="Times New Roman" w:hAnsi="Times New Roman" w:cs="Times New Roman"/>
          <w:b/>
          <w:sz w:val="24"/>
          <w:szCs w:val="24"/>
        </w:rPr>
        <w:t>оборудования</w:t>
      </w:r>
      <w:r w:rsidRPr="00525BF9">
        <w:rPr>
          <w:rFonts w:ascii="Times New Roman" w:hAnsi="Times New Roman" w:cs="Times New Roman"/>
          <w:b/>
          <w:sz w:val="24"/>
          <w:szCs w:val="24"/>
        </w:rPr>
        <w:t xml:space="preserve">, подлежащего </w:t>
      </w:r>
      <w:r w:rsidRPr="00525BF9">
        <w:rPr>
          <w:rStyle w:val="ezkurwreuab5ozgtqnkl"/>
          <w:rFonts w:ascii="Times New Roman" w:hAnsi="Times New Roman" w:cs="Times New Roman"/>
          <w:b/>
          <w:sz w:val="24"/>
          <w:szCs w:val="24"/>
        </w:rPr>
        <w:t>техническому</w:t>
      </w:r>
      <w:r w:rsidRPr="00525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BF9">
        <w:rPr>
          <w:rStyle w:val="ezkurwreuab5ozgtqnkl"/>
          <w:rFonts w:ascii="Times New Roman" w:hAnsi="Times New Roman" w:cs="Times New Roman"/>
          <w:b/>
          <w:sz w:val="24"/>
          <w:szCs w:val="24"/>
        </w:rPr>
        <w:t>осмотру</w:t>
      </w:r>
      <w:r w:rsidRPr="00525BF9">
        <w:rPr>
          <w:rFonts w:ascii="Times New Roman" w:hAnsi="Times New Roman" w:cs="Times New Roman"/>
          <w:b/>
          <w:sz w:val="24"/>
          <w:szCs w:val="24"/>
        </w:rPr>
        <w:t>:</w:t>
      </w:r>
    </w:p>
    <w:p w14:paraId="4C92B66D" w14:textId="77777777" w:rsidR="00525BF9" w:rsidRPr="00525BF9" w:rsidRDefault="00525BF9">
      <w:pPr>
        <w:pBdr>
          <w:top w:val="nil"/>
          <w:left w:val="nil"/>
          <w:bottom w:val="nil"/>
          <w:right w:val="nil"/>
          <w:between w:val="nil"/>
        </w:pBdr>
        <w:ind w:right="20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5"/>
        <w:gridCol w:w="6517"/>
        <w:gridCol w:w="2421"/>
      </w:tblGrid>
      <w:tr w:rsidR="009F4EDF" w:rsidRPr="009F4EDF" w14:paraId="73B405CB" w14:textId="77777777" w:rsidTr="00C218AD">
        <w:tc>
          <w:tcPr>
            <w:tcW w:w="959" w:type="dxa"/>
          </w:tcPr>
          <w:p w14:paraId="0A8BC208" w14:textId="77777777" w:rsidR="009F4EDF" w:rsidRPr="009F4EDF" w:rsidRDefault="009F4EDF" w:rsidP="00C218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946" w:type="dxa"/>
          </w:tcPr>
          <w:p w14:paraId="2E9F7237" w14:textId="040DEF58" w:rsidR="009F4EDF" w:rsidRPr="009F4EDF" w:rsidRDefault="009F4EDF" w:rsidP="00C218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2516" w:type="dxa"/>
          </w:tcPr>
          <w:p w14:paraId="35ED827F" w14:textId="70D800DD" w:rsidR="009F4EDF" w:rsidRPr="009F4EDF" w:rsidRDefault="009F4EDF" w:rsidP="00C21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Количество</w:t>
            </w:r>
          </w:p>
        </w:tc>
      </w:tr>
      <w:tr w:rsidR="009F4EDF" w:rsidRPr="009F4EDF" w14:paraId="2C748A5C" w14:textId="77777777" w:rsidTr="00C218AD">
        <w:tc>
          <w:tcPr>
            <w:tcW w:w="959" w:type="dxa"/>
          </w:tcPr>
          <w:p w14:paraId="5C4F3DC5" w14:textId="77777777" w:rsidR="009F4EDF" w:rsidRPr="009F4EDF" w:rsidRDefault="009F4EDF" w:rsidP="00C218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14:paraId="6701A6AD" w14:textId="77777777" w:rsidR="009F4EDF" w:rsidRPr="009F4EDF" w:rsidRDefault="009F4EDF" w:rsidP="00C21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Устройство контроля и оценки физиологических процессов</w:t>
            </w:r>
          </w:p>
        </w:tc>
        <w:tc>
          <w:tcPr>
            <w:tcW w:w="2516" w:type="dxa"/>
          </w:tcPr>
          <w:p w14:paraId="45641B35" w14:textId="77777777" w:rsidR="009F4EDF" w:rsidRPr="009F4EDF" w:rsidRDefault="009F4EDF" w:rsidP="00C21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F4EDF" w:rsidRPr="009F4EDF" w14:paraId="749518CD" w14:textId="77777777" w:rsidTr="00C218AD">
        <w:tc>
          <w:tcPr>
            <w:tcW w:w="959" w:type="dxa"/>
          </w:tcPr>
          <w:p w14:paraId="0DECB78D" w14:textId="77777777" w:rsidR="009F4EDF" w:rsidRPr="009F4EDF" w:rsidRDefault="009F4EDF" w:rsidP="00C218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14:paraId="4D4A64AE" w14:textId="77777777" w:rsidR="009F4EDF" w:rsidRPr="009F4EDF" w:rsidRDefault="009F4EDF" w:rsidP="00C21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Датчик ВДХ</w:t>
            </w:r>
          </w:p>
        </w:tc>
        <w:tc>
          <w:tcPr>
            <w:tcW w:w="2516" w:type="dxa"/>
          </w:tcPr>
          <w:p w14:paraId="3A05337D" w14:textId="77777777" w:rsidR="009F4EDF" w:rsidRPr="009F4EDF" w:rsidRDefault="009F4EDF" w:rsidP="00C21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F4EDF" w:rsidRPr="009F4EDF" w14:paraId="43876C20" w14:textId="77777777" w:rsidTr="00C218AD">
        <w:tc>
          <w:tcPr>
            <w:tcW w:w="959" w:type="dxa"/>
          </w:tcPr>
          <w:p w14:paraId="16E55AE0" w14:textId="77777777" w:rsidR="009F4EDF" w:rsidRPr="009F4EDF" w:rsidRDefault="009F4EDF" w:rsidP="00C218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6946" w:type="dxa"/>
          </w:tcPr>
          <w:p w14:paraId="77DBF426" w14:textId="77777777" w:rsidR="009F4EDF" w:rsidRPr="009F4EDF" w:rsidRDefault="009F4EDF" w:rsidP="00C21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Датчик НДХ</w:t>
            </w:r>
          </w:p>
        </w:tc>
        <w:tc>
          <w:tcPr>
            <w:tcW w:w="2516" w:type="dxa"/>
          </w:tcPr>
          <w:p w14:paraId="4C325F86" w14:textId="77777777" w:rsidR="009F4EDF" w:rsidRPr="009F4EDF" w:rsidRDefault="009F4EDF" w:rsidP="00C21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F4EDF" w:rsidRPr="009F4EDF" w14:paraId="4E77ECB6" w14:textId="77777777" w:rsidTr="00C218AD">
        <w:tc>
          <w:tcPr>
            <w:tcW w:w="959" w:type="dxa"/>
          </w:tcPr>
          <w:p w14:paraId="3D4BD64D" w14:textId="77777777" w:rsidR="009F4EDF" w:rsidRPr="009F4EDF" w:rsidRDefault="009F4EDF" w:rsidP="00C218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6946" w:type="dxa"/>
          </w:tcPr>
          <w:p w14:paraId="2169172D" w14:textId="77777777" w:rsidR="009F4EDF" w:rsidRPr="009F4EDF" w:rsidRDefault="009F4EDF" w:rsidP="00C21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Датчик АД</w:t>
            </w:r>
          </w:p>
        </w:tc>
        <w:tc>
          <w:tcPr>
            <w:tcW w:w="2516" w:type="dxa"/>
          </w:tcPr>
          <w:p w14:paraId="57AACC99" w14:textId="77777777" w:rsidR="009F4EDF" w:rsidRPr="009F4EDF" w:rsidRDefault="009F4EDF" w:rsidP="00C21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F4EDF" w:rsidRPr="009F4EDF" w14:paraId="661DBFA0" w14:textId="77777777" w:rsidTr="00C218AD">
        <w:tc>
          <w:tcPr>
            <w:tcW w:w="959" w:type="dxa"/>
          </w:tcPr>
          <w:p w14:paraId="69C0E7DE" w14:textId="77777777" w:rsidR="009F4EDF" w:rsidRPr="009F4EDF" w:rsidRDefault="009F4EDF" w:rsidP="00C218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6946" w:type="dxa"/>
          </w:tcPr>
          <w:p w14:paraId="288C231D" w14:textId="77777777" w:rsidR="009F4EDF" w:rsidRPr="009F4EDF" w:rsidRDefault="009F4EDF" w:rsidP="00C21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Датчик ТРМ1</w:t>
            </w:r>
          </w:p>
        </w:tc>
        <w:tc>
          <w:tcPr>
            <w:tcW w:w="2516" w:type="dxa"/>
          </w:tcPr>
          <w:p w14:paraId="232BE5DB" w14:textId="77777777" w:rsidR="009F4EDF" w:rsidRPr="009F4EDF" w:rsidRDefault="009F4EDF" w:rsidP="00C21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F4EDF" w:rsidRPr="009F4EDF" w14:paraId="60DF3A46" w14:textId="77777777" w:rsidTr="00C218AD">
        <w:tc>
          <w:tcPr>
            <w:tcW w:w="959" w:type="dxa"/>
          </w:tcPr>
          <w:p w14:paraId="1E4D3864" w14:textId="77777777" w:rsidR="009F4EDF" w:rsidRPr="009F4EDF" w:rsidRDefault="009F4EDF" w:rsidP="00C218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6946" w:type="dxa"/>
          </w:tcPr>
          <w:p w14:paraId="137910F3" w14:textId="77777777" w:rsidR="009F4EDF" w:rsidRPr="009F4EDF" w:rsidRDefault="009F4EDF" w:rsidP="00C21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Датчик ТРМ2</w:t>
            </w:r>
          </w:p>
        </w:tc>
        <w:tc>
          <w:tcPr>
            <w:tcW w:w="2516" w:type="dxa"/>
          </w:tcPr>
          <w:p w14:paraId="268BEBBB" w14:textId="77777777" w:rsidR="009F4EDF" w:rsidRPr="009F4EDF" w:rsidRDefault="009F4EDF" w:rsidP="00C21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F4EDF" w:rsidRPr="009F4EDF" w14:paraId="46E89E14" w14:textId="77777777" w:rsidTr="00C218AD">
        <w:tc>
          <w:tcPr>
            <w:tcW w:w="959" w:type="dxa"/>
          </w:tcPr>
          <w:p w14:paraId="6ECB8B5C" w14:textId="77777777" w:rsidR="009F4EDF" w:rsidRPr="009F4EDF" w:rsidRDefault="009F4EDF" w:rsidP="00C218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6946" w:type="dxa"/>
          </w:tcPr>
          <w:p w14:paraId="11AE32E6" w14:textId="77777777" w:rsidR="009F4EDF" w:rsidRPr="009F4EDF" w:rsidRDefault="009F4EDF" w:rsidP="00C21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Датчик ФПГ</w:t>
            </w:r>
          </w:p>
        </w:tc>
        <w:tc>
          <w:tcPr>
            <w:tcW w:w="2516" w:type="dxa"/>
          </w:tcPr>
          <w:p w14:paraId="62E35960" w14:textId="77777777" w:rsidR="009F4EDF" w:rsidRPr="009F4EDF" w:rsidRDefault="009F4EDF" w:rsidP="00C21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F4EDF" w:rsidRPr="009F4EDF" w14:paraId="16DEB5FD" w14:textId="77777777" w:rsidTr="00C218AD">
        <w:tc>
          <w:tcPr>
            <w:tcW w:w="959" w:type="dxa"/>
          </w:tcPr>
          <w:p w14:paraId="650535D0" w14:textId="77777777" w:rsidR="009F4EDF" w:rsidRPr="009F4EDF" w:rsidRDefault="009F4EDF" w:rsidP="00C218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6946" w:type="dxa"/>
          </w:tcPr>
          <w:p w14:paraId="13EE5085" w14:textId="77777777" w:rsidR="009F4EDF" w:rsidRPr="009F4EDF" w:rsidRDefault="009F4EDF" w:rsidP="00C21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Датчик ППГ</w:t>
            </w:r>
          </w:p>
        </w:tc>
        <w:tc>
          <w:tcPr>
            <w:tcW w:w="2516" w:type="dxa"/>
          </w:tcPr>
          <w:p w14:paraId="3893BDA2" w14:textId="77777777" w:rsidR="009F4EDF" w:rsidRPr="009F4EDF" w:rsidRDefault="009F4EDF" w:rsidP="00C21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F4EDF" w:rsidRPr="009F4EDF" w14:paraId="46C5ACF9" w14:textId="77777777" w:rsidTr="00C218AD">
        <w:tc>
          <w:tcPr>
            <w:tcW w:w="959" w:type="dxa"/>
          </w:tcPr>
          <w:p w14:paraId="78F85EFB" w14:textId="77777777" w:rsidR="009F4EDF" w:rsidRPr="009F4EDF" w:rsidRDefault="009F4EDF" w:rsidP="00C218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6946" w:type="dxa"/>
          </w:tcPr>
          <w:p w14:paraId="6B60CC9A" w14:textId="77777777" w:rsidR="009F4EDF" w:rsidRPr="009F4EDF" w:rsidRDefault="009F4EDF" w:rsidP="00C21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Датчик КГР многоразовый</w:t>
            </w:r>
          </w:p>
        </w:tc>
        <w:tc>
          <w:tcPr>
            <w:tcW w:w="2516" w:type="dxa"/>
          </w:tcPr>
          <w:p w14:paraId="7B960EE0" w14:textId="77777777" w:rsidR="009F4EDF" w:rsidRPr="009F4EDF" w:rsidRDefault="009F4EDF" w:rsidP="00C21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F4EDF" w:rsidRPr="009F4EDF" w14:paraId="6B278D4B" w14:textId="77777777" w:rsidTr="00C218AD">
        <w:tc>
          <w:tcPr>
            <w:tcW w:w="959" w:type="dxa"/>
          </w:tcPr>
          <w:p w14:paraId="2889A134" w14:textId="77777777" w:rsidR="009F4EDF" w:rsidRPr="009F4EDF" w:rsidRDefault="009F4EDF" w:rsidP="00C218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6946" w:type="dxa"/>
          </w:tcPr>
          <w:p w14:paraId="42FA0C13" w14:textId="77777777" w:rsidR="009F4EDF" w:rsidRPr="009F4EDF" w:rsidRDefault="009F4EDF" w:rsidP="00C21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Датчик КГР однаразовый</w:t>
            </w:r>
          </w:p>
        </w:tc>
        <w:tc>
          <w:tcPr>
            <w:tcW w:w="2516" w:type="dxa"/>
          </w:tcPr>
          <w:p w14:paraId="0DAE19FC" w14:textId="77777777" w:rsidR="009F4EDF" w:rsidRPr="009F4EDF" w:rsidRDefault="009F4EDF" w:rsidP="00C21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F4EDF" w:rsidRPr="009F4EDF" w14:paraId="77A8C0C2" w14:textId="77777777" w:rsidTr="00C218AD">
        <w:tc>
          <w:tcPr>
            <w:tcW w:w="959" w:type="dxa"/>
          </w:tcPr>
          <w:p w14:paraId="676471A7" w14:textId="77777777" w:rsidR="009F4EDF" w:rsidRPr="009F4EDF" w:rsidRDefault="009F4EDF" w:rsidP="00C218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6946" w:type="dxa"/>
          </w:tcPr>
          <w:p w14:paraId="1368F3CE" w14:textId="77777777" w:rsidR="009F4EDF" w:rsidRPr="009F4EDF" w:rsidRDefault="009F4EDF" w:rsidP="00C21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Микрофонный датчик (петличка)</w:t>
            </w:r>
          </w:p>
        </w:tc>
        <w:tc>
          <w:tcPr>
            <w:tcW w:w="2516" w:type="dxa"/>
          </w:tcPr>
          <w:p w14:paraId="3C5DDB09" w14:textId="77777777" w:rsidR="009F4EDF" w:rsidRPr="009F4EDF" w:rsidRDefault="009F4EDF" w:rsidP="00C21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F4EDF" w:rsidRPr="009F4EDF" w14:paraId="3164E711" w14:textId="77777777" w:rsidTr="00C218AD">
        <w:tc>
          <w:tcPr>
            <w:tcW w:w="959" w:type="dxa"/>
          </w:tcPr>
          <w:p w14:paraId="1FF7C02D" w14:textId="77777777" w:rsidR="009F4EDF" w:rsidRPr="009F4EDF" w:rsidRDefault="009F4EDF" w:rsidP="00C218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6946" w:type="dxa"/>
          </w:tcPr>
          <w:p w14:paraId="7E942ED3" w14:textId="77777777" w:rsidR="009F4EDF" w:rsidRPr="009F4EDF" w:rsidRDefault="009F4EDF" w:rsidP="00C21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ССП</w:t>
            </w:r>
          </w:p>
        </w:tc>
        <w:tc>
          <w:tcPr>
            <w:tcW w:w="2516" w:type="dxa"/>
          </w:tcPr>
          <w:p w14:paraId="15D54280" w14:textId="77777777" w:rsidR="009F4EDF" w:rsidRPr="009F4EDF" w:rsidRDefault="009F4EDF" w:rsidP="00C21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F4EDF" w:rsidRPr="009F4EDF" w14:paraId="4969FE69" w14:textId="77777777" w:rsidTr="00C218AD">
        <w:tc>
          <w:tcPr>
            <w:tcW w:w="959" w:type="dxa"/>
          </w:tcPr>
          <w:p w14:paraId="0701445B" w14:textId="77777777" w:rsidR="009F4EDF" w:rsidRPr="009F4EDF" w:rsidRDefault="009F4EDF" w:rsidP="00C218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6946" w:type="dxa"/>
          </w:tcPr>
          <w:p w14:paraId="56A80DFB" w14:textId="77777777" w:rsidR="009F4EDF" w:rsidRPr="009F4EDF" w:rsidRDefault="009F4EDF" w:rsidP="00C21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Web-</w:t>
            </w: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камера</w:t>
            </w:r>
          </w:p>
        </w:tc>
        <w:tc>
          <w:tcPr>
            <w:tcW w:w="2516" w:type="dxa"/>
          </w:tcPr>
          <w:p w14:paraId="082D357F" w14:textId="77777777" w:rsidR="009F4EDF" w:rsidRPr="009F4EDF" w:rsidRDefault="009F4EDF" w:rsidP="00C21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F4EDF" w:rsidRPr="009F4EDF" w14:paraId="6DB2FDBB" w14:textId="77777777" w:rsidTr="00C218AD">
        <w:tc>
          <w:tcPr>
            <w:tcW w:w="959" w:type="dxa"/>
          </w:tcPr>
          <w:p w14:paraId="0251E19B" w14:textId="77777777" w:rsidR="009F4EDF" w:rsidRPr="009F4EDF" w:rsidRDefault="009F4EDF" w:rsidP="00C218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6946" w:type="dxa"/>
          </w:tcPr>
          <w:p w14:paraId="1A48BA86" w14:textId="77777777" w:rsidR="009F4EDF" w:rsidRPr="009F4EDF" w:rsidRDefault="009F4EDF" w:rsidP="00C21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Наушники </w:t>
            </w:r>
          </w:p>
        </w:tc>
        <w:tc>
          <w:tcPr>
            <w:tcW w:w="2516" w:type="dxa"/>
          </w:tcPr>
          <w:p w14:paraId="73285788" w14:textId="77777777" w:rsidR="009F4EDF" w:rsidRPr="009F4EDF" w:rsidRDefault="009F4EDF" w:rsidP="00C21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F4EDF" w:rsidRPr="009F4EDF" w14:paraId="0CE2F6E4" w14:textId="77777777" w:rsidTr="00C218AD">
        <w:tc>
          <w:tcPr>
            <w:tcW w:w="959" w:type="dxa"/>
          </w:tcPr>
          <w:p w14:paraId="06BCDC8F" w14:textId="77777777" w:rsidR="009F4EDF" w:rsidRPr="009F4EDF" w:rsidRDefault="009F4EDF" w:rsidP="00C218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6946" w:type="dxa"/>
          </w:tcPr>
          <w:p w14:paraId="1666038A" w14:textId="77777777" w:rsidR="009F4EDF" w:rsidRPr="009F4EDF" w:rsidRDefault="009F4EDF" w:rsidP="00C218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Ноутбук </w:t>
            </w:r>
          </w:p>
        </w:tc>
        <w:tc>
          <w:tcPr>
            <w:tcW w:w="2516" w:type="dxa"/>
          </w:tcPr>
          <w:p w14:paraId="62A27157" w14:textId="77777777" w:rsidR="009F4EDF" w:rsidRPr="009F4EDF" w:rsidRDefault="009F4EDF" w:rsidP="00C218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14:paraId="00000024" w14:textId="77777777" w:rsidR="00A16F93" w:rsidRDefault="00A16F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25" w14:textId="56E8264D" w:rsidR="00A16F93" w:rsidRPr="001D1AFA" w:rsidRDefault="001D1AFA" w:rsidP="001D1AF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При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техническом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обслуживании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должно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осуществляться</w:t>
      </w:r>
      <w:r w:rsidRPr="001D1AFA">
        <w:rPr>
          <w:rFonts w:ascii="Times New Roman" w:hAnsi="Times New Roman" w:cs="Times New Roman"/>
          <w:sz w:val="24"/>
          <w:szCs w:val="24"/>
        </w:rPr>
        <w:t xml:space="preserve">: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1)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проверка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сенсорного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блока,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датчиков,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мешков,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комплектующих:</w:t>
      </w:r>
      <w:r w:rsidRPr="001D1AFA">
        <w:rPr>
          <w:rFonts w:ascii="Times New Roman" w:hAnsi="Times New Roman" w:cs="Times New Roman"/>
          <w:sz w:val="24"/>
          <w:szCs w:val="24"/>
        </w:rPr>
        <w:t xml:space="preserve"> исправность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соединительных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кабелей</w:t>
      </w:r>
      <w:r w:rsidRPr="001D1AFA">
        <w:rPr>
          <w:rFonts w:ascii="Times New Roman" w:hAnsi="Times New Roman" w:cs="Times New Roman"/>
          <w:sz w:val="24"/>
          <w:szCs w:val="24"/>
        </w:rPr>
        <w:t xml:space="preserve">,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исправность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целостность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соединительных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трубок</w:t>
      </w:r>
      <w:r w:rsidRPr="001D1AFA">
        <w:rPr>
          <w:rFonts w:ascii="Times New Roman" w:hAnsi="Times New Roman" w:cs="Times New Roman"/>
          <w:sz w:val="24"/>
          <w:szCs w:val="24"/>
        </w:rPr>
        <w:t xml:space="preserve">,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исправность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надежность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крепления</w:t>
      </w:r>
      <w:r w:rsidRPr="001D1AFA">
        <w:rPr>
          <w:rFonts w:ascii="Times New Roman" w:hAnsi="Times New Roman" w:cs="Times New Roman"/>
          <w:sz w:val="24"/>
          <w:szCs w:val="24"/>
        </w:rPr>
        <w:t xml:space="preserve"> разъемов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1D1AFA">
        <w:rPr>
          <w:rFonts w:ascii="Times New Roman" w:hAnsi="Times New Roman" w:cs="Times New Roman"/>
          <w:sz w:val="24"/>
          <w:szCs w:val="24"/>
        </w:rPr>
        <w:t xml:space="preserve"> наличие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коррозии</w:t>
      </w:r>
      <w:r w:rsidRPr="001D1AFA">
        <w:rPr>
          <w:rFonts w:ascii="Times New Roman" w:hAnsi="Times New Roman" w:cs="Times New Roman"/>
          <w:sz w:val="24"/>
          <w:szCs w:val="24"/>
        </w:rPr>
        <w:t xml:space="preserve">,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отсутствие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пыли,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грязи,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механические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повреждения,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состояние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гальванических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покрытий,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проверка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на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исправность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AFA">
        <w:rPr>
          <w:rFonts w:ascii="Times New Roman" w:hAnsi="Times New Roman" w:cs="Times New Roman"/>
          <w:sz w:val="24"/>
          <w:szCs w:val="24"/>
        </w:rPr>
        <w:t>пневмосъемок</w:t>
      </w:r>
      <w:proofErr w:type="spellEnd"/>
      <w:r w:rsidRPr="001D1AFA">
        <w:rPr>
          <w:rFonts w:ascii="Times New Roman" w:hAnsi="Times New Roman" w:cs="Times New Roman"/>
          <w:sz w:val="24"/>
          <w:szCs w:val="24"/>
        </w:rPr>
        <w:t xml:space="preserve">;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2)</w:t>
      </w:r>
      <w:r w:rsidRPr="001D1AFA">
        <w:rPr>
          <w:rFonts w:ascii="Times New Roman" w:hAnsi="Times New Roman" w:cs="Times New Roman"/>
          <w:sz w:val="24"/>
          <w:szCs w:val="24"/>
        </w:rPr>
        <w:t xml:space="preserve"> Очистка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датчиков</w:t>
      </w:r>
      <w:r w:rsidRPr="001D1AFA">
        <w:rPr>
          <w:rFonts w:ascii="Times New Roman" w:hAnsi="Times New Roman" w:cs="Times New Roman"/>
          <w:sz w:val="24"/>
          <w:szCs w:val="24"/>
        </w:rPr>
        <w:t xml:space="preserve"> от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пыли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грязи,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состояние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гальванических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покрытий</w:t>
      </w:r>
      <w:r w:rsidRPr="001D1AFA">
        <w:rPr>
          <w:rFonts w:ascii="Times New Roman" w:hAnsi="Times New Roman" w:cs="Times New Roman"/>
          <w:sz w:val="24"/>
          <w:szCs w:val="24"/>
        </w:rPr>
        <w:t xml:space="preserve">;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3)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тестирование</w:t>
      </w:r>
      <w:r w:rsidRPr="001D1AFA">
        <w:rPr>
          <w:rFonts w:ascii="Times New Roman" w:hAnsi="Times New Roman" w:cs="Times New Roman"/>
          <w:sz w:val="24"/>
          <w:szCs w:val="24"/>
        </w:rPr>
        <w:t xml:space="preserve"> с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предварительным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обеспечением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датчиков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(ТД,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ЖД,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ФПГ,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ППГ,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ТГР</w:t>
      </w:r>
      <w:proofErr w:type="gramStart"/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1</w:t>
      </w:r>
      <w:proofErr w:type="gramEnd"/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ТГР2,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ТРМ1,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ТРМ2,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АО)</w:t>
      </w:r>
      <w:r w:rsidRPr="001D1AFA">
        <w:rPr>
          <w:rFonts w:ascii="Times New Roman" w:hAnsi="Times New Roman" w:cs="Times New Roman"/>
          <w:sz w:val="24"/>
          <w:szCs w:val="24"/>
        </w:rPr>
        <w:t xml:space="preserve">;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4)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регулировка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пружин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датчиков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дыхания</w:t>
      </w:r>
      <w:r w:rsidRPr="001D1AFA">
        <w:rPr>
          <w:rFonts w:ascii="Times New Roman" w:hAnsi="Times New Roman" w:cs="Times New Roman"/>
          <w:sz w:val="24"/>
          <w:szCs w:val="24"/>
        </w:rPr>
        <w:t xml:space="preserve">;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5)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технический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осмотр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функционирования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компонентов</w:t>
      </w:r>
      <w:r w:rsidRPr="001D1AFA">
        <w:rPr>
          <w:rFonts w:ascii="Times New Roman" w:hAnsi="Times New Roman" w:cs="Times New Roman"/>
          <w:sz w:val="24"/>
          <w:szCs w:val="24"/>
        </w:rPr>
        <w:t xml:space="preserve"> КПК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"Диана"</w:t>
      </w:r>
      <w:r w:rsidRPr="001D1AFA">
        <w:rPr>
          <w:rFonts w:ascii="Times New Roman" w:hAnsi="Times New Roman" w:cs="Times New Roman"/>
          <w:sz w:val="24"/>
          <w:szCs w:val="24"/>
        </w:rPr>
        <w:t xml:space="preserve">;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6)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регулирование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чувствительности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каналов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фиксации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физиологических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процессов</w:t>
      </w:r>
      <w:r w:rsidRPr="001D1AFA">
        <w:rPr>
          <w:rFonts w:ascii="Times New Roman" w:hAnsi="Times New Roman" w:cs="Times New Roman"/>
          <w:sz w:val="24"/>
          <w:szCs w:val="24"/>
        </w:rPr>
        <w:t xml:space="preserve">;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7)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замена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нагнетателя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датчика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ад</w:t>
      </w:r>
      <w:r w:rsidRPr="001D1AFA">
        <w:rPr>
          <w:rFonts w:ascii="Times New Roman" w:hAnsi="Times New Roman" w:cs="Times New Roman"/>
          <w:sz w:val="24"/>
          <w:szCs w:val="24"/>
        </w:rPr>
        <w:t xml:space="preserve">;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8)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обработка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манжеты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горячим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расплавом</w:t>
      </w:r>
      <w:r w:rsidRPr="001D1AFA">
        <w:rPr>
          <w:rFonts w:ascii="Times New Roman" w:hAnsi="Times New Roman" w:cs="Times New Roman"/>
          <w:sz w:val="24"/>
          <w:szCs w:val="24"/>
        </w:rPr>
        <w:t xml:space="preserve">,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очистка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пневматической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системы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датчика</w:t>
      </w:r>
      <w:r w:rsidRPr="001D1AFA">
        <w:rPr>
          <w:rFonts w:ascii="Times New Roman" w:hAnsi="Times New Roman" w:cs="Times New Roman"/>
          <w:sz w:val="24"/>
          <w:szCs w:val="24"/>
        </w:rPr>
        <w:t xml:space="preserve">;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9)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проверка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показаний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канала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ад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путем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подключения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дополнительного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внешнего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аналогового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манометра</w:t>
      </w:r>
      <w:r w:rsidRPr="001D1AFA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10)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замена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крючков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текстильных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датчиков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ТГР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и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ФПГ</w:t>
      </w:r>
      <w:r w:rsidRPr="001D1AFA">
        <w:rPr>
          <w:rFonts w:ascii="Times New Roman" w:hAnsi="Times New Roman" w:cs="Times New Roman"/>
          <w:sz w:val="24"/>
          <w:szCs w:val="24"/>
        </w:rPr>
        <w:t xml:space="preserve">;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11)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настройка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необходимых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параметров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обслуживания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ноутбука</w:t>
      </w:r>
      <w:r w:rsidRPr="001D1AFA">
        <w:rPr>
          <w:rFonts w:ascii="Times New Roman" w:hAnsi="Times New Roman" w:cs="Times New Roman"/>
          <w:sz w:val="24"/>
          <w:szCs w:val="24"/>
        </w:rPr>
        <w:t xml:space="preserve">;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12)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установка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последнего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программного</w:t>
      </w:r>
      <w:r w:rsidRPr="001D1AFA">
        <w:rPr>
          <w:rFonts w:ascii="Times New Roman" w:hAnsi="Times New Roman" w:cs="Times New Roman"/>
          <w:sz w:val="24"/>
          <w:szCs w:val="24"/>
        </w:rPr>
        <w:t xml:space="preserve"> обеспечения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обслуживание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занимает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два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года.</w:t>
      </w:r>
      <w:proofErr w:type="gramEnd"/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Исполнитель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после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оказания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услуги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должен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составить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акт</w:t>
      </w:r>
      <w:r w:rsidRPr="001D1AFA">
        <w:rPr>
          <w:rFonts w:ascii="Times New Roman" w:hAnsi="Times New Roman" w:cs="Times New Roman"/>
          <w:sz w:val="24"/>
          <w:szCs w:val="24"/>
        </w:rPr>
        <w:t xml:space="preserve"> в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2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(двух)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экземплярах</w:t>
      </w:r>
      <w:r w:rsidRPr="001D1AFA">
        <w:rPr>
          <w:rFonts w:ascii="Times New Roman" w:hAnsi="Times New Roman" w:cs="Times New Roman"/>
          <w:sz w:val="24"/>
          <w:szCs w:val="24"/>
        </w:rPr>
        <w:t xml:space="preserve">, имеющих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одинаковую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юридическую</w:t>
      </w:r>
      <w:r w:rsidRPr="001D1AFA">
        <w:rPr>
          <w:rFonts w:ascii="Times New Roman" w:hAnsi="Times New Roman" w:cs="Times New Roman"/>
          <w:sz w:val="24"/>
          <w:szCs w:val="24"/>
        </w:rPr>
        <w:t xml:space="preserve"> </w:t>
      </w:r>
      <w:r w:rsidRPr="001D1AFA">
        <w:rPr>
          <w:rStyle w:val="ezkurwreuab5ozgtqnkl"/>
          <w:rFonts w:ascii="Times New Roman" w:hAnsi="Times New Roman" w:cs="Times New Roman"/>
          <w:sz w:val="24"/>
          <w:szCs w:val="24"/>
        </w:rPr>
        <w:t>силу.</w:t>
      </w:r>
    </w:p>
    <w:p w14:paraId="00000026" w14:textId="77777777" w:rsidR="00A16F93" w:rsidRPr="001D1AFA" w:rsidRDefault="00A16F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27" w14:textId="77777777" w:rsidR="00A16F93" w:rsidRDefault="00A16F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28" w14:textId="77777777" w:rsidR="00A16F93" w:rsidRDefault="00A16F9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kk-KZ"/>
        </w:rPr>
      </w:pPr>
    </w:p>
    <w:p w14:paraId="0CB58979" w14:textId="77777777" w:rsidR="001D1AFA" w:rsidRDefault="001D1A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kk-KZ"/>
        </w:rPr>
      </w:pPr>
    </w:p>
    <w:p w14:paraId="2B67915E" w14:textId="77777777" w:rsidR="001D1AFA" w:rsidRDefault="001D1A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kk-KZ"/>
        </w:rPr>
      </w:pPr>
    </w:p>
    <w:p w14:paraId="3F4095A5" w14:textId="77777777" w:rsidR="001D1AFA" w:rsidRDefault="001D1A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kk-KZ"/>
        </w:rPr>
      </w:pPr>
    </w:p>
    <w:p w14:paraId="2BB9B442" w14:textId="77777777" w:rsidR="001D1AFA" w:rsidRDefault="001D1A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kk-KZ"/>
        </w:rPr>
      </w:pPr>
    </w:p>
    <w:p w14:paraId="0E450F3D" w14:textId="77777777" w:rsidR="001D1AFA" w:rsidRDefault="001D1A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kk-KZ"/>
        </w:rPr>
      </w:pPr>
    </w:p>
    <w:p w14:paraId="0A6640AD" w14:textId="77777777" w:rsidR="001D1AFA" w:rsidRDefault="001D1A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kk-KZ"/>
        </w:rPr>
      </w:pPr>
    </w:p>
    <w:p w14:paraId="0FCBD217" w14:textId="77777777" w:rsidR="001D1AFA" w:rsidRDefault="001D1A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kk-KZ"/>
        </w:rPr>
      </w:pPr>
    </w:p>
    <w:p w14:paraId="19477A66" w14:textId="77777777" w:rsidR="001D1AFA" w:rsidRDefault="001D1A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kk-KZ"/>
        </w:rPr>
      </w:pPr>
    </w:p>
    <w:p w14:paraId="662F5DD0" w14:textId="77777777" w:rsidR="001D1AFA" w:rsidRDefault="001D1A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kk-KZ"/>
        </w:rPr>
      </w:pPr>
    </w:p>
    <w:p w14:paraId="422EEEB2" w14:textId="77777777" w:rsidR="001D1AFA" w:rsidRDefault="001D1A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kk-KZ"/>
        </w:rPr>
      </w:pPr>
    </w:p>
    <w:p w14:paraId="1D87FF5A" w14:textId="77777777" w:rsidR="001D1AFA" w:rsidRDefault="001D1A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kk-KZ"/>
        </w:rPr>
      </w:pPr>
    </w:p>
    <w:p w14:paraId="055BEDA0" w14:textId="77777777" w:rsidR="001D1AFA" w:rsidRDefault="001D1A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kk-KZ"/>
        </w:rPr>
      </w:pPr>
    </w:p>
    <w:p w14:paraId="32B7C301" w14:textId="77777777" w:rsidR="001D1AFA" w:rsidRDefault="001D1A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kk-KZ"/>
        </w:rPr>
      </w:pPr>
    </w:p>
    <w:p w14:paraId="4EC0D9D3" w14:textId="77777777" w:rsidR="001D1AFA" w:rsidRDefault="001D1A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kk-KZ"/>
        </w:rPr>
      </w:pPr>
    </w:p>
    <w:p w14:paraId="57715309" w14:textId="77777777" w:rsidR="001D1AFA" w:rsidRDefault="001D1A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kk-KZ"/>
        </w:rPr>
      </w:pPr>
    </w:p>
    <w:p w14:paraId="318B62E0" w14:textId="77777777" w:rsidR="001D1AFA" w:rsidRDefault="001D1A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kk-KZ"/>
        </w:rPr>
      </w:pPr>
    </w:p>
    <w:p w14:paraId="4B5D06B6" w14:textId="77777777" w:rsidR="001D1AFA" w:rsidRDefault="001D1A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kk-KZ"/>
        </w:rPr>
      </w:pPr>
    </w:p>
    <w:p w14:paraId="4AD75E11" w14:textId="77777777" w:rsidR="001D1AFA" w:rsidRDefault="001D1A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kk-KZ"/>
        </w:rPr>
      </w:pPr>
    </w:p>
    <w:p w14:paraId="434085DF" w14:textId="77777777" w:rsidR="001D1AFA" w:rsidRDefault="001D1A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kk-KZ"/>
        </w:rPr>
      </w:pPr>
    </w:p>
    <w:p w14:paraId="1D5C91BB" w14:textId="77777777" w:rsidR="001D1AFA" w:rsidRDefault="001D1A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kk-KZ"/>
        </w:rPr>
      </w:pPr>
    </w:p>
    <w:p w14:paraId="034F84FC" w14:textId="77777777" w:rsidR="001D1AFA" w:rsidRPr="001D1AFA" w:rsidRDefault="001D1A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kk-KZ"/>
        </w:rPr>
      </w:pPr>
    </w:p>
    <w:p w14:paraId="00000029" w14:textId="43573DB5" w:rsidR="00A16F93" w:rsidRPr="001D1AFA" w:rsidRDefault="00F156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Техникалық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D1A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ерекшелігі</w:t>
      </w:r>
    </w:p>
    <w:p w14:paraId="0000002A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«Диана»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әсіби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компьютерлік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полиграфты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техникалық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қызмет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көрсету</w:t>
      </w:r>
      <w:proofErr w:type="spellEnd"/>
    </w:p>
    <w:p w14:paraId="0000002C" w14:textId="77777777" w:rsidR="00A16F93" w:rsidRDefault="00A16F9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0000002D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Кәсіптік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компьютерлік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полиграф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2E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Бақылау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құрылғысының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жұмысын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негізгі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блоктың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тестілеуіне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физиологиялық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процесстердің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тексерістен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өткеру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2F" w14:textId="77777777" w:rsidR="00A16F93" w:rsidRDefault="00F156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Полиграф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құрылғыларының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заттай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тексері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0000030" w14:textId="77777777" w:rsidR="00A16F93" w:rsidRDefault="00F15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Жалғанатын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кабельдердің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қалпына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ілуі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31" w14:textId="77777777" w:rsidR="00A16F93" w:rsidRDefault="00F15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ақаулардың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қалпына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ілуі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32" w14:textId="77777777" w:rsidR="00A16F93" w:rsidRDefault="00F15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Фиксациялық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ажыратқыш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құралдардың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сенімділікпен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қалпына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ілуі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33" w14:textId="77777777" w:rsidR="00A16F93" w:rsidRDefault="00F15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Таттануды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болдырмау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34" w14:textId="77777777" w:rsidR="00A16F93" w:rsidRDefault="00F15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Гальваникалық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жабынның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жағдайы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35" w14:textId="77777777" w:rsidR="00A16F93" w:rsidRDefault="00F15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Жалғанатын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құбырларының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тұтасытығы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36" w14:textId="77777777" w:rsidR="00A16F93" w:rsidRDefault="00F15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Пневморазъемның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түзетілуі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37" w14:textId="77777777" w:rsidR="00A16F93" w:rsidRDefault="00F15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Фотоэлементтер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фильті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тазалығы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38" w14:textId="77777777" w:rsidR="00A16F93" w:rsidRDefault="00F15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ң-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тозаңды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тазарту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0000039" w14:textId="77777777" w:rsidR="00A16F93" w:rsidRDefault="00F156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Қамтамасыз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құрылғыларының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көмегімен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датчиктердің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жүйелі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атқаруын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толықтай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тексерістен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өткеру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(НДХ, ВДХ, ППГ, ФПГ, КГР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,КГР2, ТРМ1, ТРМ2, АД);</w:t>
      </w:r>
    </w:p>
    <w:p w14:paraId="0000003A" w14:textId="77777777" w:rsidR="00A16F93" w:rsidRDefault="00F156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Бағдарламалық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қамтамасыз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етуді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қолдану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ВДХ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НДХ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сенсорларының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электрондық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компоненттерін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тексеру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3B" w14:textId="77777777" w:rsidR="00A16F93" w:rsidRDefault="00F156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КГР-1, КГР-2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ФПГ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датчиктерін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стендпен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сынау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3C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Сілтеме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массасын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пайдалана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отырып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TРM-1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сенсорларын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туралау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3D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жинақтаушы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атқаратын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құрылғылардың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тексерістен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өткерілуі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3E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Физиологиялық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процестердің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фиксациялық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каналдарының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тексерістен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өтуі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3F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Қосымша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манометрді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жүйеге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қосу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арқылы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артериалды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қысымның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қабілеттілігі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қалпына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келуін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40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Артериалдық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қысымның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датчигінің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пневматикалық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жүйенің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кетуінің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түзетілуі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манжет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каналдарын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терможеліммен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қалпына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41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ң-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тозаңнан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датчиктерді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тазарту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гальваникалық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жабынның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жағдайын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анықтау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42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Датчиктердің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текстильдік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жабының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тозғанын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ауыстыру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43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Ноутбуктың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регламентті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қажетті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сервистік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параметрлерін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орнату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44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«Диана»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әсіби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погирафынан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өзге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компьютерге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көшіру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мақсатында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бағдарламаны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мұрағаттау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қажет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жағдайда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00000045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Сенсорлық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блоктың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сенсорлардың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жөндеуі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(полиграфия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сарапшысының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кінәсінен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немесе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кепілдік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мерзі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мі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қталған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болатындықтан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сенсорлық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блоктың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сенсорлардың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жөндеуі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қызмет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құнына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кірмейді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);</w:t>
      </w:r>
    </w:p>
    <w:p w14:paraId="00000046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Зерттелушіге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арнайы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креслоны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жөндеуден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өткізу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47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«Мантия», «Мантия +», «Мантия-2 +»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мамандандырылғ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қақпағының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істеуін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тексеру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қажет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жағдайда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00000048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Сонғы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версия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ғдарламаны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орнату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49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Бағдарламалық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жасақтаманың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мерзімін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жыл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түрде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4A" w14:textId="7777777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Тексеру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қалпына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келтіру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жұмыстары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жүзеге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асырылғаннан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кейін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тексерістен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өткені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жайлы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қорытынды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ұсынылады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4B" w14:textId="2FAF0397" w:rsidR="00A16F93" w:rsidRDefault="00F156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Мекенжайы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байланысы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жеткізушінің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әкілетті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қызмет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көрсету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орталығының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болуы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тапсырыс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берушіге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полиграф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өндірушінің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9F4ED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жылдан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куәлігімен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расталуы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өкілдік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құқықтар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құжатталған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болуы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000004C" w14:textId="77777777" w:rsidR="00A16F93" w:rsidRDefault="00A16F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02EC417D" w14:textId="77777777" w:rsidR="009F4EDF" w:rsidRPr="009F4EDF" w:rsidRDefault="009F4EDF" w:rsidP="009F4EDF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F4EDF">
        <w:rPr>
          <w:rFonts w:ascii="Times New Roman" w:eastAsia="Times New Roman" w:hAnsi="Times New Roman" w:cs="Times New Roman"/>
          <w:sz w:val="24"/>
          <w:szCs w:val="24"/>
          <w:lang w:val="kk-KZ"/>
        </w:rPr>
        <w:t>Техникалық байқаудан өтетін құрал-жабдықтар тізімі:</w:t>
      </w:r>
    </w:p>
    <w:p w14:paraId="3C9902D2" w14:textId="77777777" w:rsidR="009F4EDF" w:rsidRPr="009F4EDF" w:rsidRDefault="009F4EDF" w:rsidP="009F4EDF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0"/>
        <w:gridCol w:w="6555"/>
        <w:gridCol w:w="2378"/>
      </w:tblGrid>
      <w:tr w:rsidR="009F4EDF" w:rsidRPr="009F4EDF" w14:paraId="7F5A88CE" w14:textId="77777777" w:rsidTr="00C218AD">
        <w:tc>
          <w:tcPr>
            <w:tcW w:w="959" w:type="dxa"/>
          </w:tcPr>
          <w:p w14:paraId="550E04C9" w14:textId="77777777" w:rsidR="009F4EDF" w:rsidRPr="009F4EDF" w:rsidRDefault="009F4EDF" w:rsidP="009F4E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946" w:type="dxa"/>
          </w:tcPr>
          <w:p w14:paraId="15DA8357" w14:textId="77777777" w:rsidR="009F4EDF" w:rsidRPr="009F4EDF" w:rsidRDefault="009F4EDF" w:rsidP="009F4E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2516" w:type="dxa"/>
          </w:tcPr>
          <w:p w14:paraId="7AED5ECB" w14:textId="77777777" w:rsidR="009F4EDF" w:rsidRPr="009F4EDF" w:rsidRDefault="009F4EDF" w:rsidP="009F4E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</w:tr>
      <w:tr w:rsidR="009F4EDF" w:rsidRPr="009F4EDF" w14:paraId="52CA5229" w14:textId="77777777" w:rsidTr="00C218AD">
        <w:tc>
          <w:tcPr>
            <w:tcW w:w="959" w:type="dxa"/>
          </w:tcPr>
          <w:p w14:paraId="4F3F38CD" w14:textId="77777777" w:rsidR="009F4EDF" w:rsidRPr="009F4EDF" w:rsidRDefault="009F4EDF" w:rsidP="009F4E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6946" w:type="dxa"/>
          </w:tcPr>
          <w:p w14:paraId="4772F4F4" w14:textId="77777777" w:rsidR="009F4EDF" w:rsidRPr="009F4EDF" w:rsidRDefault="009F4EDF" w:rsidP="009F4E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Устройство контроля и оценки физиологических процессов</w:t>
            </w:r>
          </w:p>
        </w:tc>
        <w:tc>
          <w:tcPr>
            <w:tcW w:w="2516" w:type="dxa"/>
          </w:tcPr>
          <w:p w14:paraId="202BFE5F" w14:textId="77777777" w:rsidR="009F4EDF" w:rsidRPr="009F4EDF" w:rsidRDefault="009F4EDF" w:rsidP="009F4E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F4EDF" w:rsidRPr="009F4EDF" w14:paraId="457F7FFE" w14:textId="77777777" w:rsidTr="00C218AD">
        <w:tc>
          <w:tcPr>
            <w:tcW w:w="959" w:type="dxa"/>
          </w:tcPr>
          <w:p w14:paraId="36BECBF5" w14:textId="77777777" w:rsidR="009F4EDF" w:rsidRPr="009F4EDF" w:rsidRDefault="009F4EDF" w:rsidP="009F4E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6946" w:type="dxa"/>
          </w:tcPr>
          <w:p w14:paraId="50A34068" w14:textId="77777777" w:rsidR="009F4EDF" w:rsidRPr="009F4EDF" w:rsidRDefault="009F4EDF" w:rsidP="009F4E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Датчик ВДХ</w:t>
            </w:r>
          </w:p>
        </w:tc>
        <w:tc>
          <w:tcPr>
            <w:tcW w:w="2516" w:type="dxa"/>
          </w:tcPr>
          <w:p w14:paraId="21EABDC9" w14:textId="77777777" w:rsidR="009F4EDF" w:rsidRPr="009F4EDF" w:rsidRDefault="009F4EDF" w:rsidP="009F4E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F4EDF" w:rsidRPr="009F4EDF" w14:paraId="4D2AB485" w14:textId="77777777" w:rsidTr="00C218AD">
        <w:tc>
          <w:tcPr>
            <w:tcW w:w="959" w:type="dxa"/>
          </w:tcPr>
          <w:p w14:paraId="475E010D" w14:textId="77777777" w:rsidR="009F4EDF" w:rsidRPr="009F4EDF" w:rsidRDefault="009F4EDF" w:rsidP="009F4E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6946" w:type="dxa"/>
          </w:tcPr>
          <w:p w14:paraId="7C5B1806" w14:textId="77777777" w:rsidR="009F4EDF" w:rsidRPr="009F4EDF" w:rsidRDefault="009F4EDF" w:rsidP="009F4E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Датчик НДХ</w:t>
            </w:r>
          </w:p>
        </w:tc>
        <w:tc>
          <w:tcPr>
            <w:tcW w:w="2516" w:type="dxa"/>
          </w:tcPr>
          <w:p w14:paraId="4DB5A93F" w14:textId="77777777" w:rsidR="009F4EDF" w:rsidRPr="009F4EDF" w:rsidRDefault="009F4EDF" w:rsidP="009F4E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F4EDF" w:rsidRPr="009F4EDF" w14:paraId="395A5309" w14:textId="77777777" w:rsidTr="00C218AD">
        <w:tc>
          <w:tcPr>
            <w:tcW w:w="959" w:type="dxa"/>
          </w:tcPr>
          <w:p w14:paraId="7A5C3BF6" w14:textId="77777777" w:rsidR="009F4EDF" w:rsidRPr="009F4EDF" w:rsidRDefault="009F4EDF" w:rsidP="009F4E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6946" w:type="dxa"/>
          </w:tcPr>
          <w:p w14:paraId="3F7550EA" w14:textId="77777777" w:rsidR="009F4EDF" w:rsidRPr="009F4EDF" w:rsidRDefault="009F4EDF" w:rsidP="009F4E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Датчик АД</w:t>
            </w:r>
          </w:p>
        </w:tc>
        <w:tc>
          <w:tcPr>
            <w:tcW w:w="2516" w:type="dxa"/>
          </w:tcPr>
          <w:p w14:paraId="12AE074A" w14:textId="77777777" w:rsidR="009F4EDF" w:rsidRPr="009F4EDF" w:rsidRDefault="009F4EDF" w:rsidP="009F4E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F4EDF" w:rsidRPr="009F4EDF" w14:paraId="7771EE5E" w14:textId="77777777" w:rsidTr="00C218AD">
        <w:tc>
          <w:tcPr>
            <w:tcW w:w="959" w:type="dxa"/>
          </w:tcPr>
          <w:p w14:paraId="5930601A" w14:textId="77777777" w:rsidR="009F4EDF" w:rsidRPr="009F4EDF" w:rsidRDefault="009F4EDF" w:rsidP="009F4E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6946" w:type="dxa"/>
          </w:tcPr>
          <w:p w14:paraId="2FE3AB80" w14:textId="77777777" w:rsidR="009F4EDF" w:rsidRPr="009F4EDF" w:rsidRDefault="009F4EDF" w:rsidP="009F4E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Датчик ТРМ1</w:t>
            </w:r>
          </w:p>
        </w:tc>
        <w:tc>
          <w:tcPr>
            <w:tcW w:w="2516" w:type="dxa"/>
          </w:tcPr>
          <w:p w14:paraId="4C37101C" w14:textId="77777777" w:rsidR="009F4EDF" w:rsidRPr="009F4EDF" w:rsidRDefault="009F4EDF" w:rsidP="009F4E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F4EDF" w:rsidRPr="009F4EDF" w14:paraId="03E2A998" w14:textId="77777777" w:rsidTr="00C218AD">
        <w:tc>
          <w:tcPr>
            <w:tcW w:w="959" w:type="dxa"/>
          </w:tcPr>
          <w:p w14:paraId="68D27113" w14:textId="77777777" w:rsidR="009F4EDF" w:rsidRPr="009F4EDF" w:rsidRDefault="009F4EDF" w:rsidP="009F4E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6946" w:type="dxa"/>
          </w:tcPr>
          <w:p w14:paraId="6C48D984" w14:textId="77777777" w:rsidR="009F4EDF" w:rsidRPr="009F4EDF" w:rsidRDefault="009F4EDF" w:rsidP="009F4E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Датчик ТРМ2</w:t>
            </w:r>
          </w:p>
        </w:tc>
        <w:tc>
          <w:tcPr>
            <w:tcW w:w="2516" w:type="dxa"/>
          </w:tcPr>
          <w:p w14:paraId="41CD8135" w14:textId="77777777" w:rsidR="009F4EDF" w:rsidRPr="009F4EDF" w:rsidRDefault="009F4EDF" w:rsidP="009F4E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F4EDF" w:rsidRPr="009F4EDF" w14:paraId="519205AC" w14:textId="77777777" w:rsidTr="00C218AD">
        <w:tc>
          <w:tcPr>
            <w:tcW w:w="959" w:type="dxa"/>
          </w:tcPr>
          <w:p w14:paraId="2990EFCE" w14:textId="77777777" w:rsidR="009F4EDF" w:rsidRPr="009F4EDF" w:rsidRDefault="009F4EDF" w:rsidP="009F4E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6946" w:type="dxa"/>
          </w:tcPr>
          <w:p w14:paraId="384C8588" w14:textId="77777777" w:rsidR="009F4EDF" w:rsidRPr="009F4EDF" w:rsidRDefault="009F4EDF" w:rsidP="009F4E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Датчик ФПГ</w:t>
            </w:r>
          </w:p>
        </w:tc>
        <w:tc>
          <w:tcPr>
            <w:tcW w:w="2516" w:type="dxa"/>
          </w:tcPr>
          <w:p w14:paraId="6AAB881F" w14:textId="77777777" w:rsidR="009F4EDF" w:rsidRPr="009F4EDF" w:rsidRDefault="009F4EDF" w:rsidP="009F4E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F4EDF" w:rsidRPr="009F4EDF" w14:paraId="5D04AF79" w14:textId="77777777" w:rsidTr="00C218AD">
        <w:tc>
          <w:tcPr>
            <w:tcW w:w="959" w:type="dxa"/>
          </w:tcPr>
          <w:p w14:paraId="69F06D5A" w14:textId="77777777" w:rsidR="009F4EDF" w:rsidRPr="009F4EDF" w:rsidRDefault="009F4EDF" w:rsidP="009F4E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6946" w:type="dxa"/>
          </w:tcPr>
          <w:p w14:paraId="479FF5AE" w14:textId="77777777" w:rsidR="009F4EDF" w:rsidRPr="009F4EDF" w:rsidRDefault="009F4EDF" w:rsidP="009F4E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Датчик ППГ</w:t>
            </w:r>
          </w:p>
        </w:tc>
        <w:tc>
          <w:tcPr>
            <w:tcW w:w="2516" w:type="dxa"/>
          </w:tcPr>
          <w:p w14:paraId="5EA0E1D6" w14:textId="77777777" w:rsidR="009F4EDF" w:rsidRPr="009F4EDF" w:rsidRDefault="009F4EDF" w:rsidP="009F4E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F4EDF" w:rsidRPr="009F4EDF" w14:paraId="27E3494B" w14:textId="77777777" w:rsidTr="00C218AD">
        <w:tc>
          <w:tcPr>
            <w:tcW w:w="959" w:type="dxa"/>
          </w:tcPr>
          <w:p w14:paraId="17CCA1E8" w14:textId="77777777" w:rsidR="009F4EDF" w:rsidRPr="009F4EDF" w:rsidRDefault="009F4EDF" w:rsidP="009F4E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6946" w:type="dxa"/>
          </w:tcPr>
          <w:p w14:paraId="206BF8CE" w14:textId="77777777" w:rsidR="009F4EDF" w:rsidRPr="009F4EDF" w:rsidRDefault="009F4EDF" w:rsidP="009F4E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Датчик КГР многоразовый</w:t>
            </w:r>
          </w:p>
        </w:tc>
        <w:tc>
          <w:tcPr>
            <w:tcW w:w="2516" w:type="dxa"/>
          </w:tcPr>
          <w:p w14:paraId="6934C12A" w14:textId="77777777" w:rsidR="009F4EDF" w:rsidRPr="009F4EDF" w:rsidRDefault="009F4EDF" w:rsidP="009F4E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F4EDF" w:rsidRPr="009F4EDF" w14:paraId="44661788" w14:textId="77777777" w:rsidTr="00C218AD">
        <w:tc>
          <w:tcPr>
            <w:tcW w:w="959" w:type="dxa"/>
          </w:tcPr>
          <w:p w14:paraId="557F7E56" w14:textId="77777777" w:rsidR="009F4EDF" w:rsidRPr="009F4EDF" w:rsidRDefault="009F4EDF" w:rsidP="009F4E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6946" w:type="dxa"/>
          </w:tcPr>
          <w:p w14:paraId="171E9D02" w14:textId="77777777" w:rsidR="009F4EDF" w:rsidRPr="009F4EDF" w:rsidRDefault="009F4EDF" w:rsidP="009F4E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Датчик КГР однаразовый</w:t>
            </w:r>
          </w:p>
        </w:tc>
        <w:tc>
          <w:tcPr>
            <w:tcW w:w="2516" w:type="dxa"/>
          </w:tcPr>
          <w:p w14:paraId="0C7A218F" w14:textId="77777777" w:rsidR="009F4EDF" w:rsidRPr="009F4EDF" w:rsidRDefault="009F4EDF" w:rsidP="009F4E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F4EDF" w:rsidRPr="009F4EDF" w14:paraId="68439ABD" w14:textId="77777777" w:rsidTr="00C218AD">
        <w:tc>
          <w:tcPr>
            <w:tcW w:w="959" w:type="dxa"/>
          </w:tcPr>
          <w:p w14:paraId="1BA1992C" w14:textId="77777777" w:rsidR="009F4EDF" w:rsidRPr="009F4EDF" w:rsidRDefault="009F4EDF" w:rsidP="009F4E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6946" w:type="dxa"/>
          </w:tcPr>
          <w:p w14:paraId="217DDB84" w14:textId="77777777" w:rsidR="009F4EDF" w:rsidRPr="009F4EDF" w:rsidRDefault="009F4EDF" w:rsidP="009F4E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Микрофонный датчик (петличка)</w:t>
            </w:r>
          </w:p>
        </w:tc>
        <w:tc>
          <w:tcPr>
            <w:tcW w:w="2516" w:type="dxa"/>
          </w:tcPr>
          <w:p w14:paraId="745B2912" w14:textId="77777777" w:rsidR="009F4EDF" w:rsidRPr="009F4EDF" w:rsidRDefault="009F4EDF" w:rsidP="009F4E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F4EDF" w:rsidRPr="009F4EDF" w14:paraId="24BE99C8" w14:textId="77777777" w:rsidTr="00C218AD">
        <w:tc>
          <w:tcPr>
            <w:tcW w:w="959" w:type="dxa"/>
          </w:tcPr>
          <w:p w14:paraId="0494209A" w14:textId="77777777" w:rsidR="009F4EDF" w:rsidRPr="009F4EDF" w:rsidRDefault="009F4EDF" w:rsidP="009F4E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6946" w:type="dxa"/>
          </w:tcPr>
          <w:p w14:paraId="41B3628D" w14:textId="77777777" w:rsidR="009F4EDF" w:rsidRPr="009F4EDF" w:rsidRDefault="009F4EDF" w:rsidP="009F4E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ССП</w:t>
            </w:r>
          </w:p>
        </w:tc>
        <w:tc>
          <w:tcPr>
            <w:tcW w:w="2516" w:type="dxa"/>
          </w:tcPr>
          <w:p w14:paraId="19D89451" w14:textId="77777777" w:rsidR="009F4EDF" w:rsidRPr="009F4EDF" w:rsidRDefault="009F4EDF" w:rsidP="009F4E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F4EDF" w:rsidRPr="009F4EDF" w14:paraId="653717C0" w14:textId="77777777" w:rsidTr="00C218AD">
        <w:tc>
          <w:tcPr>
            <w:tcW w:w="959" w:type="dxa"/>
          </w:tcPr>
          <w:p w14:paraId="3F1E4388" w14:textId="77777777" w:rsidR="009F4EDF" w:rsidRPr="009F4EDF" w:rsidRDefault="009F4EDF" w:rsidP="009F4E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6946" w:type="dxa"/>
          </w:tcPr>
          <w:p w14:paraId="071182E4" w14:textId="77777777" w:rsidR="009F4EDF" w:rsidRPr="009F4EDF" w:rsidRDefault="009F4EDF" w:rsidP="009F4E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Web-</w:t>
            </w: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камера</w:t>
            </w:r>
          </w:p>
        </w:tc>
        <w:tc>
          <w:tcPr>
            <w:tcW w:w="2516" w:type="dxa"/>
          </w:tcPr>
          <w:p w14:paraId="45D70712" w14:textId="77777777" w:rsidR="009F4EDF" w:rsidRPr="009F4EDF" w:rsidRDefault="009F4EDF" w:rsidP="009F4E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F4EDF" w:rsidRPr="009F4EDF" w14:paraId="427AA0CF" w14:textId="77777777" w:rsidTr="00C218AD">
        <w:tc>
          <w:tcPr>
            <w:tcW w:w="959" w:type="dxa"/>
          </w:tcPr>
          <w:p w14:paraId="0D971544" w14:textId="77777777" w:rsidR="009F4EDF" w:rsidRPr="009F4EDF" w:rsidRDefault="009F4EDF" w:rsidP="009F4E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6946" w:type="dxa"/>
          </w:tcPr>
          <w:p w14:paraId="7817967C" w14:textId="77777777" w:rsidR="009F4EDF" w:rsidRPr="009F4EDF" w:rsidRDefault="009F4EDF" w:rsidP="009F4E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Наушники </w:t>
            </w:r>
          </w:p>
        </w:tc>
        <w:tc>
          <w:tcPr>
            <w:tcW w:w="2516" w:type="dxa"/>
          </w:tcPr>
          <w:p w14:paraId="3BF50982" w14:textId="77777777" w:rsidR="009F4EDF" w:rsidRPr="009F4EDF" w:rsidRDefault="009F4EDF" w:rsidP="009F4E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F4EDF" w:rsidRPr="009F4EDF" w14:paraId="719784A8" w14:textId="77777777" w:rsidTr="00C218AD">
        <w:tc>
          <w:tcPr>
            <w:tcW w:w="959" w:type="dxa"/>
          </w:tcPr>
          <w:p w14:paraId="75780435" w14:textId="77777777" w:rsidR="009F4EDF" w:rsidRPr="009F4EDF" w:rsidRDefault="009F4EDF" w:rsidP="009F4E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6946" w:type="dxa"/>
          </w:tcPr>
          <w:p w14:paraId="18464B62" w14:textId="77777777" w:rsidR="009F4EDF" w:rsidRPr="009F4EDF" w:rsidRDefault="009F4EDF" w:rsidP="009F4E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Ноутбук </w:t>
            </w:r>
          </w:p>
        </w:tc>
        <w:tc>
          <w:tcPr>
            <w:tcW w:w="2516" w:type="dxa"/>
          </w:tcPr>
          <w:p w14:paraId="5BC6B841" w14:textId="77777777" w:rsidR="009F4EDF" w:rsidRPr="009F4EDF" w:rsidRDefault="009F4EDF" w:rsidP="009F4E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</w:tbl>
    <w:p w14:paraId="5CC90236" w14:textId="77777777" w:rsidR="009F4EDF" w:rsidRPr="009F4EDF" w:rsidRDefault="009F4EDF" w:rsidP="009F4ED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666C216" w14:textId="77777777" w:rsidR="009F4EDF" w:rsidRPr="009F4EDF" w:rsidRDefault="009F4EDF" w:rsidP="009F4EDF">
      <w:pP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F4EDF">
        <w:rPr>
          <w:rFonts w:ascii="Times New Roman" w:eastAsia="Times New Roman" w:hAnsi="Times New Roman" w:cs="Times New Roman"/>
          <w:sz w:val="24"/>
          <w:szCs w:val="24"/>
          <w:lang w:val="kk-KZ"/>
        </w:rPr>
        <w:t>Техникалық қызмет көрсету кезінде мыналар жүзеге асырылуы тиіс:</w:t>
      </w:r>
    </w:p>
    <w:p w14:paraId="4F30921E" w14:textId="77777777" w:rsidR="009F4EDF" w:rsidRPr="009F4EDF" w:rsidRDefault="009F4EDF" w:rsidP="009F4EDF">
      <w:pPr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56277B8" w14:textId="77777777" w:rsidR="009F4EDF" w:rsidRPr="009F4EDF" w:rsidRDefault="009F4EDF" w:rsidP="009F4EDF">
      <w:pPr>
        <w:pStyle w:val="a6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9F4EDF">
        <w:rPr>
          <w:rFonts w:ascii="Times New Roman" w:hAnsi="Times New Roman" w:cs="Times New Roman"/>
          <w:sz w:val="24"/>
          <w:szCs w:val="24"/>
          <w:lang w:val="kk-KZ"/>
        </w:rPr>
        <w:t>Сенсорлық блокты, датчиктерді, қаптарды тексеру, жинақтаушы тұрғысында: жалғағыш кабельдердің ақаусыздығы, жалғағыш түтіктердің ақаусыздығы мен бүтіндігі, қосқыштарды бекітудің жарамдылығы мен сенімділігі,  коррозияның болуы, шаңның, кірдің болмауына, механикалық зақымданулар, гальваникалық жабындардың жағдайы, пневмотүсірілімдердің жарамдылығы тұрғысынан тексеру;</w:t>
      </w:r>
    </w:p>
    <w:p w14:paraId="7D979A1E" w14:textId="77777777" w:rsidR="009F4EDF" w:rsidRPr="009F4EDF" w:rsidRDefault="009F4EDF" w:rsidP="009F4ED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9F4EDF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3C006DA8" w14:textId="77777777" w:rsidR="009F4EDF" w:rsidRPr="009F4EDF" w:rsidRDefault="009F4EDF" w:rsidP="009F4EDF">
      <w:pPr>
        <w:pStyle w:val="a6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9F4EDF">
        <w:rPr>
          <w:rFonts w:ascii="Times New Roman" w:hAnsi="Times New Roman" w:cs="Times New Roman"/>
          <w:sz w:val="24"/>
          <w:szCs w:val="24"/>
          <w:lang w:val="kk-KZ"/>
        </w:rPr>
        <w:t>Датчиктерді шаң мен кірден тазарту, гальваникалық жабындардың күйі;</w:t>
      </w:r>
    </w:p>
    <w:p w14:paraId="777B8A23" w14:textId="77777777" w:rsidR="009F4EDF" w:rsidRPr="009F4EDF" w:rsidRDefault="009F4EDF" w:rsidP="009F4ED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96F6530" w14:textId="77777777" w:rsidR="009F4EDF" w:rsidRPr="009F4EDF" w:rsidRDefault="009F4EDF" w:rsidP="009F4EDF">
      <w:pPr>
        <w:pStyle w:val="a6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9F4EDF">
        <w:rPr>
          <w:rFonts w:ascii="Times New Roman" w:hAnsi="Times New Roman" w:cs="Times New Roman"/>
          <w:sz w:val="24"/>
          <w:szCs w:val="24"/>
          <w:lang w:val="kk-KZ"/>
        </w:rPr>
        <w:t>Датчиктерді (ТД, ЖД, ФПГ, ППГ, ТГР1, ТГР2, ТРМ1, ТРМ2, АҚ)  алдын-ала қамтамасыз ету арқылы тестілеу;</w:t>
      </w:r>
    </w:p>
    <w:p w14:paraId="2189C1AC" w14:textId="77777777" w:rsidR="009F4EDF" w:rsidRPr="009F4EDF" w:rsidRDefault="009F4EDF" w:rsidP="009F4ED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CD7B827" w14:textId="77777777" w:rsidR="009F4EDF" w:rsidRPr="009F4EDF" w:rsidRDefault="009F4EDF" w:rsidP="009F4EDF">
      <w:pPr>
        <w:pStyle w:val="a6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9F4EDF">
        <w:rPr>
          <w:rFonts w:ascii="Times New Roman" w:hAnsi="Times New Roman" w:cs="Times New Roman"/>
          <w:sz w:val="24"/>
          <w:szCs w:val="24"/>
          <w:lang w:val="kk-KZ"/>
        </w:rPr>
        <w:t>Тыныс алу датчиктерінің серіппелерін реттеу;</w:t>
      </w:r>
    </w:p>
    <w:p w14:paraId="3AC093C0" w14:textId="77777777" w:rsidR="009F4EDF" w:rsidRPr="009F4EDF" w:rsidRDefault="009F4EDF" w:rsidP="009F4ED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8F0EF97" w14:textId="77777777" w:rsidR="009F4EDF" w:rsidRPr="009F4EDF" w:rsidRDefault="009F4EDF" w:rsidP="009F4EDF">
      <w:pPr>
        <w:pStyle w:val="a6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9F4EDF">
        <w:rPr>
          <w:rFonts w:ascii="Times New Roman" w:hAnsi="Times New Roman" w:cs="Times New Roman"/>
          <w:sz w:val="24"/>
          <w:szCs w:val="24"/>
          <w:lang w:val="kk-KZ"/>
        </w:rPr>
        <w:t>«Диана» ККП  компоненттерінің жұмыс істеуін техникалық тексеру;</w:t>
      </w:r>
    </w:p>
    <w:p w14:paraId="1E24283C" w14:textId="77777777" w:rsidR="009F4EDF" w:rsidRPr="009F4EDF" w:rsidRDefault="009F4EDF" w:rsidP="009F4ED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C2837FF" w14:textId="77777777" w:rsidR="009F4EDF" w:rsidRPr="009F4EDF" w:rsidRDefault="009F4EDF" w:rsidP="009F4EDF">
      <w:pPr>
        <w:pStyle w:val="a6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9F4EDF">
        <w:rPr>
          <w:rFonts w:ascii="Times New Roman" w:hAnsi="Times New Roman" w:cs="Times New Roman"/>
          <w:sz w:val="24"/>
          <w:szCs w:val="24"/>
          <w:lang w:val="kk-KZ"/>
        </w:rPr>
        <w:t>Физиологиялық процестерді бекіту арналарының сезімталдығын реттеу;</w:t>
      </w:r>
    </w:p>
    <w:p w14:paraId="5DF9264C" w14:textId="77777777" w:rsidR="009F4EDF" w:rsidRPr="009F4EDF" w:rsidRDefault="009F4EDF" w:rsidP="009F4ED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A3F2AC5" w14:textId="77777777" w:rsidR="009F4EDF" w:rsidRPr="009F4EDF" w:rsidRDefault="009F4EDF" w:rsidP="009F4EDF">
      <w:pPr>
        <w:pStyle w:val="a6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9F4EDF">
        <w:rPr>
          <w:rFonts w:ascii="Times New Roman" w:hAnsi="Times New Roman" w:cs="Times New Roman"/>
          <w:sz w:val="24"/>
          <w:szCs w:val="24"/>
          <w:lang w:val="kk-KZ"/>
        </w:rPr>
        <w:t xml:space="preserve">АҚ  </w:t>
      </w:r>
      <w:proofErr w:type="spellStart"/>
      <w:r w:rsidRPr="009F4EDF">
        <w:rPr>
          <w:rFonts w:ascii="Times New Roman" w:hAnsi="Times New Roman" w:cs="Times New Roman"/>
          <w:sz w:val="24"/>
          <w:szCs w:val="24"/>
        </w:rPr>
        <w:t>датчигінің</w:t>
      </w:r>
      <w:proofErr w:type="spellEnd"/>
      <w:r w:rsidRPr="009F4E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F4EDF">
        <w:rPr>
          <w:rFonts w:ascii="Times New Roman" w:hAnsi="Times New Roman" w:cs="Times New Roman"/>
          <w:sz w:val="24"/>
          <w:szCs w:val="24"/>
        </w:rPr>
        <w:t>айдағышын</w:t>
      </w:r>
      <w:proofErr w:type="spellEnd"/>
      <w:r w:rsidRPr="009F4E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9F4EDF">
        <w:rPr>
          <w:rFonts w:ascii="Times New Roman" w:hAnsi="Times New Roman" w:cs="Times New Roman"/>
          <w:sz w:val="24"/>
          <w:szCs w:val="24"/>
        </w:rPr>
        <w:t>ауыстыру</w:t>
      </w:r>
      <w:proofErr w:type="spellEnd"/>
      <w:r w:rsidRPr="009F4ED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24589665" w14:textId="77777777" w:rsidR="009F4EDF" w:rsidRPr="009F4EDF" w:rsidRDefault="009F4EDF" w:rsidP="009F4ED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58E5776" w14:textId="77777777" w:rsidR="009F4EDF" w:rsidRPr="009F4EDF" w:rsidRDefault="009F4EDF" w:rsidP="009F4EDF">
      <w:pPr>
        <w:pStyle w:val="a6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9F4EDF">
        <w:rPr>
          <w:rFonts w:ascii="Times New Roman" w:hAnsi="Times New Roman" w:cs="Times New Roman"/>
          <w:sz w:val="24"/>
          <w:szCs w:val="24"/>
          <w:lang w:val="kk-KZ"/>
        </w:rPr>
        <w:t>Манжетті ыстық балқымамен өңдеу, сенсордың пневматикалық жүйесін тазарту;</w:t>
      </w:r>
    </w:p>
    <w:p w14:paraId="70BE419A" w14:textId="77777777" w:rsidR="009F4EDF" w:rsidRPr="009F4EDF" w:rsidRDefault="009F4EDF" w:rsidP="009F4EDF">
      <w:pPr>
        <w:pStyle w:val="a6"/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F4ED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Қосымша сыртқы аналогты манометрді қосу арқылы АҚ арнасының көрсеткіштерін тексеру;</w:t>
      </w:r>
    </w:p>
    <w:p w14:paraId="4DE794F9" w14:textId="77777777" w:rsidR="009F4EDF" w:rsidRPr="009F4EDF" w:rsidRDefault="009F4EDF" w:rsidP="009F4ED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EDF">
        <w:rPr>
          <w:rFonts w:ascii="Times New Roman" w:hAnsi="Times New Roman" w:cs="Times New Roman"/>
          <w:sz w:val="24"/>
          <w:szCs w:val="24"/>
          <w:lang w:val="kk-KZ"/>
        </w:rPr>
        <w:t>10) ТГР және ФПГ датчиктерінің тоқыма ілгектерін ауыстыру;</w:t>
      </w:r>
    </w:p>
    <w:p w14:paraId="484B012E" w14:textId="77777777" w:rsidR="009F4EDF" w:rsidRPr="009F4EDF" w:rsidRDefault="009F4EDF" w:rsidP="009F4ED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EDF">
        <w:rPr>
          <w:rFonts w:ascii="Times New Roman" w:hAnsi="Times New Roman" w:cs="Times New Roman"/>
          <w:sz w:val="24"/>
          <w:szCs w:val="24"/>
          <w:lang w:val="kk-KZ"/>
        </w:rPr>
        <w:t xml:space="preserve">      11) Ноутбуктің қажетті қызмет параметрлерін орнату;</w:t>
      </w:r>
    </w:p>
    <w:p w14:paraId="00790AB2" w14:textId="77777777" w:rsidR="009F4EDF" w:rsidRPr="009F4EDF" w:rsidRDefault="009F4EDF" w:rsidP="009F4ED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EDF">
        <w:rPr>
          <w:rFonts w:ascii="Times New Roman" w:hAnsi="Times New Roman" w:cs="Times New Roman"/>
          <w:sz w:val="24"/>
          <w:szCs w:val="24"/>
          <w:lang w:val="kk-KZ"/>
        </w:rPr>
        <w:t>12) соңғы бағдарламалық жасақтаманы орнату техникалық қызмет көрсету екі жылға созылады.</w:t>
      </w:r>
    </w:p>
    <w:p w14:paraId="3E9BFEFE" w14:textId="77777777" w:rsidR="009F4EDF" w:rsidRPr="009F4EDF" w:rsidRDefault="009F4EDF" w:rsidP="009F4ED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F4EDF">
        <w:rPr>
          <w:rFonts w:ascii="Times New Roman" w:hAnsi="Times New Roman" w:cs="Times New Roman"/>
          <w:sz w:val="24"/>
          <w:szCs w:val="24"/>
          <w:lang w:val="kk-KZ"/>
        </w:rPr>
        <w:t xml:space="preserve">Орындаушы қызмет көрсеткеннен кейін заң күші бірдей 2 (екі) данада акт жасақтап беруі тиіс. </w:t>
      </w:r>
    </w:p>
    <w:p w14:paraId="01923630" w14:textId="77777777" w:rsidR="009F4EDF" w:rsidRPr="009D6C8C" w:rsidRDefault="009F4EDF" w:rsidP="009F4EDF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1357B32" w14:textId="77777777" w:rsidR="009F4EDF" w:rsidRPr="009D6C8C" w:rsidRDefault="009F4EDF" w:rsidP="009F4EDF">
      <w:pPr>
        <w:rPr>
          <w:lang w:val="kk-KZ"/>
        </w:rPr>
      </w:pPr>
    </w:p>
    <w:p w14:paraId="5BC40A00" w14:textId="77777777" w:rsidR="009F4EDF" w:rsidRDefault="009F4EDF" w:rsidP="009F4EDF">
      <w:pPr>
        <w:rPr>
          <w:lang w:val="kk-KZ"/>
        </w:rPr>
      </w:pPr>
    </w:p>
    <w:p w14:paraId="365556B5" w14:textId="77777777" w:rsidR="009F4EDF" w:rsidRPr="009F4EDF" w:rsidRDefault="009F4E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sectPr w:rsidR="009F4EDF" w:rsidRPr="009F4EDF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C1F90"/>
    <w:multiLevelType w:val="multilevel"/>
    <w:tmpl w:val="10167C52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4DE5887"/>
    <w:multiLevelType w:val="hybridMultilevel"/>
    <w:tmpl w:val="0C1CC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E6452"/>
    <w:multiLevelType w:val="multilevel"/>
    <w:tmpl w:val="F06C0A3A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16F93"/>
    <w:rsid w:val="001D1AFA"/>
    <w:rsid w:val="00525BF9"/>
    <w:rsid w:val="009F4EDF"/>
    <w:rsid w:val="00A16F93"/>
    <w:rsid w:val="00F1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4ED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9F4ED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F4E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zkurwreuab5ozgtqnkl">
    <w:name w:val="ezkurwreuab5ozgtqnkl"/>
    <w:basedOn w:val="a0"/>
    <w:rsid w:val="00525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4ED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9F4ED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F4E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zkurwreuab5ozgtqnkl">
    <w:name w:val="ezkurwreuab5ozgtqnkl"/>
    <w:basedOn w:val="a0"/>
    <w:rsid w:val="00525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1318</Words>
  <Characters>7514</Characters>
  <Application>Microsoft Office Word</Application>
  <DocSecurity>0</DocSecurity>
  <Lines>62</Lines>
  <Paragraphs>17</Paragraphs>
  <ScaleCrop>false</ScaleCrop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2024-06-25T06:19:00Z</dcterms:created>
  <dcterms:modified xsi:type="dcterms:W3CDTF">2024-06-27T13:23:00Z</dcterms:modified>
</cp:coreProperties>
</file>