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8"/>
        <w:tblW w:w="11340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340"/>
      </w:tblGrid>
      <w:tr w:rsidR="00BF4DB4" w:rsidRPr="008B0924" w:rsidTr="00D9256F">
        <w:tc>
          <w:tcPr>
            <w:tcW w:w="11340" w:type="dxa"/>
          </w:tcPr>
          <w:p w:rsidR="00BF4DB4" w:rsidRPr="000D74A7" w:rsidRDefault="00BF4DB4" w:rsidP="00D9256F">
            <w:pPr>
              <w:tabs>
                <w:tab w:val="left" w:pos="0"/>
              </w:tabs>
              <w:rPr>
                <w:b/>
                <w:bCs/>
                <w:sz w:val="20"/>
                <w:szCs w:val="20"/>
              </w:rPr>
            </w:pPr>
          </w:p>
          <w:p w:rsidR="00D9256F" w:rsidRPr="00D9256F" w:rsidRDefault="00D9256F" w:rsidP="00D9256F">
            <w:pPr>
              <w:tabs>
                <w:tab w:val="left" w:pos="0"/>
              </w:tabs>
              <w:rPr>
                <w:b/>
                <w:bCs/>
                <w:sz w:val="20"/>
                <w:szCs w:val="20"/>
                <w:lang w:val="kk-KZ"/>
              </w:rPr>
            </w:pPr>
          </w:p>
          <w:p w:rsidR="00D9256F" w:rsidRPr="00D9256F" w:rsidRDefault="00D9256F" w:rsidP="00D9256F">
            <w:pPr>
              <w:tabs>
                <w:tab w:val="left" w:pos="0"/>
              </w:tabs>
              <w:rPr>
                <w:b/>
                <w:bCs/>
                <w:sz w:val="20"/>
                <w:szCs w:val="20"/>
                <w:lang w:val="kk-KZ"/>
              </w:rPr>
            </w:pPr>
          </w:p>
          <w:p w:rsidR="00D9256F" w:rsidRPr="00D9256F" w:rsidRDefault="00D9256F" w:rsidP="00D9256F">
            <w:pPr>
              <w:tabs>
                <w:tab w:val="left" w:pos="0"/>
              </w:tabs>
              <w:rPr>
                <w:b/>
                <w:bCs/>
                <w:sz w:val="20"/>
                <w:szCs w:val="20"/>
                <w:lang w:val="kk-KZ"/>
              </w:rPr>
            </w:pPr>
          </w:p>
          <w:p w:rsidR="00D9256F" w:rsidRPr="00D9256F" w:rsidRDefault="00D9256F" w:rsidP="00D9256F">
            <w:pPr>
              <w:tabs>
                <w:tab w:val="left" w:pos="0"/>
              </w:tabs>
              <w:jc w:val="center"/>
              <w:rPr>
                <w:b/>
                <w:bCs/>
                <w:sz w:val="20"/>
                <w:szCs w:val="20"/>
                <w:lang w:val="kk-KZ"/>
              </w:rPr>
            </w:pPr>
            <w:r w:rsidRPr="00D9256F">
              <w:rPr>
                <w:b/>
                <w:bCs/>
                <w:sz w:val="20"/>
                <w:szCs w:val="20"/>
                <w:lang w:val="kk-KZ"/>
              </w:rPr>
              <w:t>Сәйкестендіру карталарының техникалық сипаттамасы</w:t>
            </w:r>
          </w:p>
          <w:p w:rsidR="00D9256F" w:rsidRPr="00D9256F" w:rsidRDefault="00D9256F" w:rsidP="00D9256F">
            <w:pPr>
              <w:tabs>
                <w:tab w:val="left" w:pos="0"/>
              </w:tabs>
              <w:jc w:val="center"/>
              <w:rPr>
                <w:b/>
                <w:bCs/>
                <w:sz w:val="20"/>
                <w:szCs w:val="20"/>
                <w:lang w:val="kk-KZ"/>
              </w:rPr>
            </w:pPr>
            <w:r w:rsidRPr="00D9256F">
              <w:rPr>
                <w:b/>
                <w:bCs/>
                <w:sz w:val="20"/>
                <w:szCs w:val="20"/>
                <w:lang w:val="kk-KZ"/>
              </w:rPr>
              <w:t>мемлекеттік әкімшілік қызметшілер</w:t>
            </w:r>
          </w:p>
          <w:p w:rsidR="00D9256F" w:rsidRPr="00D9256F" w:rsidRDefault="00D9256F" w:rsidP="00D9256F">
            <w:pPr>
              <w:tabs>
                <w:tab w:val="left" w:pos="0"/>
              </w:tabs>
              <w:rPr>
                <w:b/>
                <w:bCs/>
                <w:sz w:val="20"/>
                <w:szCs w:val="20"/>
                <w:lang w:val="kk-KZ"/>
              </w:rPr>
            </w:pPr>
          </w:p>
          <w:p w:rsidR="00D9256F" w:rsidRPr="00D9256F" w:rsidRDefault="00D9256F" w:rsidP="00D9256F">
            <w:pPr>
              <w:tabs>
                <w:tab w:val="left" w:pos="0"/>
              </w:tabs>
              <w:rPr>
                <w:b/>
                <w:bCs/>
                <w:sz w:val="20"/>
                <w:szCs w:val="20"/>
                <w:lang w:val="kk-KZ"/>
              </w:rPr>
            </w:pPr>
            <w:r w:rsidRPr="00D9256F">
              <w:rPr>
                <w:b/>
                <w:bCs/>
                <w:sz w:val="20"/>
                <w:szCs w:val="20"/>
                <w:lang w:val="kk-KZ"/>
              </w:rPr>
              <w:t>Жеке куәліктің сипаттамасы:</w:t>
            </w:r>
          </w:p>
          <w:p w:rsidR="00D9256F" w:rsidRPr="00D9256F" w:rsidRDefault="00D9256F" w:rsidP="00D9256F">
            <w:pPr>
              <w:tabs>
                <w:tab w:val="left" w:pos="0"/>
              </w:tabs>
              <w:rPr>
                <w:b/>
                <w:bCs/>
                <w:sz w:val="20"/>
                <w:szCs w:val="20"/>
                <w:lang w:val="kk-KZ"/>
              </w:rPr>
            </w:pPr>
            <w:r w:rsidRPr="00D9256F">
              <w:rPr>
                <w:b/>
                <w:bCs/>
                <w:sz w:val="20"/>
                <w:szCs w:val="20"/>
                <w:lang w:val="kk-KZ"/>
              </w:rPr>
              <w:t>1. Сәйкестендіру картасы «Турникетке арналған чипі бар rfid контактісіз сәйкестендіру карталарының сипаттамасы, оларды беру және пайдалану ережелері» 1-қосымшасына сәйкес нысан бойынша тозуға төзімді көпқабатты материалдан жасалуы тиіс. Қазақстан Республикасы Мемлекеттік қызмет істері агенттігі төрағасының 2020 жылғы 21 сәуірдегі № 69 бұйрығымен бекітілген.</w:t>
            </w:r>
          </w:p>
          <w:p w:rsidR="00D9256F" w:rsidRPr="00D9256F" w:rsidRDefault="00D9256F" w:rsidP="00D9256F">
            <w:pPr>
              <w:tabs>
                <w:tab w:val="left" w:pos="0"/>
              </w:tabs>
              <w:rPr>
                <w:b/>
                <w:bCs/>
                <w:sz w:val="20"/>
                <w:szCs w:val="20"/>
                <w:lang w:val="kk-KZ"/>
              </w:rPr>
            </w:pPr>
            <w:r w:rsidRPr="00D9256F">
              <w:rPr>
                <w:b/>
                <w:bCs/>
                <w:sz w:val="20"/>
                <w:szCs w:val="20"/>
                <w:lang w:val="kk-KZ"/>
              </w:rPr>
              <w:t>2. Жеке куәлік өлшемі 85,72х54,03 мм, бұрыштары дөңгеленген.</w:t>
            </w:r>
          </w:p>
          <w:p w:rsidR="00D9256F" w:rsidRPr="00D9256F" w:rsidRDefault="00D9256F" w:rsidP="00D9256F">
            <w:pPr>
              <w:tabs>
                <w:tab w:val="left" w:pos="0"/>
              </w:tabs>
              <w:rPr>
                <w:b/>
                <w:bCs/>
                <w:sz w:val="20"/>
                <w:szCs w:val="20"/>
                <w:lang w:val="kk-KZ"/>
              </w:rPr>
            </w:pPr>
            <w:r w:rsidRPr="00D9256F">
              <w:rPr>
                <w:b/>
                <w:bCs/>
                <w:sz w:val="20"/>
                <w:szCs w:val="20"/>
                <w:lang w:val="kk-KZ"/>
              </w:rPr>
              <w:t>3. Сәйкестендіру куәлігінің бет жағы Қазақстан Республикасының Мемлекеттік Елтаңбасы бейнеленген көк түсте, Қазақстан Республикасының мемлекеттік стандартына сәйкес УК технологиясын пайдалана отырып, танжир торының фонында жасалуы тиіс.</w:t>
            </w:r>
          </w:p>
          <w:p w:rsidR="00D9256F" w:rsidRPr="00D9256F" w:rsidRDefault="00D9256F" w:rsidP="00D9256F">
            <w:pPr>
              <w:tabs>
                <w:tab w:val="left" w:pos="0"/>
              </w:tabs>
              <w:rPr>
                <w:b/>
                <w:bCs/>
                <w:sz w:val="20"/>
                <w:szCs w:val="20"/>
                <w:lang w:val="kk-KZ"/>
              </w:rPr>
            </w:pPr>
            <w:r w:rsidRPr="00D9256F">
              <w:rPr>
                <w:b/>
                <w:bCs/>
                <w:sz w:val="20"/>
                <w:szCs w:val="20"/>
                <w:lang w:val="kk-KZ"/>
              </w:rPr>
              <w:t>4. Жеке куәліктің алдыңғы жағында:</w:t>
            </w:r>
          </w:p>
          <w:p w:rsidR="00D9256F" w:rsidRPr="00D9256F" w:rsidRDefault="00D9256F" w:rsidP="00D9256F">
            <w:pPr>
              <w:tabs>
                <w:tab w:val="left" w:pos="0"/>
              </w:tabs>
              <w:rPr>
                <w:b/>
                <w:bCs/>
                <w:sz w:val="20"/>
                <w:szCs w:val="20"/>
                <w:lang w:val="kk-KZ"/>
              </w:rPr>
            </w:pPr>
            <w:r w:rsidRPr="00D9256F">
              <w:rPr>
                <w:b/>
                <w:bCs/>
                <w:sz w:val="20"/>
                <w:szCs w:val="20"/>
                <w:lang w:val="kk-KZ"/>
              </w:rPr>
              <w:t xml:space="preserve">1) жоғарғы бөлігінде қою көк түс аясында Қазақстан Республикасының мемлекеттік стандартына сәйкес жасалған Қазақстан Республикасының Мемлекеттік Елтаңбасының бейнесі, астында мемлекеттік тілдегі мемлекеттік органның атауы (« </w:t>
            </w:r>
            <w:r w:rsidR="00FA113D">
              <w:rPr>
                <w:b/>
                <w:bCs/>
                <w:sz w:val="20"/>
                <w:szCs w:val="20"/>
                <w:lang w:val="kk-KZ"/>
              </w:rPr>
              <w:t>Қарағанды облысы Приозерск қаласы әкiмiнiң аппараты» мемлекеттiк ме</w:t>
            </w:r>
            <w:r w:rsidRPr="00D9256F">
              <w:rPr>
                <w:b/>
                <w:bCs/>
                <w:sz w:val="20"/>
                <w:szCs w:val="20"/>
                <w:lang w:val="kk-KZ"/>
              </w:rPr>
              <w:t>кемесi), көк түсте жасалған;</w:t>
            </w:r>
          </w:p>
          <w:p w:rsidR="00D9256F" w:rsidRPr="00D9256F" w:rsidRDefault="00D9256F" w:rsidP="00D9256F">
            <w:pPr>
              <w:tabs>
                <w:tab w:val="left" w:pos="0"/>
              </w:tabs>
              <w:rPr>
                <w:b/>
                <w:bCs/>
                <w:sz w:val="20"/>
                <w:szCs w:val="20"/>
                <w:lang w:val="kk-KZ"/>
              </w:rPr>
            </w:pPr>
            <w:r w:rsidRPr="00D9256F">
              <w:rPr>
                <w:b/>
                <w:bCs/>
                <w:sz w:val="20"/>
                <w:szCs w:val="20"/>
                <w:lang w:val="kk-KZ"/>
              </w:rPr>
              <w:t>2) орталықта күңгірт көк түспен қызметкердің тегі, аты, әкесінің аты (бар болса) және мемлекеттік тілде атқаратын қызметі (Тапсырыс берушімен келісім бойынша) көрсетіледі;</w:t>
            </w:r>
          </w:p>
          <w:p w:rsidR="00D9256F" w:rsidRPr="00D9256F" w:rsidRDefault="00D9256F" w:rsidP="00D9256F">
            <w:pPr>
              <w:tabs>
                <w:tab w:val="left" w:pos="0"/>
              </w:tabs>
              <w:rPr>
                <w:b/>
                <w:bCs/>
                <w:sz w:val="20"/>
                <w:szCs w:val="20"/>
                <w:lang w:val="kk-KZ"/>
              </w:rPr>
            </w:pPr>
            <w:r w:rsidRPr="00D9256F">
              <w:rPr>
                <w:b/>
                <w:bCs/>
                <w:sz w:val="20"/>
                <w:szCs w:val="20"/>
                <w:lang w:val="kk-KZ"/>
              </w:rPr>
              <w:t>3) қызметкердің 3х4 см көлеміндегі түрлі-түсті фотосуреті (толық беті) сол жақта орналастырылады;</w:t>
            </w:r>
          </w:p>
          <w:p w:rsidR="00D9256F" w:rsidRPr="00D9256F" w:rsidRDefault="00D9256F" w:rsidP="00D9256F">
            <w:pPr>
              <w:tabs>
                <w:tab w:val="left" w:pos="0"/>
              </w:tabs>
              <w:rPr>
                <w:b/>
                <w:bCs/>
                <w:sz w:val="20"/>
                <w:szCs w:val="20"/>
                <w:lang w:val="kk-KZ"/>
              </w:rPr>
            </w:pPr>
            <w:r w:rsidRPr="00D9256F">
              <w:rPr>
                <w:b/>
                <w:bCs/>
                <w:sz w:val="20"/>
                <w:szCs w:val="20"/>
                <w:lang w:val="kk-KZ"/>
              </w:rPr>
              <w:t>4) оң жақта жеке куәліктің реттік нөмірі қойылады;</w:t>
            </w:r>
          </w:p>
          <w:p w:rsidR="00D9256F" w:rsidRPr="00D9256F" w:rsidRDefault="00D9256F" w:rsidP="00D9256F">
            <w:pPr>
              <w:tabs>
                <w:tab w:val="left" w:pos="0"/>
              </w:tabs>
              <w:rPr>
                <w:b/>
                <w:bCs/>
                <w:sz w:val="20"/>
                <w:szCs w:val="20"/>
                <w:lang w:val="kk-KZ"/>
              </w:rPr>
            </w:pPr>
            <w:r w:rsidRPr="00D9256F">
              <w:rPr>
                <w:b/>
                <w:bCs/>
                <w:sz w:val="20"/>
                <w:szCs w:val="20"/>
                <w:lang w:val="kk-KZ"/>
              </w:rPr>
              <w:t>5) төменгі жағында жеке куәліктің қолданылу мерзімі, мемлекеттік қызметшінің электрондық поштасының мекенжайы және мемлекеттік органның интернет-ресурсының мекенжайы (Тапсырыс берушінің келісімімен) көрсетіледі.</w:t>
            </w:r>
          </w:p>
          <w:p w:rsidR="00D9256F" w:rsidRPr="00D9256F" w:rsidRDefault="00D9256F" w:rsidP="00D9256F">
            <w:pPr>
              <w:tabs>
                <w:tab w:val="left" w:pos="0"/>
              </w:tabs>
              <w:rPr>
                <w:b/>
                <w:bCs/>
                <w:sz w:val="20"/>
                <w:szCs w:val="20"/>
                <w:lang w:val="kk-KZ"/>
              </w:rPr>
            </w:pPr>
            <w:r w:rsidRPr="00D9256F">
              <w:rPr>
                <w:b/>
                <w:bCs/>
                <w:sz w:val="20"/>
                <w:szCs w:val="20"/>
                <w:lang w:val="kk-KZ"/>
              </w:rPr>
              <w:t>5. Сәйкестендіру куәлігінің сырт жағында – белгіленген үлгідегі таңгир торының фонында күн астында қалықтаған қыран бейнеленген көк түспен.</w:t>
            </w:r>
          </w:p>
          <w:p w:rsidR="00D9256F" w:rsidRPr="00D9256F" w:rsidRDefault="00D9256F" w:rsidP="00D9256F">
            <w:pPr>
              <w:tabs>
                <w:tab w:val="left" w:pos="0"/>
              </w:tabs>
              <w:rPr>
                <w:b/>
                <w:bCs/>
                <w:sz w:val="20"/>
                <w:szCs w:val="20"/>
                <w:lang w:val="kk-KZ"/>
              </w:rPr>
            </w:pPr>
            <w:r w:rsidRPr="00D9256F">
              <w:rPr>
                <w:b/>
                <w:bCs/>
                <w:sz w:val="20"/>
                <w:szCs w:val="20"/>
                <w:lang w:val="kk-KZ"/>
              </w:rPr>
              <w:t>6. Жеке куәліктің артқы жағында:</w:t>
            </w:r>
          </w:p>
          <w:p w:rsidR="00D9256F" w:rsidRPr="00D9256F" w:rsidRDefault="00D9256F" w:rsidP="00D9256F">
            <w:pPr>
              <w:tabs>
                <w:tab w:val="left" w:pos="0"/>
              </w:tabs>
              <w:rPr>
                <w:b/>
                <w:bCs/>
                <w:sz w:val="20"/>
                <w:szCs w:val="20"/>
                <w:lang w:val="kk-KZ"/>
              </w:rPr>
            </w:pPr>
            <w:r w:rsidRPr="00D9256F">
              <w:rPr>
                <w:b/>
                <w:bCs/>
                <w:sz w:val="20"/>
                <w:szCs w:val="20"/>
                <w:lang w:val="kk-KZ"/>
              </w:rPr>
              <w:t>1) жоғарғы бөлігінде ортасында орыс тілінде мемлекеттік органның атауы (</w:t>
            </w:r>
            <w:r w:rsidR="00FA113D" w:rsidRPr="00D9256F">
              <w:rPr>
                <w:b/>
                <w:bCs/>
                <w:sz w:val="20"/>
                <w:szCs w:val="20"/>
                <w:lang w:val="kk-KZ"/>
              </w:rPr>
              <w:t xml:space="preserve">« </w:t>
            </w:r>
            <w:r w:rsidR="00FA113D">
              <w:rPr>
                <w:b/>
                <w:bCs/>
                <w:sz w:val="20"/>
                <w:szCs w:val="20"/>
                <w:lang w:val="kk-KZ"/>
              </w:rPr>
              <w:t>Қарағанды облысы Приозерск қаласы әкiмiнiң аппараты</w:t>
            </w:r>
            <w:r w:rsidR="00FA113D" w:rsidRPr="00D9256F">
              <w:rPr>
                <w:b/>
                <w:bCs/>
                <w:sz w:val="20"/>
                <w:szCs w:val="20"/>
                <w:lang w:val="kk-KZ"/>
              </w:rPr>
              <w:t>»</w:t>
            </w:r>
            <w:r w:rsidRPr="00D9256F">
              <w:rPr>
                <w:b/>
                <w:bCs/>
                <w:sz w:val="20"/>
                <w:szCs w:val="20"/>
                <w:lang w:val="kk-KZ"/>
              </w:rPr>
              <w:t xml:space="preserve"> ММ) көгілдір түспен жасалған;</w:t>
            </w:r>
          </w:p>
          <w:p w:rsidR="00D9256F" w:rsidRPr="00D9256F" w:rsidRDefault="00D9256F" w:rsidP="00D9256F">
            <w:pPr>
              <w:tabs>
                <w:tab w:val="left" w:pos="0"/>
              </w:tabs>
              <w:rPr>
                <w:b/>
                <w:bCs/>
                <w:sz w:val="20"/>
                <w:szCs w:val="20"/>
                <w:lang w:val="kk-KZ"/>
              </w:rPr>
            </w:pPr>
            <w:r w:rsidRPr="00D9256F">
              <w:rPr>
                <w:b/>
                <w:bCs/>
                <w:sz w:val="20"/>
                <w:szCs w:val="20"/>
                <w:lang w:val="kk-KZ"/>
              </w:rPr>
              <w:t>2) сол жақта қара көк түспен қызметкердің тегі, аты және орыс тіліндегі лауазымы көрсетіледі (қызметкерлердің тізімі Тапсырыс берушімен келісіледі);</w:t>
            </w:r>
          </w:p>
          <w:p w:rsidR="00D9256F" w:rsidRPr="00D9256F" w:rsidRDefault="00D9256F" w:rsidP="00D9256F">
            <w:pPr>
              <w:tabs>
                <w:tab w:val="left" w:pos="0"/>
              </w:tabs>
              <w:rPr>
                <w:b/>
                <w:bCs/>
                <w:sz w:val="20"/>
                <w:szCs w:val="20"/>
                <w:lang w:val="kk-KZ"/>
              </w:rPr>
            </w:pPr>
            <w:r w:rsidRPr="00D9256F">
              <w:rPr>
                <w:b/>
                <w:bCs/>
                <w:sz w:val="20"/>
                <w:szCs w:val="20"/>
                <w:lang w:val="kk-KZ"/>
              </w:rPr>
              <w:t>3) төменгі бөлігі – «Е-қызмет» интеграцияланған ақпараттық жүйесінде немесе басқа да ведомстволық ақпараттық жүйеде қолжетімді негізгі ақпаратты (тегі, аты, әкесінің аты (бар болса)) қамтитын QR коды орналасқан машинамен оқылатын аймақ. лауазымы, байланыс деректері ) (Тапсырыс берушінің келісімімен).</w:t>
            </w:r>
          </w:p>
          <w:p w:rsidR="00D9256F" w:rsidRPr="00D9256F" w:rsidRDefault="00D9256F" w:rsidP="00D9256F">
            <w:pPr>
              <w:tabs>
                <w:tab w:val="left" w:pos="0"/>
              </w:tabs>
              <w:rPr>
                <w:b/>
                <w:bCs/>
                <w:sz w:val="20"/>
                <w:szCs w:val="20"/>
                <w:lang w:val="kk-KZ"/>
              </w:rPr>
            </w:pPr>
            <w:r w:rsidRPr="00D9256F">
              <w:rPr>
                <w:b/>
                <w:bCs/>
                <w:sz w:val="20"/>
                <w:szCs w:val="20"/>
                <w:lang w:val="kk-KZ"/>
              </w:rPr>
              <w:t xml:space="preserve">             7. Чиптің сипаттамалары: Жұмыс жиілігі: 13,56±0,007 МГц. Қолдау көрсетілетін стандарттар - ISO/IEC 18000-1.3, GOST R ISO/IEC 15693, GOST R ISO 28560-3-2016. Жеке сәйкестендіру нөмірі (UID) түрінің болуы: пассивті. Антенна материалы: алюминий. Оқу циклдарының саны: шектеусіз. Жазу циклдерінің саны: 100 000 жазу циклі. Жад көлемі 2560 бит. Деректерді сақтау мерзімі: 50 жыл. Қорғау әдісі деректерді шифрлау болып табылады. Қауіпсіздік механизмі - EAS және AFI жұмысына арналған құпия сөз (32-бит). Оқу диапазоны: 0 мм-ден 300 мм-ге дейін. Жұмыс температурасының диапазоны: – 15°C-тан + 70°C-қа дейін. Сақтау температурасының диапазоны: +15°C - 25°C. Ылғалдылық диапазоны: 40% - 60%. Ақпараттық сыйымдылық: 1024 бит. Жеткізу кезінде смарт-карталарды тексеру: жұмыс істейді. Деректерді беру жылдамдығы: 106 Кбит/с. ГОСТ Р ISO 28560-3-2016 сәйкес стандартты деректер үлгісін қолдау. Смарт-карта микросхемасының жад блогында сақталатын міндетті деректер элементтері: негізгі идентификатор, құжатты иеленетін ұйымның коды, құжатты иеленетін ұйымның ел коды.</w:t>
            </w:r>
          </w:p>
          <w:p w:rsidR="00D9256F" w:rsidRPr="00D9256F" w:rsidRDefault="00D9256F" w:rsidP="00D9256F">
            <w:pPr>
              <w:tabs>
                <w:tab w:val="left" w:pos="0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lang w:val="kk-KZ"/>
              </w:rPr>
              <w:t xml:space="preserve">            </w:t>
            </w:r>
            <w:r w:rsidRPr="00D9256F">
              <w:rPr>
                <w:b/>
                <w:bCs/>
                <w:sz w:val="20"/>
                <w:szCs w:val="20"/>
                <w:lang w:val="kk-KZ"/>
              </w:rPr>
              <w:t xml:space="preserve">8. Металл қыстырғышы бар таспалар, түсі көк. </w:t>
            </w:r>
            <w:proofErr w:type="spellStart"/>
            <w:r w:rsidRPr="00D9256F">
              <w:rPr>
                <w:b/>
                <w:bCs/>
                <w:sz w:val="20"/>
                <w:szCs w:val="20"/>
              </w:rPr>
              <w:t>Таңбалау</w:t>
            </w:r>
            <w:proofErr w:type="spellEnd"/>
            <w:r w:rsidRPr="00D9256F">
              <w:rPr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Pr="00D9256F">
              <w:rPr>
                <w:b/>
                <w:bCs/>
                <w:sz w:val="20"/>
                <w:szCs w:val="20"/>
              </w:rPr>
              <w:t>орау</w:t>
            </w:r>
            <w:proofErr w:type="spellEnd"/>
            <w:r w:rsidR="000D74A7">
              <w:rPr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="000D74A7">
              <w:rPr>
                <w:b/>
                <w:bCs/>
                <w:sz w:val="20"/>
                <w:szCs w:val="20"/>
              </w:rPr>
              <w:t>тасымалдау</w:t>
            </w:r>
            <w:proofErr w:type="spellEnd"/>
            <w:r w:rsidR="000D74A7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0D74A7">
              <w:rPr>
                <w:b/>
                <w:bCs/>
                <w:sz w:val="20"/>
                <w:szCs w:val="20"/>
              </w:rPr>
              <w:t>және</w:t>
            </w:r>
            <w:proofErr w:type="spellEnd"/>
            <w:r w:rsidR="000D74A7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0D74A7">
              <w:rPr>
                <w:b/>
                <w:bCs/>
                <w:sz w:val="20"/>
                <w:szCs w:val="20"/>
              </w:rPr>
              <w:t>сақтау</w:t>
            </w:r>
            <w:proofErr w:type="spellEnd"/>
            <w:r w:rsidR="000D74A7">
              <w:rPr>
                <w:b/>
                <w:bCs/>
                <w:sz w:val="20"/>
                <w:szCs w:val="20"/>
              </w:rPr>
              <w:t xml:space="preserve">, Саны </w:t>
            </w:r>
            <w:r w:rsidR="00FA113D">
              <w:rPr>
                <w:b/>
                <w:bCs/>
                <w:sz w:val="20"/>
                <w:szCs w:val="20"/>
              </w:rPr>
              <w:t>35</w:t>
            </w:r>
            <w:r w:rsidRPr="00D9256F">
              <w:rPr>
                <w:b/>
                <w:bCs/>
                <w:sz w:val="20"/>
                <w:szCs w:val="20"/>
              </w:rPr>
              <w:t xml:space="preserve"> дана.</w:t>
            </w:r>
          </w:p>
          <w:p w:rsidR="00D9256F" w:rsidRPr="00D9256F" w:rsidRDefault="00D9256F" w:rsidP="00D9256F">
            <w:pPr>
              <w:tabs>
                <w:tab w:val="left" w:pos="0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</w:t>
            </w:r>
            <w:r w:rsidRPr="00D9256F">
              <w:rPr>
                <w:b/>
                <w:bCs/>
                <w:sz w:val="20"/>
                <w:szCs w:val="20"/>
              </w:rPr>
              <w:t xml:space="preserve">9. </w:t>
            </w:r>
            <w:proofErr w:type="spellStart"/>
            <w:r w:rsidRPr="00D9256F">
              <w:rPr>
                <w:b/>
                <w:bCs/>
                <w:sz w:val="20"/>
                <w:szCs w:val="20"/>
              </w:rPr>
              <w:t>Екінші</w:t>
            </w:r>
            <w:proofErr w:type="spellEnd"/>
            <w:r w:rsidRPr="00D9256F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9256F">
              <w:rPr>
                <w:b/>
                <w:bCs/>
                <w:sz w:val="20"/>
                <w:szCs w:val="20"/>
              </w:rPr>
              <w:t>санаттағы</w:t>
            </w:r>
            <w:proofErr w:type="spellEnd"/>
            <w:r w:rsidRPr="00D9256F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9256F">
              <w:rPr>
                <w:b/>
                <w:bCs/>
                <w:sz w:val="20"/>
                <w:szCs w:val="20"/>
              </w:rPr>
              <w:t>сатуға</w:t>
            </w:r>
            <w:proofErr w:type="spellEnd"/>
            <w:r w:rsidRPr="00D9256F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D9256F">
              <w:rPr>
                <w:b/>
                <w:bCs/>
                <w:sz w:val="20"/>
                <w:szCs w:val="20"/>
              </w:rPr>
              <w:t>р</w:t>
            </w:r>
            <w:proofErr w:type="gramEnd"/>
            <w:r w:rsidRPr="00D9256F">
              <w:rPr>
                <w:b/>
                <w:bCs/>
                <w:sz w:val="20"/>
                <w:szCs w:val="20"/>
              </w:rPr>
              <w:t>ұқсаттың</w:t>
            </w:r>
            <w:proofErr w:type="spellEnd"/>
            <w:r w:rsidRPr="00D9256F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9256F">
              <w:rPr>
                <w:b/>
                <w:bCs/>
                <w:sz w:val="20"/>
                <w:szCs w:val="20"/>
              </w:rPr>
              <w:t>болуы</w:t>
            </w:r>
            <w:proofErr w:type="spellEnd"/>
            <w:r w:rsidRPr="00D9256F">
              <w:rPr>
                <w:b/>
                <w:bCs/>
                <w:sz w:val="20"/>
                <w:szCs w:val="20"/>
              </w:rPr>
              <w:t xml:space="preserve"> (</w:t>
            </w:r>
            <w:proofErr w:type="spellStart"/>
            <w:r w:rsidRPr="00D9256F">
              <w:rPr>
                <w:b/>
                <w:bCs/>
                <w:sz w:val="20"/>
                <w:szCs w:val="20"/>
              </w:rPr>
              <w:t>басқа</w:t>
            </w:r>
            <w:proofErr w:type="spellEnd"/>
            <w:r w:rsidRPr="00D9256F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9256F">
              <w:rPr>
                <w:b/>
                <w:bCs/>
                <w:sz w:val="20"/>
                <w:szCs w:val="20"/>
              </w:rPr>
              <w:t>ауыстыруды</w:t>
            </w:r>
            <w:proofErr w:type="spellEnd"/>
            <w:r w:rsidRPr="00D9256F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9256F">
              <w:rPr>
                <w:b/>
                <w:bCs/>
                <w:sz w:val="20"/>
                <w:szCs w:val="20"/>
              </w:rPr>
              <w:t>қоса</w:t>
            </w:r>
            <w:proofErr w:type="spellEnd"/>
            <w:r w:rsidRPr="00D9256F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9256F">
              <w:rPr>
                <w:b/>
                <w:bCs/>
                <w:sz w:val="20"/>
                <w:szCs w:val="20"/>
              </w:rPr>
              <w:t>алғанда</w:t>
            </w:r>
            <w:proofErr w:type="spellEnd"/>
            <w:r w:rsidRPr="00D9256F">
              <w:rPr>
                <w:b/>
                <w:bCs/>
                <w:sz w:val="20"/>
                <w:szCs w:val="20"/>
              </w:rPr>
              <w:t>)</w:t>
            </w:r>
          </w:p>
          <w:p w:rsidR="00D9256F" w:rsidRPr="00D9256F" w:rsidRDefault="00D9256F" w:rsidP="00D9256F">
            <w:pPr>
              <w:tabs>
                <w:tab w:val="left" w:pos="0"/>
              </w:tabs>
              <w:rPr>
                <w:b/>
                <w:bCs/>
                <w:sz w:val="20"/>
                <w:szCs w:val="20"/>
              </w:rPr>
            </w:pPr>
            <w:proofErr w:type="spellStart"/>
            <w:proofErr w:type="gramStart"/>
            <w:r w:rsidRPr="00D9256F">
              <w:rPr>
                <w:b/>
                <w:bCs/>
                <w:sz w:val="20"/>
                <w:szCs w:val="20"/>
              </w:rPr>
              <w:t>криптографиялы</w:t>
            </w:r>
            <w:proofErr w:type="gramEnd"/>
            <w:r w:rsidRPr="00D9256F">
              <w:rPr>
                <w:b/>
                <w:bCs/>
                <w:sz w:val="20"/>
                <w:szCs w:val="20"/>
              </w:rPr>
              <w:t>қ</w:t>
            </w:r>
            <w:proofErr w:type="spellEnd"/>
            <w:r w:rsidRPr="00D9256F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9256F">
              <w:rPr>
                <w:b/>
                <w:bCs/>
                <w:sz w:val="20"/>
                <w:szCs w:val="20"/>
              </w:rPr>
              <w:t>ақпаратты</w:t>
            </w:r>
            <w:proofErr w:type="spellEnd"/>
            <w:r w:rsidRPr="00D9256F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9256F">
              <w:rPr>
                <w:b/>
                <w:bCs/>
                <w:sz w:val="20"/>
                <w:szCs w:val="20"/>
              </w:rPr>
              <w:t>қорғау</w:t>
            </w:r>
            <w:proofErr w:type="spellEnd"/>
            <w:r w:rsidRPr="00D9256F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9256F">
              <w:rPr>
                <w:b/>
                <w:bCs/>
                <w:sz w:val="20"/>
                <w:szCs w:val="20"/>
              </w:rPr>
              <w:t>құралдары</w:t>
            </w:r>
            <w:proofErr w:type="spellEnd"/>
          </w:p>
          <w:p w:rsidR="00D9256F" w:rsidRPr="00D9256F" w:rsidRDefault="00D9256F" w:rsidP="00D9256F">
            <w:pPr>
              <w:tabs>
                <w:tab w:val="left" w:pos="0"/>
              </w:tabs>
              <w:rPr>
                <w:b/>
                <w:bCs/>
                <w:sz w:val="20"/>
                <w:szCs w:val="20"/>
              </w:rPr>
            </w:pPr>
            <w:r w:rsidRPr="00D9256F">
              <w:rPr>
                <w:b/>
                <w:bCs/>
                <w:sz w:val="20"/>
                <w:szCs w:val="20"/>
              </w:rPr>
              <w:t xml:space="preserve">          10. </w:t>
            </w:r>
            <w:proofErr w:type="spellStart"/>
            <w:r w:rsidRPr="00D9256F">
              <w:rPr>
                <w:b/>
                <w:bCs/>
                <w:sz w:val="20"/>
                <w:szCs w:val="20"/>
              </w:rPr>
              <w:t>Мемлекеттік</w:t>
            </w:r>
            <w:proofErr w:type="spellEnd"/>
            <w:r w:rsidRPr="00D9256F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9256F">
              <w:rPr>
                <w:b/>
                <w:bCs/>
                <w:sz w:val="20"/>
                <w:szCs w:val="20"/>
              </w:rPr>
              <w:t>ә</w:t>
            </w:r>
            <w:proofErr w:type="gramStart"/>
            <w:r w:rsidRPr="00D9256F">
              <w:rPr>
                <w:b/>
                <w:bCs/>
                <w:sz w:val="20"/>
                <w:szCs w:val="20"/>
              </w:rPr>
              <w:t>к</w:t>
            </w:r>
            <w:proofErr w:type="gramEnd"/>
            <w:r w:rsidRPr="00D9256F">
              <w:rPr>
                <w:b/>
                <w:bCs/>
                <w:sz w:val="20"/>
                <w:szCs w:val="20"/>
              </w:rPr>
              <w:t>імшілік</w:t>
            </w:r>
            <w:proofErr w:type="spellEnd"/>
            <w:r w:rsidRPr="00D9256F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9256F">
              <w:rPr>
                <w:b/>
                <w:bCs/>
                <w:sz w:val="20"/>
                <w:szCs w:val="20"/>
              </w:rPr>
              <w:t>қызметшілердің</w:t>
            </w:r>
            <w:proofErr w:type="spellEnd"/>
            <w:r w:rsidRPr="00D9256F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9256F">
              <w:rPr>
                <w:b/>
                <w:bCs/>
                <w:sz w:val="20"/>
                <w:szCs w:val="20"/>
              </w:rPr>
              <w:t>жеке</w:t>
            </w:r>
            <w:proofErr w:type="spellEnd"/>
            <w:r w:rsidRPr="00D9256F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9256F">
              <w:rPr>
                <w:b/>
                <w:bCs/>
                <w:sz w:val="20"/>
                <w:szCs w:val="20"/>
              </w:rPr>
              <w:t>куәліктерін</w:t>
            </w:r>
            <w:proofErr w:type="spellEnd"/>
            <w:r w:rsidRPr="00D9256F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9256F">
              <w:rPr>
                <w:b/>
                <w:bCs/>
                <w:sz w:val="20"/>
                <w:szCs w:val="20"/>
              </w:rPr>
              <w:t>жеткізу</w:t>
            </w:r>
            <w:proofErr w:type="spellEnd"/>
            <w:r w:rsidRPr="00D9256F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9256F">
              <w:rPr>
                <w:b/>
                <w:bCs/>
                <w:sz w:val="20"/>
                <w:szCs w:val="20"/>
              </w:rPr>
              <w:t>мерзімі</w:t>
            </w:r>
            <w:proofErr w:type="spellEnd"/>
            <w:r w:rsidRPr="00D9256F">
              <w:rPr>
                <w:b/>
                <w:bCs/>
                <w:sz w:val="20"/>
                <w:szCs w:val="20"/>
              </w:rPr>
              <w:t xml:space="preserve"> мен саны: </w:t>
            </w:r>
            <w:proofErr w:type="spellStart"/>
            <w:r w:rsidRPr="00D9256F">
              <w:rPr>
                <w:b/>
                <w:bCs/>
                <w:sz w:val="20"/>
                <w:szCs w:val="20"/>
              </w:rPr>
              <w:t>күнтізбелік</w:t>
            </w:r>
            <w:proofErr w:type="spellEnd"/>
            <w:r w:rsidRPr="00D9256F">
              <w:rPr>
                <w:b/>
                <w:bCs/>
                <w:sz w:val="20"/>
                <w:szCs w:val="20"/>
              </w:rPr>
              <w:t xml:space="preserve"> 2</w:t>
            </w:r>
            <w:r>
              <w:rPr>
                <w:b/>
                <w:bCs/>
                <w:sz w:val="20"/>
                <w:szCs w:val="20"/>
              </w:rPr>
              <w:t>0</w:t>
            </w:r>
            <w:r w:rsidRPr="00D9256F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9256F">
              <w:rPr>
                <w:b/>
                <w:bCs/>
                <w:sz w:val="20"/>
                <w:szCs w:val="20"/>
              </w:rPr>
              <w:t>күн</w:t>
            </w:r>
            <w:proofErr w:type="spellEnd"/>
            <w:r w:rsidRPr="00D9256F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9256F">
              <w:rPr>
                <w:b/>
                <w:bCs/>
                <w:sz w:val="20"/>
                <w:szCs w:val="20"/>
              </w:rPr>
              <w:t>ішінде</w:t>
            </w:r>
            <w:proofErr w:type="spellEnd"/>
            <w:r w:rsidRPr="00D9256F">
              <w:rPr>
                <w:b/>
                <w:bCs/>
                <w:sz w:val="20"/>
                <w:szCs w:val="20"/>
              </w:rPr>
              <w:t xml:space="preserve">. Саны </w:t>
            </w:r>
            <w:r w:rsidR="00FA113D">
              <w:rPr>
                <w:b/>
                <w:bCs/>
                <w:sz w:val="20"/>
                <w:szCs w:val="20"/>
                <w:lang w:val="kk-KZ"/>
              </w:rPr>
              <w:t>35</w:t>
            </w:r>
            <w:r w:rsidRPr="00D9256F">
              <w:rPr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Pr="00D9256F">
              <w:rPr>
                <w:b/>
                <w:bCs/>
                <w:sz w:val="20"/>
                <w:szCs w:val="20"/>
              </w:rPr>
              <w:t>дана</w:t>
            </w:r>
            <w:proofErr w:type="gramEnd"/>
            <w:r w:rsidRPr="00D9256F">
              <w:rPr>
                <w:b/>
                <w:bCs/>
                <w:sz w:val="20"/>
                <w:szCs w:val="20"/>
              </w:rPr>
              <w:t xml:space="preserve">. Эскиз </w:t>
            </w:r>
            <w:proofErr w:type="spellStart"/>
            <w:r w:rsidRPr="00D9256F">
              <w:rPr>
                <w:b/>
                <w:bCs/>
                <w:sz w:val="20"/>
                <w:szCs w:val="20"/>
              </w:rPr>
              <w:t>Тапсырыс</w:t>
            </w:r>
            <w:proofErr w:type="spellEnd"/>
            <w:r w:rsidRPr="00D9256F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9256F">
              <w:rPr>
                <w:b/>
                <w:bCs/>
                <w:sz w:val="20"/>
                <w:szCs w:val="20"/>
              </w:rPr>
              <w:t>берушімен</w:t>
            </w:r>
            <w:proofErr w:type="spellEnd"/>
            <w:r w:rsidRPr="00D9256F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9256F">
              <w:rPr>
                <w:b/>
                <w:bCs/>
                <w:sz w:val="20"/>
                <w:szCs w:val="20"/>
              </w:rPr>
              <w:t>келісілуі</w:t>
            </w:r>
            <w:proofErr w:type="spellEnd"/>
            <w:r w:rsidRPr="00D9256F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9256F">
              <w:rPr>
                <w:b/>
                <w:bCs/>
                <w:sz w:val="20"/>
                <w:szCs w:val="20"/>
              </w:rPr>
              <w:t>керек</w:t>
            </w:r>
            <w:proofErr w:type="spellEnd"/>
            <w:r w:rsidRPr="00D9256F">
              <w:rPr>
                <w:b/>
                <w:bCs/>
                <w:sz w:val="20"/>
                <w:szCs w:val="20"/>
              </w:rPr>
              <w:t>.</w:t>
            </w:r>
          </w:p>
          <w:p w:rsidR="00D9256F" w:rsidRPr="00FA113D" w:rsidRDefault="00D9256F" w:rsidP="00D9256F">
            <w:pPr>
              <w:tabs>
                <w:tab w:val="left" w:pos="0"/>
              </w:tabs>
              <w:rPr>
                <w:b/>
                <w:bCs/>
                <w:sz w:val="20"/>
                <w:szCs w:val="20"/>
                <w:lang w:val="kk-KZ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</w:t>
            </w:r>
            <w:r w:rsidRPr="00D9256F">
              <w:rPr>
                <w:b/>
                <w:bCs/>
                <w:sz w:val="20"/>
                <w:szCs w:val="20"/>
              </w:rPr>
              <w:t xml:space="preserve">11. </w:t>
            </w:r>
            <w:proofErr w:type="spellStart"/>
            <w:r w:rsidRPr="00D9256F">
              <w:rPr>
                <w:b/>
                <w:bCs/>
                <w:sz w:val="20"/>
                <w:szCs w:val="20"/>
              </w:rPr>
              <w:t>Жеткізу</w:t>
            </w:r>
            <w:proofErr w:type="spellEnd"/>
            <w:r w:rsidRPr="00D9256F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9256F">
              <w:rPr>
                <w:b/>
                <w:bCs/>
                <w:sz w:val="20"/>
                <w:szCs w:val="20"/>
              </w:rPr>
              <w:t>орны</w:t>
            </w:r>
            <w:proofErr w:type="spellEnd"/>
            <w:r w:rsidRPr="00D9256F">
              <w:rPr>
                <w:b/>
                <w:bCs/>
                <w:sz w:val="20"/>
                <w:szCs w:val="20"/>
              </w:rPr>
              <w:t>: «</w:t>
            </w:r>
            <w:r w:rsidR="00FA113D">
              <w:rPr>
                <w:b/>
                <w:bCs/>
                <w:sz w:val="20"/>
                <w:szCs w:val="20"/>
                <w:lang w:val="kk-KZ"/>
              </w:rPr>
              <w:t>Қарағанды облысы Приозерск қаласы</w:t>
            </w:r>
            <w:r w:rsidRPr="00D9256F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9256F">
              <w:rPr>
                <w:b/>
                <w:bCs/>
                <w:sz w:val="20"/>
                <w:szCs w:val="20"/>
              </w:rPr>
              <w:t>әкі</w:t>
            </w:r>
            <w:proofErr w:type="gramStart"/>
            <w:r w:rsidRPr="00D9256F">
              <w:rPr>
                <w:b/>
                <w:bCs/>
                <w:sz w:val="20"/>
                <w:szCs w:val="20"/>
              </w:rPr>
              <w:t>м</w:t>
            </w:r>
            <w:proofErr w:type="gramEnd"/>
            <w:r w:rsidRPr="00D9256F">
              <w:rPr>
                <w:b/>
                <w:bCs/>
                <w:sz w:val="20"/>
                <w:szCs w:val="20"/>
              </w:rPr>
              <w:t>інің</w:t>
            </w:r>
            <w:proofErr w:type="spellEnd"/>
            <w:r w:rsidRPr="00D9256F">
              <w:rPr>
                <w:b/>
                <w:bCs/>
                <w:sz w:val="20"/>
                <w:szCs w:val="20"/>
              </w:rPr>
              <w:t xml:space="preserve"> аппараты» </w:t>
            </w:r>
            <w:proofErr w:type="spellStart"/>
            <w:r w:rsidRPr="00D9256F">
              <w:rPr>
                <w:b/>
                <w:bCs/>
                <w:sz w:val="20"/>
                <w:szCs w:val="20"/>
              </w:rPr>
              <w:t>мемлекеттік</w:t>
            </w:r>
            <w:proofErr w:type="spellEnd"/>
            <w:r w:rsidRPr="00D9256F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9256F">
              <w:rPr>
                <w:b/>
                <w:bCs/>
                <w:sz w:val="20"/>
                <w:szCs w:val="20"/>
              </w:rPr>
              <w:t>мекемесі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FA113D">
              <w:rPr>
                <w:b/>
                <w:bCs/>
                <w:sz w:val="20"/>
                <w:szCs w:val="20"/>
                <w:lang w:val="kk-KZ"/>
              </w:rPr>
              <w:t>Қарағанды</w:t>
            </w:r>
            <w:r w:rsidR="00FA113D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FA113D">
              <w:rPr>
                <w:b/>
                <w:bCs/>
                <w:sz w:val="20"/>
                <w:szCs w:val="20"/>
              </w:rPr>
              <w:t>облысы</w:t>
            </w:r>
            <w:proofErr w:type="spellEnd"/>
            <w:r w:rsidR="00FA113D">
              <w:rPr>
                <w:b/>
                <w:bCs/>
                <w:sz w:val="20"/>
                <w:szCs w:val="20"/>
              </w:rPr>
              <w:t xml:space="preserve">, </w:t>
            </w:r>
            <w:r w:rsidR="00FA113D">
              <w:rPr>
                <w:b/>
                <w:bCs/>
                <w:sz w:val="20"/>
                <w:szCs w:val="20"/>
                <w:lang w:val="kk-KZ"/>
              </w:rPr>
              <w:t>Приозерск</w:t>
            </w:r>
            <w:r w:rsidR="00FA113D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FA113D">
              <w:rPr>
                <w:b/>
                <w:bCs/>
                <w:sz w:val="20"/>
                <w:szCs w:val="20"/>
              </w:rPr>
              <w:t>қаласы</w:t>
            </w:r>
            <w:proofErr w:type="spellEnd"/>
            <w:r w:rsidR="00FA113D">
              <w:rPr>
                <w:b/>
                <w:bCs/>
                <w:sz w:val="20"/>
                <w:szCs w:val="20"/>
              </w:rPr>
              <w:t xml:space="preserve">, </w:t>
            </w:r>
            <w:r w:rsidR="00FA113D">
              <w:rPr>
                <w:b/>
                <w:bCs/>
                <w:sz w:val="20"/>
                <w:szCs w:val="20"/>
                <w:lang w:val="kk-KZ"/>
              </w:rPr>
              <w:t>Пушкина</w:t>
            </w:r>
            <w:r w:rsidR="00FA113D">
              <w:rPr>
                <w:b/>
                <w:bCs/>
                <w:sz w:val="20"/>
                <w:szCs w:val="20"/>
              </w:rPr>
              <w:t xml:space="preserve">, </w:t>
            </w:r>
            <w:r w:rsidR="00FA113D">
              <w:rPr>
                <w:b/>
                <w:bCs/>
                <w:sz w:val="20"/>
                <w:szCs w:val="20"/>
                <w:lang w:val="kk-KZ"/>
              </w:rPr>
              <w:t>7</w:t>
            </w:r>
          </w:p>
          <w:p w:rsidR="00D9256F" w:rsidRPr="008B0924" w:rsidRDefault="00D9256F" w:rsidP="00D9256F">
            <w:pPr>
              <w:tabs>
                <w:tab w:val="left" w:pos="-6771"/>
              </w:tabs>
              <w:ind w:left="-6771"/>
              <w:rPr>
                <w:b/>
                <w:bCs/>
                <w:sz w:val="20"/>
                <w:szCs w:val="20"/>
              </w:rPr>
            </w:pPr>
            <w:r w:rsidRPr="00D9256F">
              <w:rPr>
                <w:b/>
                <w:bCs/>
                <w:sz w:val="20"/>
                <w:szCs w:val="20"/>
              </w:rPr>
              <w:t xml:space="preserve">             12. </w:t>
            </w:r>
            <w:proofErr w:type="spellStart"/>
            <w:r w:rsidRPr="00D9256F">
              <w:rPr>
                <w:b/>
                <w:bCs/>
                <w:sz w:val="20"/>
                <w:szCs w:val="20"/>
              </w:rPr>
              <w:t>Жеткізу</w:t>
            </w:r>
            <w:proofErr w:type="spellEnd"/>
            <w:r w:rsidRPr="00D9256F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9256F">
              <w:rPr>
                <w:b/>
                <w:bCs/>
                <w:sz w:val="20"/>
                <w:szCs w:val="20"/>
              </w:rPr>
              <w:t>мерзімі</w:t>
            </w:r>
            <w:proofErr w:type="spellEnd"/>
            <w:r w:rsidRPr="00D9256F">
              <w:rPr>
                <w:b/>
                <w:bCs/>
                <w:sz w:val="20"/>
                <w:szCs w:val="20"/>
              </w:rPr>
              <w:t xml:space="preserve"> 20 </w:t>
            </w:r>
            <w:proofErr w:type="spellStart"/>
            <w:r w:rsidRPr="00D9256F">
              <w:rPr>
                <w:b/>
                <w:bCs/>
                <w:sz w:val="20"/>
                <w:szCs w:val="20"/>
              </w:rPr>
              <w:t>күнтізбелік</w:t>
            </w:r>
            <w:proofErr w:type="spellEnd"/>
            <w:r w:rsidRPr="00D9256F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D9256F">
              <w:rPr>
                <w:b/>
                <w:bCs/>
                <w:sz w:val="20"/>
                <w:szCs w:val="20"/>
              </w:rPr>
              <w:t>к</w:t>
            </w:r>
            <w:proofErr w:type="gramEnd"/>
            <w:r w:rsidRPr="00D9256F">
              <w:rPr>
                <w:b/>
                <w:bCs/>
                <w:sz w:val="20"/>
                <w:szCs w:val="20"/>
              </w:rPr>
              <w:t>үн</w:t>
            </w:r>
            <w:proofErr w:type="spellEnd"/>
            <w:r w:rsidRPr="00D9256F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9256F">
              <w:rPr>
                <w:b/>
                <w:bCs/>
                <w:sz w:val="20"/>
                <w:szCs w:val="20"/>
              </w:rPr>
              <w:t>ішінде</w:t>
            </w:r>
            <w:proofErr w:type="spellEnd"/>
            <w:r w:rsidRPr="00D9256F">
              <w:rPr>
                <w:b/>
                <w:bCs/>
                <w:sz w:val="20"/>
                <w:szCs w:val="20"/>
              </w:rPr>
              <w:t>.</w:t>
            </w:r>
          </w:p>
        </w:tc>
      </w:tr>
    </w:tbl>
    <w:p w:rsidR="00BF4DB4" w:rsidRPr="008B0924" w:rsidRDefault="00BF4DB4" w:rsidP="00D9256F">
      <w:pPr>
        <w:tabs>
          <w:tab w:val="left" w:pos="1080"/>
        </w:tabs>
        <w:ind w:left="5670"/>
        <w:rPr>
          <w:b/>
          <w:bCs/>
          <w:sz w:val="20"/>
          <w:szCs w:val="20"/>
          <w:lang w:val="kk-KZ"/>
        </w:rPr>
      </w:pPr>
      <w:r w:rsidRPr="008B0924">
        <w:rPr>
          <w:b/>
          <w:bCs/>
          <w:sz w:val="20"/>
          <w:szCs w:val="20"/>
          <w:lang w:val="kk-KZ"/>
        </w:rPr>
        <w:tab/>
      </w:r>
      <w:r w:rsidRPr="008B0924">
        <w:rPr>
          <w:b/>
          <w:bCs/>
          <w:sz w:val="20"/>
          <w:szCs w:val="20"/>
          <w:lang w:val="kk-KZ"/>
        </w:rPr>
        <w:tab/>
      </w:r>
    </w:p>
    <w:p w:rsidR="00BF4DB4" w:rsidRPr="008B0924" w:rsidRDefault="00BF4DB4" w:rsidP="00BF4DB4">
      <w:pPr>
        <w:rPr>
          <w:b/>
          <w:bCs/>
          <w:sz w:val="20"/>
          <w:szCs w:val="20"/>
          <w:lang w:val="kk-KZ"/>
        </w:rPr>
      </w:pPr>
    </w:p>
    <w:p w:rsidR="00BF4DB4" w:rsidRPr="008B0924" w:rsidRDefault="00BF4DB4" w:rsidP="00BF4DB4">
      <w:pPr>
        <w:ind w:left="3540" w:firstLine="708"/>
        <w:jc w:val="center"/>
        <w:rPr>
          <w:b/>
          <w:color w:val="000000"/>
          <w:sz w:val="20"/>
          <w:szCs w:val="20"/>
          <w:lang w:val="kk-KZ"/>
        </w:rPr>
      </w:pPr>
    </w:p>
    <w:p w:rsidR="00D9256F" w:rsidRDefault="00D9256F" w:rsidP="00FF26EB">
      <w:pPr>
        <w:jc w:val="center"/>
        <w:rPr>
          <w:b/>
          <w:color w:val="000000"/>
          <w:lang w:val="kk-KZ"/>
        </w:rPr>
      </w:pPr>
    </w:p>
    <w:p w:rsidR="00D9256F" w:rsidRDefault="00D9256F" w:rsidP="00FF26EB">
      <w:pPr>
        <w:jc w:val="center"/>
        <w:rPr>
          <w:b/>
          <w:color w:val="000000"/>
          <w:lang w:val="kk-KZ"/>
        </w:rPr>
      </w:pPr>
    </w:p>
    <w:p w:rsidR="00D9256F" w:rsidRDefault="00D9256F" w:rsidP="00FF26EB">
      <w:pPr>
        <w:jc w:val="center"/>
        <w:rPr>
          <w:b/>
          <w:color w:val="000000"/>
          <w:lang w:val="kk-KZ"/>
        </w:rPr>
      </w:pPr>
    </w:p>
    <w:p w:rsidR="00D9256F" w:rsidRDefault="00D9256F" w:rsidP="00FF26EB">
      <w:pPr>
        <w:jc w:val="center"/>
        <w:rPr>
          <w:b/>
          <w:color w:val="000000"/>
          <w:lang w:val="kk-KZ"/>
        </w:rPr>
      </w:pPr>
    </w:p>
    <w:p w:rsidR="00D9256F" w:rsidRDefault="00D9256F" w:rsidP="00FF26EB">
      <w:pPr>
        <w:jc w:val="center"/>
        <w:rPr>
          <w:b/>
          <w:color w:val="000000"/>
          <w:lang w:val="kk-KZ"/>
        </w:rPr>
      </w:pPr>
    </w:p>
    <w:p w:rsidR="000C6F10" w:rsidRDefault="000C6F10" w:rsidP="00FF26EB">
      <w:pPr>
        <w:jc w:val="center"/>
        <w:rPr>
          <w:b/>
          <w:color w:val="000000"/>
          <w:lang w:val="kk-KZ"/>
        </w:rPr>
      </w:pPr>
    </w:p>
    <w:p w:rsidR="00181393" w:rsidRPr="00D9256F" w:rsidRDefault="00FF26EB" w:rsidP="00FF26EB">
      <w:pPr>
        <w:jc w:val="center"/>
        <w:rPr>
          <w:b/>
          <w:color w:val="000000"/>
          <w:lang w:val="kk-KZ"/>
        </w:rPr>
      </w:pPr>
      <w:r w:rsidRPr="00D9256F">
        <w:rPr>
          <w:b/>
          <w:color w:val="000000"/>
          <w:lang w:val="kk-KZ"/>
        </w:rPr>
        <w:t xml:space="preserve">Техническая спецификация </w:t>
      </w:r>
      <w:r w:rsidRPr="00D9256F">
        <w:rPr>
          <w:b/>
          <w:color w:val="000000"/>
        </w:rPr>
        <w:t xml:space="preserve">идентификационных карт </w:t>
      </w:r>
    </w:p>
    <w:p w:rsidR="00CC7086" w:rsidRPr="00D9256F" w:rsidRDefault="00FF26EB" w:rsidP="00FF26EB">
      <w:pPr>
        <w:jc w:val="center"/>
        <w:rPr>
          <w:b/>
          <w:color w:val="000000"/>
          <w:lang w:val="kk-KZ"/>
        </w:rPr>
      </w:pPr>
      <w:r w:rsidRPr="00D9256F">
        <w:rPr>
          <w:b/>
          <w:color w:val="000000"/>
        </w:rPr>
        <w:t>административных государственных служащих</w:t>
      </w:r>
    </w:p>
    <w:p w:rsidR="00FF26EB" w:rsidRPr="00D9256F" w:rsidRDefault="00FF26EB" w:rsidP="00775AEC">
      <w:pPr>
        <w:rPr>
          <w:lang w:val="kk-KZ"/>
        </w:rPr>
      </w:pPr>
    </w:p>
    <w:p w:rsidR="00775AEC" w:rsidRPr="00D9256F" w:rsidRDefault="00FF26EB" w:rsidP="00775AEC">
      <w:pPr>
        <w:tabs>
          <w:tab w:val="left" w:pos="993"/>
        </w:tabs>
        <w:rPr>
          <w:b/>
          <w:color w:val="000000"/>
          <w:lang w:val="kk-KZ"/>
        </w:rPr>
      </w:pPr>
      <w:r w:rsidRPr="00D9256F">
        <w:rPr>
          <w:b/>
          <w:color w:val="000000"/>
        </w:rPr>
        <w:t>Описание идентификационной карты</w:t>
      </w:r>
      <w:r w:rsidRPr="00D9256F">
        <w:rPr>
          <w:b/>
          <w:color w:val="000000"/>
          <w:lang w:val="kk-KZ"/>
        </w:rPr>
        <w:t>:</w:t>
      </w:r>
    </w:p>
    <w:p w:rsidR="00FF26EB" w:rsidRPr="00D9256F" w:rsidRDefault="00FF26EB" w:rsidP="00775AEC">
      <w:pPr>
        <w:ind w:firstLine="708"/>
        <w:jc w:val="both"/>
        <w:rPr>
          <w:b/>
          <w:lang w:val="kk-KZ"/>
        </w:rPr>
      </w:pPr>
      <w:bookmarkStart w:id="0" w:name="z11"/>
      <w:r w:rsidRPr="00D9256F">
        <w:rPr>
          <w:color w:val="000000"/>
          <w:lang w:val="kk-KZ"/>
        </w:rPr>
        <w:t>1</w:t>
      </w:r>
      <w:r w:rsidRPr="00D9256F">
        <w:rPr>
          <w:color w:val="000000"/>
        </w:rPr>
        <w:t xml:space="preserve">. Идентификационная карта </w:t>
      </w:r>
      <w:r w:rsidR="00703268" w:rsidRPr="00D9256F">
        <w:rPr>
          <w:color w:val="000000"/>
          <w:lang w:val="kk-KZ"/>
        </w:rPr>
        <w:t xml:space="preserve">должна быть </w:t>
      </w:r>
      <w:proofErr w:type="spellStart"/>
      <w:r w:rsidR="00703268" w:rsidRPr="00D9256F">
        <w:t>изго</w:t>
      </w:r>
      <w:proofErr w:type="spellEnd"/>
      <w:r w:rsidR="00703268" w:rsidRPr="00D9256F">
        <w:rPr>
          <w:lang w:val="kk-KZ"/>
        </w:rPr>
        <w:t>товлена</w:t>
      </w:r>
      <w:r w:rsidRPr="00D9256F">
        <w:t xml:space="preserve"> из износостойкого многослойного материала</w:t>
      </w:r>
      <w:r w:rsidRPr="00D9256F">
        <w:rPr>
          <w:color w:val="000000"/>
        </w:rPr>
        <w:t xml:space="preserve">, по форме согласно </w:t>
      </w:r>
      <w:hyperlink r:id="rId7" w:anchor="z14" w:history="1">
        <w:r w:rsidRPr="00D9256F">
          <w:rPr>
            <w:rStyle w:val="a5"/>
          </w:rPr>
          <w:t>приложению</w:t>
        </w:r>
      </w:hyperlink>
      <w:r w:rsidRPr="00D9256F">
        <w:rPr>
          <w:color w:val="000000"/>
        </w:rPr>
        <w:t xml:space="preserve"> 1 к </w:t>
      </w:r>
      <w:r w:rsidR="00775AEC" w:rsidRPr="00D9256F">
        <w:rPr>
          <w:color w:val="000000"/>
          <w:lang w:val="kk-KZ"/>
        </w:rPr>
        <w:t>«</w:t>
      </w:r>
      <w:proofErr w:type="spellStart"/>
      <w:r w:rsidR="00855FD3" w:rsidRPr="00D9256F">
        <w:rPr>
          <w:b/>
        </w:rPr>
        <w:t>О</w:t>
      </w:r>
      <w:r w:rsidR="00775AEC" w:rsidRPr="00D9256F">
        <w:rPr>
          <w:b/>
        </w:rPr>
        <w:t>писани</w:t>
      </w:r>
      <w:proofErr w:type="spellEnd"/>
      <w:r w:rsidR="00775AEC" w:rsidRPr="00D9256F">
        <w:rPr>
          <w:b/>
          <w:lang w:val="kk-KZ"/>
        </w:rPr>
        <w:t>ю</w:t>
      </w:r>
      <w:r w:rsidR="00775AEC" w:rsidRPr="00D9256F">
        <w:rPr>
          <w:b/>
        </w:rPr>
        <w:t xml:space="preserve"> идентификационных</w:t>
      </w:r>
      <w:r w:rsidR="00814A5B" w:rsidRPr="00D9256F">
        <w:rPr>
          <w:b/>
        </w:rPr>
        <w:t xml:space="preserve"> без контактных </w:t>
      </w:r>
      <w:proofErr w:type="spellStart"/>
      <w:r w:rsidR="00814A5B" w:rsidRPr="00D9256F">
        <w:rPr>
          <w:b/>
          <w:lang w:val="en-US"/>
        </w:rPr>
        <w:t>rfid</w:t>
      </w:r>
      <w:proofErr w:type="spellEnd"/>
      <w:r w:rsidR="00775AEC" w:rsidRPr="00D9256F">
        <w:rPr>
          <w:b/>
          <w:lang w:val="kk-KZ"/>
        </w:rPr>
        <w:t xml:space="preserve"> </w:t>
      </w:r>
      <w:r w:rsidR="00775AEC" w:rsidRPr="00D9256F">
        <w:rPr>
          <w:b/>
        </w:rPr>
        <w:t>карт</w:t>
      </w:r>
      <w:r w:rsidR="00814A5B" w:rsidRPr="00D9256F">
        <w:rPr>
          <w:b/>
        </w:rPr>
        <w:t xml:space="preserve"> с чипом для турникета</w:t>
      </w:r>
      <w:r w:rsidR="00775AEC" w:rsidRPr="00D9256F">
        <w:rPr>
          <w:b/>
        </w:rPr>
        <w:t>,</w:t>
      </w:r>
      <w:r w:rsidR="00775AEC" w:rsidRPr="00D9256F">
        <w:rPr>
          <w:b/>
          <w:lang w:val="kk-KZ"/>
        </w:rPr>
        <w:t xml:space="preserve"> </w:t>
      </w:r>
      <w:r w:rsidR="00855FD3" w:rsidRPr="00D9256F">
        <w:rPr>
          <w:b/>
        </w:rPr>
        <w:t>правил их выдачи и использования</w:t>
      </w:r>
      <w:r w:rsidR="00775AEC" w:rsidRPr="00D9256F">
        <w:rPr>
          <w:b/>
          <w:lang w:val="kk-KZ"/>
        </w:rPr>
        <w:t xml:space="preserve">», </w:t>
      </w:r>
      <w:r w:rsidR="00775AEC" w:rsidRPr="00D9256F">
        <w:rPr>
          <w:color w:val="000000"/>
          <w:lang w:val="kk-KZ"/>
        </w:rPr>
        <w:t xml:space="preserve">утвержденных </w:t>
      </w:r>
      <w:r w:rsidR="00775AEC" w:rsidRPr="00D9256F">
        <w:rPr>
          <w:color w:val="000000"/>
        </w:rPr>
        <w:t>приказом Председателя Агентства</w:t>
      </w:r>
      <w:r w:rsidR="00775AEC" w:rsidRPr="00D9256F">
        <w:rPr>
          <w:lang w:val="kk-KZ"/>
        </w:rPr>
        <w:t xml:space="preserve"> </w:t>
      </w:r>
      <w:r w:rsidR="00775AEC" w:rsidRPr="00D9256F">
        <w:rPr>
          <w:color w:val="000000"/>
        </w:rPr>
        <w:t>Республики Казахстан</w:t>
      </w:r>
      <w:r w:rsidR="00775AEC" w:rsidRPr="00D9256F">
        <w:rPr>
          <w:lang w:val="kk-KZ"/>
        </w:rPr>
        <w:t xml:space="preserve"> </w:t>
      </w:r>
      <w:r w:rsidR="00775AEC" w:rsidRPr="00D9256F">
        <w:rPr>
          <w:color w:val="000000"/>
        </w:rPr>
        <w:t>по делам государственной службы</w:t>
      </w:r>
      <w:r w:rsidR="00775AEC" w:rsidRPr="00D9256F">
        <w:rPr>
          <w:lang w:val="kk-KZ"/>
        </w:rPr>
        <w:t xml:space="preserve"> </w:t>
      </w:r>
      <w:r w:rsidR="00775AEC" w:rsidRPr="00D9256F">
        <w:rPr>
          <w:color w:val="000000"/>
        </w:rPr>
        <w:t xml:space="preserve">от </w:t>
      </w:r>
      <w:r w:rsidR="00775AEC" w:rsidRPr="00D9256F">
        <w:rPr>
          <w:color w:val="000000"/>
          <w:lang w:val="kk-KZ"/>
        </w:rPr>
        <w:t xml:space="preserve">21 апреля </w:t>
      </w:r>
      <w:r w:rsidR="00775AEC" w:rsidRPr="00D9256F">
        <w:rPr>
          <w:color w:val="000000"/>
        </w:rPr>
        <w:t xml:space="preserve">2020 года № </w:t>
      </w:r>
      <w:r w:rsidR="00775AEC" w:rsidRPr="00D9256F">
        <w:rPr>
          <w:color w:val="000000"/>
          <w:lang w:val="kk-KZ"/>
        </w:rPr>
        <w:t>69.</w:t>
      </w:r>
    </w:p>
    <w:p w:rsidR="00FF26EB" w:rsidRPr="00D9256F" w:rsidRDefault="00FF26EB" w:rsidP="00FF26EB">
      <w:pPr>
        <w:ind w:firstLine="708"/>
        <w:jc w:val="both"/>
        <w:rPr>
          <w:color w:val="000000"/>
        </w:rPr>
      </w:pPr>
      <w:bookmarkStart w:id="1" w:name="z12"/>
      <w:bookmarkEnd w:id="0"/>
      <w:r w:rsidRPr="00D9256F">
        <w:rPr>
          <w:color w:val="000000"/>
          <w:lang w:val="kk-KZ"/>
        </w:rPr>
        <w:t>2</w:t>
      </w:r>
      <w:r w:rsidRPr="00D9256F">
        <w:rPr>
          <w:color w:val="000000"/>
        </w:rPr>
        <w:t>.</w:t>
      </w:r>
      <w:r w:rsidRPr="00D9256F">
        <w:rPr>
          <w:b/>
          <w:color w:val="000000"/>
        </w:rPr>
        <w:t xml:space="preserve"> </w:t>
      </w:r>
      <w:r w:rsidR="00703268" w:rsidRPr="00D9256F">
        <w:rPr>
          <w:color w:val="000000"/>
          <w:lang w:val="kk-KZ"/>
        </w:rPr>
        <w:t>Р</w:t>
      </w:r>
      <w:proofErr w:type="spellStart"/>
      <w:r w:rsidR="00703268" w:rsidRPr="00D9256F">
        <w:t>азмер</w:t>
      </w:r>
      <w:proofErr w:type="spellEnd"/>
      <w:r w:rsidR="00703268" w:rsidRPr="00D9256F">
        <w:rPr>
          <w:lang w:val="kk-KZ"/>
        </w:rPr>
        <w:t xml:space="preserve"> идентификационной карты</w:t>
      </w:r>
      <w:r w:rsidRPr="00D9256F">
        <w:t xml:space="preserve"> 85,72x54,03 миллиметров с округленными углами.</w:t>
      </w:r>
    </w:p>
    <w:p w:rsidR="00FF26EB" w:rsidRPr="00D9256F" w:rsidRDefault="00E14F37" w:rsidP="00FF26EB">
      <w:pPr>
        <w:jc w:val="both"/>
        <w:rPr>
          <w:lang w:val="kk-KZ"/>
        </w:rPr>
      </w:pPr>
      <w:r w:rsidRPr="00D9256F">
        <w:tab/>
      </w:r>
      <w:r w:rsidR="00B458FF" w:rsidRPr="00D9256F">
        <w:rPr>
          <w:lang w:val="kk-KZ"/>
        </w:rPr>
        <w:t>3</w:t>
      </w:r>
      <w:r w:rsidR="00FF26EB" w:rsidRPr="00D9256F">
        <w:t xml:space="preserve">. Лицевая сторона </w:t>
      </w:r>
      <w:r w:rsidR="00FF26EB" w:rsidRPr="00D9256F">
        <w:rPr>
          <w:color w:val="000000"/>
        </w:rPr>
        <w:t>идентификационной карты</w:t>
      </w:r>
      <w:r w:rsidR="00FF26EB" w:rsidRPr="00D9256F">
        <w:t xml:space="preserve"> </w:t>
      </w:r>
      <w:r w:rsidR="00FF26EB" w:rsidRPr="00D9256F">
        <w:rPr>
          <w:lang w:val="kk-KZ"/>
        </w:rPr>
        <w:t xml:space="preserve">должна быть </w:t>
      </w:r>
      <w:r w:rsidR="00FF26EB" w:rsidRPr="00D9256F">
        <w:t xml:space="preserve">выполнена в голубом цвете с изображением </w:t>
      </w:r>
      <w:r w:rsidR="00FF26EB" w:rsidRPr="00D9256F">
        <w:rPr>
          <w:color w:val="000000"/>
        </w:rPr>
        <w:t>Государственного Герба Республики Казахстан, в соответствии с государственным стандартом Республики Казахстан</w:t>
      </w:r>
      <w:r w:rsidR="00FF26EB" w:rsidRPr="00D9256F">
        <w:t xml:space="preserve"> на фоне тангирной сетки</w:t>
      </w:r>
      <w:r w:rsidR="007054A2" w:rsidRPr="00D9256F">
        <w:t xml:space="preserve">  с применением УФ технологии</w:t>
      </w:r>
      <w:r w:rsidR="00FF26EB" w:rsidRPr="00D9256F">
        <w:t>.</w:t>
      </w:r>
    </w:p>
    <w:p w:rsidR="00B458FF" w:rsidRPr="00D9256F" w:rsidRDefault="0085719E" w:rsidP="00B458FF">
      <w:pPr>
        <w:ind w:firstLine="708"/>
        <w:jc w:val="both"/>
        <w:rPr>
          <w:lang w:val="kk-KZ"/>
        </w:rPr>
      </w:pPr>
      <w:r w:rsidRPr="00D9256F">
        <w:rPr>
          <w:color w:val="000000"/>
          <w:lang w:val="kk-KZ"/>
        </w:rPr>
        <w:t>4</w:t>
      </w:r>
      <w:r w:rsidR="00B458FF" w:rsidRPr="00D9256F">
        <w:rPr>
          <w:color w:val="000000"/>
        </w:rPr>
        <w:t>. На лицевой стороне идентификационной карты</w:t>
      </w:r>
      <w:r w:rsidR="00B458FF" w:rsidRPr="00D9256F">
        <w:t xml:space="preserve"> </w:t>
      </w:r>
      <w:r w:rsidR="00B458FF" w:rsidRPr="00D9256F">
        <w:rPr>
          <w:color w:val="000000"/>
        </w:rPr>
        <w:t>размещены:</w:t>
      </w:r>
    </w:p>
    <w:p w:rsidR="00FF26EB" w:rsidRPr="00D9256F" w:rsidRDefault="00FF26EB" w:rsidP="00D9256F">
      <w:pPr>
        <w:rPr>
          <w:b/>
          <w:color w:val="000000" w:themeColor="text1"/>
          <w:lang w:val="kk-KZ"/>
        </w:rPr>
      </w:pPr>
      <w:r w:rsidRPr="00D9256F">
        <w:rPr>
          <w:color w:val="000000" w:themeColor="text1"/>
        </w:rPr>
        <w:tab/>
        <w:t>1) в верхней части изображение Государственного Герба Республики Казахстан на темно-синем фоне, выполненного в соответствии с государственным стандартом Республики Казахстан, ниже наименование государственного органа на государственном языке</w:t>
      </w:r>
      <w:r w:rsidR="00703268" w:rsidRPr="00D9256F">
        <w:rPr>
          <w:color w:val="000000" w:themeColor="text1"/>
          <w:lang w:val="kk-KZ"/>
        </w:rPr>
        <w:t xml:space="preserve"> </w:t>
      </w:r>
      <w:r w:rsidR="00D9256F" w:rsidRPr="00D9256F">
        <w:rPr>
          <w:color w:val="000000" w:themeColor="text1"/>
        </w:rPr>
        <w:t>(</w:t>
      </w:r>
      <w:r w:rsidR="00FA113D" w:rsidRPr="00FA113D">
        <w:rPr>
          <w:bCs/>
          <w:szCs w:val="20"/>
          <w:lang w:val="kk-KZ"/>
        </w:rPr>
        <w:t>« Қарағанды облысы Приозерск қаласы әк</w:t>
      </w:r>
      <w:proofErr w:type="gramStart"/>
      <w:r w:rsidR="00FA113D" w:rsidRPr="00FA113D">
        <w:rPr>
          <w:bCs/>
          <w:szCs w:val="20"/>
          <w:lang w:val="kk-KZ"/>
        </w:rPr>
        <w:t>i</w:t>
      </w:r>
      <w:proofErr w:type="gramEnd"/>
      <w:r w:rsidR="00FA113D" w:rsidRPr="00FA113D">
        <w:rPr>
          <w:bCs/>
          <w:szCs w:val="20"/>
          <w:lang w:val="kk-KZ"/>
        </w:rPr>
        <w:t>мiнiң аппараты</w:t>
      </w:r>
      <w:r w:rsidR="00FA113D">
        <w:rPr>
          <w:bCs/>
          <w:szCs w:val="20"/>
          <w:lang w:val="kk-KZ"/>
        </w:rPr>
        <w:t>» мемлекеттiк ме</w:t>
      </w:r>
      <w:r w:rsidR="00FA113D" w:rsidRPr="00FA113D">
        <w:rPr>
          <w:bCs/>
          <w:szCs w:val="20"/>
          <w:lang w:val="kk-KZ"/>
        </w:rPr>
        <w:t>кемесi</w:t>
      </w:r>
      <w:r w:rsidR="00703268" w:rsidRPr="00D9256F">
        <w:rPr>
          <w:b/>
          <w:color w:val="000000" w:themeColor="text1"/>
          <w:lang w:val="kk-KZ"/>
        </w:rPr>
        <w:t>)</w:t>
      </w:r>
      <w:r w:rsidRPr="00D9256F">
        <w:rPr>
          <w:b/>
          <w:color w:val="000000" w:themeColor="text1"/>
          <w:lang w:val="kk-KZ"/>
        </w:rPr>
        <w:t>,</w:t>
      </w:r>
      <w:r w:rsidRPr="00D9256F">
        <w:rPr>
          <w:color w:val="000000" w:themeColor="text1"/>
          <w:lang w:val="kk-KZ"/>
        </w:rPr>
        <w:t xml:space="preserve"> выполненное в синем цвете;</w:t>
      </w:r>
    </w:p>
    <w:p w:rsidR="00FF26EB" w:rsidRPr="00D9256F" w:rsidRDefault="00FF26EB" w:rsidP="00D9256F">
      <w:pPr>
        <w:rPr>
          <w:color w:val="000000"/>
        </w:rPr>
      </w:pPr>
      <w:r w:rsidRPr="00D9256F">
        <w:rPr>
          <w:color w:val="000000" w:themeColor="text1"/>
          <w:lang w:val="kk-KZ"/>
        </w:rPr>
        <w:tab/>
      </w:r>
      <w:r w:rsidRPr="00D9256F">
        <w:rPr>
          <w:color w:val="000000" w:themeColor="text1"/>
        </w:rPr>
        <w:t xml:space="preserve">2) в центре темно-синим цветом указываются </w:t>
      </w:r>
      <w:r w:rsidRPr="00D9256F">
        <w:rPr>
          <w:color w:val="000000"/>
        </w:rPr>
        <w:t>фамилия, имя, отчество (при его наличии) и занимаемая должность работника на государственном языке</w:t>
      </w:r>
      <w:r w:rsidR="00EA139D" w:rsidRPr="00D9256F">
        <w:rPr>
          <w:color w:val="000000"/>
          <w:lang w:val="kk-KZ"/>
        </w:rPr>
        <w:t xml:space="preserve"> </w:t>
      </w:r>
      <w:r w:rsidR="00EA139D" w:rsidRPr="00D9256F">
        <w:rPr>
          <w:i/>
          <w:color w:val="000000"/>
          <w:lang w:val="kk-KZ"/>
        </w:rPr>
        <w:t>(</w:t>
      </w:r>
      <w:r w:rsidR="0077029D" w:rsidRPr="00D9256F">
        <w:rPr>
          <w:i/>
          <w:color w:val="000000"/>
          <w:lang w:val="kk-KZ"/>
        </w:rPr>
        <w:t>по согласованию</w:t>
      </w:r>
      <w:r w:rsidR="00D30D07" w:rsidRPr="00D9256F">
        <w:rPr>
          <w:i/>
          <w:color w:val="000000"/>
          <w:lang w:val="kk-KZ"/>
        </w:rPr>
        <w:t xml:space="preserve"> с Заказчиком</w:t>
      </w:r>
      <w:r w:rsidR="00EA139D" w:rsidRPr="00D9256F">
        <w:rPr>
          <w:i/>
          <w:color w:val="000000"/>
          <w:lang w:val="kk-KZ"/>
        </w:rPr>
        <w:t>)</w:t>
      </w:r>
      <w:r w:rsidRPr="00D9256F">
        <w:rPr>
          <w:color w:val="000000"/>
        </w:rPr>
        <w:t>;</w:t>
      </w:r>
    </w:p>
    <w:p w:rsidR="00FF26EB" w:rsidRPr="00D9256F" w:rsidRDefault="00FF26EB" w:rsidP="00FF26EB">
      <w:pPr>
        <w:jc w:val="both"/>
        <w:rPr>
          <w:color w:val="000000"/>
        </w:rPr>
      </w:pPr>
      <w:r w:rsidRPr="00D9256F">
        <w:rPr>
          <w:color w:val="000000"/>
        </w:rPr>
        <w:tab/>
        <w:t>3) слева размещается цветная фотография (анфас) ра</w:t>
      </w:r>
      <w:r w:rsidR="00D30D07" w:rsidRPr="00D9256F">
        <w:rPr>
          <w:color w:val="000000"/>
        </w:rPr>
        <w:t>ботника размером 3х4 сантиметра</w:t>
      </w:r>
      <w:r w:rsidRPr="00D9256F">
        <w:rPr>
          <w:color w:val="000000"/>
        </w:rPr>
        <w:t>;</w:t>
      </w:r>
    </w:p>
    <w:p w:rsidR="00FF26EB" w:rsidRPr="00D9256F" w:rsidRDefault="00FF26EB" w:rsidP="00FF26EB">
      <w:pPr>
        <w:jc w:val="both"/>
        <w:rPr>
          <w:color w:val="000000"/>
        </w:rPr>
      </w:pPr>
      <w:r w:rsidRPr="00D9256F">
        <w:rPr>
          <w:color w:val="000000"/>
        </w:rPr>
        <w:tab/>
        <w:t>4) справа размещается серийный номер идентификационной карты;</w:t>
      </w:r>
    </w:p>
    <w:p w:rsidR="00FF26EB" w:rsidRPr="00D9256F" w:rsidRDefault="00FF26EB" w:rsidP="00FF26EB">
      <w:pPr>
        <w:jc w:val="both"/>
        <w:rPr>
          <w:color w:val="000000"/>
        </w:rPr>
      </w:pPr>
      <w:r w:rsidRPr="00D9256F">
        <w:rPr>
          <w:color w:val="000000"/>
        </w:rPr>
        <w:tab/>
        <w:t>5) в нижней части указывается срок действия идентификационной карты,</w:t>
      </w:r>
      <w:r w:rsidRPr="00D9256F">
        <w:t xml:space="preserve"> адрес электронной почты государственного служащего и адрес </w:t>
      </w:r>
      <w:proofErr w:type="spellStart"/>
      <w:r w:rsidRPr="00D9256F">
        <w:t>интернет-ресурса</w:t>
      </w:r>
      <w:proofErr w:type="spellEnd"/>
      <w:r w:rsidRPr="00D9256F">
        <w:t xml:space="preserve"> государственного органа</w:t>
      </w:r>
      <w:r w:rsidR="00D30D07" w:rsidRPr="00D9256F">
        <w:rPr>
          <w:lang w:val="kk-KZ"/>
        </w:rPr>
        <w:t xml:space="preserve"> </w:t>
      </w:r>
      <w:r w:rsidR="00D30D07" w:rsidRPr="00D9256F">
        <w:rPr>
          <w:i/>
          <w:lang w:val="kk-KZ"/>
        </w:rPr>
        <w:t>(с согласования Заказчика)</w:t>
      </w:r>
      <w:r w:rsidRPr="00D9256F">
        <w:t>.</w:t>
      </w:r>
    </w:p>
    <w:p w:rsidR="00FF26EB" w:rsidRPr="00D9256F" w:rsidRDefault="00FF26EB" w:rsidP="00FF26EB">
      <w:pPr>
        <w:jc w:val="both"/>
      </w:pPr>
      <w:r w:rsidRPr="00D9256F">
        <w:rPr>
          <w:color w:val="000000"/>
        </w:rPr>
        <w:tab/>
      </w:r>
      <w:r w:rsidR="0085719E" w:rsidRPr="00D9256F">
        <w:rPr>
          <w:lang w:val="kk-KZ"/>
        </w:rPr>
        <w:t>5</w:t>
      </w:r>
      <w:r w:rsidRPr="00D9256F">
        <w:t xml:space="preserve">. Оборотная сторона </w:t>
      </w:r>
      <w:r w:rsidRPr="00D9256F">
        <w:rPr>
          <w:color w:val="000000"/>
        </w:rPr>
        <w:t>идентификационной карты</w:t>
      </w:r>
      <w:r w:rsidRPr="00D9256F">
        <w:t xml:space="preserve"> </w:t>
      </w:r>
      <w:r w:rsidR="00E14F37" w:rsidRPr="00D9256F">
        <w:rPr>
          <w:lang w:val="kk-KZ"/>
        </w:rPr>
        <w:t xml:space="preserve">- </w:t>
      </w:r>
      <w:r w:rsidRPr="00D9256F">
        <w:t>в голубом цвете с изображением парящего орла под солнцем на фоне тангирной сетки установленного образца.</w:t>
      </w:r>
    </w:p>
    <w:p w:rsidR="00FF26EB" w:rsidRPr="00D9256F" w:rsidRDefault="00FF26EB" w:rsidP="00FF26EB">
      <w:pPr>
        <w:jc w:val="both"/>
        <w:rPr>
          <w:color w:val="000000" w:themeColor="text1"/>
        </w:rPr>
      </w:pPr>
      <w:r w:rsidRPr="00D9256F">
        <w:rPr>
          <w:b/>
          <w:color w:val="000000"/>
        </w:rPr>
        <w:tab/>
      </w:r>
      <w:r w:rsidR="0085719E" w:rsidRPr="00D9256F">
        <w:rPr>
          <w:color w:val="000000" w:themeColor="text1"/>
          <w:lang w:val="kk-KZ"/>
        </w:rPr>
        <w:t>6</w:t>
      </w:r>
      <w:r w:rsidRPr="00D9256F">
        <w:rPr>
          <w:color w:val="000000" w:themeColor="text1"/>
        </w:rPr>
        <w:t>. На оборотной стороне идентификационной карты размещены:</w:t>
      </w:r>
    </w:p>
    <w:p w:rsidR="00FF26EB" w:rsidRPr="00D9256F" w:rsidRDefault="00FF26EB" w:rsidP="00FF26EB">
      <w:pPr>
        <w:jc w:val="both"/>
        <w:rPr>
          <w:color w:val="000000"/>
        </w:rPr>
      </w:pPr>
      <w:r w:rsidRPr="00D9256F">
        <w:rPr>
          <w:color w:val="000000" w:themeColor="text1"/>
        </w:rPr>
        <w:tab/>
        <w:t>1) в верхней части по центру наименование государственного органа на русском языке</w:t>
      </w:r>
      <w:r w:rsidR="00D30D07" w:rsidRPr="00D9256F">
        <w:rPr>
          <w:color w:val="000000" w:themeColor="text1"/>
          <w:lang w:val="kk-KZ"/>
        </w:rPr>
        <w:t xml:space="preserve"> </w:t>
      </w:r>
      <w:r w:rsidR="00D30D07" w:rsidRPr="00D9256F">
        <w:rPr>
          <w:b/>
          <w:color w:val="000000" w:themeColor="text1"/>
          <w:lang w:val="kk-KZ"/>
        </w:rPr>
        <w:t>(</w:t>
      </w:r>
      <w:r w:rsidR="00D9256F" w:rsidRPr="00D9256F">
        <w:rPr>
          <w:color w:val="333333"/>
          <w:shd w:val="clear" w:color="auto" w:fill="F9F9F9"/>
        </w:rPr>
        <w:t xml:space="preserve">Государственное </w:t>
      </w:r>
      <w:r w:rsidR="00FA113D">
        <w:rPr>
          <w:color w:val="333333"/>
          <w:shd w:val="clear" w:color="auto" w:fill="F9F9F9"/>
        </w:rPr>
        <w:t xml:space="preserve">учреждение «Аппарат </w:t>
      </w:r>
      <w:proofErr w:type="spellStart"/>
      <w:r w:rsidR="00FA113D">
        <w:rPr>
          <w:color w:val="333333"/>
          <w:shd w:val="clear" w:color="auto" w:fill="F9F9F9"/>
        </w:rPr>
        <w:t>акима</w:t>
      </w:r>
      <w:proofErr w:type="spellEnd"/>
      <w:r w:rsidR="00FA113D">
        <w:rPr>
          <w:color w:val="333333"/>
          <w:shd w:val="clear" w:color="auto" w:fill="F9F9F9"/>
        </w:rPr>
        <w:t xml:space="preserve"> </w:t>
      </w:r>
      <w:r w:rsidR="00FA113D">
        <w:rPr>
          <w:color w:val="333333"/>
          <w:shd w:val="clear" w:color="auto" w:fill="F9F9F9"/>
          <w:lang w:val="kk-KZ"/>
        </w:rPr>
        <w:t>города</w:t>
      </w:r>
      <w:r w:rsidR="00D9256F" w:rsidRPr="00D9256F">
        <w:rPr>
          <w:color w:val="333333"/>
          <w:shd w:val="clear" w:color="auto" w:fill="F9F9F9"/>
        </w:rPr>
        <w:t xml:space="preserve"> </w:t>
      </w:r>
      <w:r w:rsidR="00FA113D">
        <w:rPr>
          <w:color w:val="333333"/>
          <w:shd w:val="clear" w:color="auto" w:fill="F9F9F9"/>
          <w:lang w:val="kk-KZ"/>
        </w:rPr>
        <w:t>Приозерск Карагандинской области</w:t>
      </w:r>
      <w:r w:rsidR="00D9256F" w:rsidRPr="00D9256F">
        <w:rPr>
          <w:color w:val="333333"/>
          <w:shd w:val="clear" w:color="auto" w:fill="F9F9F9"/>
        </w:rPr>
        <w:t>»</w:t>
      </w:r>
      <w:r w:rsidR="00D30D07" w:rsidRPr="00D9256F">
        <w:rPr>
          <w:b/>
          <w:color w:val="000000" w:themeColor="text1"/>
          <w:lang w:val="kk-KZ"/>
        </w:rPr>
        <w:t>)</w:t>
      </w:r>
      <w:r w:rsidRPr="00D9256F">
        <w:rPr>
          <w:color w:val="000000" w:themeColor="text1"/>
        </w:rPr>
        <w:t xml:space="preserve">, выполненное </w:t>
      </w:r>
      <w:r w:rsidRPr="00D9256F">
        <w:rPr>
          <w:color w:val="000000"/>
        </w:rPr>
        <w:t>в синем цвете;</w:t>
      </w:r>
    </w:p>
    <w:p w:rsidR="00FF26EB" w:rsidRPr="00D9256F" w:rsidRDefault="00FF26EB" w:rsidP="00FF26EB">
      <w:pPr>
        <w:jc w:val="both"/>
        <w:rPr>
          <w:color w:val="000000"/>
        </w:rPr>
      </w:pPr>
      <w:r w:rsidRPr="00D9256F">
        <w:rPr>
          <w:color w:val="000000"/>
        </w:rPr>
        <w:tab/>
        <w:t>2) слева темно-синим цветом указываются фамилия, имя и занимаемая должность работника на русском языке</w:t>
      </w:r>
      <w:r w:rsidR="00D30D07" w:rsidRPr="00D9256F">
        <w:rPr>
          <w:color w:val="000000"/>
          <w:lang w:val="kk-KZ"/>
        </w:rPr>
        <w:t xml:space="preserve"> </w:t>
      </w:r>
      <w:r w:rsidR="00D30D07" w:rsidRPr="00D9256F">
        <w:rPr>
          <w:i/>
          <w:color w:val="000000"/>
          <w:lang w:val="kk-KZ"/>
        </w:rPr>
        <w:t>(список сотрудников согласовывается с Заказчиком)</w:t>
      </w:r>
      <w:r w:rsidRPr="00D9256F">
        <w:rPr>
          <w:color w:val="000000"/>
        </w:rPr>
        <w:t>;</w:t>
      </w:r>
    </w:p>
    <w:p w:rsidR="00D30D07" w:rsidRPr="00D9256F" w:rsidRDefault="00FF26EB" w:rsidP="00775AEC">
      <w:pPr>
        <w:jc w:val="both"/>
        <w:rPr>
          <w:i/>
        </w:rPr>
      </w:pPr>
      <w:r w:rsidRPr="00D9256F">
        <w:rPr>
          <w:color w:val="000000"/>
        </w:rPr>
        <w:tab/>
        <w:t xml:space="preserve">3) нижняя часть – </w:t>
      </w:r>
      <w:r w:rsidRPr="00D9256F">
        <w:t>машиночитаемая зона, в которой располагается QR-</w:t>
      </w:r>
      <w:r w:rsidRPr="00D9256F">
        <w:rPr>
          <w:lang w:val="kk-KZ"/>
        </w:rPr>
        <w:t>код</w:t>
      </w:r>
      <w:r w:rsidRPr="00D9256F">
        <w:t>, содержащий основную информацию, имеющуюся</w:t>
      </w:r>
      <w:r w:rsidRPr="00D9256F">
        <w:rPr>
          <w:color w:val="000000"/>
        </w:rPr>
        <w:t xml:space="preserve"> в </w:t>
      </w:r>
      <w:r w:rsidRPr="00D9256F">
        <w:t>интегрированной информационной систем</w:t>
      </w:r>
      <w:r w:rsidRPr="00D9256F">
        <w:rPr>
          <w:lang w:val="kk-KZ"/>
        </w:rPr>
        <w:t>е</w:t>
      </w:r>
      <w:r w:rsidRPr="00D9256F">
        <w:t xml:space="preserve"> «</w:t>
      </w:r>
      <w:proofErr w:type="spellStart"/>
      <w:proofErr w:type="gramStart"/>
      <w:r w:rsidRPr="00D9256F">
        <w:t>Е-</w:t>
      </w:r>
      <w:proofErr w:type="gramEnd"/>
      <w:r w:rsidRPr="00D9256F">
        <w:t>қызмет</w:t>
      </w:r>
      <w:proofErr w:type="spellEnd"/>
      <w:r w:rsidRPr="00D9256F">
        <w:t>», либо иной ведомственной информационной системе (фамилия, имя, отчество (</w:t>
      </w:r>
      <w:r w:rsidRPr="00D9256F">
        <w:rPr>
          <w:lang w:val="kk-KZ"/>
        </w:rPr>
        <w:t>при наличии</w:t>
      </w:r>
      <w:r w:rsidRPr="00D9256F">
        <w:t>), должность, контактные данные)</w:t>
      </w:r>
      <w:r w:rsidR="00D30D07" w:rsidRPr="00D9256F">
        <w:rPr>
          <w:lang w:val="kk-KZ"/>
        </w:rPr>
        <w:t xml:space="preserve"> </w:t>
      </w:r>
      <w:r w:rsidR="00D30D07" w:rsidRPr="00D9256F">
        <w:rPr>
          <w:i/>
          <w:lang w:val="kk-KZ"/>
        </w:rPr>
        <w:t>(с согласования Заказчика)</w:t>
      </w:r>
      <w:r w:rsidRPr="00D9256F">
        <w:rPr>
          <w:i/>
        </w:rPr>
        <w:t>.</w:t>
      </w:r>
    </w:p>
    <w:p w:rsidR="008B0924" w:rsidRPr="00D9256F" w:rsidRDefault="008B0924" w:rsidP="008B0924">
      <w:pPr>
        <w:rPr>
          <w:b/>
          <w:color w:val="000000"/>
          <w:lang w:val="kk-KZ"/>
        </w:rPr>
      </w:pPr>
      <w:r w:rsidRPr="00D9256F">
        <w:rPr>
          <w:i/>
        </w:rPr>
        <w:t xml:space="preserve">            7. </w:t>
      </w:r>
      <w:r w:rsidRPr="00D9256F">
        <w:t xml:space="preserve">Характеристики чипа: Рабочая частота: 13,56±0,007 МГц. Поддерживаемые стандарты – ISO/IEC 18000-1,3, ГОСТ </w:t>
      </w:r>
      <w:proofErr w:type="gramStart"/>
      <w:r w:rsidRPr="00D9256F">
        <w:t>Р</w:t>
      </w:r>
      <w:proofErr w:type="gramEnd"/>
      <w:r w:rsidRPr="00D9256F">
        <w:t xml:space="preserve"> ИСО/МЭК 15693, ГОСТ Р ИСО 28560-3-2016. Наличие Индивидуального идентификационного номера (UID) Тип: Пассивные. Материал антенны: алюминий. Количество циклов чтения: неограниченное. Количество циклов записи: 100 000 циклов записи. Объем памяти – 2560 бит. Срок хранения данных: 50 лет. Метод защиты – шифрование данных. Механизм защиты – Пароль (32-bit) функционирования EAS и AFI. Диапазон считывания: от 0 мм до 300 мм. Диапазон рабочих температур: от – 15°C до + 70°C. Диапазон температуры хранения: от +15°C до 25°C. Диапазон влажности: от 40% до 60%. Информационная емкость: 1024 бит. Проверка </w:t>
      </w:r>
      <w:r w:rsidRPr="00D9256F">
        <w:lastRenderedPageBreak/>
        <w:t xml:space="preserve">смарт-карт при отгрузке: рабочие. Скорость передачи данных: 106 Кбит/с. Поддержка стандартной модели данных по ГОСТ </w:t>
      </w:r>
      <w:proofErr w:type="gramStart"/>
      <w:r w:rsidRPr="00D9256F">
        <w:t>Р</w:t>
      </w:r>
      <w:proofErr w:type="gramEnd"/>
      <w:r w:rsidRPr="00D9256F">
        <w:t xml:space="preserve"> ИСО 28560-3-2016. Обязательные элементы </w:t>
      </w:r>
      <w:proofErr w:type="gramStart"/>
      <w:r w:rsidRPr="00D9256F">
        <w:t>данных</w:t>
      </w:r>
      <w:proofErr w:type="gramEnd"/>
      <w:r w:rsidRPr="00D9256F">
        <w:t xml:space="preserve"> сохраненные в блоке памяти чипа смарт-карты: основной идентификатор, код организации-владельца документа, код страны организации–владельца документа. </w:t>
      </w:r>
    </w:p>
    <w:p w:rsidR="00814A5B" w:rsidRPr="00D9256F" w:rsidRDefault="00814A5B" w:rsidP="000F2AB5">
      <w:pPr>
        <w:pStyle w:val="a9"/>
        <w:rPr>
          <w:color w:val="FF0000"/>
        </w:rPr>
      </w:pPr>
      <w:r w:rsidRPr="00D9256F">
        <w:rPr>
          <w:i/>
        </w:rPr>
        <w:t xml:space="preserve">         </w:t>
      </w:r>
      <w:r w:rsidR="008B0924" w:rsidRPr="00D9256F">
        <w:rPr>
          <w:i/>
        </w:rPr>
        <w:t xml:space="preserve">  </w:t>
      </w:r>
      <w:r w:rsidRPr="00D9256F">
        <w:rPr>
          <w:i/>
        </w:rPr>
        <w:t xml:space="preserve"> </w:t>
      </w:r>
      <w:r w:rsidR="008B0924" w:rsidRPr="00D9256F">
        <w:rPr>
          <w:i/>
        </w:rPr>
        <w:t xml:space="preserve"> </w:t>
      </w:r>
      <w:r w:rsidRPr="00D9256F">
        <w:rPr>
          <w:i/>
        </w:rPr>
        <w:t xml:space="preserve"> </w:t>
      </w:r>
      <w:r w:rsidR="008B0924" w:rsidRPr="00D9256F">
        <w:rPr>
          <w:i/>
        </w:rPr>
        <w:t>8</w:t>
      </w:r>
      <w:r w:rsidRPr="00D9256F">
        <w:rPr>
          <w:i/>
        </w:rPr>
        <w:t>.</w:t>
      </w:r>
      <w:r w:rsidRPr="00D9256F">
        <w:t xml:space="preserve"> </w:t>
      </w:r>
      <w:r w:rsidR="00E53B0F" w:rsidRPr="00D9256F">
        <w:t>Л</w:t>
      </w:r>
      <w:r w:rsidRPr="00D9256F">
        <w:t xml:space="preserve">енты </w:t>
      </w:r>
      <w:r w:rsidR="00FF1C3B" w:rsidRPr="00D9256F">
        <w:t>с металлическим зажимом</w:t>
      </w:r>
      <w:proofErr w:type="gramStart"/>
      <w:r w:rsidR="00FF1C3B" w:rsidRPr="00D9256F">
        <w:t xml:space="preserve"> </w:t>
      </w:r>
      <w:r w:rsidR="00DE6397" w:rsidRPr="00D9256F">
        <w:t>,</w:t>
      </w:r>
      <w:proofErr w:type="gramEnd"/>
      <w:r w:rsidR="00DE6397" w:rsidRPr="00D9256F">
        <w:t xml:space="preserve"> цвет синяя</w:t>
      </w:r>
      <w:r w:rsidRPr="00D9256F">
        <w:t xml:space="preserve">. Маркировка, упаковка, транспортные и хранения, Количество </w:t>
      </w:r>
      <w:r w:rsidR="00FA113D">
        <w:rPr>
          <w:color w:val="000000" w:themeColor="text1"/>
          <w:lang w:val="kk-KZ"/>
        </w:rPr>
        <w:t>35</w:t>
      </w:r>
      <w:r w:rsidR="00D9256F" w:rsidRPr="00D9256F">
        <w:rPr>
          <w:color w:val="000000" w:themeColor="text1"/>
        </w:rPr>
        <w:t xml:space="preserve"> </w:t>
      </w:r>
      <w:r w:rsidRPr="00D9256F">
        <w:rPr>
          <w:color w:val="FF0000"/>
        </w:rPr>
        <w:t xml:space="preserve"> </w:t>
      </w:r>
      <w:r w:rsidRPr="00D9256F">
        <w:rPr>
          <w:color w:val="000000" w:themeColor="text1"/>
        </w:rPr>
        <w:t>штук.</w:t>
      </w:r>
    </w:p>
    <w:p w:rsidR="00AC3773" w:rsidRPr="00D9256F" w:rsidRDefault="00AC3773" w:rsidP="00AC3773">
      <w:pPr>
        <w:autoSpaceDE w:val="0"/>
        <w:autoSpaceDN w:val="0"/>
        <w:adjustRightInd w:val="0"/>
        <w:rPr>
          <w:rFonts w:eastAsiaTheme="minorHAnsi"/>
          <w:bCs/>
          <w:lang w:eastAsia="en-US"/>
        </w:rPr>
      </w:pPr>
      <w:r w:rsidRPr="00D9256F">
        <w:t xml:space="preserve">            </w:t>
      </w:r>
      <w:r w:rsidR="008B0924" w:rsidRPr="00D9256F">
        <w:t xml:space="preserve"> </w:t>
      </w:r>
      <w:r w:rsidRPr="00D9256F">
        <w:t xml:space="preserve"> 9</w:t>
      </w:r>
      <w:r w:rsidR="00814A5B" w:rsidRPr="00D9256F">
        <w:t xml:space="preserve">. </w:t>
      </w:r>
      <w:r w:rsidRPr="00D9256F">
        <w:t xml:space="preserve">Наличие </w:t>
      </w:r>
      <w:r w:rsidRPr="00D9256F">
        <w:rPr>
          <w:rFonts w:eastAsiaTheme="minorHAnsi"/>
          <w:bCs/>
          <w:lang w:eastAsia="en-US"/>
        </w:rPr>
        <w:t>Разрешения второй категории на реализацию (в том числе иную передачу)</w:t>
      </w:r>
    </w:p>
    <w:p w:rsidR="00814A5B" w:rsidRPr="00D9256F" w:rsidRDefault="00AC3773" w:rsidP="00AC3773">
      <w:pPr>
        <w:jc w:val="both"/>
        <w:rPr>
          <w:lang w:val="kk-KZ"/>
        </w:rPr>
      </w:pPr>
      <w:r w:rsidRPr="00D9256F">
        <w:rPr>
          <w:rFonts w:eastAsiaTheme="minorHAnsi"/>
          <w:bCs/>
          <w:lang w:eastAsia="en-US"/>
        </w:rPr>
        <w:t>сре</w:t>
      </w:r>
      <w:proofErr w:type="gramStart"/>
      <w:r w:rsidRPr="00D9256F">
        <w:rPr>
          <w:rFonts w:eastAsiaTheme="minorHAnsi"/>
          <w:bCs/>
          <w:lang w:eastAsia="en-US"/>
        </w:rPr>
        <w:t>дств кр</w:t>
      </w:r>
      <w:proofErr w:type="gramEnd"/>
      <w:r w:rsidRPr="00D9256F">
        <w:rPr>
          <w:rFonts w:eastAsiaTheme="minorHAnsi"/>
          <w:bCs/>
          <w:lang w:eastAsia="en-US"/>
        </w:rPr>
        <w:t>иптографической защиты информации</w:t>
      </w:r>
    </w:p>
    <w:p w:rsidR="00F85E40" w:rsidRPr="00D9256F" w:rsidRDefault="000F2AB5" w:rsidP="000F2AB5">
      <w:pPr>
        <w:jc w:val="center"/>
        <w:rPr>
          <w:b/>
          <w:color w:val="000000"/>
          <w:lang w:val="kk-KZ"/>
        </w:rPr>
      </w:pPr>
      <w:r w:rsidRPr="00D9256F">
        <w:rPr>
          <w:lang w:val="kk-KZ"/>
        </w:rPr>
        <w:t xml:space="preserve">         </w:t>
      </w:r>
      <w:r w:rsidR="00AC3773" w:rsidRPr="00D9256F">
        <w:rPr>
          <w:lang w:val="kk-KZ"/>
        </w:rPr>
        <w:t>10</w:t>
      </w:r>
      <w:r w:rsidR="00D30D07" w:rsidRPr="00D9256F">
        <w:rPr>
          <w:lang w:val="kk-KZ"/>
        </w:rPr>
        <w:t>. Срок поставки</w:t>
      </w:r>
      <w:r w:rsidR="00535AB6" w:rsidRPr="00D9256F">
        <w:rPr>
          <w:lang w:val="kk-KZ"/>
        </w:rPr>
        <w:t xml:space="preserve"> и количество</w:t>
      </w:r>
      <w:r w:rsidRPr="00D9256F">
        <w:rPr>
          <w:lang w:val="kk-KZ"/>
        </w:rPr>
        <w:t xml:space="preserve"> </w:t>
      </w:r>
      <w:r w:rsidRPr="00D9256F">
        <w:rPr>
          <w:color w:val="000000"/>
        </w:rPr>
        <w:t>идентификационных карт административных государственных служащих</w:t>
      </w:r>
      <w:r w:rsidR="00D30D07" w:rsidRPr="00D9256F">
        <w:rPr>
          <w:lang w:val="kk-KZ"/>
        </w:rPr>
        <w:t xml:space="preserve">: </w:t>
      </w:r>
      <w:r w:rsidR="00535AB6" w:rsidRPr="00D9256F">
        <w:rPr>
          <w:lang w:val="kk-KZ"/>
        </w:rPr>
        <w:t>в течени</w:t>
      </w:r>
      <w:r w:rsidR="00F85E40" w:rsidRPr="00D9256F">
        <w:rPr>
          <w:lang w:val="kk-KZ"/>
        </w:rPr>
        <w:t xml:space="preserve">е </w:t>
      </w:r>
      <w:r w:rsidR="00D9256F">
        <w:t>20</w:t>
      </w:r>
      <w:r w:rsidR="00C631CC" w:rsidRPr="00D9256F">
        <w:rPr>
          <w:lang w:val="kk-KZ"/>
        </w:rPr>
        <w:t xml:space="preserve"> календарных дней</w:t>
      </w:r>
      <w:r w:rsidRPr="00D9256F">
        <w:rPr>
          <w:lang w:val="kk-KZ"/>
        </w:rPr>
        <w:t>.</w:t>
      </w:r>
      <w:r w:rsidR="00F85E40" w:rsidRPr="00D9256F">
        <w:rPr>
          <w:lang w:val="kk-KZ"/>
        </w:rPr>
        <w:t xml:space="preserve"> </w:t>
      </w:r>
      <w:r w:rsidRPr="00D9256F">
        <w:rPr>
          <w:lang w:val="kk-KZ"/>
        </w:rPr>
        <w:t xml:space="preserve">Количество </w:t>
      </w:r>
      <w:bookmarkStart w:id="2" w:name="_GoBack"/>
      <w:bookmarkEnd w:id="2"/>
      <w:r w:rsidR="00FA113D">
        <w:rPr>
          <w:color w:val="000000" w:themeColor="text1"/>
          <w:lang w:val="kk-KZ"/>
        </w:rPr>
        <w:t>35</w:t>
      </w:r>
      <w:r w:rsidR="00C631CC" w:rsidRPr="00D9256F">
        <w:rPr>
          <w:color w:val="FF0000"/>
          <w:lang w:val="kk-KZ"/>
        </w:rPr>
        <w:t xml:space="preserve"> </w:t>
      </w:r>
      <w:r w:rsidR="00C631CC" w:rsidRPr="00D9256F">
        <w:rPr>
          <w:lang w:val="kk-KZ"/>
        </w:rPr>
        <w:t>штук.</w:t>
      </w:r>
      <w:r w:rsidR="00A41A9C" w:rsidRPr="00D9256F">
        <w:rPr>
          <w:lang w:val="kk-KZ"/>
        </w:rPr>
        <w:t xml:space="preserve"> Эскиз </w:t>
      </w:r>
      <w:r w:rsidR="008428FB" w:rsidRPr="00D9256F">
        <w:rPr>
          <w:lang w:val="kk-KZ"/>
        </w:rPr>
        <w:t xml:space="preserve">необходимо </w:t>
      </w:r>
      <w:r w:rsidR="00A41A9C" w:rsidRPr="00D9256F">
        <w:rPr>
          <w:lang w:val="kk-KZ"/>
        </w:rPr>
        <w:t>согласовать с Заказчиком.</w:t>
      </w:r>
      <w:r w:rsidR="00F85E40" w:rsidRPr="00D9256F">
        <w:rPr>
          <w:color w:val="000000"/>
          <w:lang w:val="kk-KZ"/>
        </w:rPr>
        <w:t xml:space="preserve"> </w:t>
      </w:r>
    </w:p>
    <w:p w:rsidR="00D9256F" w:rsidRPr="00FA113D" w:rsidRDefault="00AC3773" w:rsidP="00D9256F">
      <w:pPr>
        <w:rPr>
          <w:color w:val="333333"/>
          <w:lang w:val="kk-KZ"/>
        </w:rPr>
      </w:pPr>
      <w:r w:rsidRPr="00D9256F">
        <w:rPr>
          <w:color w:val="000000"/>
        </w:rPr>
        <w:tab/>
      </w:r>
      <w:r w:rsidRPr="00D9256F">
        <w:rPr>
          <w:color w:val="000000" w:themeColor="text1"/>
        </w:rPr>
        <w:t>11</w:t>
      </w:r>
      <w:r w:rsidR="00F85E40" w:rsidRPr="00D9256F">
        <w:rPr>
          <w:color w:val="000000" w:themeColor="text1"/>
        </w:rPr>
        <w:t xml:space="preserve">. Место поставки: </w:t>
      </w:r>
      <w:r w:rsidR="00D9256F" w:rsidRPr="00D9256F">
        <w:rPr>
          <w:color w:val="333333"/>
        </w:rPr>
        <w:t>Государственное учреждение «</w:t>
      </w:r>
      <w:r w:rsidR="00FA113D">
        <w:rPr>
          <w:color w:val="333333"/>
          <w:shd w:val="clear" w:color="auto" w:fill="F9F9F9"/>
        </w:rPr>
        <w:t xml:space="preserve">Аппарат </w:t>
      </w:r>
      <w:proofErr w:type="spellStart"/>
      <w:r w:rsidR="00FA113D">
        <w:rPr>
          <w:color w:val="333333"/>
          <w:shd w:val="clear" w:color="auto" w:fill="F9F9F9"/>
        </w:rPr>
        <w:t>акима</w:t>
      </w:r>
      <w:proofErr w:type="spellEnd"/>
      <w:r w:rsidR="00FA113D">
        <w:rPr>
          <w:color w:val="333333"/>
          <w:shd w:val="clear" w:color="auto" w:fill="F9F9F9"/>
        </w:rPr>
        <w:t xml:space="preserve"> </w:t>
      </w:r>
      <w:r w:rsidR="00FA113D">
        <w:rPr>
          <w:color w:val="333333"/>
          <w:shd w:val="clear" w:color="auto" w:fill="F9F9F9"/>
          <w:lang w:val="kk-KZ"/>
        </w:rPr>
        <w:t>города</w:t>
      </w:r>
      <w:r w:rsidR="00FA113D" w:rsidRPr="00D9256F">
        <w:rPr>
          <w:color w:val="333333"/>
          <w:shd w:val="clear" w:color="auto" w:fill="F9F9F9"/>
        </w:rPr>
        <w:t xml:space="preserve"> </w:t>
      </w:r>
      <w:r w:rsidR="00FA113D">
        <w:rPr>
          <w:color w:val="333333"/>
          <w:shd w:val="clear" w:color="auto" w:fill="F9F9F9"/>
          <w:lang w:val="kk-KZ"/>
        </w:rPr>
        <w:t>Приозерск Карагандинской области</w:t>
      </w:r>
      <w:r w:rsidR="00D9256F" w:rsidRPr="00D9256F">
        <w:rPr>
          <w:color w:val="333333"/>
        </w:rPr>
        <w:t>»</w:t>
      </w:r>
      <w:r w:rsidR="00D9256F" w:rsidRPr="00D9256F">
        <w:rPr>
          <w:color w:val="333333"/>
        </w:rPr>
        <w:br/>
      </w:r>
      <w:r w:rsidR="00FA113D">
        <w:rPr>
          <w:color w:val="333333"/>
          <w:shd w:val="clear" w:color="auto" w:fill="F9F9F9"/>
          <w:lang w:val="kk-KZ"/>
        </w:rPr>
        <w:t>Карагандинск</w:t>
      </w:r>
      <w:proofErr w:type="spellStart"/>
      <w:r w:rsidR="00FA113D">
        <w:rPr>
          <w:color w:val="333333"/>
        </w:rPr>
        <w:t>ая</w:t>
      </w:r>
      <w:proofErr w:type="spellEnd"/>
      <w:r w:rsidR="00FA113D">
        <w:rPr>
          <w:color w:val="333333"/>
        </w:rPr>
        <w:t xml:space="preserve"> область, </w:t>
      </w:r>
      <w:r w:rsidR="00FA113D">
        <w:rPr>
          <w:color w:val="333333"/>
          <w:lang w:val="kk-KZ"/>
        </w:rPr>
        <w:t>город</w:t>
      </w:r>
      <w:r w:rsidR="00FA113D">
        <w:rPr>
          <w:color w:val="333333"/>
        </w:rPr>
        <w:t xml:space="preserve"> </w:t>
      </w:r>
      <w:r w:rsidR="00FA113D">
        <w:rPr>
          <w:color w:val="333333"/>
          <w:lang w:val="kk-KZ"/>
        </w:rPr>
        <w:t>Приозерск</w:t>
      </w:r>
      <w:r w:rsidR="00FA113D">
        <w:rPr>
          <w:color w:val="333333"/>
        </w:rPr>
        <w:t xml:space="preserve">, </w:t>
      </w:r>
      <w:r w:rsidR="00FA113D">
        <w:rPr>
          <w:color w:val="333333"/>
          <w:lang w:val="kk-KZ"/>
        </w:rPr>
        <w:t>Пушкина</w:t>
      </w:r>
      <w:r w:rsidR="00FA113D">
        <w:rPr>
          <w:color w:val="333333"/>
        </w:rPr>
        <w:t xml:space="preserve">, </w:t>
      </w:r>
      <w:r w:rsidR="00FA113D">
        <w:rPr>
          <w:color w:val="333333"/>
          <w:lang w:val="kk-KZ"/>
        </w:rPr>
        <w:t>7</w:t>
      </w:r>
    </w:p>
    <w:p w:rsidR="00FF26EB" w:rsidRPr="008B0924" w:rsidRDefault="00D9256F" w:rsidP="00D9256F">
      <w:pPr>
        <w:rPr>
          <w:sz w:val="20"/>
          <w:szCs w:val="20"/>
        </w:rPr>
      </w:pPr>
      <w:r w:rsidRPr="00D9256F">
        <w:rPr>
          <w:color w:val="333333"/>
        </w:rPr>
        <w:t xml:space="preserve">            </w:t>
      </w:r>
      <w:r w:rsidR="00FF26EB" w:rsidRPr="008B0924">
        <w:rPr>
          <w:color w:val="000000"/>
          <w:sz w:val="20"/>
          <w:szCs w:val="20"/>
        </w:rPr>
        <w:t xml:space="preserve"> </w:t>
      </w:r>
      <w:bookmarkStart w:id="3" w:name="z27"/>
      <w:bookmarkEnd w:id="1"/>
    </w:p>
    <w:p w:rsidR="00D9256F" w:rsidRPr="00D9256F" w:rsidRDefault="00D9256F" w:rsidP="00D9256F">
      <w:pPr>
        <w:jc w:val="center"/>
        <w:rPr>
          <w:b/>
          <w:sz w:val="20"/>
          <w:szCs w:val="20"/>
        </w:rPr>
      </w:pPr>
      <w:proofErr w:type="spellStart"/>
      <w:r w:rsidRPr="00D9256F">
        <w:rPr>
          <w:b/>
          <w:sz w:val="20"/>
          <w:szCs w:val="20"/>
        </w:rPr>
        <w:t>Үлгі</w:t>
      </w:r>
      <w:proofErr w:type="spellEnd"/>
    </w:p>
    <w:p w:rsidR="00D9256F" w:rsidRPr="00D9256F" w:rsidRDefault="00D9256F" w:rsidP="00D9256F">
      <w:pPr>
        <w:jc w:val="center"/>
        <w:rPr>
          <w:b/>
          <w:sz w:val="20"/>
          <w:szCs w:val="20"/>
        </w:rPr>
      </w:pPr>
      <w:proofErr w:type="spellStart"/>
      <w:r w:rsidRPr="00D9256F">
        <w:rPr>
          <w:b/>
          <w:sz w:val="20"/>
          <w:szCs w:val="20"/>
        </w:rPr>
        <w:t>әкімшілік</w:t>
      </w:r>
      <w:proofErr w:type="spellEnd"/>
      <w:r w:rsidRPr="00D9256F">
        <w:rPr>
          <w:b/>
          <w:sz w:val="20"/>
          <w:szCs w:val="20"/>
        </w:rPr>
        <w:t xml:space="preserve"> </w:t>
      </w:r>
      <w:proofErr w:type="spellStart"/>
      <w:r w:rsidRPr="00D9256F">
        <w:rPr>
          <w:b/>
          <w:sz w:val="20"/>
          <w:szCs w:val="20"/>
        </w:rPr>
        <w:t>жеке</w:t>
      </w:r>
      <w:proofErr w:type="spellEnd"/>
      <w:r w:rsidRPr="00D9256F">
        <w:rPr>
          <w:b/>
          <w:sz w:val="20"/>
          <w:szCs w:val="20"/>
        </w:rPr>
        <w:t xml:space="preserve"> </w:t>
      </w:r>
      <w:proofErr w:type="spellStart"/>
      <w:r w:rsidRPr="00D9256F">
        <w:rPr>
          <w:b/>
          <w:sz w:val="20"/>
          <w:szCs w:val="20"/>
        </w:rPr>
        <w:t>куәлік</w:t>
      </w:r>
      <w:proofErr w:type="spellEnd"/>
    </w:p>
    <w:p w:rsidR="00FF26EB" w:rsidRPr="008B0924" w:rsidRDefault="00D9256F" w:rsidP="00D9256F">
      <w:pPr>
        <w:jc w:val="center"/>
        <w:rPr>
          <w:b/>
          <w:color w:val="000000"/>
          <w:sz w:val="20"/>
          <w:szCs w:val="20"/>
        </w:rPr>
      </w:pPr>
      <w:r w:rsidRPr="00D9256F">
        <w:rPr>
          <w:b/>
          <w:sz w:val="20"/>
          <w:szCs w:val="20"/>
        </w:rPr>
        <w:t xml:space="preserve">  </w:t>
      </w:r>
      <w:proofErr w:type="spellStart"/>
      <w:r w:rsidRPr="00D9256F">
        <w:rPr>
          <w:b/>
          <w:sz w:val="20"/>
          <w:szCs w:val="20"/>
        </w:rPr>
        <w:t>мемлекеттік</w:t>
      </w:r>
      <w:proofErr w:type="spellEnd"/>
      <w:r w:rsidRPr="00D9256F">
        <w:rPr>
          <w:b/>
          <w:sz w:val="20"/>
          <w:szCs w:val="20"/>
        </w:rPr>
        <w:t xml:space="preserve"> </w:t>
      </w:r>
      <w:proofErr w:type="spellStart"/>
      <w:r w:rsidRPr="00D9256F">
        <w:rPr>
          <w:b/>
          <w:sz w:val="20"/>
          <w:szCs w:val="20"/>
        </w:rPr>
        <w:t>қызметші</w:t>
      </w:r>
      <w:proofErr w:type="spellEnd"/>
      <w:r>
        <w:rPr>
          <w:b/>
          <w:sz w:val="20"/>
          <w:szCs w:val="20"/>
        </w:rPr>
        <w:t xml:space="preserve">/ </w:t>
      </w:r>
      <w:r w:rsidR="00FF26EB" w:rsidRPr="008B0924">
        <w:rPr>
          <w:b/>
          <w:sz w:val="20"/>
          <w:szCs w:val="20"/>
        </w:rPr>
        <w:t>Образец</w:t>
      </w:r>
      <w:r w:rsidR="00FF26EB" w:rsidRPr="008B0924">
        <w:rPr>
          <w:b/>
          <w:sz w:val="20"/>
          <w:szCs w:val="20"/>
        </w:rPr>
        <w:br/>
      </w:r>
      <w:r w:rsidR="00FF26EB" w:rsidRPr="008B0924">
        <w:rPr>
          <w:b/>
          <w:color w:val="000000"/>
          <w:sz w:val="20"/>
          <w:szCs w:val="20"/>
        </w:rPr>
        <w:t xml:space="preserve">идентификационной карты </w:t>
      </w:r>
      <w:proofErr w:type="gramStart"/>
      <w:r w:rsidR="00FF26EB" w:rsidRPr="008B0924">
        <w:rPr>
          <w:b/>
          <w:color w:val="000000"/>
          <w:sz w:val="20"/>
          <w:szCs w:val="20"/>
        </w:rPr>
        <w:t>административного</w:t>
      </w:r>
      <w:proofErr w:type="gramEnd"/>
    </w:p>
    <w:p w:rsidR="00FF26EB" w:rsidRPr="008B0924" w:rsidRDefault="00FF26EB" w:rsidP="00F85E40">
      <w:pPr>
        <w:jc w:val="center"/>
        <w:rPr>
          <w:b/>
          <w:color w:val="000000"/>
          <w:sz w:val="20"/>
          <w:szCs w:val="20"/>
          <w:lang w:val="kk-KZ"/>
        </w:rPr>
      </w:pPr>
      <w:r w:rsidRPr="008B0924">
        <w:rPr>
          <w:b/>
          <w:color w:val="000000"/>
          <w:sz w:val="20"/>
          <w:szCs w:val="20"/>
        </w:rPr>
        <w:t xml:space="preserve"> государственного служащего</w:t>
      </w:r>
    </w:p>
    <w:p w:rsidR="000F2AB5" w:rsidRPr="008B0924" w:rsidRDefault="00FF26EB" w:rsidP="00FF26EB">
      <w:pPr>
        <w:jc w:val="both"/>
        <w:rPr>
          <w:color w:val="000000"/>
          <w:sz w:val="20"/>
          <w:szCs w:val="20"/>
        </w:rPr>
      </w:pPr>
      <w:r w:rsidRPr="008B0924">
        <w:rPr>
          <w:noProof/>
          <w:color w:val="000000"/>
          <w:sz w:val="20"/>
          <w:szCs w:val="20"/>
        </w:rPr>
        <w:drawing>
          <wp:inline distT="0" distB="0" distL="0" distR="0">
            <wp:extent cx="1905000" cy="2952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0924">
        <w:rPr>
          <w:noProof/>
          <w:color w:val="000000"/>
          <w:sz w:val="20"/>
          <w:szCs w:val="20"/>
        </w:rPr>
        <w:drawing>
          <wp:inline distT="0" distB="0" distL="0" distR="0">
            <wp:extent cx="1866900" cy="295275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2835"/>
        <w:gridCol w:w="2835"/>
      </w:tblGrid>
      <w:tr w:rsidR="00FF26EB" w:rsidRPr="008B0924" w:rsidTr="00F124FE">
        <w:tc>
          <w:tcPr>
            <w:tcW w:w="2835" w:type="dxa"/>
            <w:shd w:val="clear" w:color="auto" w:fill="auto"/>
          </w:tcPr>
          <w:p w:rsidR="00FF26EB" w:rsidRPr="008B0924" w:rsidRDefault="00FF26EB" w:rsidP="00F124FE">
            <w:pPr>
              <w:jc w:val="both"/>
              <w:rPr>
                <w:sz w:val="20"/>
                <w:szCs w:val="20"/>
              </w:rPr>
            </w:pPr>
            <w:bookmarkStart w:id="4" w:name="z41"/>
            <w:bookmarkEnd w:id="3"/>
            <w:r w:rsidRPr="008B0924">
              <w:rPr>
                <w:sz w:val="20"/>
                <w:szCs w:val="20"/>
              </w:rPr>
              <w:t xml:space="preserve">   Лицевая сторона</w:t>
            </w:r>
          </w:p>
        </w:tc>
        <w:tc>
          <w:tcPr>
            <w:tcW w:w="2835" w:type="dxa"/>
            <w:shd w:val="clear" w:color="auto" w:fill="auto"/>
          </w:tcPr>
          <w:p w:rsidR="00FF26EB" w:rsidRDefault="00FF26EB" w:rsidP="00F124FE">
            <w:pPr>
              <w:jc w:val="both"/>
              <w:rPr>
                <w:sz w:val="20"/>
                <w:szCs w:val="20"/>
              </w:rPr>
            </w:pPr>
            <w:r w:rsidRPr="008B0924">
              <w:rPr>
                <w:sz w:val="20"/>
                <w:szCs w:val="20"/>
              </w:rPr>
              <w:t xml:space="preserve">   Оборотная сторона</w:t>
            </w:r>
          </w:p>
          <w:p w:rsidR="000F2AB5" w:rsidRDefault="000F2AB5" w:rsidP="00F124FE">
            <w:pPr>
              <w:jc w:val="both"/>
              <w:rPr>
                <w:sz w:val="20"/>
                <w:szCs w:val="20"/>
              </w:rPr>
            </w:pPr>
          </w:p>
          <w:p w:rsidR="000F2AB5" w:rsidRPr="000F2AB5" w:rsidRDefault="000F2AB5" w:rsidP="000F2AB5">
            <w:pPr>
              <w:jc w:val="center"/>
              <w:rPr>
                <w:sz w:val="20"/>
                <w:szCs w:val="20"/>
                <w:lang w:val="kk-KZ"/>
              </w:rPr>
            </w:pPr>
          </w:p>
        </w:tc>
      </w:tr>
      <w:tr w:rsidR="008B0924" w:rsidRPr="008B0924" w:rsidTr="00F124FE">
        <w:tc>
          <w:tcPr>
            <w:tcW w:w="2835" w:type="dxa"/>
            <w:shd w:val="clear" w:color="auto" w:fill="auto"/>
          </w:tcPr>
          <w:p w:rsidR="008B0924" w:rsidRPr="008B0924" w:rsidRDefault="008B0924" w:rsidP="000F2AB5">
            <w:pPr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2835" w:type="dxa"/>
            <w:shd w:val="clear" w:color="auto" w:fill="auto"/>
          </w:tcPr>
          <w:p w:rsidR="008B0924" w:rsidRPr="008B0924" w:rsidRDefault="008B0924" w:rsidP="00F124FE">
            <w:pPr>
              <w:jc w:val="both"/>
              <w:rPr>
                <w:sz w:val="20"/>
                <w:szCs w:val="20"/>
              </w:rPr>
            </w:pPr>
          </w:p>
        </w:tc>
      </w:tr>
      <w:bookmarkEnd w:id="4"/>
    </w:tbl>
    <w:p w:rsidR="00FF26EB" w:rsidRDefault="00FF26EB" w:rsidP="00FF26EB">
      <w:pPr>
        <w:tabs>
          <w:tab w:val="left" w:pos="5415"/>
        </w:tabs>
        <w:rPr>
          <w:sz w:val="20"/>
          <w:szCs w:val="20"/>
        </w:rPr>
      </w:pPr>
    </w:p>
    <w:p w:rsidR="000F2AB5" w:rsidRDefault="000F2AB5" w:rsidP="00FF26EB">
      <w:pPr>
        <w:tabs>
          <w:tab w:val="left" w:pos="5415"/>
        </w:tabs>
        <w:rPr>
          <w:sz w:val="20"/>
          <w:szCs w:val="20"/>
        </w:rPr>
      </w:pPr>
    </w:p>
    <w:sectPr w:rsidR="000F2AB5" w:rsidSect="00D627FC">
      <w:headerReference w:type="default" r:id="rId10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383A" w:rsidRDefault="003F383A">
      <w:r>
        <w:separator/>
      </w:r>
    </w:p>
  </w:endnote>
  <w:endnote w:type="continuationSeparator" w:id="0">
    <w:p w:rsidR="003F383A" w:rsidRDefault="003F38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383A" w:rsidRDefault="003F383A">
      <w:r>
        <w:separator/>
      </w:r>
    </w:p>
  </w:footnote>
  <w:footnote w:type="continuationSeparator" w:id="0">
    <w:p w:rsidR="003F383A" w:rsidRDefault="003F383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55C8" w:rsidRDefault="00EB0117">
    <w:pPr>
      <w:pStyle w:val="a3"/>
      <w:jc w:val="center"/>
    </w:pPr>
    <w:r>
      <w:fldChar w:fldCharType="begin"/>
    </w:r>
    <w:r w:rsidR="00775AEC">
      <w:instrText>PAGE   \* MERGEFORMAT</w:instrText>
    </w:r>
    <w:r>
      <w:fldChar w:fldCharType="separate"/>
    </w:r>
    <w:r w:rsidR="000C6F10" w:rsidRPr="000C6F10">
      <w:rPr>
        <w:noProof/>
        <w:lang w:val="ru-RU"/>
      </w:rPr>
      <w:t>3</w:t>
    </w:r>
    <w: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0D97"/>
    <w:rsid w:val="000C6F10"/>
    <w:rsid w:val="000C6F62"/>
    <w:rsid w:val="000D74A7"/>
    <w:rsid w:val="000F2AB5"/>
    <w:rsid w:val="00181393"/>
    <w:rsid w:val="00183CF4"/>
    <w:rsid w:val="001A721B"/>
    <w:rsid w:val="002140BC"/>
    <w:rsid w:val="002C4FF7"/>
    <w:rsid w:val="003247B9"/>
    <w:rsid w:val="003F2813"/>
    <w:rsid w:val="003F383A"/>
    <w:rsid w:val="004A4230"/>
    <w:rsid w:val="00535AB6"/>
    <w:rsid w:val="00536B13"/>
    <w:rsid w:val="005410C7"/>
    <w:rsid w:val="00553686"/>
    <w:rsid w:val="005A4670"/>
    <w:rsid w:val="005B26FA"/>
    <w:rsid w:val="00625D22"/>
    <w:rsid w:val="00635D18"/>
    <w:rsid w:val="00654FF3"/>
    <w:rsid w:val="00703268"/>
    <w:rsid w:val="007054A2"/>
    <w:rsid w:val="00710D78"/>
    <w:rsid w:val="00722579"/>
    <w:rsid w:val="0077029D"/>
    <w:rsid w:val="00775AEC"/>
    <w:rsid w:val="007A06A0"/>
    <w:rsid w:val="007F54F6"/>
    <w:rsid w:val="00814A5B"/>
    <w:rsid w:val="008428FB"/>
    <w:rsid w:val="00855FD3"/>
    <w:rsid w:val="0085719E"/>
    <w:rsid w:val="0087275D"/>
    <w:rsid w:val="008B0924"/>
    <w:rsid w:val="008D0D97"/>
    <w:rsid w:val="008D38CC"/>
    <w:rsid w:val="009305CC"/>
    <w:rsid w:val="009C0E22"/>
    <w:rsid w:val="009D3CCA"/>
    <w:rsid w:val="00A0162F"/>
    <w:rsid w:val="00A05D8D"/>
    <w:rsid w:val="00A17EEE"/>
    <w:rsid w:val="00A41A9C"/>
    <w:rsid w:val="00A93B11"/>
    <w:rsid w:val="00AC3773"/>
    <w:rsid w:val="00B425AB"/>
    <w:rsid w:val="00B458FF"/>
    <w:rsid w:val="00BF4DB4"/>
    <w:rsid w:val="00C26085"/>
    <w:rsid w:val="00C418D0"/>
    <w:rsid w:val="00C631CC"/>
    <w:rsid w:val="00CC1FD6"/>
    <w:rsid w:val="00CC7086"/>
    <w:rsid w:val="00D30D07"/>
    <w:rsid w:val="00D627FC"/>
    <w:rsid w:val="00D9256F"/>
    <w:rsid w:val="00DE6397"/>
    <w:rsid w:val="00E14F37"/>
    <w:rsid w:val="00E30FBC"/>
    <w:rsid w:val="00E53B0F"/>
    <w:rsid w:val="00E67CBB"/>
    <w:rsid w:val="00EA139D"/>
    <w:rsid w:val="00EB0117"/>
    <w:rsid w:val="00F85E40"/>
    <w:rsid w:val="00FA113D"/>
    <w:rsid w:val="00FC388D"/>
    <w:rsid w:val="00FF1C3B"/>
    <w:rsid w:val="00FF2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6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26EB"/>
    <w:pPr>
      <w:tabs>
        <w:tab w:val="center" w:pos="4680"/>
        <w:tab w:val="right" w:pos="9360"/>
      </w:tabs>
      <w:spacing w:after="200" w:line="276" w:lineRule="auto"/>
    </w:pPr>
    <w:rPr>
      <w:sz w:val="22"/>
      <w:szCs w:val="22"/>
      <w:lang w:val="en-US"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FF26EB"/>
    <w:rPr>
      <w:rFonts w:ascii="Times New Roman" w:eastAsia="Times New Roman" w:hAnsi="Times New Roman" w:cs="Times New Roman"/>
      <w:lang w:val="en-US"/>
    </w:rPr>
  </w:style>
  <w:style w:type="character" w:styleId="a5">
    <w:name w:val="Hyperlink"/>
    <w:uiPriority w:val="99"/>
    <w:unhideWhenUsed/>
    <w:rsid w:val="00FF26EB"/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FF26E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26EB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BF4D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814A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7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adilet.kz/rus/docs/V1400009932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57009B-A251-46A2-B4F7-1483FB7A6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1298</Words>
  <Characters>7405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</dc:creator>
  <cp:lastModifiedBy>жазылбек</cp:lastModifiedBy>
  <cp:revision>4</cp:revision>
  <dcterms:created xsi:type="dcterms:W3CDTF">2024-06-26T06:30:00Z</dcterms:created>
  <dcterms:modified xsi:type="dcterms:W3CDTF">2024-06-26T06:31:00Z</dcterms:modified>
</cp:coreProperties>
</file>