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30" w:rsidRDefault="0029167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3</w:t>
      </w:r>
    </w:p>
    <w:p w:rsidR="00FF7D30" w:rsidRDefault="00FF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D30" w:rsidRDefault="00291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FF7D30" w:rsidRDefault="0029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«Бурение скважины для детской больницы на Юго-Востоке»</w:t>
      </w:r>
    </w:p>
    <w:p w:rsidR="00FF7D30" w:rsidRDefault="00FF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7"/>
        <w:gridCol w:w="5954"/>
      </w:tblGrid>
      <w:tr w:rsidR="00FF7D30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требований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требований</w:t>
            </w:r>
          </w:p>
        </w:tc>
      </w:tr>
      <w:tr w:rsidR="00FF7D30">
        <w:trPr>
          <w:trHeight w:val="664"/>
        </w:trPr>
        <w:tc>
          <w:tcPr>
            <w:tcW w:w="709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«Бурение эксплуатационно-разведочной скважины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детской больницы на Юго-Востоке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7D30">
        <w:trPr>
          <w:trHeight w:val="559"/>
        </w:trPr>
        <w:tc>
          <w:tcPr>
            <w:tcW w:w="709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Местоположение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ind w:right="6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Караганда,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Казыбек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Юго-Восточный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tooltip="https://2gis.kz/karaganda/geo/1182258467707164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Проспект Шахтёров, 83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 Координаты: 49°47'50.65"С; 73° 9'43.41"В.</w:t>
            </w:r>
          </w:p>
        </w:tc>
      </w:tr>
      <w:tr w:rsidR="00FF7D30">
        <w:trPr>
          <w:trHeight w:val="373"/>
        </w:trPr>
        <w:tc>
          <w:tcPr>
            <w:tcW w:w="709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КГП «ОДКБ»</w:t>
            </w:r>
          </w:p>
        </w:tc>
      </w:tr>
      <w:tr w:rsidR="00FF7D30" w:rsidTr="002D784F">
        <w:trPr>
          <w:trHeight w:val="1061"/>
        </w:trPr>
        <w:tc>
          <w:tcPr>
            <w:tcW w:w="709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передаваемых материалов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F7D30" w:rsidRDefault="00291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на «бурение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бурение эксплуатационно-разведочной скважины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детской больницы на Юго-Востоке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FF7D30">
        <w:trPr>
          <w:trHeight w:val="837"/>
        </w:trPr>
        <w:tc>
          <w:tcPr>
            <w:tcW w:w="709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Состав и объемы работ/услуги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7350D" w:rsidRDefault="0047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Разработка проекта и ПСД</w:t>
            </w:r>
          </w:p>
          <w:p w:rsidR="00FF7D30" w:rsidRDefault="0029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-Бурение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эксплуатационно-разведочной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скважин на основании проекта на бурения</w:t>
            </w:r>
            <w:r w:rsidR="0092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542027" w:rsidRDefault="0054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F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Бурение скважины глубиной не менее 100 п.м. с креплением стенок скважины обсадными трубами диаметром не менее 125мм</w:t>
            </w:r>
            <w:r w:rsidR="00F1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2387B" w:rsidRDefault="0052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-Установка  емкостей с объемом 10м3 и 5м3;</w:t>
            </w:r>
          </w:p>
          <w:p w:rsidR="0052387B" w:rsidRDefault="0052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-Врезка в действующий магистраль;</w:t>
            </w:r>
          </w:p>
          <w:p w:rsidR="0052387B" w:rsidRPr="0052387B" w:rsidRDefault="0052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-Установка дополнительных запорных задвижек для отключения и включения основного потока питания ;</w:t>
            </w:r>
          </w:p>
          <w:p w:rsidR="002F7D25" w:rsidRDefault="002F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опытно-фильтрационных работ;</w:t>
            </w:r>
          </w:p>
          <w:p w:rsidR="00F13F27" w:rsidRDefault="00F1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-Отбор проб воды на химический анализ;</w:t>
            </w:r>
          </w:p>
          <w:p w:rsidR="00F13F27" w:rsidRDefault="00F1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полного химического анализа согласно СанПин №26</w:t>
            </w:r>
          </w:p>
          <w:p w:rsidR="002363BA" w:rsidRDefault="00C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-Обустройство скважины специальным павильоном</w:t>
            </w:r>
            <w:r w:rsidR="00D42C3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с восстановлением рабочей площадки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-Установка насосного оборудования производительностью не менее 100 м</w:t>
            </w:r>
            <w:r w:rsidRPr="00F229E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/</w:t>
            </w:r>
            <w:proofErr w:type="spellStart"/>
            <w:r w:rsidRPr="00F22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F13F27" w:rsidRDefault="00F1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-Составление паспорта скважины.</w:t>
            </w:r>
          </w:p>
        </w:tc>
      </w:tr>
      <w:tr w:rsidR="00FF7D30" w:rsidTr="00A54810">
        <w:trPr>
          <w:trHeight w:val="982"/>
        </w:trPr>
        <w:tc>
          <w:tcPr>
            <w:tcW w:w="709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исполнителю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сертификатов о поверке - Предоставление сертификатов о поверке применяемого геодезического оборудования.</w:t>
            </w:r>
          </w:p>
          <w:p w:rsidR="00FF7D30" w:rsidRDefault="002916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-Наличие государственной лицензии: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Изыскательская деятельность: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Инженерно-геологические и инженерно-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гидрогеологические работы, в том числе - Полевые исследования грунтов, гидрогеологические исследования</w:t>
            </w:r>
          </w:p>
          <w:p w:rsidR="00FF7D30" w:rsidRDefault="00291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-Обучение персонала: Промышленная безопасность, пожарная безопасность, электробезопасность, безопасность и охрана труда. (подтвердить удостоверением, протоколом)</w:t>
            </w:r>
          </w:p>
          <w:p w:rsidR="00FC568D" w:rsidRDefault="00FC5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C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субподрядных организаций не допускается</w:t>
            </w:r>
          </w:p>
        </w:tc>
      </w:tr>
      <w:tr w:rsidR="00FF7D30">
        <w:trPr>
          <w:trHeight w:val="297"/>
        </w:trPr>
        <w:tc>
          <w:tcPr>
            <w:tcW w:w="709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выполнения работ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п. Договора</w:t>
            </w:r>
          </w:p>
        </w:tc>
      </w:tr>
      <w:tr w:rsidR="00FF7D30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Передаваемая документация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F7D30" w:rsidRDefault="002916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скважины</w:t>
            </w:r>
          </w:p>
        </w:tc>
      </w:tr>
    </w:tbl>
    <w:p w:rsidR="00FF7D30" w:rsidRDefault="00FF7D30">
      <w:pPr>
        <w:rPr>
          <w:rFonts w:ascii="Times New Roman" w:hAnsi="Times New Roman" w:cs="Times New Roman"/>
          <w:b/>
          <w:sz w:val="28"/>
          <w:szCs w:val="28"/>
        </w:rPr>
      </w:pPr>
    </w:p>
    <w:p w:rsidR="00FF7D30" w:rsidRDefault="002916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Директор КГП «ОДКБ» 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50D" w:rsidRDefault="0047350D" w:rsidP="00473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50D" w:rsidRPr="0047350D" w:rsidRDefault="0047350D" w:rsidP="00473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ТЕХНИКАЛЫҚ ТАПСЫРМА</w:t>
      </w:r>
    </w:p>
    <w:p w:rsidR="0047350D" w:rsidRDefault="0047350D" w:rsidP="00473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"Оңтү</w:t>
      </w:r>
      <w:proofErr w:type="gramStart"/>
      <w:r w:rsidRPr="00473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End"/>
      <w:r w:rsidRPr="00473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ік-Шығыстағы </w:t>
      </w:r>
      <w:proofErr w:type="spellStart"/>
      <w:r w:rsidRPr="00473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</w:t>
      </w:r>
      <w:proofErr w:type="spellEnd"/>
      <w:r w:rsidRPr="00473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73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ауруханасы</w:t>
      </w:r>
      <w:proofErr w:type="spellEnd"/>
      <w:r w:rsidRPr="00473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үшін ұңғыманы бұрғылау"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943"/>
        <w:gridCol w:w="5049"/>
      </w:tblGrid>
      <w:tr w:rsidR="0047350D" w:rsidTr="0047350D">
        <w:trPr>
          <w:trHeight w:val="505"/>
        </w:trPr>
        <w:tc>
          <w:tcPr>
            <w:tcW w:w="648" w:type="dxa"/>
            <w:shd w:val="clear" w:color="auto" w:fill="auto"/>
            <w:vAlign w:val="center"/>
          </w:tcPr>
          <w:p w:rsidR="0047350D" w:rsidRDefault="0047350D" w:rsidP="007E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47350D" w:rsidRDefault="0047350D" w:rsidP="007E392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7350D">
              <w:rPr>
                <w:rFonts w:ascii="Times New Roman" w:hAnsi="Times New Roman" w:cs="Times New Roman"/>
                <w:b/>
                <w:sz w:val="28"/>
                <w:szCs w:val="28"/>
              </w:rPr>
              <w:t>Негізгі</w:t>
            </w:r>
            <w:proofErr w:type="spellEnd"/>
            <w:r w:rsidRPr="00473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талаптардың </w:t>
            </w:r>
            <w:proofErr w:type="spellStart"/>
            <w:r w:rsidRPr="0047350D">
              <w:rPr>
                <w:rFonts w:ascii="Times New Roman" w:hAnsi="Times New Roman" w:cs="Times New Roman"/>
                <w:b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</w:tcPr>
          <w:p w:rsidR="0047350D" w:rsidRDefault="0047350D" w:rsidP="007E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47350D">
              <w:rPr>
                <w:rFonts w:ascii="Times New Roman" w:hAnsi="Times New Roman" w:cs="Times New Roman"/>
                <w:b/>
                <w:sz w:val="28"/>
                <w:szCs w:val="28"/>
              </w:rPr>
              <w:t>алаптардың мазмұны</w:t>
            </w:r>
          </w:p>
        </w:tc>
      </w:tr>
      <w:tr w:rsidR="0047350D" w:rsidTr="0047350D">
        <w:trPr>
          <w:trHeight w:val="664"/>
        </w:trPr>
        <w:tc>
          <w:tcPr>
            <w:tcW w:w="648" w:type="dxa"/>
            <w:shd w:val="clear" w:color="auto" w:fill="auto"/>
            <w:vAlign w:val="center"/>
          </w:tcPr>
          <w:p w:rsidR="0047350D" w:rsidRDefault="0047350D" w:rsidP="007E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47350D" w:rsidRDefault="0047350D" w:rsidP="007E3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Объектінің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</w:tcPr>
          <w:p w:rsidR="0047350D" w:rsidRDefault="0047350D" w:rsidP="007E3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«Бурение эксплуатационно-разведочной скважины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детской больницы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Юго-Востоке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350D" w:rsidTr="0047350D">
        <w:trPr>
          <w:trHeight w:val="559"/>
        </w:trPr>
        <w:tc>
          <w:tcPr>
            <w:tcW w:w="648" w:type="dxa"/>
            <w:shd w:val="clear" w:color="auto" w:fill="auto"/>
            <w:vAlign w:val="center"/>
          </w:tcPr>
          <w:p w:rsidR="0047350D" w:rsidRDefault="0047350D" w:rsidP="007E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Нысанның</w:t>
            </w:r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орналасқан</w:t>
            </w:r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жері</w:t>
            </w:r>
            <w:proofErr w:type="spellEnd"/>
          </w:p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049" w:type="dxa"/>
            <w:shd w:val="clear" w:color="auto" w:fill="auto"/>
            <w:vAlign w:val="center"/>
          </w:tcPr>
          <w:p w:rsidR="0047350D" w:rsidRDefault="0047350D" w:rsidP="007E392D">
            <w:pPr>
              <w:spacing w:after="0" w:line="240" w:lineRule="auto"/>
              <w:ind w:right="6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Қарағанды</w:t>
            </w: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., </w:t>
            </w: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Қазыбек</w:t>
            </w: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ауданы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Оңтү</w:t>
            </w:r>
            <w:proofErr w:type="gram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Шығыс</w:t>
            </w: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Шахтерлер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даңғылы</w:t>
            </w: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83.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Координаттары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49°47 '50.65" С; 73° 9 '43.41" Ш.</w:t>
            </w:r>
          </w:p>
        </w:tc>
      </w:tr>
      <w:tr w:rsidR="0047350D" w:rsidTr="0047350D">
        <w:trPr>
          <w:trHeight w:val="373"/>
        </w:trPr>
        <w:tc>
          <w:tcPr>
            <w:tcW w:w="648" w:type="dxa"/>
            <w:shd w:val="clear" w:color="auto" w:fill="auto"/>
            <w:vAlign w:val="center"/>
          </w:tcPr>
          <w:p w:rsidR="0047350D" w:rsidRDefault="0047350D" w:rsidP="007E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Тапсырыс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беруші</w:t>
            </w:r>
            <w:proofErr w:type="spellEnd"/>
          </w:p>
          <w:p w:rsidR="0047350D" w:rsidRDefault="0047350D" w:rsidP="007E3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shd w:val="clear" w:color="auto" w:fill="auto"/>
            <w:vAlign w:val="center"/>
          </w:tcPr>
          <w:p w:rsidR="0047350D" w:rsidRDefault="0047350D" w:rsidP="0047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7350D" w:rsidTr="0047350D">
        <w:trPr>
          <w:trHeight w:val="1061"/>
        </w:trPr>
        <w:tc>
          <w:tcPr>
            <w:tcW w:w="648" w:type="dxa"/>
            <w:shd w:val="clear" w:color="auto" w:fill="auto"/>
            <w:vAlign w:val="center"/>
          </w:tcPr>
          <w:p w:rsidR="0047350D" w:rsidRDefault="0047350D" w:rsidP="007E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Берілетін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материалдардың</w:t>
            </w:r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тізбесі</w:t>
            </w:r>
            <w:proofErr w:type="spellEnd"/>
          </w:p>
          <w:p w:rsidR="0047350D" w:rsidRDefault="0047350D" w:rsidP="007E3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shd w:val="clear" w:color="auto" w:fill="auto"/>
            <w:vAlign w:val="center"/>
          </w:tcPr>
          <w:p w:rsidR="0047350D" w:rsidRDefault="0047350D" w:rsidP="007E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0D">
              <w:rPr>
                <w:rFonts w:ascii="Times New Roman" w:hAnsi="Times New Roman" w:cs="Times New Roman"/>
                <w:sz w:val="28"/>
                <w:szCs w:val="28"/>
              </w:rPr>
              <w:t>"Оңтү</w:t>
            </w:r>
            <w:proofErr w:type="gramStart"/>
            <w:r w:rsidRPr="0047350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47350D">
              <w:rPr>
                <w:rFonts w:ascii="Times New Roman" w:hAnsi="Times New Roman" w:cs="Times New Roman"/>
                <w:sz w:val="28"/>
                <w:szCs w:val="28"/>
              </w:rPr>
              <w:t xml:space="preserve">ік-Шығыстағы </w:t>
            </w:r>
            <w:proofErr w:type="spellStart"/>
            <w:r w:rsidRPr="0047350D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47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50D">
              <w:rPr>
                <w:rFonts w:ascii="Times New Roman" w:hAnsi="Times New Roman" w:cs="Times New Roman"/>
                <w:sz w:val="28"/>
                <w:szCs w:val="28"/>
              </w:rPr>
              <w:t>ауруханасы</w:t>
            </w:r>
            <w:proofErr w:type="spellEnd"/>
            <w:r w:rsidRPr="0047350D">
              <w:rPr>
                <w:rFonts w:ascii="Times New Roman" w:hAnsi="Times New Roman" w:cs="Times New Roman"/>
                <w:sz w:val="28"/>
                <w:szCs w:val="28"/>
              </w:rPr>
              <w:t xml:space="preserve"> үшін </w:t>
            </w:r>
            <w:proofErr w:type="spellStart"/>
            <w:r w:rsidRPr="0047350D">
              <w:rPr>
                <w:rFonts w:ascii="Times New Roman" w:hAnsi="Times New Roman" w:cs="Times New Roman"/>
                <w:sz w:val="28"/>
                <w:szCs w:val="28"/>
              </w:rPr>
              <w:t>пайдалану-барлау</w:t>
            </w:r>
            <w:proofErr w:type="spellEnd"/>
            <w:r w:rsidRPr="0047350D">
              <w:rPr>
                <w:rFonts w:ascii="Times New Roman" w:hAnsi="Times New Roman" w:cs="Times New Roman"/>
                <w:sz w:val="28"/>
                <w:szCs w:val="28"/>
              </w:rPr>
              <w:t xml:space="preserve"> ұңғымасын бұрғылау"жобасы</w:t>
            </w:r>
          </w:p>
        </w:tc>
      </w:tr>
      <w:tr w:rsidR="0047350D" w:rsidTr="0047350D">
        <w:trPr>
          <w:trHeight w:val="837"/>
        </w:trPr>
        <w:tc>
          <w:tcPr>
            <w:tcW w:w="648" w:type="dxa"/>
            <w:shd w:val="clear" w:color="auto" w:fill="auto"/>
            <w:vAlign w:val="center"/>
          </w:tcPr>
          <w:p w:rsidR="0047350D" w:rsidRDefault="0047350D" w:rsidP="007E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  <w:proofErr w:type="gramEnd"/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ұмыстардың/қызметтердің құрамы мен көлемі</w:t>
            </w:r>
          </w:p>
          <w:p w:rsidR="0047350D" w:rsidRDefault="0047350D" w:rsidP="007E3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shd w:val="clear" w:color="auto" w:fill="auto"/>
            <w:vAlign w:val="center"/>
          </w:tcPr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Жобаны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ЖСҚ әзірлеу</w:t>
            </w:r>
          </w:p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 Бұ</w:t>
            </w:r>
            <w:proofErr w:type="gram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ғылауға арналған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жоба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пайдалану-барлау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ұңғымаларын бұрғылау: </w:t>
            </w:r>
          </w:p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-- Ұңғыманың қабырғаларын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диаметрі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кемінде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125 мм корпустық құбырлармен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бекіте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тереңдігі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кемінде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п. м. ұңғыманы бұ</w:t>
            </w:r>
            <w:proofErr w:type="gram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ғылау;</w:t>
            </w:r>
          </w:p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Тәжірибелі</w:t>
            </w:r>
            <w:proofErr w:type="gram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к-с</w:t>
            </w:r>
            <w:proofErr w:type="gram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үзу жұмыстарын жүргізу;</w:t>
            </w:r>
          </w:p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Химиялық </w:t>
            </w:r>
            <w:proofErr w:type="gram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gram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су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сынамаларын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№26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сәйкес толық химиялық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жүргізу</w:t>
            </w:r>
          </w:p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Ұңғыманы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арнайы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павильонмен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жайластыру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Өнімділігі тә</w:t>
            </w:r>
            <w:proofErr w:type="gram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ігіне 100 м3 кем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емес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сорғы жабдығын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орнату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Ұңғыманың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паспортын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7350D" w:rsidTr="0047350D">
        <w:trPr>
          <w:trHeight w:val="982"/>
        </w:trPr>
        <w:tc>
          <w:tcPr>
            <w:tcW w:w="648" w:type="dxa"/>
            <w:shd w:val="clear" w:color="auto" w:fill="auto"/>
            <w:vAlign w:val="center"/>
          </w:tcPr>
          <w:p w:rsidR="0047350D" w:rsidRDefault="0047350D" w:rsidP="007E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47350D" w:rsidRDefault="0047350D" w:rsidP="007E3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Орындаушы</w:t>
            </w:r>
            <w:proofErr w:type="gramEnd"/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ға</w:t>
            </w:r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қойылатын</w:t>
            </w:r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талаптар</w:t>
            </w:r>
            <w:proofErr w:type="spellEnd"/>
          </w:p>
        </w:tc>
        <w:tc>
          <w:tcPr>
            <w:tcW w:w="5049" w:type="dxa"/>
            <w:shd w:val="clear" w:color="auto" w:fill="auto"/>
            <w:vAlign w:val="center"/>
          </w:tcPr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сертификаттардың болу</w:t>
            </w:r>
            <w:proofErr w:type="gram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қолданылатын Геодезиялық жабдықты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сертификаттар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беру.</w:t>
            </w:r>
          </w:p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лицензияның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болуы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іздестіру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қызметі: инженерлік-геологиялық және инженерлік-гидрогеологиялық жұмыстар, оның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ішінде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топырақты далалық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гидрогеологиялық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зерттеулер</w:t>
            </w:r>
            <w:proofErr w:type="spellEnd"/>
          </w:p>
          <w:p w:rsidR="0047350D" w:rsidRPr="0047350D" w:rsidRDefault="0047350D" w:rsidP="0047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Персоналды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оқыту: өнеркәсі</w:t>
            </w:r>
            <w:proofErr w:type="gram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ік қауіпсіздік, өрт қауіпсіздігі,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қауіпсіздігі, қауіпсіздік және еңбекті қорғау. (куәлікпен,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хаттамамен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растау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7350D" w:rsidRDefault="0047350D" w:rsidP="004735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Қосалқы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мердігерлік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ұйымдарды </w:t>
            </w:r>
            <w:proofErr w:type="gram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тарту</w:t>
            </w:r>
            <w:proofErr w:type="gram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</w:t>
            </w:r>
            <w:proofErr w:type="spellEnd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берілмейді</w:t>
            </w:r>
            <w:proofErr w:type="spellEnd"/>
          </w:p>
        </w:tc>
      </w:tr>
      <w:tr w:rsidR="0047350D" w:rsidTr="00F94121">
        <w:trPr>
          <w:trHeight w:val="297"/>
        </w:trPr>
        <w:tc>
          <w:tcPr>
            <w:tcW w:w="648" w:type="dxa"/>
            <w:shd w:val="clear" w:color="auto" w:fill="auto"/>
            <w:vAlign w:val="center"/>
          </w:tcPr>
          <w:p w:rsidR="0047350D" w:rsidRDefault="0047350D" w:rsidP="007E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943" w:type="dxa"/>
            <w:shd w:val="clear" w:color="auto" w:fill="auto"/>
          </w:tcPr>
          <w:p w:rsidR="0047350D" w:rsidRPr="0047350D" w:rsidRDefault="0047350D" w:rsidP="00F238F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47350D">
              <w:rPr>
                <w:rFonts w:ascii="Times New Roman" w:hAnsi="Times New Roman" w:cs="Times New Roman"/>
                <w:b/>
                <w:sz w:val="28"/>
                <w:szCs w:val="24"/>
              </w:rPr>
              <w:t>Ж</w:t>
            </w:r>
            <w:proofErr w:type="gramEnd"/>
            <w:r w:rsidRPr="0047350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ұмыстарды </w:t>
            </w:r>
            <w:proofErr w:type="spellStart"/>
            <w:r w:rsidRPr="0047350D">
              <w:rPr>
                <w:rFonts w:ascii="Times New Roman" w:hAnsi="Times New Roman" w:cs="Times New Roman"/>
                <w:b/>
                <w:sz w:val="28"/>
                <w:szCs w:val="24"/>
              </w:rPr>
              <w:t>орындау</w:t>
            </w:r>
            <w:proofErr w:type="spellEnd"/>
            <w:r w:rsidRPr="0047350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47350D">
              <w:rPr>
                <w:rFonts w:ascii="Times New Roman" w:hAnsi="Times New Roman" w:cs="Times New Roman"/>
                <w:b/>
                <w:sz w:val="28"/>
                <w:szCs w:val="24"/>
              </w:rPr>
              <w:t>мерзімдері</w:t>
            </w:r>
            <w:proofErr w:type="spellEnd"/>
          </w:p>
        </w:tc>
        <w:tc>
          <w:tcPr>
            <w:tcW w:w="5049" w:type="dxa"/>
            <w:shd w:val="clear" w:color="auto" w:fill="auto"/>
          </w:tcPr>
          <w:p w:rsidR="0047350D" w:rsidRPr="0047350D" w:rsidRDefault="0047350D" w:rsidP="00C87E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350D">
              <w:rPr>
                <w:rFonts w:ascii="Times New Roman" w:hAnsi="Times New Roman" w:cs="Times New Roman"/>
                <w:sz w:val="28"/>
                <w:szCs w:val="24"/>
              </w:rPr>
              <w:t>Шарт</w:t>
            </w:r>
            <w:proofErr w:type="spellEnd"/>
            <w:r w:rsidRPr="0047350D">
              <w:rPr>
                <w:rFonts w:ascii="Times New Roman" w:hAnsi="Times New Roman" w:cs="Times New Roman"/>
                <w:sz w:val="28"/>
                <w:szCs w:val="24"/>
              </w:rPr>
              <w:t xml:space="preserve"> тармағына сәйкес</w:t>
            </w:r>
          </w:p>
        </w:tc>
      </w:tr>
      <w:tr w:rsidR="0047350D" w:rsidTr="00F94121">
        <w:trPr>
          <w:trHeight w:val="415"/>
        </w:trPr>
        <w:tc>
          <w:tcPr>
            <w:tcW w:w="648" w:type="dxa"/>
            <w:shd w:val="clear" w:color="auto" w:fill="auto"/>
            <w:vAlign w:val="center"/>
          </w:tcPr>
          <w:p w:rsidR="0047350D" w:rsidRDefault="0047350D" w:rsidP="007E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43" w:type="dxa"/>
            <w:shd w:val="clear" w:color="auto" w:fill="auto"/>
          </w:tcPr>
          <w:p w:rsidR="0047350D" w:rsidRPr="0047350D" w:rsidRDefault="0047350D" w:rsidP="00F238F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47350D">
              <w:rPr>
                <w:rFonts w:ascii="Times New Roman" w:hAnsi="Times New Roman" w:cs="Times New Roman"/>
                <w:b/>
                <w:sz w:val="28"/>
                <w:szCs w:val="24"/>
              </w:rPr>
              <w:t>Берілетін</w:t>
            </w:r>
            <w:proofErr w:type="spellEnd"/>
            <w:r w:rsidRPr="0047350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құжаттама</w:t>
            </w:r>
          </w:p>
        </w:tc>
        <w:tc>
          <w:tcPr>
            <w:tcW w:w="5049" w:type="dxa"/>
            <w:shd w:val="clear" w:color="auto" w:fill="auto"/>
          </w:tcPr>
          <w:p w:rsidR="0047350D" w:rsidRPr="0047350D" w:rsidRDefault="0047350D" w:rsidP="00C87E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350D">
              <w:rPr>
                <w:rFonts w:ascii="Times New Roman" w:hAnsi="Times New Roman" w:cs="Times New Roman"/>
                <w:sz w:val="28"/>
                <w:szCs w:val="24"/>
              </w:rPr>
              <w:t>Ұңғыма төлқұжаты</w:t>
            </w:r>
          </w:p>
        </w:tc>
      </w:tr>
    </w:tbl>
    <w:p w:rsidR="0047350D" w:rsidRDefault="0047350D" w:rsidP="0047350D">
      <w:pPr>
        <w:rPr>
          <w:rFonts w:ascii="Times New Roman" w:hAnsi="Times New Roman" w:cs="Times New Roman"/>
          <w:b/>
          <w:sz w:val="28"/>
          <w:szCs w:val="28"/>
        </w:rPr>
      </w:pPr>
    </w:p>
    <w:p w:rsidR="0047350D" w:rsidRDefault="0047350D" w:rsidP="0047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Директор КГП «ОДКБ» 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50D" w:rsidRPr="0047350D" w:rsidRDefault="004735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7D30" w:rsidRDefault="00FF7D30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F7D30" w:rsidSect="006F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42B" w:rsidRDefault="0080642B">
      <w:pPr>
        <w:spacing w:after="0" w:line="240" w:lineRule="auto"/>
      </w:pPr>
      <w:r>
        <w:separator/>
      </w:r>
    </w:p>
  </w:endnote>
  <w:endnote w:type="continuationSeparator" w:id="0">
    <w:p w:rsidR="0080642B" w:rsidRDefault="0080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42B" w:rsidRDefault="0080642B">
      <w:pPr>
        <w:spacing w:after="0" w:line="240" w:lineRule="auto"/>
      </w:pPr>
      <w:r>
        <w:separator/>
      </w:r>
    </w:p>
  </w:footnote>
  <w:footnote w:type="continuationSeparator" w:id="0">
    <w:p w:rsidR="0080642B" w:rsidRDefault="00806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79EA"/>
    <w:multiLevelType w:val="hybridMultilevel"/>
    <w:tmpl w:val="B720FA64"/>
    <w:lvl w:ilvl="0" w:tplc="72102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675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A46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E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E11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A6D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655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2A7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E92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443313D"/>
    <w:multiLevelType w:val="hybridMultilevel"/>
    <w:tmpl w:val="64102802"/>
    <w:lvl w:ilvl="0" w:tplc="4576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4EB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2B0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2BC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086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A33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C53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6E9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80C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D30"/>
    <w:rsid w:val="00144206"/>
    <w:rsid w:val="0019622D"/>
    <w:rsid w:val="001A3F3C"/>
    <w:rsid w:val="001C3384"/>
    <w:rsid w:val="00200C1F"/>
    <w:rsid w:val="002363BA"/>
    <w:rsid w:val="00291672"/>
    <w:rsid w:val="002C41FC"/>
    <w:rsid w:val="002D784F"/>
    <w:rsid w:val="002F7D25"/>
    <w:rsid w:val="003360A3"/>
    <w:rsid w:val="00412A0D"/>
    <w:rsid w:val="00412C7D"/>
    <w:rsid w:val="00434207"/>
    <w:rsid w:val="00436FE3"/>
    <w:rsid w:val="00444026"/>
    <w:rsid w:val="0047350D"/>
    <w:rsid w:val="004861B3"/>
    <w:rsid w:val="00520A9E"/>
    <w:rsid w:val="0052387B"/>
    <w:rsid w:val="005276AD"/>
    <w:rsid w:val="00530266"/>
    <w:rsid w:val="00542027"/>
    <w:rsid w:val="00563085"/>
    <w:rsid w:val="0059314B"/>
    <w:rsid w:val="005F7CF5"/>
    <w:rsid w:val="00661D0C"/>
    <w:rsid w:val="006E0D49"/>
    <w:rsid w:val="006F1651"/>
    <w:rsid w:val="00725DB9"/>
    <w:rsid w:val="007478DF"/>
    <w:rsid w:val="007823F5"/>
    <w:rsid w:val="0080642B"/>
    <w:rsid w:val="00835C13"/>
    <w:rsid w:val="00863EA3"/>
    <w:rsid w:val="00883C85"/>
    <w:rsid w:val="00886343"/>
    <w:rsid w:val="008A7191"/>
    <w:rsid w:val="008B5731"/>
    <w:rsid w:val="00901CA4"/>
    <w:rsid w:val="00924A09"/>
    <w:rsid w:val="009415E6"/>
    <w:rsid w:val="00946E40"/>
    <w:rsid w:val="00955035"/>
    <w:rsid w:val="00972792"/>
    <w:rsid w:val="009D29DA"/>
    <w:rsid w:val="009F3FBD"/>
    <w:rsid w:val="00A26E99"/>
    <w:rsid w:val="00A54810"/>
    <w:rsid w:val="00A56BAC"/>
    <w:rsid w:val="00A91C96"/>
    <w:rsid w:val="00B42DC1"/>
    <w:rsid w:val="00BA000D"/>
    <w:rsid w:val="00BC3060"/>
    <w:rsid w:val="00C01AD3"/>
    <w:rsid w:val="00C41A94"/>
    <w:rsid w:val="00C56CB7"/>
    <w:rsid w:val="00C62564"/>
    <w:rsid w:val="00D400A9"/>
    <w:rsid w:val="00D42C3B"/>
    <w:rsid w:val="00E204AA"/>
    <w:rsid w:val="00EA6F46"/>
    <w:rsid w:val="00ED3C36"/>
    <w:rsid w:val="00ED776C"/>
    <w:rsid w:val="00EE1715"/>
    <w:rsid w:val="00F11790"/>
    <w:rsid w:val="00F13F27"/>
    <w:rsid w:val="00F229E8"/>
    <w:rsid w:val="00F356E2"/>
    <w:rsid w:val="00FC568D"/>
    <w:rsid w:val="00FD3F67"/>
    <w:rsid w:val="00FD40BE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5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65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F165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F165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F165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F165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F165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F165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F165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F165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65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F165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F165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F165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F165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F165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F16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F165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F165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F165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F165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165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F165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165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165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F165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F16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F1651"/>
    <w:rPr>
      <w:i/>
    </w:rPr>
  </w:style>
  <w:style w:type="paragraph" w:styleId="aa">
    <w:name w:val="header"/>
    <w:basedOn w:val="a"/>
    <w:link w:val="ab"/>
    <w:uiPriority w:val="99"/>
    <w:unhideWhenUsed/>
    <w:rsid w:val="006F165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1651"/>
  </w:style>
  <w:style w:type="paragraph" w:styleId="ac">
    <w:name w:val="footer"/>
    <w:basedOn w:val="a"/>
    <w:link w:val="ad"/>
    <w:uiPriority w:val="99"/>
    <w:unhideWhenUsed/>
    <w:rsid w:val="006F165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F1651"/>
  </w:style>
  <w:style w:type="paragraph" w:styleId="ae">
    <w:name w:val="caption"/>
    <w:basedOn w:val="a"/>
    <w:next w:val="a"/>
    <w:uiPriority w:val="35"/>
    <w:semiHidden/>
    <w:unhideWhenUsed/>
    <w:qFormat/>
    <w:rsid w:val="006F165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6F1651"/>
  </w:style>
  <w:style w:type="table" w:styleId="af">
    <w:name w:val="Table Grid"/>
    <w:basedOn w:val="a1"/>
    <w:uiPriority w:val="59"/>
    <w:rsid w:val="006F16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F165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F165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F1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F16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F16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F16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F16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F16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F16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F16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F16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F16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F16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F16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F16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F16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F16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F1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6F1651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6F1651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6F1651"/>
    <w:rPr>
      <w:sz w:val="18"/>
    </w:rPr>
  </w:style>
  <w:style w:type="character" w:styleId="af3">
    <w:name w:val="footnote reference"/>
    <w:basedOn w:val="a0"/>
    <w:uiPriority w:val="99"/>
    <w:unhideWhenUsed/>
    <w:rsid w:val="006F165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6F1651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6F1651"/>
    <w:rPr>
      <w:sz w:val="20"/>
    </w:rPr>
  </w:style>
  <w:style w:type="character" w:styleId="af6">
    <w:name w:val="endnote reference"/>
    <w:basedOn w:val="a0"/>
    <w:uiPriority w:val="99"/>
    <w:semiHidden/>
    <w:unhideWhenUsed/>
    <w:rsid w:val="006F165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F1651"/>
    <w:pPr>
      <w:spacing w:after="57"/>
    </w:pPr>
  </w:style>
  <w:style w:type="paragraph" w:styleId="23">
    <w:name w:val="toc 2"/>
    <w:basedOn w:val="a"/>
    <w:next w:val="a"/>
    <w:uiPriority w:val="39"/>
    <w:unhideWhenUsed/>
    <w:rsid w:val="006F165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F165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F165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F165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F165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F165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F165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F1651"/>
    <w:pPr>
      <w:spacing w:after="57"/>
      <w:ind w:left="2268"/>
    </w:pPr>
  </w:style>
  <w:style w:type="paragraph" w:styleId="af7">
    <w:name w:val="TOC Heading"/>
    <w:uiPriority w:val="39"/>
    <w:unhideWhenUsed/>
    <w:rsid w:val="006F1651"/>
  </w:style>
  <w:style w:type="paragraph" w:styleId="af8">
    <w:name w:val="table of figures"/>
    <w:basedOn w:val="a"/>
    <w:next w:val="a"/>
    <w:uiPriority w:val="99"/>
    <w:unhideWhenUsed/>
    <w:rsid w:val="006F1651"/>
    <w:pPr>
      <w:spacing w:after="0"/>
    </w:pPr>
  </w:style>
  <w:style w:type="paragraph" w:customStyle="1" w:styleId="Default">
    <w:name w:val="Default"/>
    <w:rsid w:val="006F165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basedOn w:val="a0"/>
    <w:rsid w:val="006F1651"/>
  </w:style>
  <w:style w:type="paragraph" w:customStyle="1" w:styleId="TableParagraph">
    <w:name w:val="Table Paragraph"/>
    <w:basedOn w:val="a"/>
    <w:uiPriority w:val="1"/>
    <w:qFormat/>
    <w:rsid w:val="006F16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6F1651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6F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F1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gis.kz/karaganda/geo/118225846770716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 закуп</cp:lastModifiedBy>
  <cp:revision>4</cp:revision>
  <dcterms:created xsi:type="dcterms:W3CDTF">2024-05-31T11:37:00Z</dcterms:created>
  <dcterms:modified xsi:type="dcterms:W3CDTF">2024-06-27T11:55:00Z</dcterms:modified>
</cp:coreProperties>
</file>