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7F7" w:rsidRPr="000407F7" w:rsidRDefault="005F2CF8" w:rsidP="000407F7">
      <w:pPr>
        <w:jc w:val="center"/>
        <w:rPr>
          <w:rFonts w:ascii="Times New Roman" w:hAnsi="Times New Roman" w:cs="Times New Roman"/>
          <w:b/>
          <w:i/>
          <w:sz w:val="24"/>
          <w:szCs w:val="24"/>
        </w:rPr>
      </w:pPr>
      <w:r w:rsidRPr="000407F7">
        <w:rPr>
          <w:rFonts w:ascii="Times New Roman" w:hAnsi="Times New Roman" w:cs="Times New Roman"/>
          <w:b/>
          <w:i/>
          <w:sz w:val="24"/>
          <w:szCs w:val="24"/>
        </w:rPr>
        <w:t>Ақпараттық-технологиялық сүйемелдеу және сүйемелдеу сағаттары бойынша көрсетілетін қызметтердің техникалық ерекшелігі</w:t>
      </w:r>
    </w:p>
    <w:p w:rsidR="005F2CF8" w:rsidRPr="000B3D0B" w:rsidRDefault="005F2CF8" w:rsidP="005F2CF8">
      <w:pPr>
        <w:jc w:val="both"/>
        <w:rPr>
          <w:rFonts w:ascii="Times New Roman" w:hAnsi="Times New Roman" w:cs="Times New Roman"/>
          <w:sz w:val="24"/>
          <w:szCs w:val="24"/>
          <w:lang w:val="kk-KZ"/>
        </w:rPr>
      </w:pPr>
      <w:r w:rsidRPr="000B3D0B">
        <w:rPr>
          <w:rFonts w:ascii="Times New Roman" w:hAnsi="Times New Roman" w:cs="Times New Roman"/>
          <w:sz w:val="24"/>
          <w:szCs w:val="24"/>
          <w:lang w:val="kk-KZ"/>
        </w:rPr>
        <w:t xml:space="preserve">Қызмет 1C ақпараттық-технологиялық сүйемелдеуді ұзартуды (немесе ұзартуды 1C Fresh ITSaaS Бюджет) қамтиды 12 айға және кемінде </w:t>
      </w:r>
      <w:r w:rsidR="00EA7528">
        <w:rPr>
          <w:rFonts w:ascii="Times New Roman" w:hAnsi="Times New Roman" w:cs="Times New Roman"/>
          <w:sz w:val="24"/>
          <w:szCs w:val="24"/>
          <w:lang w:val="kk-KZ"/>
        </w:rPr>
        <w:t>20</w:t>
      </w:r>
      <w:r w:rsidRPr="000B3D0B">
        <w:rPr>
          <w:rFonts w:ascii="Times New Roman" w:hAnsi="Times New Roman" w:cs="Times New Roman"/>
          <w:sz w:val="24"/>
          <w:szCs w:val="24"/>
          <w:lang w:val="kk-KZ"/>
        </w:rPr>
        <w:t xml:space="preserve"> сағат мөлшерінде ілесіп жүру сағатына (Құжаттарды, сондай-ақ салық және қаржылық есептілікте, мемориалдық ордерлерде, айналым-сальдо ведомосінде және басқа да есептерде қалыптастырылған деректерді дұрыс толтырмаған жағдайда қателерді талдау мен жоюға практикалық көмек көрсету, статистикалық есептерді, ECCO</w:t>
      </w:r>
      <w:r w:rsidR="00FD674A" w:rsidRPr="000B3D0B">
        <w:rPr>
          <w:rFonts w:ascii="Times New Roman" w:hAnsi="Times New Roman" w:cs="Times New Roman"/>
          <w:sz w:val="24"/>
          <w:szCs w:val="24"/>
          <w:lang w:val="kk-KZ"/>
        </w:rPr>
        <w:t>, госреестр</w:t>
      </w:r>
      <w:r w:rsidRPr="000B3D0B">
        <w:rPr>
          <w:rFonts w:ascii="Times New Roman" w:hAnsi="Times New Roman" w:cs="Times New Roman"/>
          <w:sz w:val="24"/>
          <w:szCs w:val="24"/>
          <w:lang w:val="kk-KZ"/>
        </w:rPr>
        <w:t xml:space="preserve"> жүктеу үшін есепті дұрыс қалыптастыру үшін деректерді теңшеу және түзету, бағдарламалардың жаңа релиздері мен конфигурацияларын орнату Жүйе бұзылғанда және Windows қайта орнатылғанда жергілікті ақпараттық базаларды жарамды компьютерлерге және кері көшіруді қамтамасыз ету, лицензияларды қалпына келтіруді жүргізу.</w:t>
      </w:r>
    </w:p>
    <w:p w:rsidR="005F2CF8" w:rsidRPr="00197017" w:rsidRDefault="005F2CF8" w:rsidP="005F2CF8">
      <w:pPr>
        <w:jc w:val="both"/>
        <w:rPr>
          <w:rFonts w:ascii="Times New Roman" w:hAnsi="Times New Roman" w:cs="Times New Roman"/>
          <w:sz w:val="24"/>
          <w:szCs w:val="24"/>
          <w:lang w:val="kk-KZ"/>
        </w:rPr>
      </w:pPr>
      <w:r w:rsidRPr="00197017">
        <w:rPr>
          <w:rFonts w:ascii="Times New Roman" w:hAnsi="Times New Roman" w:cs="Times New Roman"/>
          <w:sz w:val="24"/>
          <w:szCs w:val="24"/>
          <w:lang w:val="kk-KZ"/>
        </w:rPr>
        <w:t xml:space="preserve">Қызмет көрсету Тапсырыс берушінің орналасқан жеріне барып жүзеге асырылуы тиіс. </w:t>
      </w:r>
      <w:r w:rsidRPr="000407F7">
        <w:rPr>
          <w:rFonts w:ascii="Times New Roman" w:hAnsi="Times New Roman" w:cs="Times New Roman"/>
          <w:b/>
          <w:i/>
          <w:sz w:val="24"/>
          <w:szCs w:val="24"/>
          <w:lang w:val="kk-KZ"/>
        </w:rPr>
        <w:t>Қызмет Тапсырыс берушінің жұмыс орындарында Өнім беруші өкілінің жеке қатысуы режимінде ғана көрсетіледі</w:t>
      </w:r>
      <w:r w:rsidRPr="000407F7">
        <w:rPr>
          <w:rFonts w:ascii="Times New Roman" w:hAnsi="Times New Roman" w:cs="Times New Roman"/>
          <w:sz w:val="24"/>
          <w:szCs w:val="24"/>
          <w:lang w:val="kk-KZ"/>
        </w:rPr>
        <w:t>. Тапсырыс берушінің жұмыс орындарында Өнім беруші мамандарының қатысуын талап ететін</w:t>
      </w:r>
      <w:r w:rsidRPr="00197017">
        <w:rPr>
          <w:rFonts w:ascii="Times New Roman" w:hAnsi="Times New Roman" w:cs="Times New Roman"/>
          <w:sz w:val="24"/>
          <w:szCs w:val="24"/>
          <w:lang w:val="kk-KZ"/>
        </w:rPr>
        <w:t xml:space="preserve"> жұмыстар жедел жүзеге асырылуы тиіс (Тапсырыс берушінің өтінімі Орындаушының кеңсесіне телефон арқылы келіп түскен сәттен бастап бір сағат ішінде). Өтінімді тіркеу Тапсырыс берушінің уәкілетті тұлғаларынан жүзеге асырылады. Қателерді жою үшін және оларды жойғаннан кейін бағдарламаны толық тексергенге дейін бухгалтерия қызметкері қатыса алады.</w:t>
      </w:r>
    </w:p>
    <w:p w:rsidR="006D2D91" w:rsidRPr="002C1ACA" w:rsidRDefault="005F2CF8" w:rsidP="006D2D91">
      <w:pPr>
        <w:jc w:val="both"/>
        <w:rPr>
          <w:rFonts w:ascii="Times New Roman" w:hAnsi="Times New Roman" w:cs="Times New Roman"/>
          <w:sz w:val="24"/>
          <w:szCs w:val="24"/>
          <w:lang w:val="kk-KZ"/>
        </w:rPr>
      </w:pPr>
      <w:r w:rsidRPr="002C1ACA">
        <w:rPr>
          <w:rFonts w:ascii="Times New Roman" w:hAnsi="Times New Roman" w:cs="Times New Roman"/>
          <w:sz w:val="24"/>
          <w:szCs w:val="24"/>
          <w:lang w:val="kk-KZ"/>
        </w:rPr>
        <w:t>"1С: Кәсіпорын 8" бағдарламасын сүйемелдеу бойынша "1С" стандарттарына сәйкес кәсіби және сапалы қызмет көрсету және қызмет көрсететін маманның біліктілігін растау үшін сұрау салу бойынша "1С: Франчайзи; 1C: Кәсіби маман. Қазақстан үшін бухгалтерия 8 (кемінде екеу).</w:t>
      </w:r>
    </w:p>
    <w:p w:rsidR="006D2D91" w:rsidRPr="009511E7" w:rsidRDefault="006D2D91" w:rsidP="006D2D91">
      <w:pPr>
        <w:ind w:firstLine="708"/>
        <w:jc w:val="both"/>
        <w:rPr>
          <w:rFonts w:ascii="Times New Roman" w:hAnsi="Times New Roman" w:cs="Times New Roman"/>
          <w:sz w:val="24"/>
          <w:szCs w:val="24"/>
          <w:lang w:val="kk-KZ"/>
        </w:rPr>
      </w:pPr>
      <w:r w:rsidRPr="006D2D91">
        <w:rPr>
          <w:rFonts w:ascii="Times New Roman" w:hAnsi="Times New Roman" w:cs="Times New Roman"/>
          <w:sz w:val="24"/>
          <w:szCs w:val="24"/>
          <w:lang w:val="kk-KZ"/>
        </w:rPr>
        <w:t xml:space="preserve">Қызмет </w:t>
      </w:r>
      <w:r w:rsidRPr="000407F7">
        <w:rPr>
          <w:rFonts w:ascii="Times New Roman" w:hAnsi="Times New Roman" w:cs="Times New Roman"/>
          <w:sz w:val="24"/>
          <w:szCs w:val="24"/>
          <w:lang w:val="kk-KZ"/>
        </w:rPr>
        <w:t>көрсетушінің Павлодар қаласында қы</w:t>
      </w:r>
      <w:r w:rsidRPr="006D2D91">
        <w:rPr>
          <w:rFonts w:ascii="Times New Roman" w:hAnsi="Times New Roman" w:cs="Times New Roman"/>
          <w:sz w:val="24"/>
          <w:szCs w:val="24"/>
          <w:lang w:val="kk-KZ"/>
        </w:rPr>
        <w:t>змет көрсету кеңсесі болуы тиіс. Компания қызметкерлерін 1С фирмасы сертификаттауы керек (Қызмет көрсетушінің қызметкерлеріне 1С бағдарламасына қызмет көрсету үшін жеке сертификаттар беру.)</w:t>
      </w:r>
    </w:p>
    <w:p w:rsidR="006D2D91" w:rsidRPr="006D2D91" w:rsidRDefault="006D2D91" w:rsidP="006D2D91">
      <w:pPr>
        <w:jc w:val="both"/>
        <w:rPr>
          <w:rFonts w:ascii="Times New Roman" w:hAnsi="Times New Roman" w:cs="Times New Roman"/>
          <w:sz w:val="24"/>
          <w:szCs w:val="24"/>
          <w:lang w:val="kk-KZ"/>
        </w:rPr>
      </w:pPr>
      <w:r w:rsidRPr="006D2D91">
        <w:rPr>
          <w:rFonts w:ascii="Times New Roman" w:hAnsi="Times New Roman" w:cs="Times New Roman"/>
          <w:sz w:val="24"/>
          <w:szCs w:val="24"/>
          <w:lang w:val="kk-KZ"/>
        </w:rPr>
        <w:t xml:space="preserve"> </w:t>
      </w:r>
      <w:r w:rsidRPr="006D2D91">
        <w:rPr>
          <w:rFonts w:ascii="Times New Roman" w:hAnsi="Times New Roman" w:cs="Times New Roman"/>
          <w:sz w:val="24"/>
          <w:szCs w:val="24"/>
          <w:lang w:val="kk-KZ"/>
        </w:rPr>
        <w:tab/>
        <w:t>Шарт жасасу кезінде Өнім беруші жоғарыда аталған құжаттарды қоса беруге тиіс.</w:t>
      </w:r>
    </w:p>
    <w:p w:rsidR="00593C25" w:rsidRDefault="006D2D91" w:rsidP="006D2D91">
      <w:pPr>
        <w:jc w:val="both"/>
        <w:rPr>
          <w:rStyle w:val="rynqvb"/>
          <w:rFonts w:ascii="Times New Roman" w:hAnsi="Times New Roman" w:cs="Times New Roman"/>
          <w:sz w:val="24"/>
          <w:szCs w:val="24"/>
          <w:lang w:val="kk-KZ"/>
        </w:rPr>
      </w:pPr>
      <w:r w:rsidRPr="006D2D91">
        <w:rPr>
          <w:rStyle w:val="rynqvb"/>
          <w:rFonts w:ascii="Times New Roman" w:hAnsi="Times New Roman" w:cs="Times New Roman"/>
          <w:sz w:val="24"/>
          <w:szCs w:val="24"/>
          <w:lang w:val="kk-KZ"/>
        </w:rPr>
        <w:t xml:space="preserve">Тапсырыс берушінің персоналына бағдарламаның стандартты және әзірленген функционалдық мүмкіндіктерімен жұмыс істеу бойынша телефон арқылы жұмыс уақытында сағат 09.00-ден 18.00-ге дейін консультациялық қолдау көрсету. </w:t>
      </w:r>
    </w:p>
    <w:p w:rsidR="006D2D91" w:rsidRPr="006D2D91" w:rsidRDefault="00593C25" w:rsidP="006D2D91">
      <w:pPr>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 xml:space="preserve">           </w:t>
      </w:r>
      <w:r w:rsidR="006D2D91" w:rsidRPr="006D2D91">
        <w:rPr>
          <w:rStyle w:val="rynqvb"/>
          <w:rFonts w:ascii="Times New Roman" w:hAnsi="Times New Roman" w:cs="Times New Roman"/>
          <w:sz w:val="24"/>
          <w:szCs w:val="24"/>
          <w:lang w:val="kk-KZ"/>
        </w:rPr>
        <w:t xml:space="preserve">Қажет болған жағдайда, 1С-мен бірге жүретін мамандар сол жерде қызмет көрсету үшін Тапсырыс берушіге 2 сағат ішінде келуі керек. «Қазақстанның мемлекеттік мекемелеріндегі бухгалтерлік есеп 4.0» бағдарламасында мәселені шешуге жеткілікті көлемде мерзімсіз бухгалтерлік есеп бойынша консультациялар өткізу. Құжаттарды, сондай-ақ салық және қаржылық есептілікте, бухгалтерлік баланста және басқа есептерде қалыптасқан мәліметтерді дұрыс толтырмау жағдайларын талдау және қателерді жоюда практикалық көмек көрсету. Мердігердің маманы мемлекеттік мекеме жұмысының ерекшеліктерін түсінуі және бухгалтерлік есеп негіздерін білуі керек. Тиісті құзыретті бухгалтерлік есеп бойынша дипломмен растау қажет. Барлық мамандар штаттық қызметкер болуы керек және тиісті сертификаттар қызмет көрсететін компанияда тіркелуі керек. Қажет болса, растайтын құжаттарды ұсыну қажет. </w:t>
      </w:r>
    </w:p>
    <w:p w:rsidR="006D2D91" w:rsidRPr="000407F7" w:rsidRDefault="006D2D91" w:rsidP="006D2D91">
      <w:pPr>
        <w:jc w:val="both"/>
        <w:rPr>
          <w:rFonts w:ascii="Times New Roman" w:hAnsi="Times New Roman" w:cs="Times New Roman"/>
          <w:sz w:val="24"/>
          <w:szCs w:val="24"/>
          <w:lang w:val="kk-KZ"/>
        </w:rPr>
      </w:pPr>
      <w:r w:rsidRPr="006D2D91">
        <w:rPr>
          <w:rStyle w:val="rynqvb"/>
          <w:rFonts w:ascii="Times New Roman" w:hAnsi="Times New Roman" w:cs="Times New Roman"/>
          <w:sz w:val="24"/>
          <w:szCs w:val="24"/>
          <w:lang w:val="kk-KZ"/>
        </w:rPr>
        <w:t>Қызмет көрсету орны:</w:t>
      </w:r>
      <w:r w:rsidR="000407F7" w:rsidRPr="00EA7528">
        <w:rPr>
          <w:rFonts w:ascii="Helvetica Neue" w:hAnsi="Helvetica Neue"/>
          <w:color w:val="333333"/>
          <w:sz w:val="20"/>
          <w:szCs w:val="20"/>
          <w:shd w:val="clear" w:color="auto" w:fill="F5F5F5"/>
          <w:lang w:val="kk-KZ"/>
        </w:rPr>
        <w:t xml:space="preserve"> Павлодар </w:t>
      </w:r>
      <w:r w:rsidR="000407F7">
        <w:rPr>
          <w:rFonts w:ascii="Helvetica Neue" w:hAnsi="Helvetica Neue"/>
          <w:color w:val="333333"/>
          <w:sz w:val="20"/>
          <w:szCs w:val="20"/>
          <w:shd w:val="clear" w:color="auto" w:fill="F5F5F5"/>
          <w:lang w:val="kk-KZ"/>
        </w:rPr>
        <w:t>к.,</w:t>
      </w:r>
      <w:r w:rsidR="000407F7" w:rsidRPr="00EA7528">
        <w:rPr>
          <w:rFonts w:ascii="Helvetica Neue" w:hAnsi="Helvetica Neue"/>
          <w:color w:val="333333"/>
          <w:sz w:val="20"/>
          <w:szCs w:val="20"/>
          <w:shd w:val="clear" w:color="auto" w:fill="F5F5F5"/>
          <w:lang w:val="kk-KZ"/>
        </w:rPr>
        <w:t xml:space="preserve"> </w:t>
      </w:r>
      <w:r w:rsidR="000407F7">
        <w:rPr>
          <w:rFonts w:ascii="Helvetica Neue" w:hAnsi="Helvetica Neue"/>
          <w:color w:val="333333"/>
          <w:sz w:val="20"/>
          <w:szCs w:val="20"/>
          <w:shd w:val="clear" w:color="auto" w:fill="F5F5F5"/>
          <w:lang w:val="kk-KZ"/>
        </w:rPr>
        <w:t>Женіс аланы</w:t>
      </w:r>
      <w:r w:rsidR="000407F7" w:rsidRPr="00EA7528">
        <w:rPr>
          <w:rFonts w:ascii="Helvetica Neue" w:hAnsi="Helvetica Neue"/>
          <w:color w:val="333333"/>
          <w:sz w:val="20"/>
          <w:szCs w:val="20"/>
          <w:shd w:val="clear" w:color="auto" w:fill="F5F5F5"/>
          <w:lang w:val="kk-KZ"/>
        </w:rPr>
        <w:t>, 5 Б, 605</w:t>
      </w:r>
      <w:r w:rsidR="000407F7">
        <w:rPr>
          <w:rFonts w:ascii="Helvetica Neue" w:hAnsi="Helvetica Neue"/>
          <w:color w:val="333333"/>
          <w:sz w:val="20"/>
          <w:szCs w:val="20"/>
          <w:shd w:val="clear" w:color="auto" w:fill="F5F5F5"/>
          <w:lang w:val="kk-KZ"/>
        </w:rPr>
        <w:t xml:space="preserve"> к.</w:t>
      </w:r>
    </w:p>
    <w:p w:rsidR="00DE16CD" w:rsidRPr="000407F7" w:rsidRDefault="00A83A78" w:rsidP="000407F7">
      <w:pPr>
        <w:jc w:val="center"/>
        <w:rPr>
          <w:rFonts w:ascii="Times New Roman" w:hAnsi="Times New Roman" w:cs="Times New Roman"/>
          <w:b/>
          <w:sz w:val="24"/>
          <w:szCs w:val="24"/>
        </w:rPr>
      </w:pPr>
      <w:r w:rsidRPr="000407F7">
        <w:rPr>
          <w:rFonts w:ascii="Times New Roman" w:hAnsi="Times New Roman" w:cs="Times New Roman"/>
          <w:b/>
          <w:sz w:val="24"/>
          <w:szCs w:val="24"/>
        </w:rPr>
        <w:lastRenderedPageBreak/>
        <w:t>Техническая спецификация на услуги по</w:t>
      </w:r>
      <w:r w:rsidR="00015DFB" w:rsidRPr="000407F7">
        <w:rPr>
          <w:rFonts w:ascii="Times New Roman" w:hAnsi="Times New Roman" w:cs="Times New Roman"/>
          <w:b/>
          <w:sz w:val="24"/>
          <w:szCs w:val="24"/>
        </w:rPr>
        <w:t xml:space="preserve"> информационно-технологическое сопровождения 1С и</w:t>
      </w:r>
      <w:r w:rsidRPr="000407F7">
        <w:rPr>
          <w:rFonts w:ascii="Times New Roman" w:hAnsi="Times New Roman" w:cs="Times New Roman"/>
          <w:b/>
          <w:sz w:val="24"/>
          <w:szCs w:val="24"/>
        </w:rPr>
        <w:t xml:space="preserve"> </w:t>
      </w:r>
      <w:r w:rsidR="00015DFB" w:rsidRPr="000407F7">
        <w:rPr>
          <w:rFonts w:ascii="Times New Roman" w:hAnsi="Times New Roman" w:cs="Times New Roman"/>
          <w:b/>
          <w:sz w:val="24"/>
          <w:szCs w:val="24"/>
        </w:rPr>
        <w:t xml:space="preserve">часам </w:t>
      </w:r>
      <w:r w:rsidRPr="000407F7">
        <w:rPr>
          <w:rFonts w:ascii="Times New Roman" w:hAnsi="Times New Roman" w:cs="Times New Roman"/>
          <w:b/>
          <w:sz w:val="24"/>
          <w:szCs w:val="24"/>
        </w:rPr>
        <w:t>сопровождени</w:t>
      </w:r>
      <w:r w:rsidR="00015DFB" w:rsidRPr="000407F7">
        <w:rPr>
          <w:rFonts w:ascii="Times New Roman" w:hAnsi="Times New Roman" w:cs="Times New Roman"/>
          <w:b/>
          <w:sz w:val="24"/>
          <w:szCs w:val="24"/>
        </w:rPr>
        <w:t>я</w:t>
      </w:r>
    </w:p>
    <w:p w:rsidR="00124795" w:rsidRPr="004A0DD8" w:rsidRDefault="00DE16CD" w:rsidP="002071F3">
      <w:pPr>
        <w:pStyle w:val="a4"/>
        <w:ind w:firstLine="708"/>
        <w:jc w:val="both"/>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pPr>
      <w:r w:rsidRPr="007F4BB7">
        <w:rPr>
          <w:rFonts w:ascii="Times New Roman" w:hAnsi="Times New Roman" w:cs="Times New Roman"/>
          <w:sz w:val="24"/>
          <w:szCs w:val="24"/>
        </w:rPr>
        <w:t xml:space="preserve">Услуга включает в себя </w:t>
      </w:r>
      <w:r w:rsidR="002071F3">
        <w:rPr>
          <w:rFonts w:ascii="Times New Roman" w:hAnsi="Times New Roman" w:cs="Times New Roman"/>
          <w:sz w:val="24"/>
          <w:szCs w:val="24"/>
        </w:rPr>
        <w:t xml:space="preserve">продление </w:t>
      </w:r>
      <w:r w:rsidRPr="007F4BB7">
        <w:rPr>
          <w:rFonts w:ascii="Times New Roman" w:hAnsi="Times New Roman" w:cs="Times New Roman"/>
          <w:sz w:val="24"/>
          <w:szCs w:val="24"/>
        </w:rPr>
        <w:t>информационно-технологическое сопровождени</w:t>
      </w:r>
      <w:r w:rsidR="007F4BB7">
        <w:rPr>
          <w:rFonts w:ascii="Times New Roman" w:hAnsi="Times New Roman" w:cs="Times New Roman"/>
          <w:sz w:val="24"/>
          <w:szCs w:val="24"/>
        </w:rPr>
        <w:t>я 1С</w:t>
      </w:r>
      <w:r w:rsidR="007F4BB7" w:rsidRPr="007F4BB7">
        <w:rPr>
          <w:rFonts w:ascii="Times New Roman" w:hAnsi="Times New Roman" w:cs="Times New Roman"/>
          <w:sz w:val="24"/>
          <w:szCs w:val="24"/>
        </w:rPr>
        <w:t xml:space="preserve"> </w:t>
      </w:r>
      <w:r w:rsidR="007F4BB7">
        <w:rPr>
          <w:rFonts w:ascii="Times New Roman" w:hAnsi="Times New Roman" w:cs="Times New Roman"/>
          <w:sz w:val="24"/>
          <w:szCs w:val="24"/>
        </w:rPr>
        <w:t xml:space="preserve">(или </w:t>
      </w:r>
      <w:r w:rsidR="002071F3">
        <w:rPr>
          <w:rFonts w:ascii="Times New Roman" w:hAnsi="Times New Roman" w:cs="Times New Roman"/>
          <w:sz w:val="24"/>
          <w:szCs w:val="24"/>
        </w:rPr>
        <w:t xml:space="preserve">продление </w:t>
      </w:r>
      <w:r w:rsidR="007F4BB7" w:rsidRPr="007F4BB7">
        <w:rPr>
          <w:rFonts w:ascii="Times New Roman" w:hAnsi="Times New Roman" w:cs="Times New Roman"/>
          <w:sz w:val="24"/>
          <w:szCs w:val="24"/>
        </w:rPr>
        <w:t>1</w:t>
      </w:r>
      <w:r w:rsidR="007F4BB7" w:rsidRPr="007F4BB7">
        <w:rPr>
          <w:rFonts w:ascii="Times New Roman" w:hAnsi="Times New Roman" w:cs="Times New Roman"/>
          <w:sz w:val="24"/>
          <w:szCs w:val="24"/>
          <w:lang w:val="en-US"/>
        </w:rPr>
        <w:t>C</w:t>
      </w:r>
      <w:r w:rsidR="007F4BB7" w:rsidRPr="007F4BB7">
        <w:rPr>
          <w:rFonts w:ascii="Times New Roman" w:hAnsi="Times New Roman" w:cs="Times New Roman"/>
          <w:sz w:val="24"/>
          <w:szCs w:val="24"/>
        </w:rPr>
        <w:t xml:space="preserve"> Fresh ITSaaS Бюджет</w:t>
      </w:r>
      <w:r w:rsidR="007F4BB7">
        <w:rPr>
          <w:rFonts w:ascii="Times New Roman" w:hAnsi="Times New Roman" w:cs="Times New Roman"/>
          <w:sz w:val="24"/>
          <w:szCs w:val="24"/>
        </w:rPr>
        <w:t>)</w:t>
      </w:r>
      <w:r w:rsidRPr="007F4BB7">
        <w:rPr>
          <w:rFonts w:ascii="Times New Roman" w:hAnsi="Times New Roman" w:cs="Times New Roman"/>
          <w:sz w:val="24"/>
          <w:szCs w:val="24"/>
        </w:rPr>
        <w:t xml:space="preserve"> на 12 месяцев</w:t>
      </w:r>
      <w:r w:rsidR="007F4BB7">
        <w:rPr>
          <w:rFonts w:ascii="Times New Roman" w:hAnsi="Times New Roman" w:cs="Times New Roman"/>
          <w:sz w:val="24"/>
          <w:szCs w:val="24"/>
        </w:rPr>
        <w:t xml:space="preserve"> и</w:t>
      </w:r>
      <w:r w:rsidRPr="007F4BB7">
        <w:rPr>
          <w:rFonts w:ascii="Times New Roman" w:hAnsi="Times New Roman" w:cs="Times New Roman"/>
          <w:sz w:val="24"/>
          <w:szCs w:val="24"/>
        </w:rPr>
        <w:t xml:space="preserve"> часы сопровождения в количестве не менее </w:t>
      </w:r>
      <w:r w:rsidR="00EA7528">
        <w:rPr>
          <w:rFonts w:ascii="Times New Roman" w:hAnsi="Times New Roman" w:cs="Times New Roman"/>
          <w:sz w:val="24"/>
          <w:szCs w:val="24"/>
        </w:rPr>
        <w:t>20</w:t>
      </w:r>
      <w:r w:rsidRPr="007F4BB7">
        <w:rPr>
          <w:rFonts w:ascii="Times New Roman" w:hAnsi="Times New Roman" w:cs="Times New Roman"/>
          <w:sz w:val="24"/>
          <w:szCs w:val="24"/>
        </w:rPr>
        <w:t xml:space="preserve"> час</w:t>
      </w:r>
      <w:r w:rsidR="00EA7528">
        <w:rPr>
          <w:rFonts w:ascii="Times New Roman" w:hAnsi="Times New Roman" w:cs="Times New Roman"/>
          <w:sz w:val="24"/>
          <w:szCs w:val="24"/>
        </w:rPr>
        <w:t>ов</w:t>
      </w:r>
      <w:r w:rsidR="004A0DD8">
        <w:rPr>
          <w:rFonts w:ascii="Times New Roman" w:hAnsi="Times New Roman" w:cs="Times New Roman"/>
          <w:sz w:val="24"/>
          <w:szCs w:val="24"/>
        </w:rPr>
        <w:t xml:space="preserve"> (</w:t>
      </w:r>
      <w:r w:rsidR="004A0DD8" w:rsidRPr="00DB1E91">
        <w:rPr>
          <w:rFonts w:ascii="Times New Roman" w:eastAsia="Batang" w:hAnsi="Times New Roman"/>
          <w:sz w:val="24"/>
          <w:szCs w:val="24"/>
        </w:rPr>
        <w:t xml:space="preserve">Оказывать </w:t>
      </w:r>
      <w:r w:rsidR="004A0DD8" w:rsidRPr="00DB1E91">
        <w:rPr>
          <w:rFonts w:ascii="Times New Roman" w:eastAsia="Batang" w:hAnsi="Times New Roman"/>
          <w:sz w:val="24"/>
          <w:szCs w:val="24"/>
          <w:lang w:eastAsia="zh-CN"/>
        </w:rPr>
        <w:t xml:space="preserve">практическую </w:t>
      </w:r>
      <w:r w:rsidR="004A0DD8" w:rsidRPr="00DB1E91">
        <w:rPr>
          <w:rFonts w:ascii="Times New Roman" w:eastAsia="Batang" w:hAnsi="Times New Roman"/>
          <w:sz w:val="24"/>
          <w:szCs w:val="24"/>
        </w:rPr>
        <w:t>п</w:t>
      </w:r>
      <w:r w:rsidR="004A0DD8" w:rsidRPr="00DB1E91">
        <w:rPr>
          <w:rFonts w:ascii="Times New Roman" w:eastAsia="Batang" w:hAnsi="Times New Roman"/>
          <w:sz w:val="24"/>
          <w:szCs w:val="24"/>
          <w:lang w:eastAsia="zh-CN"/>
        </w:rPr>
        <w:t xml:space="preserve">омощь в анализе и устранении ошибок в случаях не корректного заполнения документов, а также данных сформированных в налоговой и финансовой отёчности, </w:t>
      </w:r>
      <w:r w:rsidR="002071F3">
        <w:rPr>
          <w:rFonts w:ascii="Times New Roman" w:eastAsia="Batang" w:hAnsi="Times New Roman"/>
          <w:sz w:val="24"/>
          <w:szCs w:val="24"/>
          <w:lang w:eastAsia="zh-CN"/>
        </w:rPr>
        <w:t xml:space="preserve">мемориальных ордерах, </w:t>
      </w:r>
      <w:r w:rsidR="004A0DD8" w:rsidRPr="00DB1E91">
        <w:rPr>
          <w:rFonts w:ascii="Times New Roman" w:eastAsia="Batang" w:hAnsi="Times New Roman"/>
          <w:sz w:val="24"/>
          <w:szCs w:val="24"/>
          <w:lang w:eastAsia="zh-CN"/>
        </w:rPr>
        <w:t>оборотно-сальдовой ведомости и других отчетов</w:t>
      </w:r>
      <w:r w:rsidR="004A0DD8">
        <w:rPr>
          <w:rFonts w:ascii="Times New Roman" w:eastAsia="Batang" w:hAnsi="Times New Roman"/>
          <w:sz w:val="24"/>
          <w:szCs w:val="24"/>
          <w:lang w:eastAsia="zh-CN"/>
        </w:rPr>
        <w:t xml:space="preserve">, </w:t>
      </w:r>
      <w:r w:rsidR="002071F3">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настройка и корректировка данных</w:t>
      </w:r>
      <w:r w:rsidR="002071F3">
        <w:rPr>
          <w:rFonts w:ascii="Times New Roman" w:hAnsi="Times New Roman" w:cs="Times New Roman"/>
          <w:sz w:val="24"/>
          <w:szCs w:val="24"/>
        </w:rPr>
        <w:t xml:space="preserve"> для </w:t>
      </w:r>
      <w:r w:rsidR="004A0DD8" w:rsidRPr="00FC4EE3">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корректного формирования отчета для загрузки в ЭССО</w:t>
      </w:r>
      <w:r w:rsidR="00FD674A">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 госреестр</w:t>
      </w:r>
      <w:r w:rsidR="004A0DD8">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 статистических отчетов</w:t>
      </w:r>
      <w:r w:rsidR="002071F3">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 xml:space="preserve">, </w:t>
      </w:r>
      <w:r w:rsidR="002071F3">
        <w:rPr>
          <w:rFonts w:ascii="Times New Roman" w:hAnsi="Times New Roman" w:cs="Times New Roman"/>
          <w:sz w:val="24"/>
          <w:szCs w:val="24"/>
        </w:rPr>
        <w:t>производить установку новых релизов программ и конфигураций, а также установку новых форм отчетности</w:t>
      </w:r>
      <w:r w:rsidR="002071F3">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w:t>
      </w:r>
      <w:r w:rsidR="00475242">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 xml:space="preserve">, </w:t>
      </w:r>
      <w:r w:rsidR="00475242">
        <w:rPr>
          <w:rFonts w:ascii="Times New Roman" w:hAnsi="Times New Roman" w:cs="Times New Roman"/>
          <w:sz w:val="24"/>
          <w:szCs w:val="24"/>
        </w:rPr>
        <w:t>обеспечить перенос локальных информационных баз на исправные компьютеры и обратно при сбоях системы</w:t>
      </w:r>
      <w:r w:rsidR="00593C25">
        <w:rPr>
          <w:rFonts w:ascii="Times New Roman" w:hAnsi="Times New Roman" w:cs="Times New Roman"/>
          <w:sz w:val="24"/>
          <w:szCs w:val="24"/>
        </w:rPr>
        <w:t xml:space="preserve"> на компьютере</w:t>
      </w:r>
      <w:r w:rsidR="00475242">
        <w:rPr>
          <w:rFonts w:ascii="Times New Roman" w:hAnsi="Times New Roman" w:cs="Times New Roman"/>
          <w:sz w:val="24"/>
          <w:szCs w:val="24"/>
        </w:rPr>
        <w:t xml:space="preserve"> и переустановке Windows</w:t>
      </w:r>
      <w:r w:rsidR="009E75CC">
        <w:rPr>
          <w:rFonts w:ascii="Times New Roman" w:hAnsi="Times New Roman" w:cs="Times New Roman"/>
          <w:sz w:val="24"/>
          <w:szCs w:val="24"/>
        </w:rPr>
        <w:t>(не более 1 раза в квартал)</w:t>
      </w:r>
      <w:r w:rsidR="00475242">
        <w:rPr>
          <w:rFonts w:ascii="Times New Roman" w:hAnsi="Times New Roman" w:cs="Times New Roman"/>
          <w:sz w:val="24"/>
          <w:szCs w:val="24"/>
        </w:rPr>
        <w:t>, проводить восстановление лицензий</w:t>
      </w:r>
      <w:r w:rsidR="002071F3">
        <w:rPr>
          <w:rFonts w:ascii="Times New Roman" w:eastAsiaTheme="minorHAnsi" w:hAnsi="Times New Roman" w:cs="Times New Roman"/>
          <w:sz w:val="24"/>
          <w:szCs w:val="24"/>
          <w:bdr w:val="none" w:sz="0" w:space="0" w:color="auto"/>
          <w:lang w:eastAsia="en-US"/>
          <w14:textOutline w14:w="0" w14:cap="rnd" w14:cmpd="sng" w14:algn="ctr">
            <w14:noFill/>
            <w14:prstDash w14:val="solid"/>
            <w14:bevel/>
          </w14:textOutline>
        </w:rPr>
        <w:t xml:space="preserve">. </w:t>
      </w:r>
    </w:p>
    <w:p w:rsidR="00BF2EC9" w:rsidRPr="007F4BB7" w:rsidRDefault="00BF2EC9" w:rsidP="002071F3">
      <w:pPr>
        <w:ind w:firstLine="708"/>
        <w:jc w:val="both"/>
        <w:rPr>
          <w:rStyle w:val="FontStyle12"/>
          <w:sz w:val="24"/>
          <w:szCs w:val="24"/>
        </w:rPr>
      </w:pPr>
      <w:r w:rsidRPr="007F4BB7">
        <w:rPr>
          <w:rFonts w:ascii="Times New Roman" w:hAnsi="Times New Roman" w:cs="Times New Roman"/>
          <w:sz w:val="24"/>
          <w:szCs w:val="24"/>
        </w:rPr>
        <w:t>Оказание услуги должно осуществляться с выездом на место нахождения Заказчика</w:t>
      </w:r>
      <w:r w:rsidRPr="007F4BB7">
        <w:rPr>
          <w:rStyle w:val="FontStyle12"/>
          <w:sz w:val="24"/>
          <w:szCs w:val="24"/>
        </w:rPr>
        <w:t>.</w:t>
      </w:r>
      <w:r w:rsidR="009E75CC">
        <w:rPr>
          <w:rStyle w:val="FontStyle12"/>
          <w:sz w:val="24"/>
          <w:szCs w:val="24"/>
        </w:rPr>
        <w:t xml:space="preserve"> </w:t>
      </w:r>
      <w:r w:rsidR="009E75CC" w:rsidRPr="000407F7">
        <w:rPr>
          <w:rStyle w:val="FontStyle12"/>
          <w:sz w:val="24"/>
          <w:szCs w:val="24"/>
        </w:rPr>
        <w:t>В связи с внедрением ЕШДИ связи</w:t>
      </w:r>
      <w:r w:rsidRPr="000407F7">
        <w:rPr>
          <w:rStyle w:val="FontStyle12"/>
          <w:sz w:val="24"/>
          <w:szCs w:val="24"/>
        </w:rPr>
        <w:t xml:space="preserve"> </w:t>
      </w:r>
      <w:r w:rsidR="009E75CC" w:rsidRPr="000407F7">
        <w:rPr>
          <w:rStyle w:val="FontStyle12"/>
          <w:sz w:val="24"/>
          <w:szCs w:val="24"/>
        </w:rPr>
        <w:t xml:space="preserve">- </w:t>
      </w:r>
      <w:r w:rsidR="007F4BB7" w:rsidRPr="000407F7">
        <w:rPr>
          <w:rFonts w:ascii="Times New Roman" w:hAnsi="Times New Roman" w:cs="Times New Roman"/>
          <w:b/>
          <w:i/>
          <w:sz w:val="24"/>
          <w:szCs w:val="24"/>
        </w:rPr>
        <w:t>Услуга оказывается только в режиме</w:t>
      </w:r>
      <w:r w:rsidR="00FF3D3F" w:rsidRPr="000407F7">
        <w:rPr>
          <w:rFonts w:ascii="Times New Roman" w:hAnsi="Times New Roman" w:cs="Times New Roman"/>
          <w:b/>
          <w:i/>
          <w:sz w:val="24"/>
          <w:szCs w:val="24"/>
        </w:rPr>
        <w:t xml:space="preserve"> </w:t>
      </w:r>
      <w:r w:rsidR="008331D6" w:rsidRPr="000407F7">
        <w:rPr>
          <w:rFonts w:ascii="Times New Roman" w:hAnsi="Times New Roman" w:cs="Times New Roman"/>
          <w:b/>
          <w:i/>
          <w:sz w:val="24"/>
          <w:szCs w:val="24"/>
        </w:rPr>
        <w:t>личного</w:t>
      </w:r>
      <w:r w:rsidR="00FF3D3F" w:rsidRPr="000407F7">
        <w:rPr>
          <w:rFonts w:ascii="Times New Roman" w:hAnsi="Times New Roman" w:cs="Times New Roman"/>
          <w:b/>
          <w:i/>
          <w:sz w:val="24"/>
          <w:szCs w:val="24"/>
        </w:rPr>
        <w:t xml:space="preserve"> присутствия</w:t>
      </w:r>
      <w:r w:rsidR="00FF3D3F" w:rsidRPr="000407F7">
        <w:rPr>
          <w:rFonts w:ascii="Times New Roman" w:hAnsi="Times New Roman" w:cs="Times New Roman"/>
          <w:sz w:val="24"/>
          <w:szCs w:val="24"/>
        </w:rPr>
        <w:t xml:space="preserve"> представителя </w:t>
      </w:r>
      <w:r w:rsidR="008331D6" w:rsidRPr="000407F7">
        <w:rPr>
          <w:rFonts w:ascii="Times New Roman" w:hAnsi="Times New Roman" w:cs="Times New Roman"/>
          <w:sz w:val="24"/>
          <w:szCs w:val="24"/>
        </w:rPr>
        <w:t>Поставщика на рабочих местах Заказчика</w:t>
      </w:r>
      <w:r w:rsidR="007F4BB7" w:rsidRPr="000407F7">
        <w:rPr>
          <w:rFonts w:ascii="Times New Roman" w:hAnsi="Times New Roman" w:cs="Times New Roman"/>
          <w:sz w:val="24"/>
          <w:szCs w:val="24"/>
        </w:rPr>
        <w:t>.  Р</w:t>
      </w:r>
      <w:r w:rsidRPr="000407F7">
        <w:rPr>
          <w:rFonts w:ascii="Times New Roman" w:hAnsi="Times New Roman" w:cs="Times New Roman"/>
          <w:sz w:val="24"/>
          <w:szCs w:val="24"/>
        </w:rPr>
        <w:t>аботы</w:t>
      </w:r>
      <w:r w:rsidRPr="007F4BB7">
        <w:rPr>
          <w:rFonts w:ascii="Times New Roman" w:hAnsi="Times New Roman" w:cs="Times New Roman"/>
          <w:sz w:val="24"/>
          <w:szCs w:val="24"/>
        </w:rPr>
        <w:t xml:space="preserve">, требующие присутствия специалистов Поставщика на рабочих местах Заказчика, должны осуществляться оперативно (в течение </w:t>
      </w:r>
      <w:r w:rsidR="007F4BB7" w:rsidRPr="007F4BB7">
        <w:rPr>
          <w:rFonts w:ascii="Times New Roman" w:hAnsi="Times New Roman" w:cs="Times New Roman"/>
          <w:sz w:val="24"/>
          <w:szCs w:val="24"/>
        </w:rPr>
        <w:t>одного</w:t>
      </w:r>
      <w:r w:rsidRPr="007F4BB7">
        <w:rPr>
          <w:rFonts w:ascii="Times New Roman" w:hAnsi="Times New Roman" w:cs="Times New Roman"/>
          <w:sz w:val="24"/>
          <w:szCs w:val="24"/>
        </w:rPr>
        <w:t xml:space="preserve"> </w:t>
      </w:r>
      <w:r w:rsidR="007F4BB7" w:rsidRPr="007F4BB7">
        <w:rPr>
          <w:rFonts w:ascii="Times New Roman" w:hAnsi="Times New Roman" w:cs="Times New Roman"/>
          <w:sz w:val="24"/>
          <w:szCs w:val="24"/>
        </w:rPr>
        <w:t xml:space="preserve">часа </w:t>
      </w:r>
      <w:r w:rsidRPr="007F4BB7">
        <w:rPr>
          <w:rFonts w:ascii="Times New Roman" w:hAnsi="Times New Roman" w:cs="Times New Roman"/>
          <w:sz w:val="24"/>
          <w:szCs w:val="24"/>
        </w:rPr>
        <w:t>с момента поступления заявки Заказчика в офис Исполнителя по телефону</w:t>
      </w:r>
      <w:r w:rsidR="007F4BB7" w:rsidRPr="007F4BB7">
        <w:rPr>
          <w:rFonts w:ascii="Times New Roman" w:hAnsi="Times New Roman" w:cs="Times New Roman"/>
          <w:sz w:val="24"/>
          <w:szCs w:val="24"/>
        </w:rPr>
        <w:t>). Регистрация заявки осуществляется от уполномоченных лиц Заказчика.</w:t>
      </w:r>
      <w:r w:rsidR="002071F3">
        <w:rPr>
          <w:rFonts w:ascii="Times New Roman" w:hAnsi="Times New Roman" w:cs="Times New Roman"/>
          <w:sz w:val="24"/>
          <w:szCs w:val="24"/>
        </w:rPr>
        <w:t xml:space="preserve"> Для устранения ошибок и после их устранения присутствовать до полной проверки программы работником бухгалтерии.</w:t>
      </w:r>
    </w:p>
    <w:p w:rsidR="006D2D91" w:rsidRDefault="00BF2EC9" w:rsidP="006D2D91">
      <w:pPr>
        <w:ind w:firstLine="708"/>
        <w:jc w:val="both"/>
        <w:rPr>
          <w:rFonts w:ascii="Times New Roman" w:hAnsi="Times New Roman" w:cs="Times New Roman"/>
          <w:sz w:val="24"/>
          <w:szCs w:val="24"/>
        </w:rPr>
      </w:pPr>
      <w:r w:rsidRPr="007F4BB7">
        <w:rPr>
          <w:rFonts w:ascii="Times New Roman" w:hAnsi="Times New Roman" w:cs="Times New Roman"/>
          <w:color w:val="000000"/>
          <w:sz w:val="24"/>
          <w:szCs w:val="24"/>
        </w:rPr>
        <w:t xml:space="preserve">Для профессионального и качественного оказания услуг соответствующих стандартам «1С», по сопровождению программы «1С:Предприятие 8», и подтверждения квалификации обслуживающего специалиста необходимо </w:t>
      </w:r>
      <w:r w:rsidR="00015DFB" w:rsidRPr="007F4BB7">
        <w:rPr>
          <w:rFonts w:ascii="Times New Roman" w:hAnsi="Times New Roman" w:cs="Times New Roman"/>
          <w:color w:val="000000"/>
          <w:sz w:val="24"/>
          <w:szCs w:val="24"/>
        </w:rPr>
        <w:t xml:space="preserve">по запросу </w:t>
      </w:r>
      <w:r w:rsidRPr="007F4BB7">
        <w:rPr>
          <w:rFonts w:ascii="Times New Roman" w:hAnsi="Times New Roman" w:cs="Times New Roman"/>
          <w:color w:val="000000"/>
          <w:sz w:val="24"/>
          <w:szCs w:val="24"/>
        </w:rPr>
        <w:t>предоставить документ</w:t>
      </w:r>
      <w:r w:rsidR="00015DFB">
        <w:rPr>
          <w:rFonts w:ascii="Times New Roman" w:hAnsi="Times New Roman" w:cs="Times New Roman"/>
          <w:color w:val="000000"/>
          <w:sz w:val="24"/>
          <w:szCs w:val="24"/>
        </w:rPr>
        <w:t>ы</w:t>
      </w:r>
      <w:r w:rsidRPr="007F4BB7">
        <w:rPr>
          <w:rFonts w:ascii="Times New Roman" w:hAnsi="Times New Roman" w:cs="Times New Roman"/>
          <w:color w:val="000000"/>
          <w:sz w:val="24"/>
          <w:szCs w:val="24"/>
        </w:rPr>
        <w:t>: статус «1С:Франчайзи; 1С: Профессионал. Бухгалтерия 8 для Казахстана (не менее двух)</w:t>
      </w:r>
      <w:r w:rsidR="004A0DD8">
        <w:rPr>
          <w:rFonts w:ascii="Times New Roman" w:hAnsi="Times New Roman" w:cs="Times New Roman"/>
          <w:color w:val="000000"/>
          <w:sz w:val="24"/>
          <w:szCs w:val="24"/>
        </w:rPr>
        <w:t>.</w:t>
      </w:r>
      <w:r w:rsidR="00DE16CD" w:rsidRPr="007F4BB7">
        <w:rPr>
          <w:rFonts w:ascii="Times New Roman" w:hAnsi="Times New Roman" w:cs="Times New Roman"/>
          <w:sz w:val="24"/>
          <w:szCs w:val="24"/>
        </w:rPr>
        <w:t xml:space="preserve"> </w:t>
      </w:r>
    </w:p>
    <w:p w:rsidR="006D2D91" w:rsidRPr="006D2D91" w:rsidRDefault="006D2D91" w:rsidP="006D2D91">
      <w:pPr>
        <w:ind w:firstLine="708"/>
        <w:jc w:val="both"/>
        <w:rPr>
          <w:rFonts w:ascii="Times New Roman" w:hAnsi="Times New Roman" w:cs="Times New Roman"/>
          <w:sz w:val="24"/>
          <w:szCs w:val="24"/>
        </w:rPr>
      </w:pPr>
      <w:r w:rsidRPr="006D2D91">
        <w:rPr>
          <w:rFonts w:ascii="Times New Roman" w:hAnsi="Times New Roman" w:cs="Times New Roman"/>
          <w:sz w:val="24"/>
          <w:szCs w:val="24"/>
        </w:rPr>
        <w:t xml:space="preserve">Поставщик услуги должен  иметь </w:t>
      </w:r>
      <w:r w:rsidRPr="000407F7">
        <w:rPr>
          <w:rFonts w:ascii="Times New Roman" w:hAnsi="Times New Roman" w:cs="Times New Roman"/>
          <w:sz w:val="24"/>
          <w:szCs w:val="24"/>
        </w:rPr>
        <w:t xml:space="preserve">офис </w:t>
      </w:r>
      <w:r w:rsidR="000B3D0B" w:rsidRPr="000407F7">
        <w:rPr>
          <w:rFonts w:ascii="Times New Roman" w:hAnsi="Times New Roman" w:cs="Times New Roman"/>
          <w:sz w:val="24"/>
          <w:szCs w:val="24"/>
        </w:rPr>
        <w:t>обслуживания в городе Павлодар</w:t>
      </w:r>
      <w:r w:rsidRPr="000407F7">
        <w:rPr>
          <w:rFonts w:ascii="Times New Roman" w:hAnsi="Times New Roman" w:cs="Times New Roman"/>
          <w:sz w:val="24"/>
          <w:szCs w:val="24"/>
        </w:rPr>
        <w:t>. Сотрудники фирмы должны быть аттестованы  фирмой 1С (предоставление именных</w:t>
      </w:r>
      <w:r w:rsidRPr="006D2D91">
        <w:rPr>
          <w:rFonts w:ascii="Times New Roman" w:hAnsi="Times New Roman" w:cs="Times New Roman"/>
          <w:sz w:val="24"/>
          <w:szCs w:val="24"/>
        </w:rPr>
        <w:t xml:space="preserve"> сертификатов на облуживание программы 1С на сотрудников Поставщика услуг.)</w:t>
      </w:r>
    </w:p>
    <w:p w:rsidR="00593C25" w:rsidRPr="006D2D91" w:rsidRDefault="00593C25" w:rsidP="00593C25">
      <w:pPr>
        <w:ind w:firstLine="708"/>
        <w:jc w:val="both"/>
        <w:rPr>
          <w:rFonts w:ascii="Times New Roman" w:eastAsia="Batang" w:hAnsi="Times New Roman" w:cs="Times New Roman"/>
          <w:color w:val="000000"/>
          <w:sz w:val="24"/>
          <w:szCs w:val="24"/>
          <w:lang w:eastAsia="zh-CN"/>
        </w:rPr>
      </w:pPr>
      <w:r w:rsidRPr="006D2D91">
        <w:rPr>
          <w:rFonts w:ascii="Times New Roman" w:eastAsia="Batang" w:hAnsi="Times New Roman" w:cs="Times New Roman"/>
          <w:color w:val="000000"/>
          <w:sz w:val="24"/>
          <w:szCs w:val="24"/>
        </w:rPr>
        <w:t xml:space="preserve">Оказывать </w:t>
      </w:r>
      <w:r w:rsidRPr="006D2D91">
        <w:rPr>
          <w:rFonts w:ascii="Times New Roman" w:eastAsia="Batang" w:hAnsi="Times New Roman" w:cs="Times New Roman"/>
          <w:color w:val="000000"/>
          <w:sz w:val="24"/>
          <w:szCs w:val="24"/>
          <w:lang w:eastAsia="zh-CN"/>
        </w:rPr>
        <w:t xml:space="preserve">практическую </w:t>
      </w:r>
      <w:r w:rsidRPr="006D2D91">
        <w:rPr>
          <w:rFonts w:ascii="Times New Roman" w:eastAsia="Batang" w:hAnsi="Times New Roman" w:cs="Times New Roman"/>
          <w:color w:val="000000"/>
          <w:sz w:val="24"/>
          <w:szCs w:val="24"/>
        </w:rPr>
        <w:t>п</w:t>
      </w:r>
      <w:r w:rsidRPr="006D2D91">
        <w:rPr>
          <w:rFonts w:ascii="Times New Roman" w:eastAsia="Batang" w:hAnsi="Times New Roman" w:cs="Times New Roman"/>
          <w:color w:val="000000"/>
          <w:sz w:val="24"/>
          <w:szCs w:val="24"/>
          <w:lang w:eastAsia="zh-CN"/>
        </w:rPr>
        <w:t>омощь в анализе и устранении ошибок в случаях не корректного заполнения документов, а также данных сформированных в налоговой и финансовой от</w:t>
      </w:r>
      <w:r w:rsidR="00FD674A">
        <w:rPr>
          <w:rFonts w:ascii="Times New Roman" w:eastAsia="Batang" w:hAnsi="Times New Roman" w:cs="Times New Roman"/>
          <w:color w:val="000000"/>
          <w:sz w:val="24"/>
          <w:szCs w:val="24"/>
          <w:lang w:eastAsia="zh-CN"/>
        </w:rPr>
        <w:t>ч</w:t>
      </w:r>
      <w:r w:rsidRPr="006D2D91">
        <w:rPr>
          <w:rFonts w:ascii="Times New Roman" w:eastAsia="Batang" w:hAnsi="Times New Roman" w:cs="Times New Roman"/>
          <w:color w:val="000000"/>
          <w:sz w:val="24"/>
          <w:szCs w:val="24"/>
          <w:lang w:eastAsia="zh-CN"/>
        </w:rPr>
        <w:t>ё</w:t>
      </w:r>
      <w:r w:rsidR="00FD674A">
        <w:rPr>
          <w:rFonts w:ascii="Times New Roman" w:eastAsia="Batang" w:hAnsi="Times New Roman" w:cs="Times New Roman"/>
          <w:color w:val="000000"/>
          <w:sz w:val="24"/>
          <w:szCs w:val="24"/>
          <w:lang w:eastAsia="zh-CN"/>
        </w:rPr>
        <w:t>т</w:t>
      </w:r>
      <w:r w:rsidRPr="006D2D91">
        <w:rPr>
          <w:rFonts w:ascii="Times New Roman" w:eastAsia="Batang" w:hAnsi="Times New Roman" w:cs="Times New Roman"/>
          <w:color w:val="000000"/>
          <w:sz w:val="24"/>
          <w:szCs w:val="24"/>
          <w:lang w:eastAsia="zh-CN"/>
        </w:rPr>
        <w:t>ности, оборотно-сальдовой ведомости</w:t>
      </w:r>
      <w:r w:rsidR="00FD674A">
        <w:rPr>
          <w:rFonts w:ascii="Times New Roman" w:eastAsia="Batang" w:hAnsi="Times New Roman" w:cs="Times New Roman"/>
          <w:color w:val="000000"/>
          <w:sz w:val="24"/>
          <w:szCs w:val="24"/>
          <w:lang w:eastAsia="zh-CN"/>
        </w:rPr>
        <w:t>, регламентированной отчетности организации</w:t>
      </w:r>
      <w:r w:rsidRPr="006D2D91">
        <w:rPr>
          <w:rFonts w:ascii="Times New Roman" w:eastAsia="Batang" w:hAnsi="Times New Roman" w:cs="Times New Roman"/>
          <w:color w:val="000000"/>
          <w:sz w:val="24"/>
          <w:szCs w:val="24"/>
          <w:lang w:eastAsia="zh-CN"/>
        </w:rPr>
        <w:t xml:space="preserve"> и других отчетов. Специалист исполнителя должен понимать специфику работы государственного учреждения и обладать знаниями основ Бухгалтерского учета</w:t>
      </w:r>
      <w:r>
        <w:rPr>
          <w:rFonts w:ascii="Times New Roman" w:eastAsia="Batang" w:hAnsi="Times New Roman" w:cs="Times New Roman"/>
          <w:color w:val="000000"/>
          <w:sz w:val="24"/>
          <w:szCs w:val="24"/>
          <w:lang w:eastAsia="zh-CN"/>
        </w:rPr>
        <w:t xml:space="preserve"> и учета МСФО</w:t>
      </w:r>
      <w:r w:rsidRPr="006D2D91">
        <w:rPr>
          <w:rFonts w:ascii="Times New Roman" w:eastAsia="Batang" w:hAnsi="Times New Roman" w:cs="Times New Roman"/>
          <w:color w:val="000000"/>
          <w:sz w:val="24"/>
          <w:szCs w:val="24"/>
          <w:lang w:eastAsia="zh-CN"/>
        </w:rPr>
        <w:t xml:space="preserve">. Необходимо подтвердить соответствующую компетенцию дипломом бухгалтера. </w:t>
      </w:r>
    </w:p>
    <w:p w:rsidR="006D2D91" w:rsidRPr="006D2D91" w:rsidRDefault="006D2D91" w:rsidP="006D2D91">
      <w:pPr>
        <w:ind w:firstLine="708"/>
        <w:jc w:val="both"/>
        <w:rPr>
          <w:rFonts w:ascii="Times New Roman" w:hAnsi="Times New Roman" w:cs="Times New Roman"/>
          <w:color w:val="000000"/>
          <w:sz w:val="24"/>
          <w:szCs w:val="24"/>
        </w:rPr>
      </w:pPr>
      <w:r w:rsidRPr="006D2D91">
        <w:rPr>
          <w:rFonts w:ascii="Times New Roman" w:eastAsia="Batang" w:hAnsi="Times New Roman" w:cs="Times New Roman"/>
          <w:color w:val="000000"/>
          <w:sz w:val="24"/>
          <w:szCs w:val="24"/>
          <w:lang w:eastAsia="zh-CN"/>
        </w:rPr>
        <w:t xml:space="preserve">Оказывать </w:t>
      </w:r>
      <w:r w:rsidRPr="006D2D91">
        <w:rPr>
          <w:rFonts w:ascii="Times New Roman" w:hAnsi="Times New Roman" w:cs="Times New Roman"/>
          <w:color w:val="000000"/>
          <w:sz w:val="24"/>
          <w:szCs w:val="24"/>
        </w:rPr>
        <w:t>консультационную поддержку персонала Заказчика по работе с типовым и разработанным функционалом программы по телефону в рабочее время с 09.00 до 18.00.</w:t>
      </w:r>
      <w:r w:rsidR="00FD674A">
        <w:rPr>
          <w:rFonts w:ascii="Times New Roman" w:hAnsi="Times New Roman" w:cs="Times New Roman"/>
          <w:color w:val="000000"/>
          <w:sz w:val="24"/>
          <w:szCs w:val="24"/>
        </w:rPr>
        <w:t xml:space="preserve"> </w:t>
      </w:r>
    </w:p>
    <w:p w:rsidR="005E3FCD" w:rsidRPr="006D2D91" w:rsidRDefault="006D2D91" w:rsidP="005E3FCD">
      <w:pPr>
        <w:ind w:firstLine="708"/>
        <w:jc w:val="both"/>
        <w:rPr>
          <w:rFonts w:ascii="Times New Roman" w:hAnsi="Times New Roman" w:cs="Times New Roman"/>
          <w:sz w:val="24"/>
          <w:szCs w:val="24"/>
        </w:rPr>
      </w:pPr>
      <w:r w:rsidRPr="006D2D91">
        <w:rPr>
          <w:rFonts w:ascii="Times New Roman" w:hAnsi="Times New Roman" w:cs="Times New Roman"/>
          <w:bCs/>
          <w:color w:val="000000"/>
          <w:sz w:val="24"/>
          <w:szCs w:val="24"/>
        </w:rPr>
        <w:t>Все специалисты должны быть штатными сотрудниками и соответствующие сертификаты должны быть зарегистрированы на обслуживающую фирму</w:t>
      </w:r>
      <w:r w:rsidRPr="006D2D91">
        <w:rPr>
          <w:rFonts w:ascii="Times New Roman" w:hAnsi="Times New Roman" w:cs="Times New Roman"/>
          <w:color w:val="000000"/>
          <w:sz w:val="24"/>
          <w:szCs w:val="24"/>
        </w:rPr>
        <w:t xml:space="preserve">. </w:t>
      </w:r>
      <w:r w:rsidR="005E3FCD" w:rsidRPr="006D2D91">
        <w:rPr>
          <w:rFonts w:ascii="Times New Roman" w:hAnsi="Times New Roman" w:cs="Times New Roman"/>
          <w:sz w:val="24"/>
          <w:szCs w:val="24"/>
        </w:rPr>
        <w:t>При заключении договора, Поставщик должен приложить выше перечисленные документы.</w:t>
      </w:r>
    </w:p>
    <w:p w:rsidR="006D2D91" w:rsidRPr="000407F7" w:rsidRDefault="006D2D91" w:rsidP="006D2D91">
      <w:pPr>
        <w:ind w:firstLine="708"/>
        <w:jc w:val="both"/>
        <w:rPr>
          <w:rFonts w:ascii="Times New Roman" w:hAnsi="Times New Roman" w:cs="Times New Roman"/>
          <w:color w:val="FFFFFF" w:themeColor="background1"/>
          <w:sz w:val="24"/>
          <w:szCs w:val="24"/>
        </w:rPr>
      </w:pPr>
      <w:r w:rsidRPr="006D2D91">
        <w:rPr>
          <w:rFonts w:ascii="Times New Roman" w:hAnsi="Times New Roman" w:cs="Times New Roman"/>
          <w:b/>
          <w:sz w:val="24"/>
          <w:szCs w:val="24"/>
        </w:rPr>
        <w:t>Место оказания услуги</w:t>
      </w:r>
      <w:r w:rsidRPr="006D2D91">
        <w:rPr>
          <w:rFonts w:ascii="Times New Roman" w:hAnsi="Times New Roman" w:cs="Times New Roman"/>
          <w:sz w:val="24"/>
          <w:szCs w:val="24"/>
        </w:rPr>
        <w:t>:</w:t>
      </w:r>
      <w:r w:rsidR="000407F7" w:rsidRPr="000407F7">
        <w:rPr>
          <w:rFonts w:ascii="Times New Roman" w:hAnsi="Times New Roman" w:cs="Times New Roman"/>
          <w:sz w:val="24"/>
          <w:szCs w:val="24"/>
        </w:rPr>
        <w:t xml:space="preserve"> </w:t>
      </w:r>
      <w:r w:rsidR="000407F7" w:rsidRPr="000407F7">
        <w:rPr>
          <w:rFonts w:ascii="Helvetica Neue" w:hAnsi="Helvetica Neue"/>
          <w:color w:val="333333"/>
          <w:sz w:val="20"/>
          <w:szCs w:val="20"/>
          <w:shd w:val="clear" w:color="auto" w:fill="F5F5F5"/>
        </w:rPr>
        <w:t>г.Павлодар Площадь Победы, 5 Б, кабинет 605</w:t>
      </w:r>
    </w:p>
    <w:sectPr w:rsidR="006D2D91" w:rsidRPr="00040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3D2A"/>
    <w:multiLevelType w:val="hybridMultilevel"/>
    <w:tmpl w:val="82AA58F6"/>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E84112"/>
    <w:multiLevelType w:val="hybridMultilevel"/>
    <w:tmpl w:val="2A5EA37E"/>
    <w:lvl w:ilvl="0" w:tplc="0419000F">
      <w:start w:val="1"/>
      <w:numFmt w:val="decimal"/>
      <w:lvlText w:val="%1."/>
      <w:lvlJc w:val="left"/>
      <w:pPr>
        <w:ind w:left="720" w:hanging="360"/>
      </w:pPr>
      <w:rPr>
        <w:rFonts w:eastAsia="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DAE1A04"/>
    <w:multiLevelType w:val="hybridMultilevel"/>
    <w:tmpl w:val="54887920"/>
    <w:lvl w:ilvl="0" w:tplc="CB7CEB24">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84776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056470">
    <w:abstractNumId w:val="0"/>
  </w:num>
  <w:num w:numId="3" w16cid:durableId="772630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A78"/>
    <w:rsid w:val="000016A1"/>
    <w:rsid w:val="00015DFB"/>
    <w:rsid w:val="000407F7"/>
    <w:rsid w:val="000B3D0B"/>
    <w:rsid w:val="00124795"/>
    <w:rsid w:val="00197017"/>
    <w:rsid w:val="001F349B"/>
    <w:rsid w:val="002071F3"/>
    <w:rsid w:val="002C1ACA"/>
    <w:rsid w:val="002C7F07"/>
    <w:rsid w:val="003E3999"/>
    <w:rsid w:val="00475242"/>
    <w:rsid w:val="004A0DD8"/>
    <w:rsid w:val="00593C25"/>
    <w:rsid w:val="005E3FCD"/>
    <w:rsid w:val="005F2CF8"/>
    <w:rsid w:val="006D2D91"/>
    <w:rsid w:val="007F4BB7"/>
    <w:rsid w:val="008331D6"/>
    <w:rsid w:val="009511E7"/>
    <w:rsid w:val="009E75CC"/>
    <w:rsid w:val="00A83A78"/>
    <w:rsid w:val="00BF2EC9"/>
    <w:rsid w:val="00DB5E48"/>
    <w:rsid w:val="00DE16CD"/>
    <w:rsid w:val="00EA7528"/>
    <w:rsid w:val="00F04D5B"/>
    <w:rsid w:val="00FD674A"/>
    <w:rsid w:val="00FF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86CB"/>
  <w15:docId w15:val="{DD42F643-AD18-449F-A54D-30E4540E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EC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2">
    <w:name w:val="Font Style12"/>
    <w:rsid w:val="00BF2EC9"/>
    <w:rPr>
      <w:rFonts w:ascii="Times New Roman" w:hAnsi="Times New Roman" w:cs="Times New Roman" w:hint="default"/>
      <w:sz w:val="26"/>
      <w:szCs w:val="26"/>
    </w:rPr>
  </w:style>
  <w:style w:type="paragraph" w:styleId="a4">
    <w:name w:val="Body Text"/>
    <w:link w:val="a5"/>
    <w:rsid w:val="004A0D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5">
    <w:name w:val="Основной текст Знак"/>
    <w:basedOn w:val="a0"/>
    <w:link w:val="a4"/>
    <w:rsid w:val="004A0DD8"/>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rynqvb">
    <w:name w:val="rynqvb"/>
    <w:rsid w:val="006D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394593">
      <w:bodyDiv w:val="1"/>
      <w:marLeft w:val="0"/>
      <w:marRight w:val="0"/>
      <w:marTop w:val="0"/>
      <w:marBottom w:val="0"/>
      <w:divBdr>
        <w:top w:val="none" w:sz="0" w:space="0" w:color="auto"/>
        <w:left w:val="none" w:sz="0" w:space="0" w:color="auto"/>
        <w:bottom w:val="none" w:sz="0" w:space="0" w:color="auto"/>
        <w:right w:val="none" w:sz="0" w:space="0" w:color="auto"/>
      </w:divBdr>
    </w:div>
    <w:div w:id="1505389308">
      <w:bodyDiv w:val="1"/>
      <w:marLeft w:val="0"/>
      <w:marRight w:val="0"/>
      <w:marTop w:val="0"/>
      <w:marBottom w:val="0"/>
      <w:divBdr>
        <w:top w:val="none" w:sz="0" w:space="0" w:color="auto"/>
        <w:left w:val="none" w:sz="0" w:space="0" w:color="auto"/>
        <w:bottom w:val="none" w:sz="0" w:space="0" w:color="auto"/>
        <w:right w:val="none" w:sz="0" w:space="0" w:color="auto"/>
      </w:divBdr>
    </w:div>
    <w:div w:id="1769354275">
      <w:bodyDiv w:val="1"/>
      <w:marLeft w:val="0"/>
      <w:marRight w:val="0"/>
      <w:marTop w:val="0"/>
      <w:marBottom w:val="0"/>
      <w:divBdr>
        <w:top w:val="none" w:sz="0" w:space="0" w:color="auto"/>
        <w:left w:val="none" w:sz="0" w:space="0" w:color="auto"/>
        <w:bottom w:val="none" w:sz="0" w:space="0" w:color="auto"/>
        <w:right w:val="none" w:sz="0" w:space="0" w:color="auto"/>
      </w:divBdr>
    </w:div>
    <w:div w:id="18920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2</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cp:lastModifiedBy>
  <cp:revision>6</cp:revision>
  <dcterms:created xsi:type="dcterms:W3CDTF">2023-12-19T08:45:00Z</dcterms:created>
  <dcterms:modified xsi:type="dcterms:W3CDTF">2024-06-20T09:12:00Z</dcterms:modified>
</cp:coreProperties>
</file>