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7E" w:rsidRDefault="00FC61FB" w:rsidP="00FC61FB">
      <w:pPr>
        <w:jc w:val="right"/>
        <w:rPr>
          <w:lang w:val="kk-KZ"/>
        </w:rPr>
      </w:pPr>
      <w:r>
        <w:rPr>
          <w:lang w:val="kk-KZ"/>
        </w:rPr>
        <w:t>Приложение №2</w:t>
      </w:r>
    </w:p>
    <w:p w:rsidR="00FC61FB" w:rsidRPr="000D5913" w:rsidRDefault="00FC61FB" w:rsidP="00FC61F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913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FC61FB" w:rsidRDefault="00FC61FB" w:rsidP="00FC61FB">
      <w:pPr>
        <w:jc w:val="center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FC61FB" w:rsidTr="00FC61FB">
        <w:tc>
          <w:tcPr>
            <w:tcW w:w="704" w:type="dxa"/>
          </w:tcPr>
          <w:p w:rsidR="00FC61FB" w:rsidRPr="00FC61FB" w:rsidRDefault="00FC61FB" w:rsidP="00FC61FB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№</w:t>
            </w:r>
          </w:p>
        </w:tc>
        <w:tc>
          <w:tcPr>
            <w:tcW w:w="7088" w:type="dxa"/>
          </w:tcPr>
          <w:p w:rsidR="00FC61FB" w:rsidRPr="00FC61FB" w:rsidRDefault="00FC61FB" w:rsidP="00FC61FB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Наименование</w:t>
            </w:r>
          </w:p>
        </w:tc>
        <w:tc>
          <w:tcPr>
            <w:tcW w:w="1553" w:type="dxa"/>
          </w:tcPr>
          <w:p w:rsidR="00FC61FB" w:rsidRPr="00FC61FB" w:rsidRDefault="00FC61FB" w:rsidP="00FC61FB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Кол-во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Кольцо колодцев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12шт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8" w:type="dxa"/>
          </w:tcPr>
          <w:p w:rsidR="00FC61FB" w:rsidRP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Труба двухслойная полимерная со структурированной стенкой </w:t>
            </w:r>
            <w:r>
              <w:rPr>
                <w:lang w:val="en-US"/>
              </w:rPr>
              <w:t>SN</w:t>
            </w:r>
            <w:r w:rsidRPr="00FC61FB">
              <w:t xml:space="preserve"> 8 </w:t>
            </w:r>
            <w:r>
              <w:rPr>
                <w:lang w:val="kk-KZ"/>
              </w:rPr>
              <w:t xml:space="preserve">с соединительным элементом (раструб, муфта) средний внутрений диаметр 145 мм 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71,4м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Плита для колодцев 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3шт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Плита для колодцев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3шт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Люк чугунный</w:t>
            </w:r>
          </w:p>
        </w:tc>
        <w:tc>
          <w:tcPr>
            <w:tcW w:w="1553" w:type="dxa"/>
          </w:tcPr>
          <w:p w:rsidR="00FC61FB" w:rsidRDefault="00402869" w:rsidP="004028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lang w:val="kk-KZ"/>
              </w:rPr>
              <w:t xml:space="preserve"> комплект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Бетон тяжелый класса</w:t>
            </w:r>
          </w:p>
        </w:tc>
        <w:tc>
          <w:tcPr>
            <w:tcW w:w="1553" w:type="dxa"/>
          </w:tcPr>
          <w:p w:rsidR="00FC61FB" w:rsidRPr="00402869" w:rsidRDefault="00402869" w:rsidP="00FC61FB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3,51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Опалубка стальная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0,012825 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Фланец плоский приварной 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 шт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Раствор кладочный цементный </w:t>
            </w:r>
          </w:p>
        </w:tc>
        <w:tc>
          <w:tcPr>
            <w:tcW w:w="1553" w:type="dxa"/>
          </w:tcPr>
          <w:p w:rsidR="00FC61FB" w:rsidRPr="00402869" w:rsidRDefault="00402869" w:rsidP="00FC61FB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0,5535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Клапан обратный канализационный ПВХ с уплотнительной резинкой диаметром 150 мм 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шт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Песок природный </w:t>
            </w:r>
          </w:p>
        </w:tc>
        <w:tc>
          <w:tcPr>
            <w:tcW w:w="1553" w:type="dxa"/>
          </w:tcPr>
          <w:p w:rsidR="00FC61FB" w:rsidRPr="00402869" w:rsidRDefault="00402869" w:rsidP="00FC61FB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0,97875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Смазка для монтажа труб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1,05 кг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088" w:type="dxa"/>
          </w:tcPr>
          <w:p w:rsidR="00FC61FB" w:rsidRDefault="00FC61FB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Раствор асбоцементный</w:t>
            </w:r>
          </w:p>
        </w:tc>
        <w:tc>
          <w:tcPr>
            <w:tcW w:w="1553" w:type="dxa"/>
          </w:tcPr>
          <w:p w:rsidR="00FC61FB" w:rsidRPr="00402869" w:rsidRDefault="00402869" w:rsidP="00FC61FB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0,081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088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Электрод типа диаметром 4 мм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0,88 кг</w:t>
            </w:r>
          </w:p>
        </w:tc>
      </w:tr>
      <w:tr w:rsidR="00FC61FB" w:rsidTr="00FC61FB">
        <w:tc>
          <w:tcPr>
            <w:tcW w:w="704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88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Ветошь</w:t>
            </w:r>
          </w:p>
        </w:tc>
        <w:tc>
          <w:tcPr>
            <w:tcW w:w="1553" w:type="dxa"/>
          </w:tcPr>
          <w:p w:rsidR="00FC61FB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0,441 кг</w:t>
            </w:r>
          </w:p>
        </w:tc>
      </w:tr>
      <w:tr w:rsidR="00402869" w:rsidTr="00FC61FB">
        <w:tc>
          <w:tcPr>
            <w:tcW w:w="704" w:type="dxa"/>
          </w:tcPr>
          <w:p w:rsidR="00402869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088" w:type="dxa"/>
          </w:tcPr>
          <w:p w:rsidR="00402869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Портландцемент бездобавочный </w:t>
            </w:r>
          </w:p>
        </w:tc>
        <w:tc>
          <w:tcPr>
            <w:tcW w:w="1553" w:type="dxa"/>
          </w:tcPr>
          <w:p w:rsidR="00402869" w:rsidRDefault="00402869" w:rsidP="00FC61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0,004725 т</w:t>
            </w:r>
          </w:p>
        </w:tc>
      </w:tr>
    </w:tbl>
    <w:p w:rsidR="00FC61FB" w:rsidRDefault="00FC61FB" w:rsidP="00FC61FB">
      <w:pPr>
        <w:jc w:val="both"/>
        <w:rPr>
          <w:lang w:val="kk-KZ"/>
        </w:rPr>
      </w:pP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При организации выполняемых работ должно обеспечиваться: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1.</w:t>
      </w:r>
      <w:r w:rsidRPr="000D5913">
        <w:rPr>
          <w:lang w:val="kk-KZ"/>
        </w:rPr>
        <w:tab/>
        <w:t>Согласованная работа с За</w:t>
      </w:r>
      <w:r>
        <w:rPr>
          <w:lang w:val="kk-KZ"/>
        </w:rPr>
        <w:t>казчиком на всех этапах работы.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2.</w:t>
      </w:r>
      <w:r w:rsidRPr="000D5913">
        <w:rPr>
          <w:lang w:val="kk-KZ"/>
        </w:rPr>
        <w:tab/>
        <w:t>Поставщик должен соблюдать  все требования Заказчика на основании действующего законодательства.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3.</w:t>
      </w:r>
      <w:r w:rsidRPr="000D5913">
        <w:rPr>
          <w:lang w:val="kk-KZ"/>
        </w:rPr>
        <w:tab/>
        <w:t>В стоимость договора входят все расходы, связанные с проведением работ.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4.</w:t>
      </w:r>
      <w:r w:rsidRPr="000D5913">
        <w:rPr>
          <w:lang w:val="kk-KZ"/>
        </w:rPr>
        <w:tab/>
        <w:t>Работы выполняются материалами и оборудованием поставщика;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5.</w:t>
      </w:r>
      <w:r w:rsidRPr="000D5913">
        <w:rPr>
          <w:lang w:val="kk-KZ"/>
        </w:rPr>
        <w:tab/>
        <w:t>Соблюдать технику безопасности согласно действующим нормам.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6.</w:t>
      </w:r>
      <w:r w:rsidRPr="000D5913">
        <w:rPr>
          <w:lang w:val="kk-KZ"/>
        </w:rPr>
        <w:tab/>
        <w:t>Работы должны выполняться обязательно с использованием специальной техники, находящейся в надлежащем техническом состоянии;</w:t>
      </w:r>
    </w:p>
    <w:p w:rsidR="000D5913" w:rsidRPr="000D5913" w:rsidRDefault="000D5913" w:rsidP="000D5913">
      <w:pPr>
        <w:jc w:val="both"/>
        <w:rPr>
          <w:lang w:val="kk-KZ"/>
        </w:rPr>
      </w:pPr>
      <w:r w:rsidRPr="000D5913">
        <w:rPr>
          <w:lang w:val="kk-KZ"/>
        </w:rPr>
        <w:t>7.</w:t>
      </w:r>
      <w:r w:rsidRPr="000D5913">
        <w:rPr>
          <w:lang w:val="kk-KZ"/>
        </w:rPr>
        <w:tab/>
        <w:t>При выполнении всех работ Поставщиком должны быть исключены любые повреждения имеющихся коммуникации на территории учреждения, зеленых насаждений, фасада здания и его частей. В противном случае Поставщик восстанавливает весь ущерб.</w:t>
      </w:r>
    </w:p>
    <w:p w:rsidR="000D5913" w:rsidRPr="000D5913" w:rsidRDefault="0039697A" w:rsidP="000D5913">
      <w:pPr>
        <w:jc w:val="both"/>
        <w:rPr>
          <w:lang w:val="kk-KZ"/>
        </w:rPr>
      </w:pPr>
      <w:r>
        <w:rPr>
          <w:lang w:val="kk-KZ"/>
        </w:rPr>
        <w:t>8</w:t>
      </w:r>
      <w:r w:rsidR="000D5913" w:rsidRPr="000D5913">
        <w:rPr>
          <w:lang w:val="kk-KZ"/>
        </w:rPr>
        <w:t>.</w:t>
      </w:r>
      <w:r w:rsidR="000D5913" w:rsidRPr="000D5913">
        <w:rPr>
          <w:lang w:val="kk-KZ"/>
        </w:rPr>
        <w:tab/>
        <w:t>В стоимость работ входит материал из которого будет произведена работа, а также доставка инвентаря и техники.</w:t>
      </w:r>
    </w:p>
    <w:p w:rsidR="00402869" w:rsidRDefault="0039697A" w:rsidP="000D5913">
      <w:pPr>
        <w:jc w:val="both"/>
        <w:rPr>
          <w:lang w:val="kk-KZ"/>
        </w:rPr>
      </w:pPr>
      <w:r>
        <w:rPr>
          <w:lang w:val="kk-KZ"/>
        </w:rPr>
        <w:t>9</w:t>
      </w:r>
      <w:r w:rsidR="000D5913" w:rsidRPr="000D5913">
        <w:rPr>
          <w:lang w:val="kk-KZ"/>
        </w:rPr>
        <w:t>. Все работы должны производиться в соответствии со сметной документацией.</w:t>
      </w:r>
    </w:p>
    <w:p w:rsidR="000D5913" w:rsidRDefault="000D5913" w:rsidP="000D5913">
      <w:pPr>
        <w:jc w:val="both"/>
        <w:rPr>
          <w:lang w:val="kk-KZ"/>
        </w:rPr>
      </w:pPr>
    </w:p>
    <w:p w:rsidR="000D5913" w:rsidRDefault="000D5913" w:rsidP="000D5913">
      <w:pPr>
        <w:jc w:val="both"/>
        <w:rPr>
          <w:lang w:val="kk-KZ"/>
        </w:rPr>
      </w:pPr>
    </w:p>
    <w:p w:rsidR="000D5913" w:rsidRDefault="000D5913" w:rsidP="000D5913">
      <w:pPr>
        <w:jc w:val="both"/>
        <w:rPr>
          <w:lang w:val="kk-KZ"/>
        </w:rPr>
      </w:pPr>
    </w:p>
    <w:p w:rsidR="000D5913" w:rsidRDefault="000D5913" w:rsidP="000D5913">
      <w:pPr>
        <w:jc w:val="right"/>
        <w:rPr>
          <w:lang w:val="kk-KZ"/>
        </w:rPr>
      </w:pPr>
      <w:r>
        <w:rPr>
          <w:lang w:val="kk-KZ"/>
        </w:rPr>
        <w:lastRenderedPageBreak/>
        <w:t>Қосымша №2</w:t>
      </w:r>
    </w:p>
    <w:p w:rsidR="000D5913" w:rsidRDefault="000D5913" w:rsidP="000D5913">
      <w:pPr>
        <w:jc w:val="center"/>
        <w:rPr>
          <w:b/>
          <w:lang w:val="kk-KZ"/>
        </w:rPr>
      </w:pPr>
      <w:r w:rsidRPr="00C950F1">
        <w:rPr>
          <w:b/>
          <w:lang w:val="kk-KZ"/>
        </w:rPr>
        <w:t>Техникалық сипаттама</w:t>
      </w:r>
    </w:p>
    <w:p w:rsidR="0039697A" w:rsidRPr="00C950F1" w:rsidRDefault="0039697A" w:rsidP="000D5913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39697A" w:rsidTr="005452B7">
        <w:tc>
          <w:tcPr>
            <w:tcW w:w="704" w:type="dxa"/>
          </w:tcPr>
          <w:p w:rsidR="0039697A" w:rsidRPr="00FC61FB" w:rsidRDefault="0039697A" w:rsidP="005452B7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№</w:t>
            </w:r>
          </w:p>
        </w:tc>
        <w:tc>
          <w:tcPr>
            <w:tcW w:w="7088" w:type="dxa"/>
          </w:tcPr>
          <w:p w:rsidR="0039697A" w:rsidRPr="00FC61FB" w:rsidRDefault="0039697A" w:rsidP="005452B7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Наименование</w:t>
            </w:r>
          </w:p>
        </w:tc>
        <w:tc>
          <w:tcPr>
            <w:tcW w:w="1553" w:type="dxa"/>
          </w:tcPr>
          <w:p w:rsidR="0039697A" w:rsidRPr="00FC61FB" w:rsidRDefault="0039697A" w:rsidP="005452B7">
            <w:pPr>
              <w:jc w:val="both"/>
              <w:rPr>
                <w:b/>
                <w:lang w:val="kk-KZ"/>
              </w:rPr>
            </w:pPr>
            <w:r w:rsidRPr="00FC61FB">
              <w:rPr>
                <w:b/>
                <w:lang w:val="kk-KZ"/>
              </w:rPr>
              <w:t>Кол-во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Кольцо колодцев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12шт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8" w:type="dxa"/>
          </w:tcPr>
          <w:p w:rsidR="0039697A" w:rsidRPr="00FC61FB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Труба двухслойная полимерная со структурированной стенкой </w:t>
            </w:r>
            <w:r>
              <w:rPr>
                <w:lang w:val="en-US"/>
              </w:rPr>
              <w:t>SN</w:t>
            </w:r>
            <w:r w:rsidRPr="00FC61FB">
              <w:t xml:space="preserve"> 8 </w:t>
            </w:r>
            <w:r>
              <w:rPr>
                <w:lang w:val="kk-KZ"/>
              </w:rPr>
              <w:t xml:space="preserve">с соединительным элементом (раструб, муфта) средний внутрений диаметр 145 мм 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71,4м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Плита для колодцев 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3шт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Плита для колодцев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3шт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Люк чугунный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 комплект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Бетон тяжелый класса</w:t>
            </w:r>
          </w:p>
        </w:tc>
        <w:tc>
          <w:tcPr>
            <w:tcW w:w="1553" w:type="dxa"/>
          </w:tcPr>
          <w:p w:rsidR="0039697A" w:rsidRPr="00402869" w:rsidRDefault="0039697A" w:rsidP="005452B7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3,51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Опалубка стальная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0,012825 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Фланец плоский приварной 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 шт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Раствор кладочный цементный </w:t>
            </w:r>
          </w:p>
        </w:tc>
        <w:tc>
          <w:tcPr>
            <w:tcW w:w="1553" w:type="dxa"/>
          </w:tcPr>
          <w:p w:rsidR="0039697A" w:rsidRPr="00402869" w:rsidRDefault="0039697A" w:rsidP="005452B7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0,5535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Клапан обратный канализационный ПВХ с уплотнительной резинкой диаметром 150 мм 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шт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Песок природный </w:t>
            </w:r>
          </w:p>
        </w:tc>
        <w:tc>
          <w:tcPr>
            <w:tcW w:w="1553" w:type="dxa"/>
          </w:tcPr>
          <w:p w:rsidR="0039697A" w:rsidRPr="00402869" w:rsidRDefault="0039697A" w:rsidP="005452B7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0,97875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Смазка для монтажа труб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1,05 кг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Раствор асбоцементный</w:t>
            </w:r>
          </w:p>
        </w:tc>
        <w:tc>
          <w:tcPr>
            <w:tcW w:w="1553" w:type="dxa"/>
          </w:tcPr>
          <w:p w:rsidR="0039697A" w:rsidRPr="00402869" w:rsidRDefault="0039697A" w:rsidP="005452B7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0,081 м</w:t>
            </w:r>
            <w:r>
              <w:rPr>
                <w:vertAlign w:val="superscript"/>
                <w:lang w:val="kk-KZ"/>
              </w:rPr>
              <w:t>3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Электрод типа диаметром 4 мм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0,88 кг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Ветошь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0,441 кг</w:t>
            </w:r>
          </w:p>
        </w:tc>
      </w:tr>
      <w:tr w:rsidR="0039697A" w:rsidTr="005452B7">
        <w:tc>
          <w:tcPr>
            <w:tcW w:w="704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088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Портландцемент бездобавочный </w:t>
            </w:r>
          </w:p>
        </w:tc>
        <w:tc>
          <w:tcPr>
            <w:tcW w:w="1553" w:type="dxa"/>
          </w:tcPr>
          <w:p w:rsidR="0039697A" w:rsidRDefault="0039697A" w:rsidP="00545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0,004725 т</w:t>
            </w:r>
          </w:p>
        </w:tc>
      </w:tr>
    </w:tbl>
    <w:p w:rsidR="000D5913" w:rsidRDefault="000D5913" w:rsidP="0039697A">
      <w:pPr>
        <w:jc w:val="both"/>
        <w:rPr>
          <w:lang w:val="kk-KZ"/>
        </w:rPr>
      </w:pP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Орындалатын жұмыстарды ұйымдастыру кезінде: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1.</w:t>
      </w:r>
      <w:r w:rsidRPr="0039697A">
        <w:rPr>
          <w:lang w:val="kk-KZ"/>
        </w:rPr>
        <w:tab/>
        <w:t>Жұмыстың барлық кезеңдерінде Тапсырыс берушімен келісілген жұмыс.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2.</w:t>
      </w:r>
      <w:r w:rsidRPr="0039697A">
        <w:rPr>
          <w:lang w:val="kk-KZ"/>
        </w:rPr>
        <w:tab/>
        <w:t>Өнім беруші қолданыстағы заңнама негізінде Тапсырыс берушінің барлық талаптарын сақтауға тиіс.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3.</w:t>
      </w:r>
      <w:r w:rsidRPr="0039697A">
        <w:rPr>
          <w:lang w:val="kk-KZ"/>
        </w:rPr>
        <w:tab/>
        <w:t>Шарттың құнына жұмыстарды жүргізуге байланысты барлық шығыстар кіреді.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4.</w:t>
      </w:r>
      <w:r w:rsidRPr="0039697A">
        <w:rPr>
          <w:lang w:val="kk-KZ"/>
        </w:rPr>
        <w:tab/>
        <w:t>Жұмыстар жеткізушінің материалдарымен және жабдықтарымен орындалады;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5.</w:t>
      </w:r>
      <w:r w:rsidRPr="0039697A">
        <w:rPr>
          <w:lang w:val="kk-KZ"/>
        </w:rPr>
        <w:tab/>
        <w:t>Қолданыстағы нормаларға сәйкес қауіпсіздік техникасын сақтау.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6.</w:t>
      </w:r>
      <w:r w:rsidRPr="0039697A">
        <w:rPr>
          <w:lang w:val="kk-KZ"/>
        </w:rPr>
        <w:tab/>
        <w:t>Жұмыстар міндетті түрде тиісті техникалық жағдайдағы арнайы техниканы пайдалана отырып орындалуы тиіс;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7.</w:t>
      </w:r>
      <w:r w:rsidRPr="0039697A">
        <w:rPr>
          <w:lang w:val="kk-KZ"/>
        </w:rPr>
        <w:tab/>
        <w:t>Барлық жұмыстарды орындау кезінде жеткізуші мекеме аумағында, жасыл желектерде, ғимараттың қасбетінде және оның бөліктерінде бар коммуникациялардың кез келген зақымдануын болдырмауы тиіс. Әйтпесе, жеткізуші барлық зиянды қалпына келтіреді.</w:t>
      </w:r>
    </w:p>
    <w:p w:rsidR="0039697A" w:rsidRPr="0039697A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>8.</w:t>
      </w:r>
      <w:r w:rsidRPr="0039697A">
        <w:rPr>
          <w:lang w:val="kk-KZ"/>
        </w:rPr>
        <w:tab/>
        <w:t>Жұмыс құнына жұмыс жүргізілетін материал, сондай-ақ техниканы жеткізу кіреді.</w:t>
      </w:r>
    </w:p>
    <w:p w:rsidR="0039697A" w:rsidRPr="00FC61FB" w:rsidRDefault="0039697A" w:rsidP="0039697A">
      <w:pPr>
        <w:jc w:val="both"/>
        <w:rPr>
          <w:lang w:val="kk-KZ"/>
        </w:rPr>
      </w:pPr>
      <w:r w:rsidRPr="0039697A">
        <w:rPr>
          <w:lang w:val="kk-KZ"/>
        </w:rPr>
        <w:t xml:space="preserve">9. </w:t>
      </w:r>
      <w:r>
        <w:rPr>
          <w:lang w:val="kk-KZ"/>
        </w:rPr>
        <w:t xml:space="preserve">          </w:t>
      </w:r>
      <w:r w:rsidRPr="0039697A">
        <w:rPr>
          <w:lang w:val="kk-KZ"/>
        </w:rPr>
        <w:t>Барлық жұмыстар сметалық құжа</w:t>
      </w:r>
      <w:bookmarkStart w:id="0" w:name="_GoBack"/>
      <w:bookmarkEnd w:id="0"/>
      <w:r w:rsidRPr="0039697A">
        <w:rPr>
          <w:lang w:val="kk-KZ"/>
        </w:rPr>
        <w:t>ттамаға сәйкес жүргізілуі тиіс.</w:t>
      </w:r>
    </w:p>
    <w:sectPr w:rsidR="0039697A" w:rsidRPr="00FC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D0"/>
    <w:rsid w:val="000D5913"/>
    <w:rsid w:val="0039697A"/>
    <w:rsid w:val="00402869"/>
    <w:rsid w:val="00A0727E"/>
    <w:rsid w:val="00E010D0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626"/>
  <w15:chartTrackingRefBased/>
  <w15:docId w15:val="{62ABC3AA-9C39-4F3D-996D-9FDE23A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2024-06-27T09:45:00Z</dcterms:created>
  <dcterms:modified xsi:type="dcterms:W3CDTF">2024-06-27T10:07:00Z</dcterms:modified>
</cp:coreProperties>
</file>