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7CFE" w14:textId="77777777" w:rsidR="00985CBC" w:rsidRPr="003F3662" w:rsidRDefault="00985CBC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908EF12" w14:textId="77777777" w:rsidR="00BD6824" w:rsidRPr="003F3662" w:rsidRDefault="00BD6824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6C8545C" w14:textId="77777777" w:rsidR="001C6FA9" w:rsidRPr="001C6FA9" w:rsidRDefault="001C6FA9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1C6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Техникалық</w:t>
      </w:r>
      <w:proofErr w:type="spellEnd"/>
      <w:r w:rsidRPr="001C6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ерекшелігі</w:t>
      </w:r>
      <w:proofErr w:type="spellEnd"/>
    </w:p>
    <w:p w14:paraId="7E5950EB" w14:textId="77777777" w:rsidR="001C6FA9" w:rsidRDefault="001C6FA9" w:rsidP="001C6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43823F2E" w14:textId="773ACDFF" w:rsidR="00F14BF8" w:rsidRPr="004E4C80" w:rsidRDefault="00F14BF8" w:rsidP="00F14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Орындаушы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Тапсырыс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берушіге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қондырғысы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бар </w:t>
      </w:r>
      <w:r w:rsid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proofErr w:type="gramEnd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>шт</w:t>
      </w:r>
      <w:proofErr w:type="spellEnd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кондиционерін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орнату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және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іске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қосу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қызметтерін</w:t>
      </w:r>
      <w:proofErr w:type="spellEnd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F14BF8">
        <w:rPr>
          <w:rFonts w:ascii="Times New Roman" w:eastAsia="Times New Roman" w:hAnsi="Times New Roman" w:cs="Times New Roman"/>
          <w:sz w:val="24"/>
          <w:szCs w:val="28"/>
          <w:lang w:eastAsia="ru-RU"/>
        </w:rPr>
        <w:t>көрсету</w:t>
      </w:r>
      <w:proofErr w:type="spellEnd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</w:t>
      </w:r>
      <w:r w:rsid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әне </w:t>
      </w:r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</w:t>
      </w:r>
      <w:proofErr w:type="spellStart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>шт</w:t>
      </w:r>
      <w:proofErr w:type="spellEnd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кондиционерге</w:t>
      </w:r>
      <w:proofErr w:type="spellEnd"/>
      <w:r w:rsidR="004E4C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фреон </w:t>
      </w:r>
      <w:r w:rsid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құю</w:t>
      </w:r>
    </w:p>
    <w:p w14:paraId="76BEB2A1" w14:textId="77777777" w:rsidR="001C6FA9" w:rsidRPr="001C6FA9" w:rsidRDefault="001C6FA9" w:rsidP="001C6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Орнату қызметтерінің құнына сыртқы блокқа арналған кронштейндер, дренажды шланг, 10-12 мыс құбыры, сондай-ақ осы жұмыс түріне арналған барлық қажетті материалдар мен құралдар, салқындатқыш сұйықтық (фреон) құю, сығымдау, қажет болған жағдайда мыс түтікті кеңейту, </w:t>
      </w:r>
      <w:r w:rsidR="00D62A71" w:rsidRPr="004E4C8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kk-KZ" w:eastAsia="ru-RU"/>
        </w:rPr>
        <w:t>автовышка</w:t>
      </w:r>
      <w:r w:rsidRPr="004E4C80">
        <w:rPr>
          <w:rFonts w:ascii="Times New Roman" w:eastAsia="Times New Roman" w:hAnsi="Times New Roman" w:cs="Times New Roman"/>
          <w:b/>
          <w:sz w:val="24"/>
          <w:szCs w:val="28"/>
          <w:u w:val="single"/>
          <w:lang w:val="kk-KZ" w:eastAsia="ru-RU"/>
        </w:rPr>
        <w:t xml:space="preserve"> қызметтері кіреді</w:t>
      </w:r>
      <w:r w:rsidRP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, өйткені сыртқы блоктар ғимараттың қасбетіне</w:t>
      </w:r>
      <w:r w:rsidR="00D62A71" w:rsidRP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(</w:t>
      </w:r>
      <w:r w:rsidR="00D62A7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ғимарат </w:t>
      </w:r>
      <w:r w:rsidR="006D6C77" w:rsidRP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2</w:t>
      </w:r>
      <w:r w:rsidR="00D62A7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этаждан тұрады</w:t>
      </w:r>
      <w:r w:rsidR="00D62A71" w:rsidRP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)</w:t>
      </w:r>
      <w:r w:rsidRPr="004E4C80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орнатылуы керек. </w:t>
      </w:r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Осы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жұмысты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орындау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үшін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қажетті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барлық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жинақтаушы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және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шығыс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материалдарын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(мыс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құбыры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сыртқы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блоктың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қоректендіру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кабелі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дренаж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шлангі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және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т.б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.) "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Орындаушы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"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ұсынады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және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осы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Шарттың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жалпы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құнына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кіреді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0CD7D269" w14:textId="77777777" w:rsidR="001C6FA9" w:rsidRPr="001C6FA9" w:rsidRDefault="001C6FA9" w:rsidP="00D6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Тапсырыс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берушінің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талабына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сәйкес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және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осы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Шартта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белгіленген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мерзімде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толық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көлемде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қызмет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көрсету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EAFCCCD" w14:textId="77777777" w:rsidR="00BD6824" w:rsidRPr="001C6FA9" w:rsidRDefault="001C6FA9" w:rsidP="001C6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Тапсырыс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беруші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жұмыстарды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қабылдаған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күннен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бастап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12 ай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жүргізілген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жұмыстарға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кепілдік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Салқындатқыштың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ағып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кетуі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ғимарат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қасбетіндегі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кондиционердің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сыртқы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блогының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босап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кетуі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анықталған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жағдайд</w:t>
      </w:r>
      <w:r w:rsid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spellEnd"/>
      <w:r w:rsid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Орындаушы</w:t>
      </w:r>
      <w:proofErr w:type="spellEnd"/>
      <w:r w:rsid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>сәйкессіздіктерді</w:t>
      </w:r>
      <w:proofErr w:type="spellEnd"/>
      <w:r w:rsid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86BC4" w:rsidRPr="00386BC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386BC4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үш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күн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ішінде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дереу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жоюы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тиіс</w:t>
      </w:r>
      <w:proofErr w:type="spellEnd"/>
      <w:r w:rsidRPr="001C6FA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4950B953" w14:textId="77777777" w:rsidR="00985CBC" w:rsidRPr="003F3662" w:rsidRDefault="00985CBC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</w:p>
    <w:p w14:paraId="38E291B9" w14:textId="77777777" w:rsidR="008E49D3" w:rsidRDefault="008E49D3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6FD479D" w14:textId="77777777" w:rsidR="008E49D3" w:rsidRDefault="008E49D3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DB130F9" w14:textId="77777777" w:rsidR="00B506D8" w:rsidRPr="003F3662" w:rsidRDefault="00B506D8" w:rsidP="001C6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366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Техническая спецификация</w:t>
      </w:r>
    </w:p>
    <w:p w14:paraId="31B07941" w14:textId="150A2E0F" w:rsidR="00BD6824" w:rsidRPr="003F3662" w:rsidRDefault="001C6FA9" w:rsidP="001C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C25BF" w:rsidRPr="003F3662">
        <w:rPr>
          <w:rFonts w:ascii="Times New Roman" w:hAnsi="Times New Roman" w:cs="Times New Roman"/>
          <w:sz w:val="24"/>
          <w:szCs w:val="28"/>
        </w:rPr>
        <w:t>И</w:t>
      </w:r>
      <w:r w:rsidR="00B506D8" w:rsidRPr="003F3662">
        <w:rPr>
          <w:rFonts w:ascii="Times New Roman" w:hAnsi="Times New Roman" w:cs="Times New Roman"/>
          <w:sz w:val="24"/>
          <w:szCs w:val="28"/>
        </w:rPr>
        <w:t xml:space="preserve">сполнитель обязуется оказать </w:t>
      </w:r>
      <w:r w:rsidR="00B506D8" w:rsidRPr="003F3662">
        <w:rPr>
          <w:rFonts w:ascii="Times New Roman" w:hAnsi="Times New Roman" w:cs="Times New Roman"/>
          <w:sz w:val="24"/>
          <w:szCs w:val="28"/>
          <w:lang w:val="kk-KZ"/>
        </w:rPr>
        <w:t>Заказчику</w:t>
      </w:r>
      <w:r w:rsidR="00533B8B" w:rsidRPr="003F3662">
        <w:rPr>
          <w:rFonts w:ascii="Times New Roman" w:hAnsi="Times New Roman" w:cs="Times New Roman"/>
          <w:sz w:val="24"/>
          <w:szCs w:val="28"/>
        </w:rPr>
        <w:t xml:space="preserve"> </w:t>
      </w:r>
      <w:r w:rsidR="008F06DD" w:rsidRPr="003F3662">
        <w:rPr>
          <w:rFonts w:ascii="Times New Roman" w:hAnsi="Times New Roman" w:cs="Times New Roman"/>
          <w:sz w:val="24"/>
          <w:szCs w:val="28"/>
        </w:rPr>
        <w:t xml:space="preserve">услуги </w:t>
      </w:r>
      <w:r w:rsidR="008706E1" w:rsidRPr="003F3662">
        <w:rPr>
          <w:rFonts w:ascii="Times New Roman" w:hAnsi="Times New Roman" w:cs="Times New Roman"/>
          <w:sz w:val="24"/>
          <w:szCs w:val="28"/>
        </w:rPr>
        <w:t>по установк</w:t>
      </w:r>
      <w:r w:rsidR="00FB4EF7" w:rsidRPr="003F3662">
        <w:rPr>
          <w:rFonts w:ascii="Times New Roman" w:hAnsi="Times New Roman" w:cs="Times New Roman"/>
          <w:sz w:val="24"/>
          <w:szCs w:val="28"/>
        </w:rPr>
        <w:t>е</w:t>
      </w:r>
      <w:r w:rsidR="008706E1" w:rsidRPr="003F3662">
        <w:rPr>
          <w:rFonts w:ascii="Times New Roman" w:hAnsi="Times New Roman" w:cs="Times New Roman"/>
          <w:sz w:val="24"/>
          <w:szCs w:val="28"/>
        </w:rPr>
        <w:t xml:space="preserve"> </w:t>
      </w:r>
      <w:r w:rsidR="003F3662" w:rsidRPr="003F3662">
        <w:rPr>
          <w:rFonts w:ascii="Times New Roman" w:hAnsi="Times New Roman" w:cs="Times New Roman"/>
          <w:sz w:val="24"/>
          <w:szCs w:val="28"/>
        </w:rPr>
        <w:t xml:space="preserve">и пуску </w:t>
      </w:r>
      <w:r w:rsidR="004E4C80">
        <w:rPr>
          <w:rFonts w:ascii="Times New Roman" w:hAnsi="Times New Roman" w:cs="Times New Roman"/>
          <w:sz w:val="24"/>
          <w:szCs w:val="28"/>
        </w:rPr>
        <w:t xml:space="preserve">5 </w:t>
      </w:r>
      <w:proofErr w:type="spellStart"/>
      <w:r w:rsidR="004E4C80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="004E4C80">
        <w:rPr>
          <w:rFonts w:ascii="Times New Roman" w:hAnsi="Times New Roman" w:cs="Times New Roman"/>
          <w:sz w:val="24"/>
          <w:szCs w:val="28"/>
        </w:rPr>
        <w:t xml:space="preserve"> </w:t>
      </w:r>
      <w:r w:rsidR="00F14BF8">
        <w:rPr>
          <w:rFonts w:ascii="Times New Roman" w:hAnsi="Times New Roman" w:cs="Times New Roman"/>
          <w:sz w:val="24"/>
          <w:szCs w:val="28"/>
        </w:rPr>
        <w:t>кондиционеро</w:t>
      </w:r>
      <w:r w:rsidR="004E4C80">
        <w:rPr>
          <w:rFonts w:ascii="Times New Roman" w:hAnsi="Times New Roman" w:cs="Times New Roman"/>
          <w:sz w:val="24"/>
          <w:szCs w:val="28"/>
        </w:rPr>
        <w:t xml:space="preserve">в и </w:t>
      </w:r>
      <w:r w:rsidR="004E4C80">
        <w:rPr>
          <w:rFonts w:ascii="Helvetica" w:hAnsi="Helvetica" w:cs="Helvetica"/>
          <w:color w:val="333333"/>
          <w:sz w:val="20"/>
          <w:szCs w:val="20"/>
          <w:shd w:val="clear" w:color="auto" w:fill="E7F4FB"/>
        </w:rPr>
        <w:t>заправка фреоном 1 шт</w:t>
      </w:r>
      <w:r w:rsidR="00BD6824" w:rsidRPr="003F3662">
        <w:rPr>
          <w:rFonts w:ascii="Times New Roman" w:hAnsi="Times New Roman" w:cs="Times New Roman"/>
          <w:sz w:val="24"/>
          <w:szCs w:val="28"/>
        </w:rPr>
        <w:t>.</w:t>
      </w:r>
    </w:p>
    <w:p w14:paraId="5A288050" w14:textId="77777777" w:rsidR="00B506D8" w:rsidRPr="003F3662" w:rsidRDefault="00A94397" w:rsidP="001C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3662">
        <w:rPr>
          <w:rFonts w:ascii="Times New Roman" w:hAnsi="Times New Roman"/>
          <w:sz w:val="24"/>
          <w:szCs w:val="28"/>
        </w:rPr>
        <w:t xml:space="preserve">В стоимость </w:t>
      </w:r>
      <w:r w:rsidRPr="003F3662">
        <w:rPr>
          <w:rFonts w:ascii="Times New Roman" w:hAnsi="Times New Roman"/>
          <w:sz w:val="24"/>
          <w:szCs w:val="28"/>
          <w:lang w:val="kk-KZ"/>
        </w:rPr>
        <w:t>услуги</w:t>
      </w:r>
      <w:r w:rsidRPr="003F3662">
        <w:rPr>
          <w:rFonts w:ascii="Times New Roman" w:hAnsi="Times New Roman"/>
          <w:sz w:val="24"/>
          <w:szCs w:val="28"/>
        </w:rPr>
        <w:t xml:space="preserve"> по монтажу входят кронштейны для наружного блока, шланг</w:t>
      </w:r>
      <w:r w:rsidR="001C6FA9">
        <w:rPr>
          <w:rFonts w:ascii="Times New Roman" w:hAnsi="Times New Roman"/>
          <w:sz w:val="24"/>
          <w:szCs w:val="28"/>
        </w:rPr>
        <w:t xml:space="preserve"> дренажный, медная труба 10-12</w:t>
      </w:r>
      <w:r w:rsidRPr="003F3662">
        <w:rPr>
          <w:rFonts w:ascii="Times New Roman" w:hAnsi="Times New Roman"/>
          <w:sz w:val="24"/>
          <w:szCs w:val="28"/>
        </w:rPr>
        <w:t>, а также все необходимые материалы и инструменты для проведения данного вида работ</w:t>
      </w:r>
      <w:r w:rsidR="001C6FA9">
        <w:rPr>
          <w:rFonts w:ascii="Times New Roman" w:hAnsi="Times New Roman"/>
          <w:sz w:val="24"/>
          <w:szCs w:val="28"/>
        </w:rPr>
        <w:t>, заправка охлаждающей жидкостью (фреоном), опрессовка,</w:t>
      </w:r>
      <w:r w:rsidRPr="003F3662">
        <w:rPr>
          <w:rFonts w:ascii="Times New Roman" w:hAnsi="Times New Roman"/>
          <w:sz w:val="24"/>
          <w:szCs w:val="28"/>
        </w:rPr>
        <w:t xml:space="preserve"> при необходимости наращивание медной трубки</w:t>
      </w:r>
      <w:r w:rsidR="001C6FA9">
        <w:rPr>
          <w:rFonts w:ascii="Times New Roman" w:hAnsi="Times New Roman"/>
          <w:sz w:val="24"/>
          <w:szCs w:val="28"/>
        </w:rPr>
        <w:t xml:space="preserve">, </w:t>
      </w:r>
      <w:r w:rsidR="001C6FA9" w:rsidRPr="00D62A71">
        <w:rPr>
          <w:rFonts w:ascii="Times New Roman" w:hAnsi="Times New Roman"/>
          <w:b/>
          <w:sz w:val="24"/>
          <w:szCs w:val="28"/>
          <w:u w:val="single"/>
        </w:rPr>
        <w:t>услуги автовышки</w:t>
      </w:r>
      <w:r w:rsidR="001C6FA9">
        <w:rPr>
          <w:rFonts w:ascii="Times New Roman" w:hAnsi="Times New Roman"/>
          <w:sz w:val="24"/>
          <w:szCs w:val="28"/>
        </w:rPr>
        <w:t>, так как наружные блоки должны устанавливаться на фасад здания</w:t>
      </w:r>
      <w:r w:rsidR="00D62A71">
        <w:rPr>
          <w:rFonts w:ascii="Times New Roman" w:hAnsi="Times New Roman"/>
          <w:sz w:val="24"/>
          <w:szCs w:val="28"/>
        </w:rPr>
        <w:t xml:space="preserve"> (здание </w:t>
      </w:r>
      <w:r w:rsidR="006D6C77" w:rsidRPr="006D6C77">
        <w:rPr>
          <w:rFonts w:ascii="Times New Roman" w:hAnsi="Times New Roman"/>
          <w:sz w:val="24"/>
          <w:szCs w:val="28"/>
        </w:rPr>
        <w:t>2</w:t>
      </w:r>
      <w:r w:rsidR="00D62A71">
        <w:rPr>
          <w:rFonts w:ascii="Times New Roman" w:hAnsi="Times New Roman"/>
          <w:sz w:val="24"/>
          <w:szCs w:val="28"/>
        </w:rPr>
        <w:t xml:space="preserve"> этажное)</w:t>
      </w:r>
      <w:r w:rsidRPr="003F3662">
        <w:rPr>
          <w:rFonts w:ascii="Times New Roman" w:hAnsi="Times New Roman"/>
          <w:sz w:val="24"/>
          <w:szCs w:val="28"/>
        </w:rPr>
        <w:t xml:space="preserve">. </w:t>
      </w:r>
      <w:r w:rsidR="00B506D8" w:rsidRPr="003F3662">
        <w:rPr>
          <w:rFonts w:ascii="Times New Roman" w:hAnsi="Times New Roman" w:cs="Times New Roman"/>
          <w:sz w:val="24"/>
          <w:szCs w:val="28"/>
        </w:rPr>
        <w:t>Все комплектующее и расходные материалы</w:t>
      </w:r>
      <w:r w:rsidR="001C6FA9">
        <w:rPr>
          <w:rFonts w:ascii="Times New Roman" w:hAnsi="Times New Roman" w:cs="Times New Roman"/>
          <w:sz w:val="24"/>
          <w:szCs w:val="28"/>
        </w:rPr>
        <w:t xml:space="preserve"> (медная труба, кабель питания внешнего блока, шланг дренажа и др.)</w:t>
      </w:r>
      <w:r w:rsidR="00B506D8" w:rsidRPr="003F3662">
        <w:rPr>
          <w:rFonts w:ascii="Times New Roman" w:hAnsi="Times New Roman" w:cs="Times New Roman"/>
          <w:sz w:val="24"/>
          <w:szCs w:val="28"/>
        </w:rPr>
        <w:t>, необходимые для выполнения данной работы, предоставляются «Исполнителем», и входят в общую стоимость данного Договора</w:t>
      </w:r>
      <w:r w:rsidR="00D7625B" w:rsidRPr="003F3662">
        <w:rPr>
          <w:rFonts w:ascii="Times New Roman" w:hAnsi="Times New Roman" w:cs="Times New Roman"/>
          <w:sz w:val="24"/>
          <w:szCs w:val="28"/>
        </w:rPr>
        <w:t>.</w:t>
      </w:r>
    </w:p>
    <w:p w14:paraId="5ECF64C3" w14:textId="77777777" w:rsidR="008E2B36" w:rsidRPr="003F3662" w:rsidRDefault="008E2B36" w:rsidP="001C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3662">
        <w:rPr>
          <w:rFonts w:ascii="Times New Roman" w:hAnsi="Times New Roman" w:cs="Times New Roman"/>
          <w:sz w:val="24"/>
          <w:szCs w:val="28"/>
          <w:lang w:val="kk-KZ"/>
        </w:rPr>
        <w:t>О</w:t>
      </w:r>
      <w:r w:rsidRPr="003F3662">
        <w:rPr>
          <w:rFonts w:ascii="Times New Roman" w:hAnsi="Times New Roman" w:cs="Times New Roman"/>
          <w:sz w:val="24"/>
          <w:szCs w:val="28"/>
        </w:rPr>
        <w:t>казать услуги в полном объеме, в соответствии с требованием Заказчика и в сроки, определенные данным Договором</w:t>
      </w:r>
      <w:r w:rsidR="00D7625B" w:rsidRPr="003F3662">
        <w:rPr>
          <w:rFonts w:ascii="Times New Roman" w:hAnsi="Times New Roman" w:cs="Times New Roman"/>
          <w:sz w:val="24"/>
          <w:szCs w:val="28"/>
        </w:rPr>
        <w:t>.</w:t>
      </w:r>
    </w:p>
    <w:p w14:paraId="555975AA" w14:textId="77777777" w:rsidR="001C6FA9" w:rsidRPr="003F3662" w:rsidRDefault="001C6FA9" w:rsidP="001C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Гарантия на проведенные работы 12 месяцев, со дня принятия работ Заказчиком. В случае обнаружения утечки охлаждающей жидкости, расшатывания внешнего блока кондиционера на фасаде здания, Исполнитель должен незамедлительно устранить</w:t>
      </w:r>
      <w:r w:rsidR="00386BC4">
        <w:rPr>
          <w:rFonts w:ascii="Times New Roman" w:hAnsi="Times New Roman" w:cs="Times New Roman"/>
          <w:sz w:val="24"/>
          <w:szCs w:val="28"/>
        </w:rPr>
        <w:t xml:space="preserve"> несоответствия в течение </w:t>
      </w:r>
      <w:r w:rsidR="00386BC4" w:rsidRPr="00386BC4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="00386BC4">
        <w:rPr>
          <w:rFonts w:ascii="Times New Roman" w:hAnsi="Times New Roman" w:cs="Times New Roman"/>
          <w:sz w:val="24"/>
          <w:szCs w:val="28"/>
        </w:rPr>
        <w:t>трех дней</w:t>
      </w:r>
      <w:r>
        <w:rPr>
          <w:rFonts w:ascii="Times New Roman" w:hAnsi="Times New Roman" w:cs="Times New Roman"/>
          <w:sz w:val="24"/>
          <w:szCs w:val="28"/>
        </w:rPr>
        <w:t>).</w:t>
      </w:r>
    </w:p>
    <w:sectPr w:rsidR="001C6FA9" w:rsidRPr="003F3662" w:rsidSect="00D762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A3"/>
    <w:rsid w:val="000D397C"/>
    <w:rsid w:val="001C6FA9"/>
    <w:rsid w:val="001E34C6"/>
    <w:rsid w:val="00214AC3"/>
    <w:rsid w:val="00386BC4"/>
    <w:rsid w:val="003F3662"/>
    <w:rsid w:val="004D10EB"/>
    <w:rsid w:val="004E4C80"/>
    <w:rsid w:val="00533B8B"/>
    <w:rsid w:val="005874D4"/>
    <w:rsid w:val="006A2AB4"/>
    <w:rsid w:val="006C16A3"/>
    <w:rsid w:val="006C673C"/>
    <w:rsid w:val="006D6C77"/>
    <w:rsid w:val="007C25BF"/>
    <w:rsid w:val="008331F7"/>
    <w:rsid w:val="00854893"/>
    <w:rsid w:val="008706E1"/>
    <w:rsid w:val="008E2B36"/>
    <w:rsid w:val="008E49D3"/>
    <w:rsid w:val="008F06DD"/>
    <w:rsid w:val="00985CBC"/>
    <w:rsid w:val="00A94397"/>
    <w:rsid w:val="00A9459E"/>
    <w:rsid w:val="00B30870"/>
    <w:rsid w:val="00B506D8"/>
    <w:rsid w:val="00B86AA4"/>
    <w:rsid w:val="00B87F63"/>
    <w:rsid w:val="00BB4005"/>
    <w:rsid w:val="00BD6824"/>
    <w:rsid w:val="00C666C1"/>
    <w:rsid w:val="00D62A71"/>
    <w:rsid w:val="00D7625B"/>
    <w:rsid w:val="00E8506F"/>
    <w:rsid w:val="00F14BF8"/>
    <w:rsid w:val="00F67847"/>
    <w:rsid w:val="00F716BF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D58E"/>
  <w15:docId w15:val="{2DD5DAF0-8456-4226-AA22-57791B18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F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2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2016-07-18T08:00:00Z</cp:lastPrinted>
  <dcterms:created xsi:type="dcterms:W3CDTF">2024-06-27T10:55:00Z</dcterms:created>
  <dcterms:modified xsi:type="dcterms:W3CDTF">2024-06-27T10:55:00Z</dcterms:modified>
</cp:coreProperties>
</file>