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E8" w:rsidRPr="007B1EE8" w:rsidRDefault="007B1EE8" w:rsidP="007B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bookmarkStart w:id="0" w:name="_GoBack"/>
    </w:p>
    <w:p w:rsidR="007B1EE8" w:rsidRPr="007B1EE8" w:rsidRDefault="007B1EE8" w:rsidP="007B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proofErr w:type="spellStart"/>
      <w:r w:rsidRPr="007B1EE8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Техникалық</w:t>
      </w:r>
      <w:proofErr w:type="spellEnd"/>
      <w:r w:rsidRPr="007B1EE8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сипаттама</w:t>
      </w:r>
      <w:proofErr w:type="spellEnd"/>
    </w:p>
    <w:bookmarkEnd w:id="0"/>
    <w:p w:rsidR="007B1EE8" w:rsidRPr="007B1EE8" w:rsidRDefault="007B1EE8" w:rsidP="007B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7B1EE8" w:rsidRP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механикаландырылған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бензин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қозғалтқыштарын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; </w:t>
      </w:r>
    </w:p>
    <w:p w:rsidR="007B1EE8" w:rsidRP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Шынжырлы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ара-20 дана,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қылқалам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кескіш-20 дана, триммер-50 дана,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шөп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шабатын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машиналар-20 дана, мотопомпа50 дана.</w:t>
      </w:r>
    </w:p>
    <w:p w:rsidR="007B1EE8" w:rsidRP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Электр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; </w:t>
      </w:r>
    </w:p>
    <w:p w:rsidR="007B1EE8" w:rsidRP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Бұрғылау-20 дана, бұрағыш-20 дана, перфоратор-20 дана, тегістеуіш-20 дана,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шынжырлы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шынжырларды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қайрау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т. б.</w:t>
      </w:r>
    </w:p>
    <w:p w:rsidR="007B1EE8" w:rsidRP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*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техниканы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техникалық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Тапсырыс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жазбаша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өтінімін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өнім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электрондық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мекенжайына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ұсыну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мүмкіндігімен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көрсетілген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нөмірге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ауызша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өтінім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бойынша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жүзеге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асырылады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Әлеуетті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өнім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дүйсенбіден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жұмаға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дейінгі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жұмыс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күндері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сағат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8-00-ден 18-00-ге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дейін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қызметтің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қолжетімділігіне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кепілдік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proofErr w:type="gram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тиіс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(</w:t>
      </w:r>
      <w:proofErr w:type="gram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5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күндік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жұмыс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аптасы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),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сондай-ақ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Тапсырыс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техникасына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жедел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техникалық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көрсетуді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қамтамасыз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етуі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анықталған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барлық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ақауларды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жоюы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тиіс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техниканы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техникалық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үшін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қажетті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барлық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қосалқы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бөлшектерді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материалдарды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бөлшектер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жиынтықтауыштарды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әлеуетті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өнім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ұсынады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қызметтер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құнына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енгізілген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</w:t>
      </w:r>
    </w:p>
    <w:p w:rsidR="007B1EE8" w:rsidRP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*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техниканы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тапсырыс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өтінімі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бойынша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техника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істен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шыққан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кезде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орындалады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тапсырыс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немесе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Жеткізушінің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аумағында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жүргізіледі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техниканы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сондай-ақ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жөндеуді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оларға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көрсетуді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орындауға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арналған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үй-жайлар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Қарағанды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қаласының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шегінде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болуға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тиіс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техниканы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жөндеудің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ең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ұзақ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мерзімі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Тапсырыс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өтінімі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берілген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сәттен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бастап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24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сағаттан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аспауға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тиіс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құнына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материалдар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қосалқы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бөлшектер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техникалық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диагностика,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бұзылу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себептерін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анықтау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кіреді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.</w:t>
      </w:r>
    </w:p>
    <w:p w:rsidR="007B1EE8" w:rsidRP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*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Өнім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өкілінің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(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қалпына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келтіру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)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мүмкіндігінсіз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техника,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олардың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бөліктері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бүлінген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сондай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-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техника,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олардың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бөліктері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өнім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кінәсінен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жоғалған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жағдайда-өнім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сәйкес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келетін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техникалық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сипаттамалары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бар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жаңа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ауыстыруды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жүргізуге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міндеттенеді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қалпына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келтіруге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жатпайтын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Тапсырыс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.</w:t>
      </w:r>
    </w:p>
    <w:p w:rsidR="007B1EE8" w:rsidRP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*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орындалған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жұмыстарға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кемінде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3 (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үш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) ай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мерзімге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кепілдік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беру.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Тапсырыс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техникасы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оларға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кепілдіктің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қолданылу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кезеңі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ішінде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істен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шыққан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жағдайда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өнім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өз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есебінен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және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өз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күшімен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осындай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жөндеуге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міндетті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Кепілдік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мерзімінің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өтуі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қабылдау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-беру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актісі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бойынша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Тапсырыс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берушіге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Жөнделген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беру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күнінен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басталады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;</w:t>
      </w:r>
    </w:p>
    <w:p w:rsidR="007B1EE8" w:rsidRP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*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Әлеуетті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өнім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тапсырыс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берушіден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техниканы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қабылдағаннан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кейін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жұмыстарын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орындауға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(диагностика,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ақаулар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техникалық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)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дереу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кірісуге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міндетті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.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кезінде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техниканың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құралдарының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саны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түрлері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қажеттілік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туындаған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кезде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өзгеруі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мүмкін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.</w:t>
      </w:r>
    </w:p>
    <w:p w:rsidR="007B1EE8" w:rsidRDefault="007B1EE8" w:rsidP="007B1E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Шағын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техниканы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жабдықтар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мен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электр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құралдарын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жөндеу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,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техникалық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бойынша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қызмет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көрсету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мерзімі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;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шартқа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қол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қойылған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сәттен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бастап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2024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жылғы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31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желтоқсанға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дейін</w:t>
      </w:r>
      <w:proofErr w:type="spellEnd"/>
      <w:r w:rsidRPr="007B1EE8">
        <w:rPr>
          <w:rFonts w:ascii="Times New Roman" w:eastAsia="Times New Roman" w:hAnsi="Times New Roman" w:cs="Times New Roman"/>
          <w:sz w:val="18"/>
          <w:szCs w:val="18"/>
          <w:lang w:bidi="en-US"/>
        </w:rPr>
        <w:t>.</w:t>
      </w:r>
    </w:p>
    <w:p w:rsidR="007B1EE8" w:rsidRDefault="007B1EE8" w:rsidP="007B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7B1EE8" w:rsidRDefault="007B1EE8" w:rsidP="007B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</w:p>
    <w:p w:rsidR="007B1EE8" w:rsidRDefault="007B1EE8" w:rsidP="007B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</w:p>
    <w:p w:rsidR="007B1EE8" w:rsidRDefault="007B1EE8" w:rsidP="007B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</w:p>
    <w:p w:rsidR="007B1EE8" w:rsidRPr="007B1EE8" w:rsidRDefault="007B1EE8" w:rsidP="007B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7B1EE8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Техническая спецификация</w:t>
      </w:r>
    </w:p>
    <w:p w:rsidR="007B1EE8" w:rsidRPr="007B1EE8" w:rsidRDefault="007B1EE8" w:rsidP="007B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7B1EE8" w:rsidRPr="00051F77" w:rsidRDefault="007B1EE8" w:rsidP="007B1E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051F77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Ремонт и обслуживание бензиновых двигателей малой механизации; </w:t>
      </w:r>
    </w:p>
    <w:p w:rsidR="007B1EE8" w:rsidRPr="00051F77" w:rsidRDefault="007B1EE8" w:rsidP="007B1E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051F77">
        <w:rPr>
          <w:rFonts w:ascii="Times New Roman" w:eastAsia="Times New Roman" w:hAnsi="Times New Roman" w:cs="Times New Roman"/>
          <w:sz w:val="18"/>
          <w:szCs w:val="18"/>
          <w:lang w:bidi="en-US"/>
        </w:rPr>
        <w:t>Бензопила -20шт, кусторез-20шт, триммер-50шт, газонокосилки-20шт, мотопомпа50шт.</w:t>
      </w:r>
    </w:p>
    <w:p w:rsidR="007B1EE8" w:rsidRPr="00051F77" w:rsidRDefault="007B1EE8" w:rsidP="007B1E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051F77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Ремонт и облуживание электроинструментов; </w:t>
      </w:r>
    </w:p>
    <w:p w:rsidR="007B1EE8" w:rsidRPr="00051F77" w:rsidRDefault="007B1EE8" w:rsidP="007B1E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051F77">
        <w:rPr>
          <w:rFonts w:ascii="Times New Roman" w:eastAsia="Times New Roman" w:hAnsi="Times New Roman" w:cs="Times New Roman"/>
          <w:sz w:val="18"/>
          <w:szCs w:val="18"/>
          <w:lang w:bidi="en-US"/>
        </w:rPr>
        <w:t>Дрель -20шт, шуруповерт-20шт, перфоратор-20шт, болгарка-20шт, заточка цепей для бензопил и пр.</w:t>
      </w:r>
    </w:p>
    <w:p w:rsidR="007B1EE8" w:rsidRPr="00051F77" w:rsidRDefault="007B1EE8" w:rsidP="007B1EE8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n-US" w:bidi="en-US"/>
        </w:rPr>
      </w:pPr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 xml:space="preserve">Ремонт и техническое обслуживание малой техники, оборудования и электроинструментов осуществляется по устной заявке на указанный номер с возможность представление письменной заявки Заказчика на электронный адрес поставщика. </w:t>
      </w:r>
      <w:r w:rsidRPr="00051F77">
        <w:rPr>
          <w:rFonts w:ascii="Times New Roman" w:eastAsia="Times New Roman" w:hAnsi="Times New Roman" w:cs="Times New Roman"/>
          <w:sz w:val="18"/>
          <w:szCs w:val="18"/>
          <w:lang w:val="kk-KZ" w:eastAsia="en-US" w:bidi="en-US"/>
        </w:rPr>
        <w:t xml:space="preserve">Потенциальный </w:t>
      </w:r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 xml:space="preserve">Поставщик должен гарантировать доступность услуги с 8-00 до 18-00 часов в рабочие дни с понедельника по пятницу(5 дневная рабочая неделя), а также должен обеспечивать оперативный ремонт и техническое обслуживание малой техники, оборудования и электроинструментов Заказчика, устранить все выявленные дефекты.  Все запасные части, материалы, детали и комплектующие, необходимые для ремонта и технического обслуживание малой техники, оборудования, электроинструментов, предоставляются </w:t>
      </w:r>
      <w:r w:rsidRPr="00051F77">
        <w:rPr>
          <w:rFonts w:ascii="Times New Roman" w:eastAsia="Times New Roman" w:hAnsi="Times New Roman" w:cs="Times New Roman"/>
          <w:sz w:val="18"/>
          <w:szCs w:val="18"/>
          <w:lang w:val="kk-KZ" w:eastAsia="en-US" w:bidi="en-US"/>
        </w:rPr>
        <w:t xml:space="preserve">Потенциальным </w:t>
      </w:r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Поставщиком и включена в стоимость услуг.</w:t>
      </w:r>
      <w:r w:rsidRPr="00051F77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en-US"/>
        </w:rPr>
        <w:t xml:space="preserve"> </w:t>
      </w:r>
    </w:p>
    <w:p w:rsidR="007B1EE8" w:rsidRPr="00051F77" w:rsidRDefault="007B1EE8" w:rsidP="007B1EE8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</w:pPr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 xml:space="preserve">Ремонт малой техники, оборудовании и электроинструментов выполняется по заявке Заказчика, при выходе из строя техники. Ремонт производиться на территории Заказчика либо Поставщика. Помещения для выполнения ремонта и обслуживание малой техники, оборудования, а также электроинструментов должен находится в черте города Караганды. Максимальный срок ремонта малой техники, оборудования и электроинструментов не должен быть более 24-х часов с момента подачи заявки Заказчика. В стоимость ремонта входит, в том числе </w:t>
      </w:r>
      <w:r w:rsidRPr="00051F77">
        <w:rPr>
          <w:rFonts w:ascii="Times New Roman" w:eastAsia="Times New Roman" w:hAnsi="Times New Roman" w:cs="Times New Roman"/>
          <w:sz w:val="18"/>
          <w:szCs w:val="18"/>
          <w:lang w:val="kk-KZ" w:eastAsia="en-US" w:bidi="en-US"/>
        </w:rPr>
        <w:t>материалы, запасные части, ремонт, обслуживание</w:t>
      </w:r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, диагностика, выявление причин поломки.</w:t>
      </w:r>
    </w:p>
    <w:p w:rsidR="007B1EE8" w:rsidRPr="00051F77" w:rsidRDefault="007B1EE8" w:rsidP="007B1EE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</w:pPr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В случае порчи малой техники, оборудования и электроинструментов, и их частей без возможности ремонта (восстановления) представителем Поставщика, а также утери малой техники, оборудования и электроинструментов, и их частей по вине Поставщика - Поставщик обязуется произвести замену на новую малой техники, оборудования и электроинструментов с техническими характеристиками, соответствующую малой технике, оборудования и электроинструментов Заказчика, не подлежащей восстановлению.</w:t>
      </w:r>
    </w:p>
    <w:p w:rsidR="007B1EE8" w:rsidRPr="00051F77" w:rsidRDefault="007B1EE8" w:rsidP="007B1EE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</w:pPr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lastRenderedPageBreak/>
        <w:t>предоставить гарантию на выполненные работы сроком не менее чем на 3 (Три) месяца. В случае выхода из строя малой техники, оборудования и электроинструментов Заказчика в течение периода действия гарантии на них, Поставщик обязан за свой счёт и своими силами отремонтировать такое Оборудование. Течение срока гарантии начинается от даты предоставления отремонтированного Оборудования Заказчику по акту приёма-передачи Оборудования;</w:t>
      </w:r>
    </w:p>
    <w:p w:rsidR="007B1EE8" w:rsidRPr="00051F77" w:rsidRDefault="007B1EE8" w:rsidP="007B1EE8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</w:pPr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 xml:space="preserve">Потенциальный поставщик обязан незамедлительно приступить к выполнения ремонтных работ (проводить диагностику, </w:t>
      </w:r>
      <w:proofErr w:type="spellStart"/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деффектовку</w:t>
      </w:r>
      <w:proofErr w:type="spellEnd"/>
      <w:r w:rsidRPr="00051F77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, ремонт, техническое обслуживание) после принятия малой техники, оборудования и электроинструментов от заказчика. При оказании услуг количество и виды малой техники, оборудования и электроинструментов может меняться по мере возникновения потребности.</w:t>
      </w:r>
    </w:p>
    <w:p w:rsidR="007B1EE8" w:rsidRPr="00051F77" w:rsidRDefault="007B1EE8" w:rsidP="007B1E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51F77">
        <w:rPr>
          <w:rFonts w:ascii="Times New Roman" w:hAnsi="Times New Roman"/>
          <w:sz w:val="18"/>
          <w:szCs w:val="18"/>
        </w:rPr>
        <w:t>Срок оказания услуг по ремонту, техническое обслуживание малой техники, оборудования и электроинструментов; с момента подписания договора и до 31 декабря 2024г.</w:t>
      </w:r>
    </w:p>
    <w:p w:rsidR="007B1EE8" w:rsidRDefault="007B1EE8"/>
    <w:sectPr w:rsidR="007B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B2586"/>
    <w:multiLevelType w:val="hybridMultilevel"/>
    <w:tmpl w:val="CC76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E8"/>
    <w:rsid w:val="007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AF0A-F2F0-468E-A122-9951FADA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2024-06-27T10:59:00Z</dcterms:created>
  <dcterms:modified xsi:type="dcterms:W3CDTF">2024-06-27T11:02:00Z</dcterms:modified>
</cp:coreProperties>
</file>