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9FB7" w14:textId="77777777" w:rsidR="009B753A" w:rsidRPr="00BB4A70" w:rsidRDefault="009B753A" w:rsidP="009B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Техническая спецификация</w:t>
      </w:r>
    </w:p>
    <w:p w14:paraId="2AB6DC37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2AEE51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 xml:space="preserve"> «Подтверждение сертификата профессионального бухгалтера РК».</w:t>
      </w:r>
    </w:p>
    <w:p w14:paraId="3E056614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9E022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Место проведения – г. Караганда</w:t>
      </w:r>
    </w:p>
    <w:p w14:paraId="11887483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 xml:space="preserve">Объем часов – 72 часа. </w:t>
      </w:r>
    </w:p>
    <w:p w14:paraId="3AEA7851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Формат обучения – дистанционно.</w:t>
      </w:r>
    </w:p>
    <w:p w14:paraId="50169424" w14:textId="3E817C50" w:rsidR="009B753A" w:rsidRPr="00327F21" w:rsidRDefault="009B753A" w:rsidP="009B753A">
      <w:pPr>
        <w:pStyle w:val="10"/>
        <w:keepNext/>
        <w:keepLines/>
        <w:shd w:val="clear" w:color="auto" w:fill="auto"/>
        <w:spacing w:line="240" w:lineRule="auto"/>
        <w:ind w:firstLine="0"/>
        <w:contextualSpacing/>
        <w:rPr>
          <w:rFonts w:eastAsiaTheme="minorHAnsi"/>
          <w:bCs/>
        </w:rPr>
      </w:pPr>
      <w:r w:rsidRPr="00BB4A70">
        <w:rPr>
          <w:rFonts w:eastAsiaTheme="minorHAnsi"/>
          <w:sz w:val="24"/>
          <w:szCs w:val="24"/>
        </w:rPr>
        <w:t>Количество слушателей –</w:t>
      </w:r>
      <w:r w:rsidRPr="00BB4A70">
        <w:rPr>
          <w:rFonts w:eastAsiaTheme="minorHAnsi"/>
          <w:bCs/>
        </w:rPr>
        <w:t xml:space="preserve"> 1 слушатель</w:t>
      </w:r>
      <w:r w:rsidR="00327F21" w:rsidRPr="00327F21">
        <w:rPr>
          <w:rFonts w:eastAsiaTheme="minorHAnsi"/>
          <w:bCs/>
        </w:rPr>
        <w:t>.</w:t>
      </w:r>
    </w:p>
    <w:p w14:paraId="0D3E0551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Выделенная сумма – 80 000 (восемьдесят тысяч) тенге.</w:t>
      </w:r>
    </w:p>
    <w:p w14:paraId="1F5EBEE8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CE92E4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Программа курса:</w:t>
      </w:r>
    </w:p>
    <w:p w14:paraId="5FE5E8AD" w14:textId="77777777" w:rsidR="009B753A" w:rsidRPr="00BB4A70" w:rsidRDefault="009B753A" w:rsidP="009B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менеджмент.</w:t>
      </w:r>
    </w:p>
    <w:p w14:paraId="121C295D" w14:textId="77777777" w:rsidR="009B753A" w:rsidRPr="00BB4A70" w:rsidRDefault="009B753A" w:rsidP="009B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Налоги.</w:t>
      </w:r>
    </w:p>
    <w:p w14:paraId="5D6B9991" w14:textId="77777777" w:rsidR="009B753A" w:rsidRPr="00BB4A70" w:rsidRDefault="009B753A" w:rsidP="009B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учет.</w:t>
      </w:r>
    </w:p>
    <w:p w14:paraId="03EF4624" w14:textId="77777777" w:rsidR="009B753A" w:rsidRPr="00BB4A70" w:rsidRDefault="009B753A" w:rsidP="009B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Этика.</w:t>
      </w:r>
    </w:p>
    <w:p w14:paraId="0D628D3A" w14:textId="77777777" w:rsidR="009B753A" w:rsidRPr="00BB4A70" w:rsidRDefault="009B753A" w:rsidP="009B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учет и отчетность МСФО.</w:t>
      </w:r>
    </w:p>
    <w:p w14:paraId="18D09BC0" w14:textId="77777777" w:rsidR="009B753A" w:rsidRPr="00BB4A70" w:rsidRDefault="009B753A" w:rsidP="009B75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право и </w:t>
      </w:r>
      <w:proofErr w:type="spellStart"/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БдСП</w:t>
      </w:r>
      <w:proofErr w:type="spellEnd"/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F3D8A3" w14:textId="77777777" w:rsidR="009B753A" w:rsidRPr="00BB4A70" w:rsidRDefault="009B753A" w:rsidP="009B7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CAAE6B" w14:textId="77777777" w:rsidR="009B753A" w:rsidRPr="00BB4A70" w:rsidRDefault="009B753A" w:rsidP="009B75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Срок </w:t>
      </w:r>
      <w:r w:rsidRPr="00BB4A70">
        <w:rPr>
          <w:rFonts w:ascii="Times New Roman" w:hAnsi="Times New Roman" w:cs="Times New Roman"/>
          <w:bCs/>
          <w:sz w:val="24"/>
          <w:szCs w:val="24"/>
          <w:lang w:val="kk-KZ" w:eastAsia="ru-RU"/>
        </w:rPr>
        <w:t>оказания услуги: в течении 15 (пятнадцати) календарных дней с момента подачи заявки Заказчиком, до 31.12.202</w:t>
      </w:r>
      <w:r w:rsidRPr="00BB4A70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BB4A70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года</w:t>
      </w:r>
      <w:r w:rsidRPr="00BB4A7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8922A77" w14:textId="77777777" w:rsidR="009B753A" w:rsidRPr="00BB4A70" w:rsidRDefault="009B753A" w:rsidP="009B75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A741123" w14:textId="77777777" w:rsidR="009B753A" w:rsidRPr="00BB4A70" w:rsidRDefault="009B753A" w:rsidP="009B75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  <w:r w:rsidRPr="00BB4A70">
        <w:rPr>
          <w:rFonts w:ascii="Times New Roman" w:hAnsi="Times New Roman" w:cs="Times New Roman"/>
          <w:bCs/>
          <w:sz w:val="24"/>
          <w:szCs w:val="24"/>
        </w:rPr>
        <w:t>По результатам оказания услуг слушателям, прошедшим обучение, выдается сертификат установленного образца, с указанием объема пройденных часов</w:t>
      </w:r>
      <w:r w:rsidRPr="00BB4A70">
        <w:rPr>
          <w:rFonts w:ascii="Times New Roman" w:hAnsi="Times New Roman" w:cs="Times New Roman"/>
          <w:bCs/>
          <w:sz w:val="24"/>
          <w:szCs w:val="24"/>
          <w:lang w:val="kk-KZ" w:eastAsia="ru-RU"/>
        </w:rPr>
        <w:t>.</w:t>
      </w:r>
    </w:p>
    <w:p w14:paraId="2D7C2F31" w14:textId="305CEBC6" w:rsidR="002B664A" w:rsidRDefault="002B664A">
      <w:pPr>
        <w:rPr>
          <w:lang w:val="kk-KZ"/>
        </w:rPr>
      </w:pPr>
    </w:p>
    <w:p w14:paraId="77CDE3DE" w14:textId="30ABACCB" w:rsidR="00196889" w:rsidRDefault="00196889">
      <w:pPr>
        <w:rPr>
          <w:lang w:val="kk-KZ"/>
        </w:rPr>
      </w:pPr>
    </w:p>
    <w:p w14:paraId="2BC2BBAB" w14:textId="77777777" w:rsidR="00196889" w:rsidRPr="00196889" w:rsidRDefault="00196889" w:rsidP="00196889">
      <w:pPr>
        <w:jc w:val="center"/>
        <w:rPr>
          <w:lang w:val="kk-KZ"/>
        </w:rPr>
      </w:pPr>
      <w:r w:rsidRPr="00196889">
        <w:rPr>
          <w:lang w:val="kk-KZ"/>
        </w:rPr>
        <w:t>Техникалық сипаттама</w:t>
      </w:r>
    </w:p>
    <w:p w14:paraId="51802946" w14:textId="4ED0D4C1" w:rsidR="00196889" w:rsidRPr="00196889" w:rsidRDefault="00196889" w:rsidP="00196889">
      <w:pPr>
        <w:jc w:val="center"/>
        <w:rPr>
          <w:lang w:val="kk-KZ"/>
        </w:rPr>
      </w:pPr>
      <w:bookmarkStart w:id="0" w:name="_GoBack"/>
      <w:bookmarkEnd w:id="0"/>
      <w:r w:rsidRPr="00196889">
        <w:rPr>
          <w:lang w:val="kk-KZ"/>
        </w:rPr>
        <w:t>"ҚР Кәсіби бухгалтерінің сертификатын растау".</w:t>
      </w:r>
    </w:p>
    <w:p w14:paraId="3CBC4170" w14:textId="77777777" w:rsidR="00196889" w:rsidRPr="00196889" w:rsidRDefault="00196889" w:rsidP="00196889">
      <w:pPr>
        <w:rPr>
          <w:lang w:val="kk-KZ"/>
        </w:rPr>
      </w:pPr>
    </w:p>
    <w:p w14:paraId="1D274BD1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>Өтетін орны-Қарағанды қ.</w:t>
      </w:r>
    </w:p>
    <w:p w14:paraId="07945A82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Сағат көлемі-72 сағат. </w:t>
      </w:r>
    </w:p>
    <w:p w14:paraId="6160EEF0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>Оқыту форматы-қашықтан.</w:t>
      </w:r>
    </w:p>
    <w:p w14:paraId="5EBB527D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>Тыңдаушылар саны-1 тыңдаушы.</w:t>
      </w:r>
    </w:p>
    <w:p w14:paraId="5358756D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>Бөлінген сома - 80 000 (сексен мың) теңге.</w:t>
      </w:r>
    </w:p>
    <w:p w14:paraId="039DC5A5" w14:textId="77777777" w:rsidR="00196889" w:rsidRPr="00196889" w:rsidRDefault="00196889" w:rsidP="00196889">
      <w:pPr>
        <w:rPr>
          <w:lang w:val="kk-KZ"/>
        </w:rPr>
      </w:pPr>
    </w:p>
    <w:p w14:paraId="56B405C2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>Курс бағдарламасы:</w:t>
      </w:r>
    </w:p>
    <w:p w14:paraId="534DD3DE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 Қаржы менеджменті.</w:t>
      </w:r>
    </w:p>
    <w:p w14:paraId="6BC5D72B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 Салықтар.</w:t>
      </w:r>
    </w:p>
    <w:p w14:paraId="1FDC7F90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 Басқару есебі.</w:t>
      </w:r>
    </w:p>
    <w:p w14:paraId="6916835D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 Этика.</w:t>
      </w:r>
    </w:p>
    <w:p w14:paraId="1FBA6EA3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 Қаржылық есеп және ХҚЕС есептілігі.</w:t>
      </w:r>
    </w:p>
    <w:p w14:paraId="4E33339D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 xml:space="preserve"> Азаматтық құқық және БдСП.</w:t>
      </w:r>
    </w:p>
    <w:p w14:paraId="1D4FE40E" w14:textId="77777777" w:rsidR="00196889" w:rsidRPr="00196889" w:rsidRDefault="00196889" w:rsidP="00196889">
      <w:pPr>
        <w:rPr>
          <w:lang w:val="kk-KZ"/>
        </w:rPr>
      </w:pPr>
    </w:p>
    <w:p w14:paraId="1CECB4A5" w14:textId="77777777" w:rsidR="00196889" w:rsidRPr="00196889" w:rsidRDefault="00196889" w:rsidP="00196889">
      <w:pPr>
        <w:rPr>
          <w:lang w:val="kk-KZ"/>
        </w:rPr>
      </w:pPr>
      <w:r w:rsidRPr="00196889">
        <w:rPr>
          <w:lang w:val="kk-KZ"/>
        </w:rPr>
        <w:t>Қызмет көрсету мерзімі: Тапсырыс беруші өтінім берген сәттен бастап 31.12.2024 жылға дейін күнтізбелік 15 (он бес) күн ішінде.</w:t>
      </w:r>
    </w:p>
    <w:p w14:paraId="3FDAE353" w14:textId="77777777" w:rsidR="00196889" w:rsidRPr="00196889" w:rsidRDefault="00196889" w:rsidP="00196889">
      <w:pPr>
        <w:rPr>
          <w:lang w:val="kk-KZ"/>
        </w:rPr>
      </w:pPr>
    </w:p>
    <w:p w14:paraId="4510A603" w14:textId="4B4FC8A2" w:rsidR="00196889" w:rsidRPr="009B753A" w:rsidRDefault="00196889" w:rsidP="00196889">
      <w:pPr>
        <w:rPr>
          <w:lang w:val="kk-KZ"/>
        </w:rPr>
      </w:pPr>
      <w:r w:rsidRPr="00196889">
        <w:rPr>
          <w:lang w:val="kk-KZ"/>
        </w:rPr>
        <w:t>Қызмет көрсету нәтижелері бойынша оқудан өткен тыңдаушыларға белгіленген үлгідегі сертификат беріледі, өткен сағаттардың көлемі көрсетіледі.</w:t>
      </w:r>
    </w:p>
    <w:sectPr w:rsidR="00196889" w:rsidRPr="009B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120AB"/>
    <w:multiLevelType w:val="hybridMultilevel"/>
    <w:tmpl w:val="00CAAAC4"/>
    <w:lvl w:ilvl="0" w:tplc="C4A6A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4A"/>
    <w:rsid w:val="00196889"/>
    <w:rsid w:val="002B664A"/>
    <w:rsid w:val="00327F21"/>
    <w:rsid w:val="009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36B3"/>
  <w15:chartTrackingRefBased/>
  <w15:docId w15:val="{CF8B9BEA-F4A1-4A98-B4B9-95D07BC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9B75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B753A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 Михаил</dc:creator>
  <cp:keywords/>
  <dc:description/>
  <cp:lastModifiedBy>Девяткин Михаил</cp:lastModifiedBy>
  <cp:revision>5</cp:revision>
  <dcterms:created xsi:type="dcterms:W3CDTF">2024-06-27T07:06:00Z</dcterms:created>
  <dcterms:modified xsi:type="dcterms:W3CDTF">2024-06-27T10:04:00Z</dcterms:modified>
</cp:coreProperties>
</file>