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1F" w:rsidRPr="006233D4" w:rsidRDefault="001A031F" w:rsidP="001A031F">
      <w:pPr>
        <w:ind w:right="283"/>
        <w:jc w:val="center"/>
        <w:rPr>
          <w:b/>
          <w:lang w:val="kk-KZ"/>
        </w:rPr>
      </w:pPr>
      <w:r>
        <w:rPr>
          <w:b/>
        </w:rPr>
        <w:t xml:space="preserve">Техническая </w:t>
      </w:r>
      <w:r w:rsidRPr="006233D4">
        <w:rPr>
          <w:b/>
          <w:lang w:val="kk-KZ"/>
        </w:rPr>
        <w:t>спецификация</w:t>
      </w:r>
    </w:p>
    <w:p w:rsidR="001A031F" w:rsidRDefault="001A031F" w:rsidP="007D66F6">
      <w:pPr>
        <w:ind w:right="283"/>
        <w:jc w:val="center"/>
        <w:rPr>
          <w:b/>
        </w:rPr>
      </w:pPr>
      <w:r>
        <w:rPr>
          <w:b/>
        </w:rPr>
        <w:t xml:space="preserve">к услуге по организации доступа к сети интернет  </w:t>
      </w:r>
    </w:p>
    <w:p w:rsidR="001A031F" w:rsidRDefault="001A031F" w:rsidP="001A031F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</w:p>
    <w:p w:rsidR="001A031F" w:rsidRPr="001A031F" w:rsidRDefault="003C2088" w:rsidP="001A031F">
      <w:pPr>
        <w:pStyle w:val="1"/>
        <w:snapToGrid w:val="0"/>
        <w:ind w:right="283"/>
        <w:jc w:val="both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З</w:t>
      </w:r>
      <w:r w:rsidR="001A031F" w:rsidRPr="001A031F">
        <w:rPr>
          <w:rFonts w:eastAsia="Times New Roman"/>
          <w:b/>
          <w:sz w:val="24"/>
          <w:szCs w:val="24"/>
          <w:lang w:eastAsia="en-US"/>
        </w:rPr>
        <w:t>аказчик</w:t>
      </w:r>
    </w:p>
    <w:p w:rsidR="00014AAB" w:rsidRDefault="00014AAB" w:rsidP="00014AAB">
      <w:pPr>
        <w:spacing w:before="100" w:beforeAutospacing="1" w:after="100" w:afterAutospacing="1"/>
      </w:pPr>
      <w:r>
        <w:t>РГУ "</w:t>
      </w:r>
      <w:r w:rsidR="00BD46F4">
        <w:t xml:space="preserve">Управление военной полиций </w:t>
      </w:r>
      <w:proofErr w:type="spellStart"/>
      <w:r w:rsidR="0070618F">
        <w:t>Актау</w:t>
      </w:r>
      <w:r w:rsidR="00BD46F4">
        <w:t>ского</w:t>
      </w:r>
      <w:proofErr w:type="spellEnd"/>
      <w:r w:rsidR="00BD46F4">
        <w:t xml:space="preserve"> регионального гарнизона</w:t>
      </w:r>
      <w:r>
        <w:t xml:space="preserve"> " Министерства обороны Республики Казахстан </w:t>
      </w:r>
    </w:p>
    <w:p w:rsidR="003C2088" w:rsidRDefault="003C2088" w:rsidP="006E62FF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</w:p>
    <w:p w:rsidR="001A031F" w:rsidRPr="001A031F" w:rsidRDefault="001A031F" w:rsidP="001A031F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Адрес предоставления </w:t>
      </w:r>
      <w:r w:rsidRPr="001A031F">
        <w:rPr>
          <w:rFonts w:eastAsia="Times New Roman"/>
          <w:b/>
          <w:sz w:val="24"/>
          <w:szCs w:val="24"/>
          <w:lang w:eastAsia="en-US"/>
        </w:rPr>
        <w:t xml:space="preserve">услуг </w:t>
      </w:r>
    </w:p>
    <w:p w:rsidR="003C2088" w:rsidRDefault="00014AAB" w:rsidP="00D812AC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  <w:proofErr w:type="spellStart"/>
      <w:r w:rsidRPr="00014AAB">
        <w:rPr>
          <w:rFonts w:eastAsia="Times New Roman"/>
          <w:sz w:val="24"/>
          <w:szCs w:val="24"/>
          <w:lang w:eastAsia="en-US"/>
        </w:rPr>
        <w:t>г.</w:t>
      </w:r>
      <w:r w:rsidR="0070618F">
        <w:rPr>
          <w:rFonts w:eastAsia="Times New Roman"/>
          <w:sz w:val="24"/>
          <w:szCs w:val="24"/>
          <w:lang w:eastAsia="en-US"/>
        </w:rPr>
        <w:t>Актау</w:t>
      </w:r>
      <w:proofErr w:type="spellEnd"/>
      <w:r w:rsidRPr="00014AAB">
        <w:rPr>
          <w:rFonts w:eastAsia="Times New Roman"/>
          <w:sz w:val="24"/>
          <w:szCs w:val="24"/>
          <w:lang w:eastAsia="en-US"/>
        </w:rPr>
        <w:t xml:space="preserve">, </w:t>
      </w:r>
      <w:r w:rsidR="0070618F">
        <w:rPr>
          <w:rFonts w:eastAsia="Times New Roman"/>
          <w:sz w:val="24"/>
          <w:szCs w:val="24"/>
          <w:lang w:eastAsia="en-US"/>
        </w:rPr>
        <w:t>мкр.4, здание 32А</w:t>
      </w:r>
    </w:p>
    <w:p w:rsidR="00D812AC" w:rsidRPr="001A031F" w:rsidRDefault="00D812AC" w:rsidP="00D812AC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 xml:space="preserve">Срок предоставления </w:t>
      </w:r>
      <w:r w:rsidRPr="001A031F">
        <w:rPr>
          <w:rFonts w:eastAsia="Times New Roman"/>
          <w:b/>
          <w:sz w:val="24"/>
          <w:szCs w:val="24"/>
          <w:lang w:eastAsia="en-US"/>
        </w:rPr>
        <w:t xml:space="preserve">услуг </w:t>
      </w:r>
    </w:p>
    <w:p w:rsidR="00D812AC" w:rsidRDefault="00D812AC" w:rsidP="00D812AC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  <w:proofErr w:type="gramStart"/>
      <w:r>
        <w:rPr>
          <w:rFonts w:eastAsia="Times New Roman"/>
          <w:sz w:val="24"/>
          <w:szCs w:val="24"/>
          <w:lang w:eastAsia="en-US"/>
        </w:rPr>
        <w:t xml:space="preserve">с </w:t>
      </w:r>
      <w:r w:rsidR="00FA6C8F">
        <w:rPr>
          <w:rFonts w:eastAsia="Times New Roman"/>
          <w:sz w:val="24"/>
          <w:szCs w:val="24"/>
          <w:lang w:val="kk-KZ" w:eastAsia="en-US"/>
        </w:rPr>
        <w:t>даты подписания</w:t>
      </w:r>
      <w:proofErr w:type="gramEnd"/>
      <w:r w:rsidR="00B56270">
        <w:rPr>
          <w:rFonts w:eastAsia="Times New Roman"/>
          <w:sz w:val="24"/>
          <w:szCs w:val="24"/>
          <w:lang w:val="kk-KZ" w:eastAsia="en-US"/>
        </w:rPr>
        <w:t xml:space="preserve"> </w:t>
      </w:r>
      <w:r w:rsidR="00425B9F">
        <w:rPr>
          <w:rFonts w:eastAsia="Times New Roman"/>
          <w:sz w:val="24"/>
          <w:szCs w:val="24"/>
          <w:lang w:val="kk-KZ" w:eastAsia="en-US"/>
        </w:rPr>
        <w:t>сторнам</w:t>
      </w:r>
      <w:r w:rsidR="00B56270">
        <w:rPr>
          <w:rFonts w:eastAsia="Times New Roman"/>
          <w:sz w:val="24"/>
          <w:szCs w:val="24"/>
          <w:lang w:val="kk-KZ" w:eastAsia="en-US"/>
        </w:rPr>
        <w:t xml:space="preserve"> </w:t>
      </w:r>
      <w:r w:rsidR="00425B9F">
        <w:rPr>
          <w:rFonts w:eastAsia="Times New Roman"/>
          <w:sz w:val="24"/>
          <w:szCs w:val="24"/>
          <w:lang w:val="kk-KZ" w:eastAsia="en-US"/>
        </w:rPr>
        <w:t>и</w:t>
      </w:r>
      <w:r w:rsidR="00B56270">
        <w:rPr>
          <w:rFonts w:eastAsia="Times New Roman"/>
          <w:sz w:val="24"/>
          <w:szCs w:val="24"/>
          <w:lang w:val="kk-KZ" w:eastAsia="en-US"/>
        </w:rPr>
        <w:t xml:space="preserve"> </w:t>
      </w:r>
      <w:r w:rsidR="00425B9F">
        <w:rPr>
          <w:rFonts w:eastAsia="Times New Roman"/>
          <w:sz w:val="24"/>
          <w:szCs w:val="24"/>
          <w:lang w:val="kk-KZ" w:eastAsia="en-US"/>
        </w:rPr>
        <w:t>договора</w:t>
      </w:r>
      <w:r w:rsidR="00B56270">
        <w:rPr>
          <w:rFonts w:eastAsia="Times New Roman"/>
          <w:sz w:val="24"/>
          <w:szCs w:val="24"/>
          <w:lang w:val="kk-KZ" w:eastAsia="en-US"/>
        </w:rPr>
        <w:t xml:space="preserve"> </w:t>
      </w:r>
      <w:r w:rsidR="00FA6C8F">
        <w:rPr>
          <w:rFonts w:eastAsia="Times New Roman"/>
          <w:sz w:val="24"/>
          <w:szCs w:val="24"/>
          <w:lang w:val="kk-KZ" w:eastAsia="en-US"/>
        </w:rPr>
        <w:t>д</w:t>
      </w:r>
      <w:r w:rsidR="00FA6C8F">
        <w:rPr>
          <w:rFonts w:eastAsia="Times New Roman"/>
          <w:sz w:val="24"/>
          <w:szCs w:val="24"/>
          <w:lang w:eastAsia="en-US"/>
        </w:rPr>
        <w:t xml:space="preserve">о </w:t>
      </w:r>
      <w:r w:rsidR="00CB79D6">
        <w:rPr>
          <w:rFonts w:eastAsia="Times New Roman"/>
          <w:sz w:val="24"/>
          <w:szCs w:val="24"/>
          <w:lang w:eastAsia="en-US"/>
        </w:rPr>
        <w:t>31</w:t>
      </w:r>
      <w:r w:rsidR="00FA6C8F">
        <w:rPr>
          <w:rFonts w:eastAsia="Times New Roman"/>
          <w:sz w:val="24"/>
          <w:szCs w:val="24"/>
          <w:lang w:eastAsia="en-US"/>
        </w:rPr>
        <w:t>.</w:t>
      </w:r>
      <w:r w:rsidR="00CB79D6">
        <w:rPr>
          <w:rFonts w:eastAsia="Times New Roman"/>
          <w:sz w:val="24"/>
          <w:szCs w:val="24"/>
          <w:lang w:eastAsia="en-US"/>
        </w:rPr>
        <w:t>12</w:t>
      </w:r>
      <w:r w:rsidR="000A1FBE">
        <w:rPr>
          <w:rFonts w:eastAsia="Times New Roman"/>
          <w:sz w:val="24"/>
          <w:szCs w:val="24"/>
          <w:lang w:eastAsia="en-US"/>
        </w:rPr>
        <w:t>.202</w:t>
      </w:r>
      <w:r w:rsidR="00405465">
        <w:rPr>
          <w:rFonts w:eastAsia="Times New Roman"/>
          <w:sz w:val="24"/>
          <w:szCs w:val="24"/>
          <w:lang w:val="kk-KZ" w:eastAsia="en-US"/>
        </w:rPr>
        <w:t>5</w:t>
      </w:r>
      <w:r>
        <w:rPr>
          <w:rFonts w:eastAsia="Times New Roman"/>
          <w:sz w:val="24"/>
          <w:szCs w:val="24"/>
          <w:lang w:eastAsia="en-US"/>
        </w:rPr>
        <w:t xml:space="preserve"> года. </w:t>
      </w:r>
    </w:p>
    <w:p w:rsidR="00D812AC" w:rsidRDefault="00D812AC" w:rsidP="001A031F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</w:p>
    <w:p w:rsidR="001A031F" w:rsidRDefault="001A031F" w:rsidP="001A031F">
      <w:pPr>
        <w:pStyle w:val="1"/>
        <w:snapToGrid w:val="0"/>
        <w:ind w:right="283"/>
        <w:rPr>
          <w:rFonts w:eastAsia="Times New Roman"/>
          <w:b/>
          <w:sz w:val="24"/>
          <w:szCs w:val="24"/>
          <w:lang w:eastAsia="en-US"/>
        </w:rPr>
      </w:pPr>
      <w:r>
        <w:rPr>
          <w:rFonts w:eastAsia="Times New Roman"/>
          <w:b/>
          <w:sz w:val="24"/>
          <w:szCs w:val="24"/>
          <w:lang w:eastAsia="en-US"/>
        </w:rPr>
        <w:t>Наименование ус</w:t>
      </w:r>
      <w:r w:rsidRPr="001A031F">
        <w:rPr>
          <w:rFonts w:eastAsia="Times New Roman"/>
          <w:b/>
          <w:sz w:val="24"/>
          <w:szCs w:val="24"/>
          <w:lang w:eastAsia="en-US"/>
        </w:rPr>
        <w:t>луг</w:t>
      </w:r>
    </w:p>
    <w:p w:rsidR="001A031F" w:rsidRDefault="00014AAB" w:rsidP="001A031F">
      <w:pPr>
        <w:pStyle w:val="1"/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014AAB">
        <w:rPr>
          <w:rFonts w:eastAsia="Times New Roman"/>
          <w:sz w:val="24"/>
          <w:szCs w:val="24"/>
          <w:lang w:eastAsia="en-US"/>
        </w:rPr>
        <w:t xml:space="preserve">Порт доступа к сети интернет через ЕШДИ, пропускная способность </w:t>
      </w:r>
      <w:r w:rsidR="00FC7D22">
        <w:rPr>
          <w:rFonts w:eastAsia="Times New Roman"/>
          <w:sz w:val="24"/>
          <w:szCs w:val="24"/>
          <w:lang w:val="kk-KZ" w:eastAsia="en-US"/>
        </w:rPr>
        <w:t>4</w:t>
      </w:r>
      <w:r w:rsidRPr="00014AAB">
        <w:rPr>
          <w:rFonts w:eastAsia="Times New Roman"/>
          <w:sz w:val="24"/>
          <w:szCs w:val="24"/>
          <w:lang w:eastAsia="en-US"/>
        </w:rPr>
        <w:t xml:space="preserve"> М</w:t>
      </w:r>
      <w:bookmarkStart w:id="0" w:name="_GoBack"/>
      <w:bookmarkEnd w:id="0"/>
      <w:r w:rsidRPr="00014AAB">
        <w:rPr>
          <w:rFonts w:eastAsia="Times New Roman"/>
          <w:sz w:val="24"/>
          <w:szCs w:val="24"/>
          <w:lang w:eastAsia="en-US"/>
        </w:rPr>
        <w:t xml:space="preserve">бит/с </w:t>
      </w:r>
    </w:p>
    <w:p w:rsidR="00014AAB" w:rsidRDefault="00014AAB" w:rsidP="001A031F">
      <w:pPr>
        <w:pStyle w:val="1"/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014AAB">
        <w:rPr>
          <w:rFonts w:eastAsia="Times New Roman"/>
          <w:sz w:val="24"/>
          <w:szCs w:val="24"/>
          <w:lang w:eastAsia="en-US"/>
        </w:rPr>
        <w:t xml:space="preserve">фиксированный IP адрес </w:t>
      </w:r>
    </w:p>
    <w:p w:rsidR="001A031F" w:rsidRPr="00014AAB" w:rsidRDefault="001A031F" w:rsidP="001A031F">
      <w:pPr>
        <w:pStyle w:val="1"/>
        <w:snapToGrid w:val="0"/>
        <w:ind w:right="283"/>
        <w:jc w:val="both"/>
        <w:rPr>
          <w:rFonts w:eastAsia="Times New Roman"/>
          <w:b/>
          <w:sz w:val="24"/>
          <w:szCs w:val="24"/>
          <w:lang w:val="kk-KZ" w:eastAsia="en-US"/>
        </w:rPr>
      </w:pPr>
      <w:r w:rsidRPr="001A031F">
        <w:rPr>
          <w:rFonts w:eastAsia="Times New Roman"/>
          <w:b/>
          <w:sz w:val="24"/>
          <w:szCs w:val="24"/>
          <w:lang w:eastAsia="en-US"/>
        </w:rPr>
        <w:t xml:space="preserve">Краткая характеристика услуги </w:t>
      </w:r>
    </w:p>
    <w:p w:rsidR="00425B9F" w:rsidRDefault="00425B9F" w:rsidP="001A031F">
      <w:pPr>
        <w:pStyle w:val="1"/>
        <w:numPr>
          <w:ilvl w:val="0"/>
          <w:numId w:val="7"/>
        </w:numPr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>С даты подписания</w:t>
      </w:r>
      <w:r w:rsidRPr="00425B9F">
        <w:rPr>
          <w:rFonts w:eastAsia="Times New Roman"/>
          <w:sz w:val="24"/>
          <w:szCs w:val="24"/>
          <w:lang w:eastAsia="en-US"/>
        </w:rPr>
        <w:t xml:space="preserve"> договора подключение к услуге должно производиться в течении </w:t>
      </w:r>
      <w:r>
        <w:rPr>
          <w:rFonts w:eastAsia="Times New Roman"/>
          <w:sz w:val="24"/>
          <w:szCs w:val="24"/>
          <w:lang w:eastAsia="en-US"/>
        </w:rPr>
        <w:t>12</w:t>
      </w:r>
      <w:r w:rsidRPr="00425B9F">
        <w:rPr>
          <w:rFonts w:eastAsia="Times New Roman"/>
          <w:sz w:val="24"/>
          <w:szCs w:val="24"/>
          <w:lang w:eastAsia="en-US"/>
        </w:rPr>
        <w:t xml:space="preserve"> часов</w:t>
      </w:r>
    </w:p>
    <w:p w:rsidR="00425B9F" w:rsidRDefault="00425B9F" w:rsidP="001A031F">
      <w:pPr>
        <w:pStyle w:val="1"/>
        <w:numPr>
          <w:ilvl w:val="0"/>
          <w:numId w:val="7"/>
        </w:numPr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425B9F">
        <w:rPr>
          <w:rFonts w:eastAsia="Times New Roman"/>
          <w:sz w:val="24"/>
          <w:szCs w:val="24"/>
          <w:lang w:eastAsia="en-US"/>
        </w:rPr>
        <w:t xml:space="preserve">Подключение осуществляться на гарантированной скорости не менее </w:t>
      </w:r>
      <w:r>
        <w:rPr>
          <w:rFonts w:eastAsia="Times New Roman"/>
          <w:sz w:val="24"/>
          <w:szCs w:val="24"/>
          <w:lang w:eastAsia="en-US"/>
        </w:rPr>
        <w:t>1</w:t>
      </w:r>
      <w:r w:rsidR="00014AAB">
        <w:rPr>
          <w:rFonts w:eastAsia="Times New Roman"/>
          <w:sz w:val="24"/>
          <w:szCs w:val="24"/>
          <w:lang w:val="kk-KZ" w:eastAsia="en-US"/>
        </w:rPr>
        <w:t>0</w:t>
      </w:r>
      <w:r w:rsidRPr="00425B9F">
        <w:rPr>
          <w:rFonts w:eastAsia="Times New Roman"/>
          <w:sz w:val="24"/>
          <w:szCs w:val="24"/>
          <w:lang w:eastAsia="en-US"/>
        </w:rPr>
        <w:t xml:space="preserve"> Мбит/с, без учета использования Интернет трафика (без лимитный)</w:t>
      </w:r>
    </w:p>
    <w:p w:rsidR="00425B9F" w:rsidRPr="00425B9F" w:rsidRDefault="00425B9F" w:rsidP="001A031F">
      <w:pPr>
        <w:pStyle w:val="1"/>
        <w:numPr>
          <w:ilvl w:val="0"/>
          <w:numId w:val="7"/>
        </w:numPr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AE50E0">
        <w:rPr>
          <w:sz w:val="24"/>
          <w:szCs w:val="24"/>
        </w:rPr>
        <w:t>Приёмо-передающий канал связи должен быть симметричным</w:t>
      </w:r>
    </w:p>
    <w:p w:rsidR="00425B9F" w:rsidRPr="00AE50E0" w:rsidRDefault="00425B9F" w:rsidP="00425B9F">
      <w:pPr>
        <w:pStyle w:val="a3"/>
        <w:numPr>
          <w:ilvl w:val="0"/>
          <w:numId w:val="7"/>
        </w:numPr>
        <w:jc w:val="both"/>
      </w:pPr>
      <w:r>
        <w:t>В</w:t>
      </w:r>
      <w:r w:rsidRPr="00AE50E0">
        <w:t xml:space="preserve">се расходы по подключению услуг до телекоммуникационного оборудования </w:t>
      </w:r>
      <w:r>
        <w:t xml:space="preserve">к </w:t>
      </w:r>
      <w:r w:rsidRPr="00AE50E0">
        <w:t>локальной сети Заказчика, производится за счет Поставщика</w:t>
      </w:r>
    </w:p>
    <w:p w:rsidR="00425B9F" w:rsidRPr="00425B9F" w:rsidRDefault="00425B9F" w:rsidP="00425B9F">
      <w:pPr>
        <w:pStyle w:val="1"/>
        <w:numPr>
          <w:ilvl w:val="0"/>
          <w:numId w:val="7"/>
        </w:numPr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425B9F">
        <w:rPr>
          <w:rFonts w:eastAsia="Times New Roman"/>
          <w:sz w:val="24"/>
          <w:szCs w:val="24"/>
          <w:lang w:eastAsia="en-US"/>
        </w:rPr>
        <w:t>Поставщик должен предостав</w:t>
      </w:r>
      <w:r>
        <w:rPr>
          <w:rFonts w:eastAsia="Times New Roman"/>
          <w:sz w:val="24"/>
          <w:szCs w:val="24"/>
          <w:lang w:eastAsia="en-US"/>
        </w:rPr>
        <w:t xml:space="preserve">лять услуги по </w:t>
      </w:r>
      <w:r w:rsidRPr="00425B9F">
        <w:rPr>
          <w:rFonts w:eastAsia="Times New Roman"/>
          <w:sz w:val="24"/>
          <w:szCs w:val="24"/>
          <w:lang w:eastAsia="en-US"/>
        </w:rPr>
        <w:t>наземны</w:t>
      </w:r>
      <w:r>
        <w:rPr>
          <w:rFonts w:eastAsia="Times New Roman"/>
          <w:sz w:val="24"/>
          <w:szCs w:val="24"/>
          <w:lang w:eastAsia="en-US"/>
        </w:rPr>
        <w:t>м</w:t>
      </w:r>
      <w:r w:rsidRPr="00425B9F">
        <w:rPr>
          <w:rFonts w:eastAsia="Times New Roman"/>
          <w:sz w:val="24"/>
          <w:szCs w:val="24"/>
          <w:lang w:eastAsia="en-US"/>
        </w:rPr>
        <w:t xml:space="preserve"> канал</w:t>
      </w:r>
      <w:r>
        <w:rPr>
          <w:rFonts w:eastAsia="Times New Roman"/>
          <w:sz w:val="24"/>
          <w:szCs w:val="24"/>
          <w:lang w:eastAsia="en-US"/>
        </w:rPr>
        <w:t>ам</w:t>
      </w:r>
      <w:r w:rsidRPr="00425B9F">
        <w:rPr>
          <w:rFonts w:eastAsia="Times New Roman"/>
          <w:sz w:val="24"/>
          <w:szCs w:val="24"/>
          <w:lang w:eastAsia="en-US"/>
        </w:rPr>
        <w:t xml:space="preserve"> связи, а в случае отсутствия технической возможности, Поставщик </w:t>
      </w:r>
      <w:r>
        <w:rPr>
          <w:rFonts w:eastAsia="Times New Roman"/>
          <w:sz w:val="24"/>
          <w:szCs w:val="24"/>
          <w:lang w:eastAsia="en-US"/>
        </w:rPr>
        <w:t>может</w:t>
      </w:r>
      <w:r w:rsidRPr="00425B9F">
        <w:rPr>
          <w:rFonts w:eastAsia="Times New Roman"/>
          <w:sz w:val="24"/>
          <w:szCs w:val="24"/>
          <w:lang w:eastAsia="en-US"/>
        </w:rPr>
        <w:t xml:space="preserve"> предоставить другими способами каналы связи до точки Заказчика</w:t>
      </w:r>
    </w:p>
    <w:p w:rsidR="00425B9F" w:rsidRDefault="00425B9F" w:rsidP="00425B9F">
      <w:pPr>
        <w:pStyle w:val="1"/>
        <w:numPr>
          <w:ilvl w:val="0"/>
          <w:numId w:val="7"/>
        </w:numPr>
        <w:snapToGrid w:val="0"/>
        <w:ind w:right="283"/>
        <w:jc w:val="both"/>
        <w:rPr>
          <w:rFonts w:eastAsia="Times New Roman"/>
          <w:sz w:val="24"/>
          <w:szCs w:val="24"/>
          <w:lang w:eastAsia="en-US"/>
        </w:rPr>
      </w:pPr>
      <w:r w:rsidRPr="00425B9F">
        <w:rPr>
          <w:rFonts w:eastAsia="Times New Roman"/>
          <w:sz w:val="24"/>
          <w:szCs w:val="24"/>
          <w:lang w:eastAsia="en-US"/>
        </w:rPr>
        <w:t>При подключении радио</w:t>
      </w:r>
      <w:r>
        <w:rPr>
          <w:rFonts w:eastAsia="Times New Roman"/>
          <w:sz w:val="24"/>
          <w:szCs w:val="24"/>
          <w:lang w:eastAsia="en-US"/>
        </w:rPr>
        <w:t>каналом</w:t>
      </w:r>
      <w:r w:rsidRPr="00425B9F">
        <w:rPr>
          <w:rFonts w:eastAsia="Times New Roman"/>
          <w:sz w:val="24"/>
          <w:szCs w:val="24"/>
          <w:lang w:eastAsia="en-US"/>
        </w:rPr>
        <w:t>, Поставщик, обязан предоставить разрешительные документы использования радиочастот</w:t>
      </w:r>
    </w:p>
    <w:p w:rsidR="00D812AC" w:rsidRPr="00D812AC" w:rsidRDefault="00D812AC" w:rsidP="00D812AC">
      <w:pPr>
        <w:pStyle w:val="a3"/>
        <w:numPr>
          <w:ilvl w:val="0"/>
          <w:numId w:val="7"/>
        </w:numPr>
        <w:rPr>
          <w:lang w:eastAsia="en-US"/>
        </w:rPr>
      </w:pPr>
      <w:r w:rsidRPr="00D812AC">
        <w:rPr>
          <w:lang w:eastAsia="en-US"/>
        </w:rPr>
        <w:t>Передача данных осуществляется по протоколу MPLS (</w:t>
      </w:r>
      <w:proofErr w:type="spellStart"/>
      <w:r w:rsidRPr="00D812AC">
        <w:rPr>
          <w:lang w:eastAsia="en-US"/>
        </w:rPr>
        <w:t>MultiProtocolLabelSwitching</w:t>
      </w:r>
      <w:proofErr w:type="spellEnd"/>
      <w:r w:rsidRPr="00D812AC">
        <w:rPr>
          <w:lang w:eastAsia="en-US"/>
        </w:rPr>
        <w:t xml:space="preserve"> или Многопротокольная коммутации по меткам), реализующему коммутацию IP-пакетов на магистральной сети Поставщика</w:t>
      </w:r>
    </w:p>
    <w:p w:rsidR="00D812AC" w:rsidRDefault="00D812AC" w:rsidP="00D812AC">
      <w:pPr>
        <w:numPr>
          <w:ilvl w:val="0"/>
          <w:numId w:val="7"/>
        </w:numPr>
        <w:jc w:val="both"/>
        <w:rPr>
          <w:lang w:eastAsia="en-US"/>
        </w:rPr>
      </w:pPr>
      <w:r w:rsidRPr="006233D4">
        <w:rPr>
          <w:lang w:eastAsia="en-US"/>
        </w:rPr>
        <w:t>Доступность сервиса сети – не менее 99,5% включая “последнюю милю”</w:t>
      </w:r>
    </w:p>
    <w:p w:rsidR="00D812AC" w:rsidRDefault="00D812AC" w:rsidP="00D812AC">
      <w:pPr>
        <w:numPr>
          <w:ilvl w:val="0"/>
          <w:numId w:val="7"/>
        </w:numPr>
        <w:jc w:val="both"/>
        <w:rPr>
          <w:lang w:eastAsia="en-US"/>
        </w:rPr>
      </w:pPr>
      <w:r w:rsidRPr="006233D4">
        <w:rPr>
          <w:lang w:eastAsia="en-US"/>
        </w:rPr>
        <w:t>Плановые работы должны проводиться в ночное время. Извещение о проведении плановых работ должно производиться за 48 часов.</w:t>
      </w:r>
    </w:p>
    <w:p w:rsidR="00D812AC" w:rsidRPr="00D812AC" w:rsidRDefault="00D812AC" w:rsidP="00DF5D28">
      <w:pPr>
        <w:pStyle w:val="a3"/>
        <w:numPr>
          <w:ilvl w:val="0"/>
          <w:numId w:val="7"/>
        </w:numPr>
        <w:jc w:val="both"/>
        <w:rPr>
          <w:lang w:eastAsia="en-US"/>
        </w:rPr>
      </w:pPr>
      <w:r w:rsidRPr="00D812AC">
        <w:rPr>
          <w:lang w:eastAsia="en-US"/>
        </w:rPr>
        <w:t xml:space="preserve">Поставщик обеспечивает закрытость сети. Закрытость сети </w:t>
      </w:r>
      <w:r w:rsidR="005F7B84" w:rsidRPr="00D812AC">
        <w:rPr>
          <w:lang w:eastAsia="en-US"/>
        </w:rPr>
        <w:t>означает шифрование</w:t>
      </w:r>
      <w:r w:rsidRPr="00D812AC">
        <w:rPr>
          <w:lang w:eastAsia="en-US"/>
        </w:rPr>
        <w:t xml:space="preserve"> передачи </w:t>
      </w:r>
      <w:r w:rsidR="00DF5D28">
        <w:rPr>
          <w:lang w:eastAsia="en-US"/>
        </w:rPr>
        <w:t>д</w:t>
      </w:r>
      <w:r w:rsidRPr="00D812AC">
        <w:rPr>
          <w:lang w:eastAsia="en-US"/>
        </w:rPr>
        <w:t>анных, осуществляемую с помощью оборудования, предоставляемого Поставщиком, а также защиту от несанкционированного доступа в сеть Заказчика из других сетей</w:t>
      </w:r>
    </w:p>
    <w:p w:rsidR="007D66F6" w:rsidRPr="006233D4" w:rsidRDefault="007D66F6" w:rsidP="007D66F6">
      <w:pPr>
        <w:ind w:right="283"/>
        <w:jc w:val="both"/>
      </w:pPr>
    </w:p>
    <w:p w:rsidR="007D66F6" w:rsidRPr="003C2088" w:rsidRDefault="007D66F6" w:rsidP="007D66F6">
      <w:pPr>
        <w:jc w:val="both"/>
        <w:rPr>
          <w:b/>
          <w:lang w:eastAsia="en-US"/>
        </w:rPr>
      </w:pPr>
      <w:r w:rsidRPr="006233D4">
        <w:rPr>
          <w:b/>
          <w:lang w:eastAsia="en-US"/>
        </w:rPr>
        <w:t xml:space="preserve">Требования к </w:t>
      </w:r>
      <w:r w:rsidR="003C2088">
        <w:rPr>
          <w:b/>
          <w:lang w:eastAsia="en-US"/>
        </w:rPr>
        <w:t xml:space="preserve">потенциальному </w:t>
      </w:r>
      <w:r w:rsidRPr="006233D4">
        <w:rPr>
          <w:b/>
          <w:lang w:eastAsia="en-US"/>
        </w:rPr>
        <w:t>поставщику услуг</w:t>
      </w:r>
      <w:r w:rsidRPr="003C2088">
        <w:rPr>
          <w:b/>
          <w:lang w:eastAsia="en-US"/>
        </w:rPr>
        <w:t>:</w:t>
      </w:r>
    </w:p>
    <w:p w:rsidR="007D66F6" w:rsidRPr="006233D4" w:rsidRDefault="007D66F6" w:rsidP="007D66F6">
      <w:pPr>
        <w:numPr>
          <w:ilvl w:val="0"/>
          <w:numId w:val="2"/>
        </w:numPr>
        <w:jc w:val="both"/>
        <w:rPr>
          <w:lang w:eastAsia="en-US"/>
        </w:rPr>
      </w:pPr>
      <w:r w:rsidRPr="006233D4">
        <w:rPr>
          <w:lang w:eastAsia="en-US"/>
        </w:rPr>
        <w:t>Наличие круглосуточной технической поддержки и программно – технических средств мониторинга сети.</w:t>
      </w:r>
    </w:p>
    <w:p w:rsidR="007D66F6" w:rsidRPr="006233D4" w:rsidRDefault="007D66F6" w:rsidP="007D66F6">
      <w:pPr>
        <w:numPr>
          <w:ilvl w:val="0"/>
          <w:numId w:val="2"/>
        </w:numPr>
        <w:jc w:val="both"/>
        <w:rPr>
          <w:lang w:eastAsia="en-US"/>
        </w:rPr>
      </w:pPr>
      <w:r w:rsidRPr="006233D4">
        <w:t>Поставщик должен иметь круглосуточную службу поддержки клиента, обеспечивающую круглосуточный контроль состояния сети  и оперативное устранение неисправностей, причем время устранения неисправностей не должно меняться в зависимости от географического местоположения точки на территории области.</w:t>
      </w:r>
    </w:p>
    <w:p w:rsidR="007D66F6" w:rsidRPr="006233D4" w:rsidRDefault="007D66F6" w:rsidP="007D66F6">
      <w:pPr>
        <w:numPr>
          <w:ilvl w:val="0"/>
          <w:numId w:val="2"/>
        </w:numPr>
        <w:jc w:val="both"/>
        <w:rPr>
          <w:bCs/>
          <w:lang w:eastAsia="en-US"/>
        </w:rPr>
      </w:pPr>
      <w:r w:rsidRPr="006233D4">
        <w:rPr>
          <w:bCs/>
          <w:lang w:eastAsia="en-US"/>
        </w:rPr>
        <w:t xml:space="preserve">Поставщик должен иметь необходимые запасные части и принадлежности (ЗИП) для осуществления ремонта или замены используемого </w:t>
      </w:r>
      <w:r w:rsidR="00CB79D6">
        <w:rPr>
          <w:bCs/>
          <w:lang w:eastAsia="en-US"/>
        </w:rPr>
        <w:t xml:space="preserve">сетевого </w:t>
      </w:r>
      <w:r w:rsidRPr="006233D4">
        <w:rPr>
          <w:bCs/>
          <w:lang w:eastAsia="en-US"/>
        </w:rPr>
        <w:t>оборудования.</w:t>
      </w:r>
    </w:p>
    <w:p w:rsidR="007D66F6" w:rsidRPr="006233D4" w:rsidRDefault="007D66F6" w:rsidP="007D66F6">
      <w:pPr>
        <w:numPr>
          <w:ilvl w:val="0"/>
          <w:numId w:val="2"/>
        </w:numPr>
        <w:jc w:val="both"/>
        <w:rPr>
          <w:bCs/>
          <w:lang w:eastAsia="en-US"/>
        </w:rPr>
      </w:pPr>
      <w:r w:rsidRPr="006233D4">
        <w:rPr>
          <w:bCs/>
          <w:lang w:eastAsia="en-US"/>
        </w:rPr>
        <w:t>Поставщик должен иметь аппаратно-программные средства контроля скорости и качества каналов.</w:t>
      </w:r>
    </w:p>
    <w:p w:rsidR="007D66F6" w:rsidRPr="0097287D" w:rsidRDefault="007D66F6" w:rsidP="00DB2E71">
      <w:pPr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lang w:val="kk-KZ"/>
        </w:rPr>
      </w:pPr>
      <w:r w:rsidRPr="001C37C8">
        <w:rPr>
          <w:bCs/>
          <w:lang w:eastAsia="en-US"/>
        </w:rPr>
        <w:t>Устранение повреждений каналообразующего оборудования осуществляется поставщиком услуг связи в срок не более 24 часов.</w:t>
      </w:r>
    </w:p>
    <w:p w:rsidR="0097287D" w:rsidRPr="00FA6C8F" w:rsidRDefault="0097287D" w:rsidP="0097287D">
      <w:pPr>
        <w:jc w:val="both"/>
      </w:pPr>
      <w:r w:rsidRPr="00FA6C8F">
        <w:t>Поставщик должен представить схему организации требуемых услуг с указанием потоков, гарантированных скоростей и обеспечить выполнение следующих требований к закупаемым услугам:</w:t>
      </w:r>
    </w:p>
    <w:p w:rsidR="0097287D" w:rsidRPr="00FA6C8F" w:rsidRDefault="00FA6C8F" w:rsidP="00FA6C8F">
      <w:pPr>
        <w:jc w:val="both"/>
        <w:rPr>
          <w:b/>
        </w:rPr>
      </w:pPr>
      <w:r>
        <w:rPr>
          <w:b/>
          <w:lang w:val="kk-KZ"/>
        </w:rPr>
        <w:lastRenderedPageBreak/>
        <w:t xml:space="preserve">Дополнительно: </w:t>
      </w:r>
      <w:r w:rsidR="0097287D" w:rsidRPr="00FA6C8F">
        <w:rPr>
          <w:b/>
        </w:rPr>
        <w:t>Поставщик должен иметь службу поддержки, обеспечивающую круглосуточный контроль состояния сети и оперативное устранение неисправностей:</w:t>
      </w:r>
    </w:p>
    <w:p w:rsidR="0097287D" w:rsidRPr="00FA6C8F" w:rsidRDefault="0097287D" w:rsidP="0097287D">
      <w:pPr>
        <w:ind w:firstLine="708"/>
        <w:jc w:val="both"/>
      </w:pPr>
      <w:r w:rsidRPr="00FA6C8F">
        <w:t>- техническая поддержка канала связи: круглосуточно, 7 дней в неделю;</w:t>
      </w:r>
    </w:p>
    <w:p w:rsidR="0097287D" w:rsidRPr="00FA6C8F" w:rsidRDefault="0097287D" w:rsidP="0097287D">
      <w:pPr>
        <w:ind w:firstLine="708"/>
        <w:jc w:val="both"/>
      </w:pPr>
      <w:r w:rsidRPr="00FA6C8F">
        <w:t>- предоставление бесплатной услуги первой технической помощи;</w:t>
      </w:r>
    </w:p>
    <w:p w:rsidR="0097287D" w:rsidRPr="00FA6C8F" w:rsidRDefault="0097287D" w:rsidP="0097287D">
      <w:pPr>
        <w:ind w:firstLine="708"/>
        <w:jc w:val="both"/>
      </w:pPr>
      <w:r w:rsidRPr="00FA6C8F">
        <w:t>- оказание консультаций по настройке сетевого оборудования, по настройке стандартных сервисов Интернет, по методам устранения сбоев работы сети;</w:t>
      </w:r>
    </w:p>
    <w:p w:rsidR="0097287D" w:rsidRPr="00FA6C8F" w:rsidRDefault="0097287D" w:rsidP="0097287D">
      <w:pPr>
        <w:ind w:firstLine="708"/>
        <w:jc w:val="both"/>
      </w:pPr>
      <w:r w:rsidRPr="00FA6C8F">
        <w:t>- восстановление работоспособности канала связи, включая возможную замену оборудования Поставщика и переустановку программного обеспечения на оборудовании Поставщика</w:t>
      </w:r>
      <w:r w:rsidR="00CB79D6">
        <w:t xml:space="preserve"> за отдельную оплату</w:t>
      </w:r>
      <w:r w:rsidRPr="00FA6C8F">
        <w:t>;</w:t>
      </w:r>
    </w:p>
    <w:p w:rsidR="0097287D" w:rsidRPr="00FA6C8F" w:rsidRDefault="0097287D" w:rsidP="0097287D">
      <w:pPr>
        <w:ind w:firstLine="708"/>
        <w:jc w:val="both"/>
      </w:pPr>
      <w:r w:rsidRPr="00FA6C8F">
        <w:t xml:space="preserve">- установка у Заказчика оконечного оборудования с интерфейсом локальной сети </w:t>
      </w:r>
      <w:proofErr w:type="spellStart"/>
      <w:r w:rsidRPr="00FA6C8F">
        <w:t>Ethernet</w:t>
      </w:r>
      <w:proofErr w:type="spellEnd"/>
      <w:r w:rsidRPr="00FA6C8F">
        <w:t xml:space="preserve"> 10/100</w:t>
      </w:r>
      <w:proofErr w:type="spellStart"/>
      <w:r w:rsidRPr="00FA6C8F">
        <w:rPr>
          <w:lang w:val="en-US"/>
        </w:rPr>
        <w:t>BaseT</w:t>
      </w:r>
      <w:proofErr w:type="spellEnd"/>
      <w:r w:rsidRPr="00FA6C8F">
        <w:t>;</w:t>
      </w:r>
    </w:p>
    <w:p w:rsidR="0097287D" w:rsidRPr="00FA6C8F" w:rsidRDefault="0097287D" w:rsidP="0097287D">
      <w:pPr>
        <w:ind w:hanging="284"/>
        <w:jc w:val="both"/>
      </w:pPr>
      <w:r w:rsidRPr="00FA6C8F">
        <w:t xml:space="preserve">4. </w:t>
      </w:r>
      <w:r w:rsidR="00497BF4">
        <w:t xml:space="preserve"> </w:t>
      </w:r>
      <w:r w:rsidRPr="00FA6C8F">
        <w:t xml:space="preserve">Поставщик </w:t>
      </w:r>
      <w:r w:rsidR="00425B9F">
        <w:t xml:space="preserve">при необходимости </w:t>
      </w:r>
      <w:r w:rsidRPr="00FA6C8F">
        <w:t>предоставляет Заказчику пакеты</w:t>
      </w:r>
      <w:r w:rsidRPr="00FA6C8F">
        <w:rPr>
          <w:lang w:val="en-US"/>
        </w:rPr>
        <w:t>IP</w:t>
      </w:r>
      <w:r w:rsidRPr="00FA6C8F">
        <w:t xml:space="preserve"> адресов.</w:t>
      </w:r>
    </w:p>
    <w:p w:rsidR="0097287D" w:rsidRDefault="0097287D" w:rsidP="0097287D">
      <w:pPr>
        <w:ind w:hanging="284"/>
        <w:jc w:val="both"/>
        <w:rPr>
          <w:lang w:eastAsia="ko-KR"/>
        </w:rPr>
      </w:pPr>
      <w:r w:rsidRPr="00FA6C8F">
        <w:rPr>
          <w:lang w:eastAsia="ko-KR"/>
        </w:rPr>
        <w:t>6.</w:t>
      </w:r>
      <w:r w:rsidR="00497BF4">
        <w:rPr>
          <w:lang w:eastAsia="ko-KR"/>
        </w:rPr>
        <w:t xml:space="preserve"> </w:t>
      </w:r>
      <w:r w:rsidRPr="00FA6C8F">
        <w:rPr>
          <w:lang w:eastAsia="ko-KR"/>
        </w:rPr>
        <w:t>Все механизмы и оборудования (кабель, шнур, маршрутизатор и др.) необходимые для подключения к интернету, предоставляются Поставщиком.</w:t>
      </w:r>
    </w:p>
    <w:p w:rsidR="001A2152" w:rsidRPr="00FA6C8F" w:rsidRDefault="001A2152" w:rsidP="0097287D">
      <w:pPr>
        <w:ind w:hanging="284"/>
        <w:jc w:val="both"/>
        <w:rPr>
          <w:lang w:eastAsia="ko-KR"/>
        </w:rPr>
      </w:pPr>
      <w:r>
        <w:rPr>
          <w:lang w:eastAsia="ko-KR"/>
        </w:rPr>
        <w:t xml:space="preserve">7. </w:t>
      </w:r>
      <w:r w:rsidRPr="001A2152">
        <w:rPr>
          <w:b/>
          <w:lang w:eastAsia="ko-KR"/>
        </w:rPr>
        <w:t>Обязательно</w:t>
      </w:r>
      <w:r>
        <w:rPr>
          <w:lang w:eastAsia="ko-KR"/>
        </w:rPr>
        <w:t xml:space="preserve"> предоставить сертификат </w:t>
      </w:r>
      <w:r w:rsidRPr="001A2152">
        <w:rPr>
          <w:b/>
          <w:lang w:eastAsia="ko-KR"/>
        </w:rPr>
        <w:t>ЕШДИ</w:t>
      </w:r>
    </w:p>
    <w:p w:rsidR="0097287D" w:rsidRPr="00FA6C8F" w:rsidRDefault="0097287D" w:rsidP="00FA6C8F">
      <w:pPr>
        <w:pStyle w:val="a3"/>
        <w:ind w:left="390"/>
        <w:jc w:val="both"/>
        <w:rPr>
          <w:lang w:eastAsia="ko-KR"/>
        </w:rPr>
      </w:pPr>
    </w:p>
    <w:p w:rsidR="0052298F" w:rsidRPr="00FA6C8F" w:rsidRDefault="0052298F" w:rsidP="0052298F">
      <w:pPr>
        <w:jc w:val="both"/>
      </w:pPr>
      <w:r w:rsidRPr="00FA6C8F">
        <w:rPr>
          <w:b/>
          <w:lang w:eastAsia="ko-KR"/>
        </w:rPr>
        <w:t>Соответственно, в</w:t>
      </w:r>
      <w:r w:rsidRPr="00FA6C8F">
        <w:rPr>
          <w:b/>
        </w:rPr>
        <w:t xml:space="preserve"> ценовое предложение должны быть включены все расходы, связанные с оказанием услуг (оплата за подключение, абонентская оплата).</w:t>
      </w:r>
    </w:p>
    <w:p w:rsidR="0052298F" w:rsidRPr="00FA6C8F" w:rsidRDefault="00425B9F" w:rsidP="00FA6C8F">
      <w:pPr>
        <w:jc w:val="both"/>
        <w:rPr>
          <w:lang w:val="kk-KZ" w:eastAsia="ko-KR"/>
        </w:rPr>
      </w:pPr>
      <w:r>
        <w:rPr>
          <w:lang w:val="kk-KZ"/>
        </w:rPr>
        <w:t>7</w:t>
      </w:r>
      <w:r w:rsidR="00FA6C8F">
        <w:rPr>
          <w:lang w:val="kk-KZ"/>
        </w:rPr>
        <w:t xml:space="preserve">. </w:t>
      </w:r>
      <w:r w:rsidR="00FA6C8F" w:rsidRPr="00FA6C8F">
        <w:t>Абонентская оплата</w:t>
      </w:r>
      <w:r w:rsidR="00FA6C8F" w:rsidRPr="00FA6C8F">
        <w:rPr>
          <w:lang w:val="kk-KZ"/>
        </w:rPr>
        <w:t xml:space="preserve"> - </w:t>
      </w:r>
      <w:r w:rsidR="00FA6C8F" w:rsidRPr="00FA6C8F">
        <w:t>Ежемесячно, по факту оказанных услуг</w:t>
      </w:r>
    </w:p>
    <w:p w:rsidR="00D314B7" w:rsidRPr="00425B9F" w:rsidRDefault="00D314B7" w:rsidP="00D314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lang w:val="kk-KZ" w:eastAsia="en-US"/>
        </w:rPr>
      </w:pPr>
    </w:p>
    <w:p w:rsidR="00D314B7" w:rsidRPr="00FA6C8F" w:rsidRDefault="00D314B7" w:rsidP="00D314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lang w:val="kk-KZ" w:eastAsia="en-US"/>
        </w:rPr>
      </w:pPr>
    </w:p>
    <w:p w:rsidR="00D314B7" w:rsidRPr="00FA6C8F" w:rsidRDefault="00D314B7" w:rsidP="00D314B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/>
        <w:jc w:val="both"/>
        <w:rPr>
          <w:bCs/>
          <w:lang w:val="kk-KZ" w:eastAsia="en-US"/>
        </w:rPr>
      </w:pPr>
    </w:p>
    <w:sectPr w:rsidR="00D314B7" w:rsidRPr="00FA6C8F" w:rsidSect="001C37C8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6D2"/>
    <w:multiLevelType w:val="hybridMultilevel"/>
    <w:tmpl w:val="775223B4"/>
    <w:lvl w:ilvl="0" w:tplc="25B855FE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1182123"/>
    <w:multiLevelType w:val="hybridMultilevel"/>
    <w:tmpl w:val="F8C4FE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83DBF"/>
    <w:multiLevelType w:val="multilevel"/>
    <w:tmpl w:val="445E6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17D7EFB"/>
    <w:multiLevelType w:val="multilevel"/>
    <w:tmpl w:val="35CC1E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EB75D7F"/>
    <w:multiLevelType w:val="hybridMultilevel"/>
    <w:tmpl w:val="2A58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E4486"/>
    <w:multiLevelType w:val="multilevel"/>
    <w:tmpl w:val="1870F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CD4883"/>
    <w:multiLevelType w:val="hybridMultilevel"/>
    <w:tmpl w:val="23B4113A"/>
    <w:lvl w:ilvl="0" w:tplc="6CD0E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D6034"/>
    <w:multiLevelType w:val="hybridMultilevel"/>
    <w:tmpl w:val="3946AB74"/>
    <w:lvl w:ilvl="0" w:tplc="B6D0F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B2470A2"/>
    <w:multiLevelType w:val="hybridMultilevel"/>
    <w:tmpl w:val="2A58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6F05A0"/>
    <w:rsid w:val="00014AAB"/>
    <w:rsid w:val="00016234"/>
    <w:rsid w:val="00026050"/>
    <w:rsid w:val="000A1FBE"/>
    <w:rsid w:val="00114B1F"/>
    <w:rsid w:val="00131676"/>
    <w:rsid w:val="0014483E"/>
    <w:rsid w:val="00145810"/>
    <w:rsid w:val="00156EE8"/>
    <w:rsid w:val="00157891"/>
    <w:rsid w:val="001A031F"/>
    <w:rsid w:val="001A2152"/>
    <w:rsid w:val="001C37C8"/>
    <w:rsid w:val="002A4CFA"/>
    <w:rsid w:val="002A7055"/>
    <w:rsid w:val="002C6BF7"/>
    <w:rsid w:val="002C7418"/>
    <w:rsid w:val="002E2524"/>
    <w:rsid w:val="00335A88"/>
    <w:rsid w:val="00353B64"/>
    <w:rsid w:val="00367806"/>
    <w:rsid w:val="003766FF"/>
    <w:rsid w:val="003C2088"/>
    <w:rsid w:val="003D25C3"/>
    <w:rsid w:val="00405465"/>
    <w:rsid w:val="004252C2"/>
    <w:rsid w:val="00425B9F"/>
    <w:rsid w:val="00454765"/>
    <w:rsid w:val="00487047"/>
    <w:rsid w:val="00497BF4"/>
    <w:rsid w:val="004B6117"/>
    <w:rsid w:val="00503E9A"/>
    <w:rsid w:val="0052298F"/>
    <w:rsid w:val="00550639"/>
    <w:rsid w:val="005B5350"/>
    <w:rsid w:val="005F5D95"/>
    <w:rsid w:val="005F7B84"/>
    <w:rsid w:val="00610EC5"/>
    <w:rsid w:val="00613486"/>
    <w:rsid w:val="006E62FF"/>
    <w:rsid w:val="006F05A0"/>
    <w:rsid w:val="0070618F"/>
    <w:rsid w:val="00765EDE"/>
    <w:rsid w:val="007D66F6"/>
    <w:rsid w:val="007F2255"/>
    <w:rsid w:val="007F70AA"/>
    <w:rsid w:val="0082706B"/>
    <w:rsid w:val="00880F8C"/>
    <w:rsid w:val="008B70AA"/>
    <w:rsid w:val="008F65E0"/>
    <w:rsid w:val="00912DB1"/>
    <w:rsid w:val="00943A5D"/>
    <w:rsid w:val="0097287D"/>
    <w:rsid w:val="00AB1DDE"/>
    <w:rsid w:val="00B56270"/>
    <w:rsid w:val="00B95AE8"/>
    <w:rsid w:val="00BD46F4"/>
    <w:rsid w:val="00C02BA9"/>
    <w:rsid w:val="00C04F05"/>
    <w:rsid w:val="00C70B9E"/>
    <w:rsid w:val="00CA3862"/>
    <w:rsid w:val="00CB79D6"/>
    <w:rsid w:val="00D21A77"/>
    <w:rsid w:val="00D314B7"/>
    <w:rsid w:val="00D426CF"/>
    <w:rsid w:val="00D812AC"/>
    <w:rsid w:val="00DB2E71"/>
    <w:rsid w:val="00DF5D28"/>
    <w:rsid w:val="00E23B44"/>
    <w:rsid w:val="00E24776"/>
    <w:rsid w:val="00E42F20"/>
    <w:rsid w:val="00EB1758"/>
    <w:rsid w:val="00EB439B"/>
    <w:rsid w:val="00EC506A"/>
    <w:rsid w:val="00FA6C8F"/>
    <w:rsid w:val="00FC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F05A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7D6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66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2DB1"/>
    <w:pPr>
      <w:ind w:left="720"/>
      <w:contextualSpacing/>
    </w:pPr>
  </w:style>
  <w:style w:type="paragraph" w:styleId="a4">
    <w:name w:val="Body Text"/>
    <w:basedOn w:val="a"/>
    <w:link w:val="a5"/>
    <w:rsid w:val="00D314B7"/>
    <w:pPr>
      <w:spacing w:after="120"/>
    </w:pPr>
  </w:style>
  <w:style w:type="character" w:customStyle="1" w:styleId="a5">
    <w:name w:val="Основной текст Знак"/>
    <w:basedOn w:val="a0"/>
    <w:link w:val="a4"/>
    <w:rsid w:val="00D314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Garnayeva Nuriya</dc:creator>
  <cp:lastModifiedBy>Байтокова А</cp:lastModifiedBy>
  <cp:revision>10</cp:revision>
  <dcterms:created xsi:type="dcterms:W3CDTF">2023-01-10T10:12:00Z</dcterms:created>
  <dcterms:modified xsi:type="dcterms:W3CDTF">2025-02-06T17:51:00Z</dcterms:modified>
</cp:coreProperties>
</file>