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4B59E" w14:textId="3C8BDB3E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 w:rsidRPr="00621DD6">
        <w:rPr>
          <w:rFonts w:ascii="Times New Roman" w:hAnsi="Times New Roman" w:cs="Times New Roman"/>
          <w:sz w:val="28"/>
          <w:szCs w:val="28"/>
          <w:lang w:val="kk-KZ"/>
        </w:rPr>
        <w:t>№ 2 қосымша</w:t>
      </w:r>
    </w:p>
    <w:p w14:paraId="25E870C7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13B37DD" w14:textId="23F75EDB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Техникалық сипаттама</w:t>
      </w:r>
    </w:p>
    <w:p w14:paraId="37DB149E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B2CA7C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Картридждерді толтыру жөніндегі қызметтерге кіретін жұмыс түрлері</w:t>
      </w:r>
    </w:p>
    <w:p w14:paraId="680EF620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1. Принтер картриджін толтыру</w:t>
      </w:r>
    </w:p>
    <w:p w14:paraId="210505DD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* НР принтер картриджін толтыру</w:t>
      </w:r>
    </w:p>
    <w:p w14:paraId="58BEB9C3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* Canon принтер картриджін толтыру</w:t>
      </w:r>
    </w:p>
    <w:p w14:paraId="27E95CCF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* Xerox принтер картриджін толтыру</w:t>
      </w:r>
    </w:p>
    <w:p w14:paraId="3E9A4B6A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* Samsung принтер картриджін толтыру</w:t>
      </w:r>
    </w:p>
    <w:p w14:paraId="404BEFA9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2. МФУ картриджін толтыру</w:t>
      </w:r>
    </w:p>
    <w:p w14:paraId="3C35EB2E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* МФУ НР картриджін толтыру</w:t>
      </w:r>
    </w:p>
    <w:p w14:paraId="7B8C13CE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* Canon МФУ картриджін толтыру</w:t>
      </w:r>
    </w:p>
    <w:p w14:paraId="47E0CCB5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* Samsung МФУ картриджін толтыру</w:t>
      </w:r>
    </w:p>
    <w:p w14:paraId="161A13CC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* Panasonic МФУ картриджін толтыру</w:t>
      </w:r>
    </w:p>
    <w:p w14:paraId="4BC29C08" w14:textId="77777777" w:rsidR="005B4793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* НР 217,219 принтер картриджін толтыр</w:t>
      </w:r>
    </w:p>
    <w:p w14:paraId="01763D00" w14:textId="221DB5CA" w:rsidR="00621DD6" w:rsidRDefault="005B4793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4793">
        <w:rPr>
          <w:rFonts w:ascii="Times New Roman" w:hAnsi="Times New Roman" w:cs="Times New Roman"/>
          <w:sz w:val="28"/>
          <w:szCs w:val="28"/>
          <w:lang w:val="kk-KZ"/>
        </w:rPr>
        <w:t>* түсті картриджді толтыру</w:t>
      </w:r>
    </w:p>
    <w:p w14:paraId="68D3BE80" w14:textId="496AB82F" w:rsidR="00A51167" w:rsidRPr="00621DD6" w:rsidRDefault="00A51167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 </w:t>
      </w:r>
      <w:r w:rsidRPr="00A51167">
        <w:rPr>
          <w:rFonts w:ascii="Times New Roman" w:hAnsi="Times New Roman" w:cs="Times New Roman"/>
          <w:sz w:val="28"/>
          <w:szCs w:val="28"/>
          <w:lang w:val="kk-KZ"/>
        </w:rPr>
        <w:t>Плоттерге арналған жанармай құю</w:t>
      </w:r>
    </w:p>
    <w:p w14:paraId="300ECBD8" w14:textId="77777777" w:rsidR="00621DD6" w:rsidRPr="00621DD6" w:rsidRDefault="00621DD6" w:rsidP="00621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F751C39" w14:textId="7BF1B53D" w:rsidR="005B4793" w:rsidRDefault="00621DD6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 xml:space="preserve">Толтыру: </w:t>
      </w:r>
      <w:r w:rsidR="005870D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5B4793" w:rsidRPr="005B4793">
        <w:rPr>
          <w:rFonts w:ascii="Times New Roman" w:hAnsi="Times New Roman" w:cs="Times New Roman"/>
          <w:sz w:val="28"/>
          <w:szCs w:val="28"/>
          <w:lang w:val="kk-KZ"/>
        </w:rPr>
        <w:t>0 дана картриджді толтыру, 202</w:t>
      </w:r>
      <w:r w:rsidR="005870D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B4793" w:rsidRPr="005B4793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5870D6">
        <w:rPr>
          <w:rFonts w:ascii="Times New Roman" w:hAnsi="Times New Roman" w:cs="Times New Roman"/>
          <w:sz w:val="28"/>
          <w:szCs w:val="28"/>
          <w:lang w:val="kk-KZ"/>
        </w:rPr>
        <w:t>31 желтоқсанға дейін (ай сайын 5</w:t>
      </w:r>
      <w:bookmarkStart w:id="0" w:name="_GoBack"/>
      <w:bookmarkEnd w:id="0"/>
      <w:r w:rsidR="005B4793" w:rsidRPr="005B4793">
        <w:rPr>
          <w:rFonts w:ascii="Times New Roman" w:hAnsi="Times New Roman" w:cs="Times New Roman"/>
          <w:sz w:val="28"/>
          <w:szCs w:val="28"/>
          <w:lang w:val="kk-KZ"/>
        </w:rPr>
        <w:t>-нан 15 дана картриджді толтыру)</w:t>
      </w:r>
    </w:p>
    <w:p w14:paraId="4A3BF270" w14:textId="5C302E82" w:rsidR="00621DD6" w:rsidRPr="00621DD6" w:rsidRDefault="00621DD6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Картридждерге техникалық қызмет көрсету және толтыру жүзеге асырылады:</w:t>
      </w:r>
    </w:p>
    <w:p w14:paraId="78D08927" w14:textId="77777777" w:rsidR="00621DD6" w:rsidRPr="00621DD6" w:rsidRDefault="00621DD6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Техникалық қызмет көрсету үшін картридждерді қабылдау және қайтару Тапсырыс берушінің орналасқан жері бойынша аптасына үш рет (жеткізушінің есебінен картридждерді алып кету және жеткізу)жүзеге асырылады;</w:t>
      </w:r>
    </w:p>
    <w:p w14:paraId="732A8E88" w14:textId="77777777" w:rsidR="00621DD6" w:rsidRPr="00621DD6" w:rsidRDefault="00621DD6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Картридждерді толтыру мерзімі Әр түрлі үлгідегі картридждердің санына қарамастан Тапсырыс берушінің орналасқан жері бойынша 3 сағат ішінде.</w:t>
      </w:r>
    </w:p>
    <w:p w14:paraId="42AAF0DD" w14:textId="77777777" w:rsidR="00621DD6" w:rsidRPr="00621DD6" w:rsidRDefault="00621DD6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Тапсырыс берушінің өтінімі телефон, факс, электрондық пошта және өзге де байланыс тәсілдері арқылы келіп түскен сәттен бастап 1 сағат ішінде ақаулықты анықтау үшін картридждерді тексеру және тексеру;</w:t>
      </w:r>
    </w:p>
    <w:p w14:paraId="32E7390F" w14:textId="77777777" w:rsidR="00621DD6" w:rsidRPr="00621DD6" w:rsidRDefault="00621DD6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Картридждің қосалқы бөлшектерін ауыстыру кезінде сапалы қосалқы бөлшектер мен шығын материалдарын (картридж нөміріне сәйкес келетін тонер) пайдаланыңыз.;</w:t>
      </w:r>
    </w:p>
    <w:p w14:paraId="6B84C811" w14:textId="77777777" w:rsidR="00621DD6" w:rsidRPr="00621DD6" w:rsidRDefault="00621DD6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Картридждерді толтырғаннан кейін қызмет көрсету белгісін (Толтыру күні) қойып, пакетке салыңыз, толтырылған картридждер саны бойынша актілер ұсыныңыз.</w:t>
      </w:r>
    </w:p>
    <w:p w14:paraId="5FFC2949" w14:textId="77777777" w:rsidR="00621DD6" w:rsidRPr="00621DD6" w:rsidRDefault="00621DD6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қызметтердің сапалы сервисін растайтын аттестаттау куәліктері мен сертификаттарының болуы.</w:t>
      </w:r>
    </w:p>
    <w:p w14:paraId="30625874" w14:textId="77777777" w:rsidR="00B634BF" w:rsidRPr="00B634BF" w:rsidRDefault="00621DD6" w:rsidP="008473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4BF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Картридждерді толтыру:</w:t>
      </w:r>
      <w:r w:rsidRPr="00621DD6">
        <w:rPr>
          <w:rFonts w:ascii="Times New Roman" w:hAnsi="Times New Roman" w:cs="Times New Roman"/>
          <w:sz w:val="28"/>
          <w:szCs w:val="28"/>
          <w:lang w:val="kk-KZ"/>
        </w:rPr>
        <w:t xml:space="preserve"> картридждің барлық бөлшектерін тазалау, пышақтар мен роликтерді Жылтырату, картриджді принтер мен көшіргіштің әр моделі үшін өзінің жіктелуі бойынша түпнұсқа тонермен толтыру, сынақ </w:t>
      </w:r>
      <w:r w:rsidRPr="00621DD6">
        <w:rPr>
          <w:rFonts w:ascii="Times New Roman" w:hAnsi="Times New Roman" w:cs="Times New Roman"/>
          <w:sz w:val="28"/>
          <w:szCs w:val="28"/>
          <w:lang w:val="kk-KZ"/>
        </w:rPr>
        <w:lastRenderedPageBreak/>
        <w:t>басып шығару бетін қолдану</w:t>
      </w:r>
      <w:r w:rsidR="00B634B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634BF" w:rsidRPr="00B634BF">
        <w:rPr>
          <w:rFonts w:ascii="Times New Roman" w:hAnsi="Times New Roman" w:cs="Times New Roman"/>
          <w:sz w:val="28"/>
          <w:szCs w:val="28"/>
          <w:lang w:val="kk-KZ"/>
        </w:rPr>
        <w:t>Картридждерді толтырғаннан кейін басып шығару айқын</w:t>
      </w:r>
    </w:p>
    <w:p w14:paraId="7BB1A4FA" w14:textId="68F97191" w:rsidR="005B1AA4" w:rsidRDefault="00B634BF" w:rsidP="008473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4BF">
        <w:rPr>
          <w:rFonts w:ascii="Times New Roman" w:hAnsi="Times New Roman" w:cs="Times New Roman"/>
          <w:sz w:val="28"/>
          <w:szCs w:val="28"/>
          <w:lang w:val="kk-KZ"/>
        </w:rPr>
        <w:t>және ақауларсыз болуы керек (жолақтар, дақтар немесе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34BF">
        <w:rPr>
          <w:rFonts w:ascii="Times New Roman" w:hAnsi="Times New Roman" w:cs="Times New Roman"/>
          <w:sz w:val="28"/>
          <w:szCs w:val="28"/>
          <w:lang w:val="kk-KZ"/>
        </w:rPr>
        <w:t>анық емес басып шығару, бозғылт басып шығару, басып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34BF">
        <w:rPr>
          <w:rFonts w:ascii="Times New Roman" w:hAnsi="Times New Roman" w:cs="Times New Roman"/>
          <w:sz w:val="28"/>
          <w:szCs w:val="28"/>
          <w:lang w:val="kk-KZ"/>
        </w:rPr>
        <w:t>шығару кезінде қағаз картриджде қалмауы керек, тонер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34BF">
        <w:rPr>
          <w:rFonts w:ascii="Times New Roman" w:hAnsi="Times New Roman" w:cs="Times New Roman"/>
          <w:sz w:val="28"/>
          <w:szCs w:val="28"/>
          <w:lang w:val="kk-KZ"/>
        </w:rPr>
        <w:t>төгілмеуі керек).</w:t>
      </w:r>
      <w:r w:rsidR="00621DD6" w:rsidRPr="00621DD6">
        <w:rPr>
          <w:rFonts w:ascii="Times New Roman" w:hAnsi="Times New Roman" w:cs="Times New Roman"/>
          <w:sz w:val="28"/>
          <w:szCs w:val="28"/>
          <w:lang w:val="kk-KZ"/>
        </w:rPr>
        <w:t xml:space="preserve"> Картридждегі тонердің көлемі толтырудың техникалық нормаларына сәйкес келуі керек. Барлық қосалқы бөлшектерді ауыстыру және жөндеу картриджді толтыру құнына кіреді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C153A10" w14:textId="38764D51" w:rsidR="00B634BF" w:rsidRPr="00B634BF" w:rsidRDefault="00B634BF" w:rsidP="008473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DD6">
        <w:rPr>
          <w:rFonts w:ascii="Times New Roman" w:hAnsi="Times New Roman" w:cs="Times New Roman"/>
          <w:sz w:val="28"/>
          <w:szCs w:val="28"/>
          <w:lang w:val="kk-KZ"/>
        </w:rPr>
        <w:t>Тапсырыс берушінің орналасқан жері</w:t>
      </w:r>
      <w:r>
        <w:rPr>
          <w:rFonts w:ascii="Times New Roman" w:hAnsi="Times New Roman" w:cs="Times New Roman"/>
          <w:sz w:val="28"/>
          <w:szCs w:val="28"/>
          <w:lang w:val="kk-KZ"/>
        </w:rPr>
        <w:t>; Павлодар қаласы, Площадь Победы көшесі, 5/1, 323292, 323042</w:t>
      </w:r>
    </w:p>
    <w:p w14:paraId="1C1AD5D4" w14:textId="77777777" w:rsidR="00621DD6" w:rsidRPr="00724D2E" w:rsidRDefault="00621DD6" w:rsidP="0084739D">
      <w:pPr>
        <w:pStyle w:val="a5"/>
        <w:spacing w:after="0" w:line="240" w:lineRule="auto"/>
        <w:ind w:left="284"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30004F5" w14:textId="74BC18F9" w:rsidR="00621DD6" w:rsidRPr="00724D2E" w:rsidRDefault="00621DD6" w:rsidP="005B1AA4">
      <w:pPr>
        <w:pStyle w:val="a5"/>
        <w:spacing w:after="0" w:line="240" w:lineRule="auto"/>
        <w:ind w:left="284"/>
        <w:rPr>
          <w:rFonts w:ascii="Times New Roman" w:hAnsi="Times New Roman"/>
          <w:bCs/>
          <w:sz w:val="28"/>
          <w:szCs w:val="28"/>
          <w:lang w:val="kk-KZ"/>
        </w:rPr>
      </w:pPr>
      <w:r w:rsidRPr="00724D2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  <w:r w:rsidRPr="00724D2E">
        <w:rPr>
          <w:rFonts w:ascii="Times New Roman" w:hAnsi="Times New Roman"/>
          <w:bCs/>
          <w:sz w:val="28"/>
          <w:szCs w:val="28"/>
          <w:lang w:val="kk-KZ"/>
        </w:rPr>
        <w:t xml:space="preserve">Приложение № 2                         </w:t>
      </w:r>
    </w:p>
    <w:p w14:paraId="320E3A80" w14:textId="77777777" w:rsidR="00621DD6" w:rsidRPr="00724D2E" w:rsidRDefault="00621DD6" w:rsidP="005B1AA4">
      <w:pPr>
        <w:pStyle w:val="a5"/>
        <w:spacing w:after="0" w:line="240" w:lineRule="auto"/>
        <w:ind w:left="284"/>
        <w:rPr>
          <w:rFonts w:ascii="Times New Roman" w:hAnsi="Times New Roman"/>
          <w:bCs/>
          <w:sz w:val="28"/>
          <w:szCs w:val="28"/>
          <w:lang w:val="kk-KZ"/>
        </w:rPr>
      </w:pPr>
      <w:r w:rsidRPr="00724D2E">
        <w:rPr>
          <w:rFonts w:ascii="Times New Roman" w:hAnsi="Times New Roman"/>
          <w:bCs/>
          <w:sz w:val="28"/>
          <w:szCs w:val="28"/>
          <w:lang w:val="kk-KZ"/>
        </w:rPr>
        <w:t xml:space="preserve">                     </w:t>
      </w:r>
    </w:p>
    <w:p w14:paraId="611E74C9" w14:textId="4DAE18D0" w:rsidR="00621DD6" w:rsidRDefault="00621DD6" w:rsidP="005B1AA4">
      <w:pPr>
        <w:pStyle w:val="a5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724D2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>Техническая спецификация</w:t>
      </w:r>
    </w:p>
    <w:p w14:paraId="57B33E2D" w14:textId="77777777" w:rsidR="00621DD6" w:rsidRPr="00621DD6" w:rsidRDefault="00621DD6" w:rsidP="005B1AA4">
      <w:pPr>
        <w:pStyle w:val="a5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14:paraId="69130A45" w14:textId="4C89E4E1" w:rsidR="005B1AA4" w:rsidRPr="005B1AA4" w:rsidRDefault="005B1AA4" w:rsidP="005B1AA4">
      <w:pPr>
        <w:pStyle w:val="a5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kk-KZ"/>
        </w:rPr>
      </w:pPr>
      <w:r w:rsidRPr="005B1AA4">
        <w:rPr>
          <w:rFonts w:ascii="Times New Roman" w:hAnsi="Times New Roman"/>
          <w:b/>
          <w:sz w:val="28"/>
          <w:szCs w:val="28"/>
        </w:rPr>
        <w:t>Виды работ входящие в Услуги по заправке картриджей</w:t>
      </w:r>
    </w:p>
    <w:p w14:paraId="1A7DF839" w14:textId="77777777" w:rsidR="005B1AA4" w:rsidRPr="005B1AA4" w:rsidRDefault="005B1AA4" w:rsidP="005B1AA4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  <w:lang w:val="kk-KZ"/>
        </w:rPr>
      </w:pPr>
      <w:r w:rsidRPr="005B1AA4">
        <w:rPr>
          <w:rFonts w:ascii="Times New Roman" w:hAnsi="Times New Roman"/>
          <w:b/>
          <w:sz w:val="28"/>
          <w:szCs w:val="28"/>
          <w:lang w:val="kk-KZ"/>
        </w:rPr>
        <w:t>Заправка картриджа принтера</w:t>
      </w:r>
    </w:p>
    <w:p w14:paraId="6DA85F8C" w14:textId="27CC9BB7" w:rsidR="005B1AA4" w:rsidRPr="005B1AA4" w:rsidRDefault="005B1AA4" w:rsidP="005B1AA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1AA4">
        <w:rPr>
          <w:rFonts w:ascii="Times New Roman" w:hAnsi="Times New Roman"/>
          <w:sz w:val="28"/>
          <w:szCs w:val="28"/>
          <w:lang w:val="kk-KZ"/>
        </w:rPr>
        <w:t>Заправка картриджа принтера НР</w:t>
      </w:r>
    </w:p>
    <w:p w14:paraId="6F666A94" w14:textId="77777777" w:rsidR="005B1AA4" w:rsidRPr="005B1AA4" w:rsidRDefault="005B1AA4" w:rsidP="005B1AA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1AA4">
        <w:rPr>
          <w:rFonts w:ascii="Times New Roman" w:hAnsi="Times New Roman"/>
          <w:sz w:val="28"/>
          <w:szCs w:val="28"/>
          <w:lang w:val="kk-KZ"/>
        </w:rPr>
        <w:t xml:space="preserve">Заправка картриджа принтера </w:t>
      </w:r>
      <w:r w:rsidRPr="005B1AA4">
        <w:rPr>
          <w:rFonts w:ascii="Times New Roman" w:hAnsi="Times New Roman"/>
          <w:sz w:val="28"/>
          <w:szCs w:val="28"/>
          <w:lang w:val="en-US"/>
        </w:rPr>
        <w:t>Canon</w:t>
      </w:r>
    </w:p>
    <w:p w14:paraId="47139F2F" w14:textId="77777777" w:rsidR="005B1AA4" w:rsidRPr="005B1AA4" w:rsidRDefault="005B1AA4" w:rsidP="005B1AA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1AA4">
        <w:rPr>
          <w:rFonts w:ascii="Times New Roman" w:hAnsi="Times New Roman"/>
          <w:sz w:val="28"/>
          <w:szCs w:val="28"/>
          <w:lang w:val="kk-KZ"/>
        </w:rPr>
        <w:t xml:space="preserve">Заправка картриджа принтера </w:t>
      </w:r>
      <w:r w:rsidRPr="005B1AA4">
        <w:rPr>
          <w:rFonts w:ascii="Times New Roman" w:hAnsi="Times New Roman"/>
          <w:sz w:val="28"/>
          <w:szCs w:val="28"/>
          <w:lang w:val="en-US"/>
        </w:rPr>
        <w:t>Xerox</w:t>
      </w:r>
    </w:p>
    <w:p w14:paraId="56CEABCF" w14:textId="77777777" w:rsidR="005B1AA4" w:rsidRPr="00B010E3" w:rsidRDefault="005B1AA4" w:rsidP="005B1AA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1AA4">
        <w:rPr>
          <w:rFonts w:ascii="Times New Roman" w:hAnsi="Times New Roman"/>
          <w:sz w:val="28"/>
          <w:szCs w:val="28"/>
          <w:lang w:val="kk-KZ"/>
        </w:rPr>
        <w:t xml:space="preserve">Заправка картриджа принтера </w:t>
      </w:r>
      <w:r w:rsidRPr="005B1AA4">
        <w:rPr>
          <w:rFonts w:ascii="Times New Roman" w:hAnsi="Times New Roman"/>
          <w:sz w:val="28"/>
          <w:szCs w:val="28"/>
          <w:lang w:val="en-US"/>
        </w:rPr>
        <w:t>Samsung</w:t>
      </w:r>
    </w:p>
    <w:p w14:paraId="51A206F4" w14:textId="77777777" w:rsidR="005B1AA4" w:rsidRPr="005B1AA4" w:rsidRDefault="005B1AA4" w:rsidP="005B1AA4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  <w:lang w:val="kk-KZ"/>
        </w:rPr>
      </w:pPr>
      <w:r w:rsidRPr="005B1AA4">
        <w:rPr>
          <w:rFonts w:ascii="Times New Roman" w:hAnsi="Times New Roman"/>
          <w:b/>
          <w:sz w:val="28"/>
          <w:szCs w:val="28"/>
          <w:lang w:val="kk-KZ"/>
        </w:rPr>
        <w:t xml:space="preserve">Заправка картриджа МФУ </w:t>
      </w:r>
    </w:p>
    <w:p w14:paraId="4FF1A7EA" w14:textId="6F7E70AD" w:rsidR="005B1AA4" w:rsidRPr="005B1AA4" w:rsidRDefault="005B1AA4" w:rsidP="005B1AA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1AA4">
        <w:rPr>
          <w:rFonts w:ascii="Times New Roman" w:hAnsi="Times New Roman"/>
          <w:sz w:val="28"/>
          <w:szCs w:val="28"/>
          <w:lang w:val="kk-KZ"/>
        </w:rPr>
        <w:t>Заправка картриджа МФУ НР</w:t>
      </w:r>
      <w:r w:rsidR="00B90A8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4C39DB8" w14:textId="77777777" w:rsidR="005B1AA4" w:rsidRPr="005B1AA4" w:rsidRDefault="005B1AA4" w:rsidP="005B1AA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1AA4">
        <w:rPr>
          <w:rFonts w:ascii="Times New Roman" w:hAnsi="Times New Roman"/>
          <w:sz w:val="28"/>
          <w:szCs w:val="28"/>
          <w:lang w:val="kk-KZ"/>
        </w:rPr>
        <w:t xml:space="preserve">Заправка картриджа МФУ </w:t>
      </w:r>
      <w:r w:rsidRPr="005B1AA4">
        <w:rPr>
          <w:rFonts w:ascii="Times New Roman" w:hAnsi="Times New Roman"/>
          <w:sz w:val="28"/>
          <w:szCs w:val="28"/>
          <w:lang w:val="en-US"/>
        </w:rPr>
        <w:t>Canon</w:t>
      </w:r>
    </w:p>
    <w:p w14:paraId="5F8649EC" w14:textId="77777777" w:rsidR="005B1AA4" w:rsidRPr="005B1AA4" w:rsidRDefault="005B1AA4" w:rsidP="005B1AA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1AA4">
        <w:rPr>
          <w:rFonts w:ascii="Times New Roman" w:hAnsi="Times New Roman"/>
          <w:sz w:val="28"/>
          <w:szCs w:val="28"/>
          <w:lang w:val="kk-KZ"/>
        </w:rPr>
        <w:t xml:space="preserve">Заправка картриджа МФУ </w:t>
      </w:r>
      <w:r w:rsidRPr="005B1AA4">
        <w:rPr>
          <w:rFonts w:ascii="Times New Roman" w:hAnsi="Times New Roman"/>
          <w:sz w:val="28"/>
          <w:szCs w:val="28"/>
          <w:lang w:val="en-US"/>
        </w:rPr>
        <w:t>Samsung</w:t>
      </w:r>
    </w:p>
    <w:p w14:paraId="3DCED7C6" w14:textId="77777777" w:rsidR="005B1AA4" w:rsidRPr="00B010E3" w:rsidRDefault="005B1AA4" w:rsidP="005B1AA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1AA4">
        <w:rPr>
          <w:rFonts w:ascii="Times New Roman" w:hAnsi="Times New Roman"/>
          <w:sz w:val="28"/>
          <w:szCs w:val="28"/>
          <w:lang w:val="kk-KZ"/>
        </w:rPr>
        <w:t xml:space="preserve">Заправка картриджа МФУ </w:t>
      </w:r>
      <w:r w:rsidRPr="005B1AA4">
        <w:rPr>
          <w:rFonts w:ascii="Times New Roman" w:hAnsi="Times New Roman"/>
          <w:sz w:val="28"/>
          <w:szCs w:val="28"/>
          <w:lang w:val="en-US"/>
        </w:rPr>
        <w:t>Panasonic</w:t>
      </w:r>
    </w:p>
    <w:p w14:paraId="43389621" w14:textId="1CF7FF96" w:rsidR="00B010E3" w:rsidRPr="005A7806" w:rsidRDefault="00B010E3" w:rsidP="00B010E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1AA4">
        <w:rPr>
          <w:rFonts w:ascii="Times New Roman" w:hAnsi="Times New Roman"/>
          <w:sz w:val="28"/>
          <w:szCs w:val="28"/>
          <w:lang w:val="kk-KZ"/>
        </w:rPr>
        <w:t>Заправка картриджа принтера НР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217</w:t>
      </w:r>
      <w:r>
        <w:rPr>
          <w:rFonts w:ascii="Times New Roman" w:hAnsi="Times New Roman"/>
          <w:sz w:val="28"/>
          <w:szCs w:val="28"/>
        </w:rPr>
        <w:t>,219</w:t>
      </w:r>
    </w:p>
    <w:p w14:paraId="7114DCF4" w14:textId="1B2D0A50" w:rsidR="005A7806" w:rsidRPr="00A51167" w:rsidRDefault="005A7806" w:rsidP="00B010E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3аправка цветного картриджа МФУ</w:t>
      </w:r>
    </w:p>
    <w:p w14:paraId="29F14D5F" w14:textId="6854FFE1" w:rsidR="00A51167" w:rsidRPr="00B010E3" w:rsidRDefault="00A51167" w:rsidP="00B010E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Заправка для плоттера</w:t>
      </w:r>
    </w:p>
    <w:p w14:paraId="6CE4499A" w14:textId="77777777" w:rsidR="005B1AA4" w:rsidRPr="005B1AA4" w:rsidRDefault="005B1AA4" w:rsidP="005B1A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CE87C14" w14:textId="09C98A52" w:rsidR="005B1AA4" w:rsidRPr="005B1AA4" w:rsidRDefault="005B1AA4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A4">
        <w:rPr>
          <w:rFonts w:ascii="Times New Roman" w:hAnsi="Times New Roman" w:cs="Times New Roman"/>
          <w:b/>
          <w:sz w:val="28"/>
          <w:szCs w:val="28"/>
        </w:rPr>
        <w:t xml:space="preserve">Заправка: </w:t>
      </w:r>
      <w:r w:rsidRPr="005B1AA4">
        <w:rPr>
          <w:rFonts w:ascii="Times New Roman" w:hAnsi="Times New Roman" w:cs="Times New Roman"/>
          <w:sz w:val="28"/>
          <w:szCs w:val="28"/>
        </w:rPr>
        <w:t xml:space="preserve">заправка </w:t>
      </w:r>
      <w:r w:rsidR="005870D6">
        <w:rPr>
          <w:rFonts w:ascii="Times New Roman" w:hAnsi="Times New Roman" w:cs="Times New Roman"/>
          <w:sz w:val="28"/>
          <w:szCs w:val="28"/>
        </w:rPr>
        <w:t>1</w:t>
      </w:r>
      <w:r w:rsidR="005870D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5A7806" w:rsidRPr="005A7806">
        <w:rPr>
          <w:rFonts w:ascii="Times New Roman" w:hAnsi="Times New Roman" w:cs="Times New Roman"/>
          <w:sz w:val="28"/>
          <w:szCs w:val="28"/>
        </w:rPr>
        <w:t>0</w:t>
      </w:r>
      <w:r w:rsidR="00522FAA">
        <w:rPr>
          <w:rFonts w:ascii="Times New Roman" w:hAnsi="Times New Roman" w:cs="Times New Roman"/>
          <w:sz w:val="28"/>
          <w:szCs w:val="28"/>
        </w:rPr>
        <w:t xml:space="preserve"> </w:t>
      </w:r>
      <w:r w:rsidR="007C5A26">
        <w:rPr>
          <w:rFonts w:ascii="Times New Roman" w:hAnsi="Times New Roman" w:cs="Times New Roman"/>
          <w:sz w:val="28"/>
          <w:szCs w:val="28"/>
        </w:rPr>
        <w:t xml:space="preserve">шт. </w:t>
      </w:r>
      <w:r w:rsidR="005870D6">
        <w:rPr>
          <w:rFonts w:ascii="Times New Roman" w:hAnsi="Times New Roman" w:cs="Times New Roman"/>
          <w:sz w:val="28"/>
          <w:szCs w:val="28"/>
        </w:rPr>
        <w:t>картриджей, д</w:t>
      </w:r>
      <w:r w:rsidR="007876F3">
        <w:rPr>
          <w:rFonts w:ascii="Times New Roman" w:hAnsi="Times New Roman" w:cs="Times New Roman"/>
          <w:sz w:val="28"/>
          <w:szCs w:val="28"/>
        </w:rPr>
        <w:t>о</w:t>
      </w:r>
      <w:r w:rsidR="00A55551">
        <w:rPr>
          <w:rFonts w:ascii="Times New Roman" w:hAnsi="Times New Roman" w:cs="Times New Roman"/>
          <w:sz w:val="28"/>
          <w:szCs w:val="28"/>
        </w:rPr>
        <w:t xml:space="preserve"> 31 декабря 202</w:t>
      </w:r>
      <w:r w:rsidR="005870D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55551">
        <w:rPr>
          <w:rFonts w:ascii="Times New Roman" w:hAnsi="Times New Roman" w:cs="Times New Roman"/>
          <w:sz w:val="28"/>
          <w:szCs w:val="28"/>
        </w:rPr>
        <w:t xml:space="preserve"> года, (ежемесячная заправка </w:t>
      </w:r>
      <w:r w:rsidR="00EA03D3">
        <w:rPr>
          <w:rFonts w:ascii="Times New Roman" w:hAnsi="Times New Roman" w:cs="Times New Roman"/>
          <w:sz w:val="28"/>
          <w:szCs w:val="28"/>
        </w:rPr>
        <w:t xml:space="preserve">картриджей </w:t>
      </w:r>
      <w:r w:rsidR="00A55551">
        <w:rPr>
          <w:rFonts w:ascii="Times New Roman" w:hAnsi="Times New Roman" w:cs="Times New Roman"/>
          <w:sz w:val="28"/>
          <w:szCs w:val="28"/>
        </w:rPr>
        <w:t xml:space="preserve">от </w:t>
      </w:r>
      <w:r w:rsidR="005870D6">
        <w:rPr>
          <w:rFonts w:ascii="Times New Roman" w:hAnsi="Times New Roman" w:cs="Times New Roman"/>
          <w:sz w:val="28"/>
          <w:szCs w:val="28"/>
        </w:rPr>
        <w:t>5</w:t>
      </w:r>
      <w:r w:rsidR="007C5A26">
        <w:rPr>
          <w:rFonts w:ascii="Times New Roman" w:hAnsi="Times New Roman" w:cs="Times New Roman"/>
          <w:sz w:val="28"/>
          <w:szCs w:val="28"/>
        </w:rPr>
        <w:t xml:space="preserve"> </w:t>
      </w:r>
      <w:r w:rsidR="00A55551">
        <w:rPr>
          <w:rFonts w:ascii="Times New Roman" w:hAnsi="Times New Roman" w:cs="Times New Roman"/>
          <w:sz w:val="28"/>
          <w:szCs w:val="28"/>
        </w:rPr>
        <w:t xml:space="preserve">до </w:t>
      </w:r>
      <w:r w:rsidR="005B4793" w:rsidRPr="005B4793">
        <w:rPr>
          <w:rFonts w:ascii="Times New Roman" w:hAnsi="Times New Roman" w:cs="Times New Roman"/>
          <w:sz w:val="28"/>
          <w:szCs w:val="28"/>
        </w:rPr>
        <w:t>1</w:t>
      </w:r>
      <w:r w:rsidR="007C5A26">
        <w:rPr>
          <w:rFonts w:ascii="Times New Roman" w:hAnsi="Times New Roman" w:cs="Times New Roman"/>
          <w:sz w:val="28"/>
          <w:szCs w:val="28"/>
        </w:rPr>
        <w:t>5</w:t>
      </w:r>
      <w:r w:rsidR="00A55551">
        <w:rPr>
          <w:rFonts w:ascii="Times New Roman" w:hAnsi="Times New Roman" w:cs="Times New Roman"/>
          <w:sz w:val="28"/>
          <w:szCs w:val="28"/>
        </w:rPr>
        <w:t xml:space="preserve"> </w:t>
      </w:r>
      <w:r w:rsidR="007C5A26">
        <w:rPr>
          <w:rFonts w:ascii="Times New Roman" w:hAnsi="Times New Roman" w:cs="Times New Roman"/>
          <w:sz w:val="28"/>
          <w:szCs w:val="28"/>
        </w:rPr>
        <w:t>шт</w:t>
      </w:r>
      <w:r w:rsidR="00EA03D3">
        <w:rPr>
          <w:rFonts w:ascii="Times New Roman" w:hAnsi="Times New Roman" w:cs="Times New Roman"/>
          <w:sz w:val="28"/>
          <w:szCs w:val="28"/>
        </w:rPr>
        <w:t>.</w:t>
      </w:r>
      <w:r w:rsidR="00A55551">
        <w:rPr>
          <w:rFonts w:ascii="Times New Roman" w:hAnsi="Times New Roman" w:cs="Times New Roman"/>
          <w:sz w:val="28"/>
          <w:szCs w:val="28"/>
        </w:rPr>
        <w:t>)</w:t>
      </w:r>
    </w:p>
    <w:p w14:paraId="4DECCABB" w14:textId="77777777" w:rsidR="005B1AA4" w:rsidRPr="005B1AA4" w:rsidRDefault="005B1AA4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AA4">
        <w:rPr>
          <w:rFonts w:ascii="Times New Roman" w:hAnsi="Times New Roman" w:cs="Times New Roman"/>
          <w:b/>
          <w:sz w:val="28"/>
          <w:szCs w:val="28"/>
        </w:rPr>
        <w:t>Техническое обслуживание и заправка картриджей</w:t>
      </w:r>
      <w:r w:rsidR="00790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FAA" w:rsidRPr="005B1AA4">
        <w:rPr>
          <w:rFonts w:ascii="Times New Roman" w:hAnsi="Times New Roman" w:cs="Times New Roman"/>
          <w:b/>
          <w:sz w:val="28"/>
          <w:szCs w:val="28"/>
        </w:rPr>
        <w:t>осуществляются</w:t>
      </w:r>
      <w:r w:rsidRPr="005B1AA4">
        <w:rPr>
          <w:rFonts w:ascii="Times New Roman" w:hAnsi="Times New Roman" w:cs="Times New Roman"/>
          <w:b/>
          <w:sz w:val="28"/>
          <w:szCs w:val="28"/>
        </w:rPr>
        <w:t>:</w:t>
      </w:r>
    </w:p>
    <w:p w14:paraId="102A3C02" w14:textId="77777777" w:rsidR="0058449F" w:rsidRPr="005B1AA4" w:rsidRDefault="005B1AA4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A4">
        <w:rPr>
          <w:rFonts w:ascii="Times New Roman" w:hAnsi="Times New Roman" w:cs="Times New Roman"/>
          <w:sz w:val="28"/>
          <w:szCs w:val="28"/>
        </w:rPr>
        <w:t>Прием и возврат картриджей для оказания технического обслуживания осуществляется три раза в неделю по месту нахождения Заказчика</w:t>
      </w:r>
      <w:r w:rsidR="00A55551">
        <w:rPr>
          <w:rFonts w:ascii="Times New Roman" w:hAnsi="Times New Roman" w:cs="Times New Roman"/>
          <w:sz w:val="28"/>
          <w:szCs w:val="28"/>
        </w:rPr>
        <w:t xml:space="preserve"> (самовывоз и доставка картриджей за счет поставщика)</w:t>
      </w:r>
      <w:r w:rsidRPr="005B1AA4">
        <w:rPr>
          <w:rFonts w:ascii="Times New Roman" w:hAnsi="Times New Roman" w:cs="Times New Roman"/>
          <w:sz w:val="28"/>
          <w:szCs w:val="28"/>
        </w:rPr>
        <w:t>;</w:t>
      </w:r>
    </w:p>
    <w:p w14:paraId="3F4CC48F" w14:textId="77777777" w:rsidR="005B1AA4" w:rsidRPr="005B1AA4" w:rsidRDefault="00522FAA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A4">
        <w:rPr>
          <w:rFonts w:ascii="Times New Roman" w:hAnsi="Times New Roman" w:cs="Times New Roman"/>
          <w:sz w:val="28"/>
          <w:szCs w:val="28"/>
        </w:rPr>
        <w:t>Срок заправки</w:t>
      </w:r>
      <w:r w:rsidR="005B1AA4" w:rsidRPr="005B1AA4">
        <w:rPr>
          <w:rFonts w:ascii="Times New Roman" w:hAnsi="Times New Roman" w:cs="Times New Roman"/>
          <w:sz w:val="28"/>
          <w:szCs w:val="28"/>
        </w:rPr>
        <w:t xml:space="preserve"> картриджей в течение </w:t>
      </w:r>
      <w:r>
        <w:rPr>
          <w:rFonts w:ascii="Times New Roman" w:hAnsi="Times New Roman" w:cs="Times New Roman"/>
          <w:sz w:val="28"/>
          <w:szCs w:val="28"/>
        </w:rPr>
        <w:t xml:space="preserve">3-х часов </w:t>
      </w:r>
      <w:r w:rsidRPr="005B1AA4">
        <w:rPr>
          <w:rFonts w:ascii="Times New Roman" w:hAnsi="Times New Roman" w:cs="Times New Roman"/>
          <w:sz w:val="28"/>
          <w:szCs w:val="28"/>
        </w:rPr>
        <w:t>по</w:t>
      </w:r>
      <w:r w:rsidR="005B1AA4" w:rsidRPr="005B1AA4">
        <w:rPr>
          <w:rFonts w:ascii="Times New Roman" w:hAnsi="Times New Roman" w:cs="Times New Roman"/>
          <w:sz w:val="28"/>
          <w:szCs w:val="28"/>
        </w:rPr>
        <w:t xml:space="preserve"> месту </w:t>
      </w:r>
      <w:r w:rsidRPr="005B1AA4">
        <w:rPr>
          <w:rFonts w:ascii="Times New Roman" w:hAnsi="Times New Roman" w:cs="Times New Roman"/>
          <w:sz w:val="28"/>
          <w:szCs w:val="28"/>
        </w:rPr>
        <w:t>нахождения Заказчика</w:t>
      </w:r>
      <w:r w:rsidR="005B1AA4" w:rsidRPr="005B1AA4">
        <w:rPr>
          <w:rFonts w:ascii="Times New Roman" w:hAnsi="Times New Roman" w:cs="Times New Roman"/>
          <w:sz w:val="28"/>
          <w:szCs w:val="28"/>
        </w:rPr>
        <w:t xml:space="preserve"> в независимости от количества картриджей разных моделей.</w:t>
      </w:r>
    </w:p>
    <w:p w14:paraId="7F1D85C0" w14:textId="77777777" w:rsidR="005B1AA4" w:rsidRPr="005B1AA4" w:rsidRDefault="005B1AA4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A4">
        <w:rPr>
          <w:rFonts w:ascii="Times New Roman" w:hAnsi="Times New Roman" w:cs="Times New Roman"/>
          <w:sz w:val="28"/>
          <w:szCs w:val="28"/>
        </w:rPr>
        <w:t xml:space="preserve">Обследование и проверка картриджей для выявления неисправности в течение </w:t>
      </w:r>
      <w:r w:rsidR="00522FAA">
        <w:rPr>
          <w:rFonts w:ascii="Times New Roman" w:hAnsi="Times New Roman" w:cs="Times New Roman"/>
          <w:sz w:val="28"/>
          <w:szCs w:val="28"/>
        </w:rPr>
        <w:t>1 часа</w:t>
      </w:r>
      <w:r w:rsidRPr="005B1AA4">
        <w:rPr>
          <w:rFonts w:ascii="Times New Roman" w:hAnsi="Times New Roman" w:cs="Times New Roman"/>
          <w:sz w:val="28"/>
          <w:szCs w:val="28"/>
        </w:rPr>
        <w:t xml:space="preserve"> с момента поступления заявки Заказчика по телефону, факсу, электронной почте и иным способам связи;</w:t>
      </w:r>
    </w:p>
    <w:p w14:paraId="2AA114DB" w14:textId="56A1E045" w:rsidR="005B1AA4" w:rsidRPr="005B1AA4" w:rsidRDefault="005B1AA4" w:rsidP="0084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A4">
        <w:rPr>
          <w:rFonts w:ascii="Times New Roman" w:hAnsi="Times New Roman" w:cs="Times New Roman"/>
          <w:sz w:val="28"/>
          <w:szCs w:val="28"/>
        </w:rPr>
        <w:lastRenderedPageBreak/>
        <w:t>При замене запасных частей картриджа использовать качественные запасные части и расходные материалы (тонер соответствующий номеру картриджа).</w:t>
      </w:r>
    </w:p>
    <w:p w14:paraId="00A9E403" w14:textId="718B061A" w:rsidR="005B1AA4" w:rsidRPr="005B1AA4" w:rsidRDefault="005B1AA4" w:rsidP="00F60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A4">
        <w:rPr>
          <w:rFonts w:ascii="Times New Roman" w:hAnsi="Times New Roman" w:cs="Times New Roman"/>
          <w:sz w:val="28"/>
          <w:szCs w:val="28"/>
        </w:rPr>
        <w:t xml:space="preserve">После заправки картриджей ставить сервисную </w:t>
      </w:r>
      <w:r w:rsidR="007876F3" w:rsidRPr="005B1AA4">
        <w:rPr>
          <w:rFonts w:ascii="Times New Roman" w:hAnsi="Times New Roman" w:cs="Times New Roman"/>
          <w:sz w:val="28"/>
          <w:szCs w:val="28"/>
        </w:rPr>
        <w:t>бирку (</w:t>
      </w:r>
      <w:r w:rsidRPr="005B1AA4">
        <w:rPr>
          <w:rFonts w:ascii="Times New Roman" w:hAnsi="Times New Roman" w:cs="Times New Roman"/>
          <w:sz w:val="28"/>
          <w:szCs w:val="28"/>
        </w:rPr>
        <w:t xml:space="preserve">дата заправки) и </w:t>
      </w:r>
      <w:r w:rsidR="007876F3" w:rsidRPr="005B1AA4">
        <w:rPr>
          <w:rFonts w:ascii="Times New Roman" w:hAnsi="Times New Roman" w:cs="Times New Roman"/>
          <w:sz w:val="28"/>
          <w:szCs w:val="28"/>
        </w:rPr>
        <w:t>упаковывать в</w:t>
      </w:r>
      <w:r w:rsidRPr="005B1AA4">
        <w:rPr>
          <w:rFonts w:ascii="Times New Roman" w:hAnsi="Times New Roman" w:cs="Times New Roman"/>
          <w:sz w:val="28"/>
          <w:szCs w:val="28"/>
        </w:rPr>
        <w:t xml:space="preserve"> пакет, предоставить акты по количеству заправленных картриджей.</w:t>
      </w:r>
    </w:p>
    <w:p w14:paraId="109D0163" w14:textId="74E498B8" w:rsidR="005B1AA4" w:rsidRPr="005B1AA4" w:rsidRDefault="005B1AA4" w:rsidP="00F60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A4">
        <w:rPr>
          <w:rFonts w:ascii="Times New Roman" w:hAnsi="Times New Roman" w:cs="Times New Roman"/>
          <w:sz w:val="28"/>
          <w:szCs w:val="28"/>
        </w:rPr>
        <w:t xml:space="preserve">Иметь в наличие аттестационные свидетельства и </w:t>
      </w:r>
      <w:r w:rsidR="007876F3" w:rsidRPr="005B1AA4">
        <w:rPr>
          <w:rFonts w:ascii="Times New Roman" w:hAnsi="Times New Roman" w:cs="Times New Roman"/>
          <w:sz w:val="28"/>
          <w:szCs w:val="28"/>
        </w:rPr>
        <w:t>сертификаты,</w:t>
      </w:r>
      <w:r w:rsidRPr="005B1AA4">
        <w:rPr>
          <w:rFonts w:ascii="Times New Roman" w:hAnsi="Times New Roman" w:cs="Times New Roman"/>
          <w:sz w:val="28"/>
          <w:szCs w:val="28"/>
        </w:rPr>
        <w:t xml:space="preserve"> подтверждающие качественный сервис оказываемых услуг.</w:t>
      </w:r>
    </w:p>
    <w:p w14:paraId="50111574" w14:textId="77777777" w:rsidR="00B634BF" w:rsidRDefault="005B1AA4" w:rsidP="00F60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AA4">
        <w:rPr>
          <w:rFonts w:ascii="Times New Roman" w:hAnsi="Times New Roman" w:cs="Times New Roman"/>
          <w:b/>
          <w:sz w:val="28"/>
          <w:szCs w:val="28"/>
        </w:rPr>
        <w:t>Заправка картриджей</w:t>
      </w:r>
      <w:r w:rsidRPr="005B1AA4">
        <w:rPr>
          <w:rFonts w:ascii="Times New Roman" w:hAnsi="Times New Roman" w:cs="Times New Roman"/>
          <w:sz w:val="28"/>
          <w:szCs w:val="28"/>
        </w:rPr>
        <w:t xml:space="preserve">: очистка всех деталей картриджа, полировка лезвий и роликов, заправлять картридж оригинальным тонером по своей классификации для каждой модели принтера и копировального аппарата, прикладывать страницу пробной печати, объем тонера в </w:t>
      </w:r>
      <w:r w:rsidR="00522FAA" w:rsidRPr="005B1AA4">
        <w:rPr>
          <w:rFonts w:ascii="Times New Roman" w:hAnsi="Times New Roman" w:cs="Times New Roman"/>
          <w:sz w:val="28"/>
          <w:szCs w:val="28"/>
        </w:rPr>
        <w:t>картридже должен</w:t>
      </w:r>
      <w:r w:rsidRPr="005B1AA4">
        <w:rPr>
          <w:rFonts w:ascii="Times New Roman" w:hAnsi="Times New Roman" w:cs="Times New Roman"/>
          <w:sz w:val="28"/>
          <w:szCs w:val="28"/>
        </w:rPr>
        <w:t xml:space="preserve"> соответствовать техническим нормам заправки.</w:t>
      </w:r>
      <w:r w:rsidR="00522FAA">
        <w:rPr>
          <w:rFonts w:ascii="Times New Roman" w:hAnsi="Times New Roman" w:cs="Times New Roman"/>
          <w:sz w:val="28"/>
          <w:szCs w:val="28"/>
        </w:rPr>
        <w:t xml:space="preserve"> </w:t>
      </w:r>
      <w:r w:rsidR="00B634BF" w:rsidRPr="00B634BF">
        <w:rPr>
          <w:rFonts w:ascii="Times New Roman" w:hAnsi="Times New Roman" w:cs="Times New Roman"/>
          <w:sz w:val="28"/>
          <w:szCs w:val="28"/>
        </w:rPr>
        <w:t>После заправки картриджей печать должна</w:t>
      </w:r>
      <w:r w:rsidR="00B63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34BF" w:rsidRPr="00B634BF">
        <w:rPr>
          <w:rFonts w:ascii="Times New Roman" w:hAnsi="Times New Roman" w:cs="Times New Roman"/>
          <w:sz w:val="28"/>
          <w:szCs w:val="28"/>
        </w:rPr>
        <w:t>быть чёткой и без каких-либо дефектов (полос, клякс, либо</w:t>
      </w:r>
      <w:r w:rsidR="00B63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34BF" w:rsidRPr="00B634BF">
        <w:rPr>
          <w:rFonts w:ascii="Times New Roman" w:hAnsi="Times New Roman" w:cs="Times New Roman"/>
          <w:sz w:val="28"/>
          <w:szCs w:val="28"/>
        </w:rPr>
        <w:t>нечёткая печать, бледная печать, бумага не должна</w:t>
      </w:r>
      <w:r w:rsidR="00B63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34BF" w:rsidRPr="00B634BF">
        <w:rPr>
          <w:rFonts w:ascii="Times New Roman" w:hAnsi="Times New Roman" w:cs="Times New Roman"/>
          <w:sz w:val="28"/>
          <w:szCs w:val="28"/>
        </w:rPr>
        <w:t>заминаться в картридже при печати, не должно быть</w:t>
      </w:r>
      <w:r w:rsidR="00B63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34BF" w:rsidRPr="00B634BF">
        <w:rPr>
          <w:rFonts w:ascii="Times New Roman" w:hAnsi="Times New Roman" w:cs="Times New Roman"/>
          <w:sz w:val="28"/>
          <w:szCs w:val="28"/>
        </w:rPr>
        <w:t>просыпания тонера)</w:t>
      </w:r>
      <w:r w:rsidR="00B634B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24AF294" w14:textId="1DE0B1C8" w:rsidR="005B1AA4" w:rsidRDefault="00B634BF" w:rsidP="00F60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2FAA">
        <w:rPr>
          <w:rFonts w:ascii="Times New Roman" w:hAnsi="Times New Roman" w:cs="Times New Roman"/>
          <w:sz w:val="28"/>
          <w:szCs w:val="28"/>
        </w:rPr>
        <w:t xml:space="preserve">Замена и ремонт всех запасных частей входит в стоимость заправки картриджа. </w:t>
      </w:r>
    </w:p>
    <w:p w14:paraId="3437712C" w14:textId="2DC04512" w:rsidR="00B634BF" w:rsidRPr="00B634BF" w:rsidRDefault="00B634BF" w:rsidP="00F60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BF">
        <w:rPr>
          <w:rFonts w:ascii="Times New Roman" w:hAnsi="Times New Roman" w:cs="Times New Roman"/>
          <w:sz w:val="28"/>
          <w:szCs w:val="28"/>
        </w:rPr>
        <w:t>М</w:t>
      </w:r>
      <w:r w:rsidRPr="005B1AA4"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5B1AA4">
        <w:rPr>
          <w:rFonts w:ascii="Times New Roman" w:hAnsi="Times New Roman" w:cs="Times New Roman"/>
          <w:sz w:val="28"/>
          <w:szCs w:val="28"/>
        </w:rPr>
        <w:t xml:space="preserve"> нахождение Заказчика</w:t>
      </w:r>
      <w:r>
        <w:rPr>
          <w:rFonts w:ascii="Times New Roman" w:hAnsi="Times New Roman" w:cs="Times New Roman"/>
          <w:sz w:val="28"/>
          <w:szCs w:val="28"/>
          <w:lang w:val="kk-KZ"/>
        </w:rPr>
        <w:t>; г.Павлодар, ул.Пл.Победы 5/1, 323292, 323042, Ок</w:t>
      </w:r>
      <w:r w:rsidR="005870D6">
        <w:rPr>
          <w:rFonts w:ascii="Times New Roman" w:hAnsi="Times New Roman" w:cs="Times New Roman"/>
          <w:sz w:val="28"/>
          <w:szCs w:val="28"/>
          <w:lang w:val="kk-KZ"/>
        </w:rPr>
        <w:t>азание услуги до 31 декабря 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года. </w:t>
      </w:r>
    </w:p>
    <w:p w14:paraId="2107C632" w14:textId="77777777" w:rsidR="00B634BF" w:rsidRPr="005B1AA4" w:rsidRDefault="00B634BF" w:rsidP="005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90546" w14:textId="77777777" w:rsidR="005B1AA4" w:rsidRPr="005B1AA4" w:rsidRDefault="005B1AA4" w:rsidP="005B1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5C2712" w14:textId="77777777" w:rsidR="00C44D5D" w:rsidRPr="005B1AA4" w:rsidRDefault="00C44D5D">
      <w:pPr>
        <w:rPr>
          <w:rFonts w:ascii="Times New Roman" w:hAnsi="Times New Roman" w:cs="Times New Roman"/>
          <w:sz w:val="28"/>
          <w:szCs w:val="28"/>
        </w:rPr>
      </w:pPr>
    </w:p>
    <w:sectPr w:rsidR="00C44D5D" w:rsidRPr="005B1AA4" w:rsidSect="002D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56C"/>
    <w:multiLevelType w:val="hybridMultilevel"/>
    <w:tmpl w:val="7C3C98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16C77"/>
    <w:multiLevelType w:val="hybridMultilevel"/>
    <w:tmpl w:val="01B6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4E733B"/>
    <w:multiLevelType w:val="hybridMultilevel"/>
    <w:tmpl w:val="F0688F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A4"/>
    <w:rsid w:val="002D4C56"/>
    <w:rsid w:val="002E7729"/>
    <w:rsid w:val="00522FAA"/>
    <w:rsid w:val="0052346B"/>
    <w:rsid w:val="0054281D"/>
    <w:rsid w:val="0058449F"/>
    <w:rsid w:val="005870D6"/>
    <w:rsid w:val="005A7806"/>
    <w:rsid w:val="005B1AA4"/>
    <w:rsid w:val="005B4793"/>
    <w:rsid w:val="006076C0"/>
    <w:rsid w:val="00621DD6"/>
    <w:rsid w:val="00711C11"/>
    <w:rsid w:val="00724D2E"/>
    <w:rsid w:val="007876F3"/>
    <w:rsid w:val="00790B31"/>
    <w:rsid w:val="007C5A26"/>
    <w:rsid w:val="0084739D"/>
    <w:rsid w:val="008565EF"/>
    <w:rsid w:val="008C3062"/>
    <w:rsid w:val="00A51167"/>
    <w:rsid w:val="00A55551"/>
    <w:rsid w:val="00B010E3"/>
    <w:rsid w:val="00B634BF"/>
    <w:rsid w:val="00B90A8F"/>
    <w:rsid w:val="00C44D5D"/>
    <w:rsid w:val="00D56A78"/>
    <w:rsid w:val="00E94616"/>
    <w:rsid w:val="00EA03D3"/>
    <w:rsid w:val="00F6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7DCC"/>
  <w15:docId w15:val="{2FE115F7-FBF1-45FD-9D28-A847D268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5B1AA4"/>
  </w:style>
  <w:style w:type="paragraph" w:styleId="a4">
    <w:name w:val="No Spacing"/>
    <w:link w:val="a3"/>
    <w:qFormat/>
    <w:rsid w:val="005B1AA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B1AA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User</cp:lastModifiedBy>
  <cp:revision>2</cp:revision>
  <dcterms:created xsi:type="dcterms:W3CDTF">2025-02-07T17:39:00Z</dcterms:created>
  <dcterms:modified xsi:type="dcterms:W3CDTF">2025-02-07T17:39:00Z</dcterms:modified>
</cp:coreProperties>
</file>