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42F" w:rsidRDefault="00F9442F" w:rsidP="00F9442F">
      <w:pPr>
        <w:jc w:val="center"/>
        <w:rPr>
          <w:rFonts w:ascii="Times New Roman" w:hAnsi="Times New Roman" w:cs="Times New Roman"/>
          <w:b/>
          <w:bCs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t>ТЕХНИЧЕСКАЯ СПЕЦИФИКАЦИЯ</w:t>
      </w:r>
    </w:p>
    <w:p w:rsidR="00923B9B" w:rsidRPr="00103510" w:rsidRDefault="00461A57" w:rsidP="00D968DB">
      <w:pPr>
        <w:jc w:val="center"/>
        <w:rPr>
          <w:rFonts w:ascii="Helvetica" w:hAnsi="Helvetica" w:cs="Helvetica"/>
          <w:color w:val="333333"/>
          <w:sz w:val="20"/>
          <w:szCs w:val="20"/>
          <w:shd w:val="clear" w:color="auto" w:fill="F9F9F9"/>
        </w:rPr>
      </w:pPr>
      <w:r>
        <w:rPr>
          <w:rFonts w:ascii="Helvetica" w:hAnsi="Helvetica" w:cs="Helvetica"/>
          <w:color w:val="333333"/>
          <w:sz w:val="20"/>
          <w:szCs w:val="20"/>
          <w:shd w:val="clear" w:color="auto" w:fill="F9F9F9"/>
        </w:rPr>
        <w:t>Государственное коммунальное казенное предприятие «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9F9F9"/>
        </w:rPr>
        <w:t>Мангистауский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9F9F9"/>
        </w:rPr>
        <w:t xml:space="preserve"> областной театр кукол» Управления культуры, архивов и документации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9F9F9"/>
        </w:rPr>
        <w:t>Мангистауской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9F9F9"/>
        </w:rPr>
        <w:t xml:space="preserve"> области</w:t>
      </w:r>
    </w:p>
    <w:p w:rsidR="00461A57" w:rsidRPr="00103510" w:rsidRDefault="00461A57" w:rsidP="00D968DB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0436" w:type="dxa"/>
        <w:tblInd w:w="-9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"/>
        <w:gridCol w:w="1777"/>
        <w:gridCol w:w="1793"/>
        <w:gridCol w:w="639"/>
        <w:gridCol w:w="699"/>
        <w:gridCol w:w="947"/>
        <w:gridCol w:w="947"/>
        <w:gridCol w:w="2995"/>
      </w:tblGrid>
      <w:tr w:rsidR="00FA5990" w:rsidRPr="00F72710" w:rsidTr="007764FF">
        <w:trPr>
          <w:trHeight w:val="595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442F" w:rsidRPr="00F72710" w:rsidRDefault="00F9442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72710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ru-RU"/>
              </w:rPr>
              <w:t>№</w:t>
            </w:r>
          </w:p>
          <w:p w:rsidR="00F9442F" w:rsidRPr="00F72710" w:rsidRDefault="00F9442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72710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442F" w:rsidRPr="00F72710" w:rsidRDefault="00F9442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72710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Наименование</w:t>
            </w:r>
          </w:p>
          <w:p w:rsidR="00F9442F" w:rsidRPr="00F72710" w:rsidRDefault="00F9442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72710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услуги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442F" w:rsidRPr="00F72710" w:rsidRDefault="00F9442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72710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ru-RU"/>
              </w:rPr>
              <w:t>Характеристика</w:t>
            </w:r>
          </w:p>
          <w:p w:rsidR="00F9442F" w:rsidRPr="00F72710" w:rsidRDefault="00F9442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6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442F" w:rsidRPr="00F72710" w:rsidRDefault="00F9442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72710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Ед. </w:t>
            </w:r>
          </w:p>
          <w:p w:rsidR="00F9442F" w:rsidRPr="00F72710" w:rsidRDefault="00F9442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72710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ru-RU"/>
              </w:rPr>
              <w:t>изм.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442F" w:rsidRPr="00F72710" w:rsidRDefault="00F9442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72710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Кол-во</w:t>
            </w:r>
          </w:p>
          <w:p w:rsidR="00F9442F" w:rsidRPr="00F72710" w:rsidRDefault="00F9442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442F" w:rsidRPr="00F72710" w:rsidRDefault="00F9442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72710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ru-RU"/>
              </w:rPr>
              <w:t>Сумма с учетом (без учета) НДС,  в мес.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442F" w:rsidRPr="00F72710" w:rsidRDefault="00F9442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72710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ru-RU"/>
              </w:rPr>
              <w:t>Сумма с учетом (без учета) НДС,  в год</w:t>
            </w:r>
          </w:p>
        </w:tc>
        <w:tc>
          <w:tcPr>
            <w:tcW w:w="2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442F" w:rsidRPr="00F72710" w:rsidRDefault="00F9442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72710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Примечание</w:t>
            </w:r>
          </w:p>
          <w:p w:rsidR="00F9442F" w:rsidRPr="00F72710" w:rsidRDefault="00F9442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FA5990" w:rsidRPr="00F72710" w:rsidTr="00B802B7">
        <w:trPr>
          <w:cantSplit/>
          <w:trHeight w:val="11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42F" w:rsidRPr="00F72710" w:rsidRDefault="00E8213B">
            <w:pPr>
              <w:ind w:left="77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42F" w:rsidRPr="00F72710" w:rsidRDefault="00F9442F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F72710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Городская телефонная связь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42F" w:rsidRPr="00F72710" w:rsidRDefault="00F9442F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F72710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Телефонные номера городской АТС, абонентная плата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42F" w:rsidRPr="00F72710" w:rsidRDefault="00F9442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F72710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3E2" w:rsidRDefault="00F013E2" w:rsidP="00853E3F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  <w:p w:rsidR="00F9442F" w:rsidRPr="00461A57" w:rsidRDefault="00461A57" w:rsidP="00853E3F">
            <w:pPr>
              <w:rPr>
                <w:rFonts w:ascii="Times New Roman" w:hAnsi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 w:eastAsia="ru-RU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42F" w:rsidRPr="00F72710" w:rsidRDefault="00F9442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42F" w:rsidRPr="00F72710" w:rsidRDefault="00F9442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2B7" w:rsidRPr="00240EE9" w:rsidRDefault="00461A57" w:rsidP="00853E3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 w:eastAsia="ru-RU"/>
              </w:rPr>
              <w:t>51-10-27.51-23-60.51-17-89.51-75-95.</w:t>
            </w:r>
          </w:p>
        </w:tc>
      </w:tr>
      <w:tr w:rsidR="00607A40" w:rsidRPr="00F72710" w:rsidTr="00B802B7">
        <w:trPr>
          <w:cantSplit/>
          <w:trHeight w:val="11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A40" w:rsidRDefault="00607A40">
            <w:pPr>
              <w:ind w:left="77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A40" w:rsidRPr="00F72710" w:rsidRDefault="00607A40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Параллельный телефон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A40" w:rsidRPr="00F72710" w:rsidRDefault="00607A40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A40" w:rsidRPr="00F72710" w:rsidRDefault="00607A40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F72710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A40" w:rsidRPr="00461A57" w:rsidRDefault="00461A57" w:rsidP="00853E3F">
            <w:pPr>
              <w:rPr>
                <w:rFonts w:ascii="Times New Roman" w:hAnsi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 w:eastAsia="ru-RU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A40" w:rsidRPr="00F72710" w:rsidRDefault="00607A40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A40" w:rsidRPr="00F72710" w:rsidRDefault="00607A40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A40" w:rsidRDefault="00461A57" w:rsidP="00853E3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 w:eastAsia="ru-RU"/>
              </w:rPr>
              <w:t>51-10-27.51-23-60.</w:t>
            </w:r>
          </w:p>
        </w:tc>
      </w:tr>
      <w:tr w:rsidR="00607A40" w:rsidRPr="00F72710" w:rsidTr="00B802B7">
        <w:trPr>
          <w:cantSplit/>
          <w:trHeight w:val="11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A40" w:rsidRDefault="00607A40">
            <w:pPr>
              <w:ind w:left="77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A40" w:rsidRDefault="00607A40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853E3F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Дополнительная услуга пакет «стандарт»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A40" w:rsidRPr="00F72710" w:rsidRDefault="00607A40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A40" w:rsidRPr="00F72710" w:rsidRDefault="00607A40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F72710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A40" w:rsidRDefault="00607A40" w:rsidP="00853E3F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A40" w:rsidRPr="00F72710" w:rsidRDefault="00607A40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A40" w:rsidRPr="00F72710" w:rsidRDefault="00607A40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A40" w:rsidRPr="00461A57" w:rsidRDefault="00461A57" w:rsidP="00853E3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 w:eastAsia="ru-RU"/>
              </w:rPr>
              <w:t>51-23-60</w:t>
            </w:r>
          </w:p>
        </w:tc>
      </w:tr>
      <w:tr w:rsidR="006D107C" w:rsidRPr="00F72710" w:rsidTr="007764FF">
        <w:trPr>
          <w:trHeight w:val="503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07C" w:rsidRDefault="00607A40">
            <w:pPr>
              <w:ind w:left="77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07C" w:rsidRPr="00853E3F" w:rsidRDefault="006D107C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Междугородняя связь, платная справка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07C" w:rsidRPr="00F72710" w:rsidRDefault="006D107C">
            <w:pPr>
              <w:rPr>
                <w:rFonts w:ascii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07C" w:rsidRPr="00CB3230" w:rsidRDefault="00CB3230" w:rsidP="0095215C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шт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07C" w:rsidRPr="00961AA6" w:rsidRDefault="00CB3230" w:rsidP="00B726B4">
            <w:pPr>
              <w:rPr>
                <w:rFonts w:ascii="Times New Roman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07C" w:rsidRPr="00F72710" w:rsidRDefault="006D107C">
            <w:pPr>
              <w:rPr>
                <w:rFonts w:ascii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07C" w:rsidRPr="00F72710" w:rsidRDefault="006D107C">
            <w:pPr>
              <w:rPr>
                <w:rFonts w:ascii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07C" w:rsidRDefault="00CB3230" w:rsidP="00923B9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51-23-60</w:t>
            </w:r>
          </w:p>
        </w:tc>
      </w:tr>
    </w:tbl>
    <w:p w:rsidR="00E8213B" w:rsidRDefault="00E8213B" w:rsidP="00E8213B">
      <w:pPr>
        <w:spacing w:before="120" w:after="120"/>
        <w:rPr>
          <w:rFonts w:ascii="Times New Roman" w:hAnsi="Times New Roman" w:cs="Times New Roman"/>
          <w:b/>
          <w:bCs/>
          <w:sz w:val="21"/>
          <w:szCs w:val="21"/>
          <w:lang w:eastAsia="ru-RU"/>
        </w:rPr>
      </w:pPr>
    </w:p>
    <w:p w:rsidR="00F9442F" w:rsidRPr="00F72710" w:rsidRDefault="00F9442F" w:rsidP="00E8213B">
      <w:pPr>
        <w:spacing w:before="120" w:after="120"/>
        <w:rPr>
          <w:rFonts w:ascii="Times New Roman" w:hAnsi="Times New Roman" w:cs="Times New Roman"/>
          <w:sz w:val="21"/>
          <w:szCs w:val="21"/>
          <w:lang w:eastAsia="ru-RU"/>
        </w:rPr>
      </w:pPr>
      <w:r w:rsidRPr="00F72710">
        <w:rPr>
          <w:rFonts w:ascii="Times New Roman" w:hAnsi="Times New Roman" w:cs="Times New Roman"/>
          <w:b/>
          <w:bCs/>
          <w:sz w:val="21"/>
          <w:szCs w:val="21"/>
          <w:lang w:eastAsia="ru-RU"/>
        </w:rPr>
        <w:t xml:space="preserve">Место оказания услуги:  </w:t>
      </w:r>
      <w:proofErr w:type="spellStart"/>
      <w:r w:rsidR="00DA1CE3" w:rsidRPr="00DA1CE3">
        <w:rPr>
          <w:rFonts w:ascii="Times New Roman" w:hAnsi="Times New Roman" w:cs="Times New Roman"/>
          <w:bCs/>
          <w:sz w:val="21"/>
          <w:szCs w:val="21"/>
          <w:lang w:eastAsia="ru-RU"/>
        </w:rPr>
        <w:t>г</w:t>
      </w:r>
      <w:proofErr w:type="gramStart"/>
      <w:r w:rsidR="00DA1CE3" w:rsidRPr="00DA1CE3">
        <w:rPr>
          <w:rFonts w:ascii="Times New Roman" w:hAnsi="Times New Roman" w:cs="Times New Roman"/>
          <w:bCs/>
          <w:sz w:val="21"/>
          <w:szCs w:val="21"/>
          <w:lang w:eastAsia="ru-RU"/>
        </w:rPr>
        <w:t>.</w:t>
      </w:r>
      <w:r w:rsidR="00DA1CE3" w:rsidRPr="00DA1CE3">
        <w:rPr>
          <w:rFonts w:ascii="Times New Roman" w:hAnsi="Times New Roman" w:cs="Times New Roman"/>
          <w:sz w:val="21"/>
          <w:szCs w:val="21"/>
          <w:lang w:eastAsia="ru-RU"/>
        </w:rPr>
        <w:t>А</w:t>
      </w:r>
      <w:proofErr w:type="gramEnd"/>
      <w:r w:rsidR="00DA1CE3" w:rsidRPr="00DA1CE3">
        <w:rPr>
          <w:rFonts w:ascii="Times New Roman" w:hAnsi="Times New Roman" w:cs="Times New Roman"/>
          <w:sz w:val="21"/>
          <w:szCs w:val="21"/>
          <w:lang w:eastAsia="ru-RU"/>
        </w:rPr>
        <w:t>ктау</w:t>
      </w:r>
      <w:proofErr w:type="spellEnd"/>
      <w:r w:rsidR="00DA1CE3" w:rsidRPr="00DA1CE3">
        <w:rPr>
          <w:rFonts w:ascii="Times New Roman" w:hAnsi="Times New Roman" w:cs="Times New Roman"/>
          <w:sz w:val="21"/>
          <w:szCs w:val="21"/>
          <w:lang w:eastAsia="ru-RU"/>
        </w:rPr>
        <w:t xml:space="preserve">, </w:t>
      </w:r>
      <w:r w:rsidR="00461A57" w:rsidRPr="00103510">
        <w:rPr>
          <w:rFonts w:ascii="Times New Roman" w:hAnsi="Times New Roman" w:cs="Times New Roman"/>
          <w:sz w:val="21"/>
          <w:szCs w:val="21"/>
          <w:lang w:eastAsia="ru-RU"/>
        </w:rPr>
        <w:t>7</w:t>
      </w:r>
      <w:r w:rsidR="00607A40">
        <w:rPr>
          <w:rFonts w:ascii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="00607A40">
        <w:rPr>
          <w:rFonts w:ascii="Times New Roman" w:hAnsi="Times New Roman" w:cs="Times New Roman"/>
          <w:sz w:val="21"/>
          <w:szCs w:val="21"/>
          <w:lang w:eastAsia="ru-RU"/>
        </w:rPr>
        <w:t>мкр</w:t>
      </w:r>
      <w:proofErr w:type="spellEnd"/>
      <w:r w:rsidR="00607A40">
        <w:rPr>
          <w:rFonts w:ascii="Times New Roman" w:hAnsi="Times New Roman" w:cs="Times New Roman"/>
          <w:sz w:val="21"/>
          <w:szCs w:val="21"/>
          <w:lang w:eastAsia="ru-RU"/>
        </w:rPr>
        <w:t>.</w:t>
      </w:r>
    </w:p>
    <w:p w:rsidR="00251C18" w:rsidRDefault="00F9442F" w:rsidP="00E8213B">
      <w:pPr>
        <w:rPr>
          <w:rFonts w:ascii="Times New Roman" w:hAnsi="Times New Roman" w:cs="Times New Roman"/>
          <w:sz w:val="21"/>
          <w:szCs w:val="21"/>
          <w:lang w:eastAsia="ru-RU"/>
        </w:rPr>
      </w:pPr>
      <w:r w:rsidRPr="00F72710">
        <w:rPr>
          <w:rFonts w:ascii="Times New Roman" w:hAnsi="Times New Roman" w:cs="Times New Roman"/>
          <w:b/>
          <w:bCs/>
          <w:sz w:val="21"/>
          <w:szCs w:val="21"/>
          <w:lang w:eastAsia="ru-RU"/>
        </w:rPr>
        <w:t>Примечание:</w:t>
      </w:r>
      <w:r w:rsidR="00F72710" w:rsidRPr="00F72710">
        <w:rPr>
          <w:rFonts w:ascii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r w:rsidR="009E082C">
        <w:rPr>
          <w:rFonts w:ascii="Times New Roman" w:hAnsi="Times New Roman" w:cs="Times New Roman"/>
          <w:sz w:val="21"/>
          <w:szCs w:val="21"/>
          <w:lang w:eastAsia="ru-RU"/>
        </w:rPr>
        <w:t xml:space="preserve">От здания </w:t>
      </w:r>
      <w:r w:rsidR="00461A57">
        <w:rPr>
          <w:rFonts w:ascii="Helvetica" w:hAnsi="Helvetica" w:cs="Helvetica"/>
          <w:color w:val="333333"/>
          <w:sz w:val="20"/>
          <w:szCs w:val="20"/>
          <w:shd w:val="clear" w:color="auto" w:fill="F9F9F9"/>
        </w:rPr>
        <w:t>Государственное коммунальное казенное предприятие «</w:t>
      </w:r>
      <w:proofErr w:type="spellStart"/>
      <w:r w:rsidR="00461A57">
        <w:rPr>
          <w:rFonts w:ascii="Helvetica" w:hAnsi="Helvetica" w:cs="Helvetica"/>
          <w:color w:val="333333"/>
          <w:sz w:val="20"/>
          <w:szCs w:val="20"/>
          <w:shd w:val="clear" w:color="auto" w:fill="F9F9F9"/>
        </w:rPr>
        <w:t>Мангистауский</w:t>
      </w:r>
      <w:proofErr w:type="spellEnd"/>
      <w:r w:rsidR="00461A57">
        <w:rPr>
          <w:rFonts w:ascii="Helvetica" w:hAnsi="Helvetica" w:cs="Helvetica"/>
          <w:color w:val="333333"/>
          <w:sz w:val="20"/>
          <w:szCs w:val="20"/>
          <w:shd w:val="clear" w:color="auto" w:fill="F9F9F9"/>
        </w:rPr>
        <w:t xml:space="preserve"> областной театр кукол» Управления культуры, архивов и документации </w:t>
      </w:r>
      <w:proofErr w:type="spellStart"/>
      <w:r w:rsidR="00461A57">
        <w:rPr>
          <w:rFonts w:ascii="Helvetica" w:hAnsi="Helvetica" w:cs="Helvetica"/>
          <w:color w:val="333333"/>
          <w:sz w:val="20"/>
          <w:szCs w:val="20"/>
          <w:shd w:val="clear" w:color="auto" w:fill="F9F9F9"/>
        </w:rPr>
        <w:t>Мангистауской</w:t>
      </w:r>
      <w:proofErr w:type="spellEnd"/>
      <w:r w:rsidR="00461A57">
        <w:rPr>
          <w:rFonts w:ascii="Helvetica" w:hAnsi="Helvetica" w:cs="Helvetica"/>
          <w:color w:val="333333"/>
          <w:sz w:val="20"/>
          <w:szCs w:val="20"/>
          <w:shd w:val="clear" w:color="auto" w:fill="F9F9F9"/>
        </w:rPr>
        <w:t xml:space="preserve"> области</w:t>
      </w:r>
      <w:r w:rsidR="00461A57" w:rsidRPr="00461A57">
        <w:rPr>
          <w:rFonts w:ascii="Helvetica" w:hAnsi="Helvetica" w:cs="Helvetica"/>
          <w:color w:val="333333"/>
          <w:sz w:val="20"/>
          <w:szCs w:val="20"/>
          <w:shd w:val="clear" w:color="auto" w:fill="F9F9F9"/>
        </w:rPr>
        <w:t xml:space="preserve"> </w:t>
      </w:r>
      <w:r w:rsidR="00954372" w:rsidRPr="00954372">
        <w:rPr>
          <w:rFonts w:ascii="Times New Roman" w:hAnsi="Times New Roman" w:cs="Times New Roman"/>
          <w:sz w:val="21"/>
          <w:szCs w:val="21"/>
          <w:lang w:eastAsia="ru-RU"/>
        </w:rPr>
        <w:t>до здания городской АТС-50</w:t>
      </w:r>
      <w:r w:rsidR="00363AE1">
        <w:rPr>
          <w:rFonts w:ascii="Times New Roman" w:hAnsi="Times New Roman" w:cs="Times New Roman"/>
          <w:sz w:val="21"/>
          <w:szCs w:val="21"/>
          <w:lang w:eastAsia="ru-RU"/>
        </w:rPr>
        <w:t>/60</w:t>
      </w:r>
      <w:r w:rsidR="00954372" w:rsidRPr="00954372">
        <w:rPr>
          <w:rFonts w:ascii="Times New Roman" w:hAnsi="Times New Roman" w:cs="Times New Roman"/>
          <w:sz w:val="21"/>
          <w:szCs w:val="21"/>
          <w:lang w:eastAsia="ru-RU"/>
        </w:rPr>
        <w:t xml:space="preserve"> </w:t>
      </w:r>
      <w:r w:rsidRPr="007764FF">
        <w:rPr>
          <w:rFonts w:ascii="Times New Roman" w:hAnsi="Times New Roman" w:cs="Times New Roman"/>
          <w:sz w:val="21"/>
          <w:szCs w:val="21"/>
          <w:lang w:eastAsia="ru-RU"/>
        </w:rPr>
        <w:t xml:space="preserve">до </w:t>
      </w:r>
      <w:r w:rsidR="00461A57" w:rsidRPr="00461A57">
        <w:rPr>
          <w:rFonts w:ascii="Times New Roman" w:hAnsi="Times New Roman" w:cs="Times New Roman"/>
          <w:sz w:val="21"/>
          <w:szCs w:val="21"/>
          <w:lang w:eastAsia="ru-RU"/>
        </w:rPr>
        <w:t>7</w:t>
      </w:r>
      <w:r w:rsidR="00607A40">
        <w:rPr>
          <w:rFonts w:ascii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="00607A40">
        <w:rPr>
          <w:rFonts w:ascii="Times New Roman" w:hAnsi="Times New Roman" w:cs="Times New Roman"/>
          <w:sz w:val="21"/>
          <w:szCs w:val="21"/>
          <w:lang w:eastAsia="ru-RU"/>
        </w:rPr>
        <w:t>мкр</w:t>
      </w:r>
      <w:proofErr w:type="spellEnd"/>
      <w:r w:rsidR="00607A40">
        <w:rPr>
          <w:rFonts w:ascii="Times New Roman" w:hAnsi="Times New Roman" w:cs="Times New Roman"/>
          <w:sz w:val="21"/>
          <w:szCs w:val="21"/>
          <w:lang w:eastAsia="ru-RU"/>
        </w:rPr>
        <w:t xml:space="preserve">., </w:t>
      </w:r>
      <w:r w:rsidR="00E452BF">
        <w:rPr>
          <w:rFonts w:ascii="Times New Roman" w:hAnsi="Times New Roman" w:cs="Times New Roman"/>
          <w:sz w:val="21"/>
          <w:szCs w:val="21"/>
          <w:lang w:eastAsia="ru-RU"/>
        </w:rPr>
        <w:t xml:space="preserve">проложен волоконно-оптический кабель </w:t>
      </w:r>
      <w:r w:rsidRPr="007764FF">
        <w:rPr>
          <w:rFonts w:ascii="Times New Roman" w:hAnsi="Times New Roman" w:cs="Times New Roman"/>
          <w:sz w:val="21"/>
          <w:szCs w:val="21"/>
          <w:lang w:eastAsia="ru-RU"/>
        </w:rPr>
        <w:t xml:space="preserve">числящиеся на балансе </w:t>
      </w:r>
      <w:r w:rsidR="002F493E">
        <w:rPr>
          <w:rFonts w:ascii="Times New Roman" w:hAnsi="Times New Roman" w:cs="Times New Roman"/>
          <w:sz w:val="21"/>
          <w:szCs w:val="21"/>
          <w:lang w:eastAsia="ru-RU"/>
        </w:rPr>
        <w:t>Оператора</w:t>
      </w:r>
      <w:r w:rsidR="00DA1CE3">
        <w:rPr>
          <w:rFonts w:ascii="Times New Roman" w:hAnsi="Times New Roman" w:cs="Times New Roman"/>
          <w:sz w:val="21"/>
          <w:szCs w:val="21"/>
          <w:lang w:eastAsia="ru-RU"/>
        </w:rPr>
        <w:t>, установлен</w:t>
      </w:r>
      <w:r w:rsidR="00607A40">
        <w:rPr>
          <w:rFonts w:ascii="Times New Roman" w:hAnsi="Times New Roman" w:cs="Times New Roman"/>
          <w:sz w:val="21"/>
          <w:szCs w:val="21"/>
          <w:lang w:eastAsia="ru-RU"/>
        </w:rPr>
        <w:t>ы</w:t>
      </w:r>
      <w:r w:rsidR="00DA1CE3">
        <w:rPr>
          <w:rFonts w:ascii="Times New Roman" w:hAnsi="Times New Roman" w:cs="Times New Roman"/>
          <w:sz w:val="21"/>
          <w:szCs w:val="21"/>
          <w:lang w:eastAsia="ru-RU"/>
        </w:rPr>
        <w:t xml:space="preserve"> и подключен</w:t>
      </w:r>
      <w:r w:rsidR="00607A40">
        <w:rPr>
          <w:rFonts w:ascii="Times New Roman" w:hAnsi="Times New Roman" w:cs="Times New Roman"/>
          <w:sz w:val="21"/>
          <w:szCs w:val="21"/>
          <w:lang w:eastAsia="ru-RU"/>
        </w:rPr>
        <w:t>ы</w:t>
      </w:r>
      <w:r w:rsidRPr="007764FF">
        <w:rPr>
          <w:rFonts w:ascii="Times New Roman" w:hAnsi="Times New Roman" w:cs="Times New Roman"/>
          <w:sz w:val="21"/>
          <w:szCs w:val="21"/>
          <w:lang w:eastAsia="ru-RU"/>
        </w:rPr>
        <w:t xml:space="preserve"> </w:t>
      </w:r>
      <w:r w:rsidR="009E1ED3">
        <w:rPr>
          <w:rFonts w:ascii="Times New Roman" w:hAnsi="Times New Roman" w:cs="Times New Roman"/>
          <w:sz w:val="21"/>
          <w:szCs w:val="21"/>
          <w:lang w:eastAsia="ru-RU"/>
        </w:rPr>
        <w:t xml:space="preserve"> </w:t>
      </w:r>
      <w:r w:rsidR="00103510">
        <w:rPr>
          <w:rFonts w:ascii="Times New Roman" w:hAnsi="Times New Roman" w:cs="Times New Roman"/>
          <w:sz w:val="21"/>
          <w:szCs w:val="21"/>
          <w:lang w:eastAsia="ru-RU"/>
        </w:rPr>
        <w:t>4</w:t>
      </w:r>
      <w:r w:rsidR="00DA1CE3">
        <w:rPr>
          <w:rFonts w:ascii="Times New Roman" w:hAnsi="Times New Roman" w:cs="Times New Roman"/>
          <w:sz w:val="21"/>
          <w:szCs w:val="21"/>
          <w:lang w:eastAsia="ru-RU"/>
        </w:rPr>
        <w:t xml:space="preserve"> </w:t>
      </w:r>
      <w:r w:rsidR="00607A40">
        <w:rPr>
          <w:rFonts w:ascii="Times New Roman" w:hAnsi="Times New Roman" w:cs="Times New Roman"/>
          <w:sz w:val="21"/>
          <w:szCs w:val="21"/>
          <w:lang w:eastAsia="ru-RU"/>
        </w:rPr>
        <w:t xml:space="preserve">телефонных </w:t>
      </w:r>
      <w:r w:rsidR="00607A40" w:rsidRPr="007764FF">
        <w:rPr>
          <w:rFonts w:ascii="Times New Roman" w:hAnsi="Times New Roman" w:cs="Times New Roman"/>
          <w:sz w:val="21"/>
          <w:szCs w:val="21"/>
          <w:lang w:eastAsia="ru-RU"/>
        </w:rPr>
        <w:t xml:space="preserve">номеров </w:t>
      </w:r>
      <w:r w:rsidR="00E452BF">
        <w:rPr>
          <w:rFonts w:ascii="Times New Roman" w:hAnsi="Times New Roman" w:cs="Times New Roman"/>
          <w:sz w:val="21"/>
          <w:szCs w:val="21"/>
          <w:lang w:eastAsia="ru-RU"/>
        </w:rPr>
        <w:t>к АТС</w:t>
      </w:r>
      <w:r w:rsidR="00954372">
        <w:rPr>
          <w:rFonts w:ascii="Times New Roman" w:hAnsi="Times New Roman" w:cs="Times New Roman"/>
          <w:sz w:val="21"/>
          <w:szCs w:val="21"/>
          <w:lang w:eastAsia="ru-RU"/>
        </w:rPr>
        <w:t>-50</w:t>
      </w:r>
      <w:r w:rsidR="00363AE1">
        <w:rPr>
          <w:rFonts w:ascii="Times New Roman" w:hAnsi="Times New Roman" w:cs="Times New Roman"/>
          <w:sz w:val="21"/>
          <w:szCs w:val="21"/>
          <w:lang w:eastAsia="ru-RU"/>
        </w:rPr>
        <w:t>/60</w:t>
      </w:r>
      <w:r w:rsidR="00E8213B">
        <w:rPr>
          <w:rFonts w:ascii="Times New Roman" w:hAnsi="Times New Roman" w:cs="Times New Roman"/>
          <w:sz w:val="21"/>
          <w:szCs w:val="21"/>
          <w:lang w:eastAsia="ru-RU"/>
        </w:rPr>
        <w:t>.</w:t>
      </w:r>
    </w:p>
    <w:p w:rsidR="00F9442F" w:rsidRPr="00F72710" w:rsidRDefault="00F9442F" w:rsidP="006579B3">
      <w:pPr>
        <w:jc w:val="both"/>
        <w:rPr>
          <w:rFonts w:ascii="Times New Roman" w:hAnsi="Times New Roman" w:cs="Times New Roman"/>
          <w:sz w:val="21"/>
          <w:szCs w:val="21"/>
          <w:lang w:eastAsia="ru-RU"/>
        </w:rPr>
      </w:pPr>
    </w:p>
    <w:p w:rsidR="009A6F9B" w:rsidRPr="00F72710" w:rsidRDefault="00F9442F" w:rsidP="006579B3">
      <w:pPr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F72710">
        <w:rPr>
          <w:rFonts w:ascii="Times New Roman" w:hAnsi="Times New Roman" w:cs="Times New Roman"/>
          <w:b/>
          <w:bCs/>
          <w:sz w:val="21"/>
          <w:szCs w:val="21"/>
          <w:lang w:eastAsia="ru-RU"/>
        </w:rPr>
        <w:t>Сроки оказания услуги</w:t>
      </w:r>
      <w:r w:rsidRPr="00F72710">
        <w:rPr>
          <w:rFonts w:ascii="Times New Roman" w:hAnsi="Times New Roman" w:cs="Times New Roman"/>
          <w:sz w:val="21"/>
          <w:szCs w:val="21"/>
          <w:lang w:eastAsia="ru-RU"/>
        </w:rPr>
        <w:t>: с 00</w:t>
      </w:r>
      <w:r w:rsidRPr="00F72710">
        <w:rPr>
          <w:rFonts w:ascii="Times New Roman" w:hAnsi="Times New Roman" w:cs="Times New Roman"/>
          <w:sz w:val="21"/>
          <w:szCs w:val="21"/>
          <w:u w:val="single"/>
          <w:vertAlign w:val="superscript"/>
          <w:lang w:eastAsia="ru-RU"/>
        </w:rPr>
        <w:t>00</w:t>
      </w:r>
      <w:r w:rsidRPr="00F72710">
        <w:rPr>
          <w:rFonts w:ascii="Times New Roman" w:hAnsi="Times New Roman" w:cs="Times New Roman"/>
          <w:sz w:val="21"/>
          <w:szCs w:val="21"/>
          <w:vertAlign w:val="superscript"/>
          <w:lang w:eastAsia="ru-RU"/>
        </w:rPr>
        <w:t xml:space="preserve"> </w:t>
      </w:r>
      <w:r w:rsidRPr="00F72710">
        <w:rPr>
          <w:rFonts w:ascii="Times New Roman" w:hAnsi="Times New Roman" w:cs="Times New Roman"/>
          <w:sz w:val="21"/>
          <w:szCs w:val="21"/>
          <w:lang w:eastAsia="ru-RU"/>
        </w:rPr>
        <w:t> ча</w:t>
      </w:r>
      <w:r w:rsidR="00E8213B">
        <w:rPr>
          <w:rFonts w:ascii="Times New Roman" w:hAnsi="Times New Roman" w:cs="Times New Roman"/>
          <w:sz w:val="21"/>
          <w:szCs w:val="21"/>
          <w:lang w:eastAsia="ru-RU"/>
        </w:rPr>
        <w:t>с</w:t>
      </w:r>
      <w:r w:rsidR="00C41D53">
        <w:rPr>
          <w:rFonts w:ascii="Times New Roman" w:hAnsi="Times New Roman" w:cs="Times New Roman"/>
          <w:sz w:val="21"/>
          <w:szCs w:val="21"/>
          <w:lang w:eastAsia="ru-RU"/>
        </w:rPr>
        <w:t>ов 01 январь по 31 декабря  202</w:t>
      </w:r>
      <w:r w:rsidR="00C72FD8" w:rsidRPr="00C72FD8">
        <w:rPr>
          <w:rFonts w:ascii="Times New Roman" w:hAnsi="Times New Roman" w:cs="Times New Roman"/>
          <w:sz w:val="21"/>
          <w:szCs w:val="21"/>
          <w:lang w:eastAsia="ru-RU"/>
        </w:rPr>
        <w:t>5</w:t>
      </w:r>
      <w:bookmarkStart w:id="0" w:name="_GoBack"/>
      <w:bookmarkEnd w:id="0"/>
      <w:r w:rsidRPr="00F72710">
        <w:rPr>
          <w:rFonts w:ascii="Times New Roman" w:hAnsi="Times New Roman" w:cs="Times New Roman"/>
          <w:sz w:val="21"/>
          <w:szCs w:val="21"/>
          <w:lang w:eastAsia="ru-RU"/>
        </w:rPr>
        <w:t xml:space="preserve"> года включительно.</w:t>
      </w:r>
    </w:p>
    <w:p w:rsidR="00F9442F" w:rsidRPr="00F72710" w:rsidRDefault="00F9442F" w:rsidP="006579B3">
      <w:pPr>
        <w:jc w:val="both"/>
        <w:rPr>
          <w:rFonts w:ascii="Times New Roman" w:hAnsi="Times New Roman" w:cs="Times New Roman"/>
          <w:sz w:val="21"/>
          <w:szCs w:val="21"/>
          <w:lang w:eastAsia="ru-RU"/>
        </w:rPr>
      </w:pPr>
    </w:p>
    <w:p w:rsidR="00F9442F" w:rsidRPr="00F72710" w:rsidRDefault="00F9442F" w:rsidP="006579B3">
      <w:pPr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F72710">
        <w:rPr>
          <w:rFonts w:ascii="Times New Roman" w:hAnsi="Times New Roman" w:cs="Times New Roman"/>
          <w:b/>
          <w:bCs/>
          <w:sz w:val="21"/>
          <w:szCs w:val="21"/>
          <w:lang w:eastAsia="ru-RU"/>
        </w:rPr>
        <w:t>Условия платежа</w:t>
      </w:r>
      <w:r w:rsidR="00F013E2">
        <w:rPr>
          <w:rFonts w:ascii="Times New Roman" w:hAnsi="Times New Roman" w:cs="Times New Roman"/>
          <w:sz w:val="21"/>
          <w:szCs w:val="21"/>
          <w:lang w:eastAsia="ru-RU"/>
        </w:rPr>
        <w:t>: ежемесячно,</w:t>
      </w:r>
      <w:r w:rsidRPr="00F72710">
        <w:rPr>
          <w:rFonts w:ascii="Times New Roman" w:hAnsi="Times New Roman" w:cs="Times New Roman"/>
          <w:sz w:val="21"/>
          <w:szCs w:val="21"/>
          <w:lang w:eastAsia="ru-RU"/>
        </w:rPr>
        <w:t xml:space="preserve"> за фактически оказанные</w:t>
      </w:r>
      <w:r w:rsidRPr="00F72710">
        <w:rPr>
          <w:rFonts w:ascii="Times New Roman" w:hAnsi="Times New Roman" w:cs="Times New Roman"/>
          <w:color w:val="339966"/>
          <w:sz w:val="21"/>
          <w:szCs w:val="21"/>
          <w:lang w:eastAsia="ru-RU"/>
        </w:rPr>
        <w:t xml:space="preserve"> </w:t>
      </w:r>
      <w:r w:rsidRPr="00F72710">
        <w:rPr>
          <w:rFonts w:ascii="Times New Roman" w:hAnsi="Times New Roman" w:cs="Times New Roman"/>
          <w:sz w:val="21"/>
          <w:szCs w:val="21"/>
          <w:lang w:eastAsia="ru-RU"/>
        </w:rPr>
        <w:t>услуги</w:t>
      </w:r>
      <w:r w:rsidRPr="00F72710">
        <w:rPr>
          <w:rFonts w:ascii="Times New Roman" w:hAnsi="Times New Roman" w:cs="Times New Roman"/>
          <w:color w:val="339966"/>
          <w:sz w:val="21"/>
          <w:szCs w:val="21"/>
          <w:lang w:eastAsia="ru-RU"/>
        </w:rPr>
        <w:t xml:space="preserve"> </w:t>
      </w:r>
      <w:r w:rsidRPr="00F72710">
        <w:rPr>
          <w:rFonts w:ascii="Times New Roman" w:hAnsi="Times New Roman" w:cs="Times New Roman"/>
          <w:sz w:val="21"/>
          <w:szCs w:val="21"/>
          <w:lang w:eastAsia="ru-RU"/>
        </w:rPr>
        <w:t>в соответствии с тарифами Поставщика.</w:t>
      </w:r>
    </w:p>
    <w:p w:rsidR="00F9442F" w:rsidRPr="00F72710" w:rsidRDefault="00F9442F" w:rsidP="00F9442F">
      <w:pPr>
        <w:spacing w:before="120" w:after="120"/>
        <w:ind w:firstLine="902"/>
        <w:jc w:val="center"/>
        <w:rPr>
          <w:rFonts w:ascii="Times New Roman" w:hAnsi="Times New Roman" w:cs="Times New Roman"/>
          <w:b/>
          <w:bCs/>
          <w:sz w:val="21"/>
          <w:szCs w:val="21"/>
          <w:u w:val="single"/>
          <w:lang w:eastAsia="ru-RU"/>
        </w:rPr>
      </w:pPr>
      <w:r w:rsidRPr="00F72710">
        <w:rPr>
          <w:rFonts w:ascii="Times New Roman" w:hAnsi="Times New Roman" w:cs="Times New Roman"/>
          <w:b/>
          <w:bCs/>
          <w:sz w:val="21"/>
          <w:szCs w:val="21"/>
          <w:u w:val="single"/>
          <w:lang w:eastAsia="ru-RU"/>
        </w:rPr>
        <w:t>Требования к оказываемым услугам связи</w:t>
      </w:r>
    </w:p>
    <w:p w:rsidR="00F9442F" w:rsidRPr="00F72710" w:rsidRDefault="0007040F" w:rsidP="00F9442F">
      <w:pPr>
        <w:numPr>
          <w:ilvl w:val="0"/>
          <w:numId w:val="1"/>
        </w:numPr>
        <w:ind w:left="714" w:hanging="714"/>
        <w:rPr>
          <w:rFonts w:ascii="Times New Roman" w:hAnsi="Times New Roman" w:cs="Times New Roman"/>
          <w:sz w:val="21"/>
          <w:szCs w:val="21"/>
          <w:lang w:eastAsia="ru-RU"/>
        </w:rPr>
      </w:pPr>
      <w:r>
        <w:rPr>
          <w:rFonts w:ascii="Times New Roman" w:hAnsi="Times New Roman" w:cs="Times New Roman"/>
          <w:sz w:val="21"/>
          <w:szCs w:val="21"/>
          <w:lang w:eastAsia="ru-RU"/>
        </w:rPr>
        <w:t>Для абонентских линии</w:t>
      </w:r>
      <w:r w:rsidR="00F9442F" w:rsidRPr="00F72710">
        <w:rPr>
          <w:rFonts w:ascii="Times New Roman" w:hAnsi="Times New Roman" w:cs="Times New Roman"/>
          <w:sz w:val="21"/>
          <w:szCs w:val="21"/>
          <w:lang w:eastAsia="ru-RU"/>
        </w:rPr>
        <w:t xml:space="preserve"> обязательна проводная связь;</w:t>
      </w:r>
    </w:p>
    <w:p w:rsidR="008A0340" w:rsidRPr="00B802B7" w:rsidRDefault="008A0340" w:rsidP="00E8213B">
      <w:pPr>
        <w:rPr>
          <w:rFonts w:ascii="Times New Roman" w:hAnsi="Times New Roman" w:cs="Times New Roman"/>
          <w:sz w:val="21"/>
          <w:szCs w:val="21"/>
          <w:lang w:val="kk-KZ" w:eastAsia="ru-RU"/>
        </w:rPr>
      </w:pPr>
      <w:r w:rsidRPr="00F72710">
        <w:rPr>
          <w:rFonts w:ascii="Times New Roman" w:hAnsi="Times New Roman" w:cs="Times New Roman"/>
          <w:sz w:val="21"/>
          <w:szCs w:val="21"/>
          <w:lang w:eastAsia="ru-RU"/>
        </w:rPr>
        <w:t>Оператор связи обязуется предоставлять Абоненту услуги: МСТ (местная сеть телекоммуникации); междугородней связи; международной связи; ДВО (дополнительные виды услуг); аренды прямых линий, аренды канализации, аренды телекоммуникации  с сохранением имеющихс</w:t>
      </w:r>
      <w:r w:rsidR="00E8213B">
        <w:rPr>
          <w:rFonts w:ascii="Times New Roman" w:hAnsi="Times New Roman" w:cs="Times New Roman"/>
          <w:sz w:val="21"/>
          <w:szCs w:val="21"/>
          <w:lang w:eastAsia="ru-RU"/>
        </w:rPr>
        <w:t xml:space="preserve">я номеров, а именно: </w:t>
      </w:r>
      <w:r w:rsidR="00607A40">
        <w:rPr>
          <w:rFonts w:ascii="Times New Roman" w:hAnsi="Times New Roman" w:cs="Times New Roman"/>
          <w:sz w:val="21"/>
          <w:szCs w:val="21"/>
          <w:lang w:val="kk-KZ" w:eastAsia="ru-RU"/>
        </w:rPr>
        <w:t>524047, 524048, 524049</w:t>
      </w:r>
      <w:r w:rsidR="00DA1CE3">
        <w:rPr>
          <w:rFonts w:ascii="Times New Roman" w:hAnsi="Times New Roman" w:cs="Times New Roman"/>
          <w:sz w:val="21"/>
          <w:szCs w:val="21"/>
          <w:lang w:val="kk-KZ" w:eastAsia="ru-RU"/>
        </w:rPr>
        <w:t>;</w:t>
      </w:r>
      <w:r w:rsidR="009E1ED3">
        <w:rPr>
          <w:rFonts w:ascii="Times New Roman" w:hAnsi="Times New Roman" w:cs="Times New Roman"/>
          <w:sz w:val="21"/>
          <w:szCs w:val="21"/>
          <w:lang w:val="kk-KZ" w:eastAsia="ru-RU"/>
        </w:rPr>
        <w:t xml:space="preserve"> </w:t>
      </w:r>
      <w:r w:rsidR="00954372" w:rsidRPr="009A6F9B">
        <w:rPr>
          <w:rFonts w:ascii="Times New Roman" w:hAnsi="Times New Roman" w:cs="Times New Roman"/>
          <w:sz w:val="21"/>
          <w:szCs w:val="21"/>
          <w:lang w:eastAsia="ru-RU"/>
        </w:rPr>
        <w:t>так как</w:t>
      </w:r>
      <w:r w:rsidRPr="009A6F9B">
        <w:rPr>
          <w:rFonts w:ascii="Times New Roman" w:hAnsi="Times New Roman" w:cs="Times New Roman"/>
          <w:sz w:val="21"/>
          <w:szCs w:val="21"/>
          <w:lang w:eastAsia="ru-RU"/>
        </w:rPr>
        <w:t xml:space="preserve"> замена фирменных бланков,</w:t>
      </w:r>
      <w:r w:rsidR="00B802B7">
        <w:rPr>
          <w:rFonts w:ascii="Times New Roman" w:hAnsi="Times New Roman" w:cs="Times New Roman"/>
          <w:sz w:val="21"/>
          <w:szCs w:val="21"/>
          <w:lang w:eastAsia="ru-RU"/>
        </w:rPr>
        <w:t xml:space="preserve"> печатей, штампов, предприятием </w:t>
      </w:r>
      <w:r w:rsidRPr="009A6F9B">
        <w:rPr>
          <w:rFonts w:ascii="Times New Roman" w:hAnsi="Times New Roman" w:cs="Times New Roman"/>
          <w:sz w:val="21"/>
          <w:szCs w:val="21"/>
          <w:lang w:eastAsia="ru-RU"/>
        </w:rPr>
        <w:t>не предусмотрена.</w:t>
      </w:r>
    </w:p>
    <w:p w:rsidR="00363AE1" w:rsidRPr="004924DD" w:rsidRDefault="00F9442F" w:rsidP="00DB73FD">
      <w:pPr>
        <w:numPr>
          <w:ilvl w:val="0"/>
          <w:numId w:val="1"/>
        </w:numPr>
        <w:tabs>
          <w:tab w:val="clear" w:pos="360"/>
          <w:tab w:val="num" w:pos="0"/>
          <w:tab w:val="left" w:pos="426"/>
        </w:tabs>
        <w:spacing w:before="120" w:after="120"/>
        <w:ind w:left="0" w:firstLine="0"/>
        <w:jc w:val="both"/>
        <w:rPr>
          <w:rFonts w:ascii="Times New Roman" w:hAnsi="Times New Roman" w:cs="Times New Roman"/>
          <w:sz w:val="21"/>
          <w:szCs w:val="21"/>
          <w:u w:val="single"/>
          <w:shd w:val="clear" w:color="auto" w:fill="FFFFFF"/>
        </w:rPr>
      </w:pPr>
      <w:r w:rsidRPr="00F72710">
        <w:rPr>
          <w:rFonts w:ascii="Times New Roman" w:eastAsia="Times New Roman" w:hAnsi="Times New Roman" w:cs="Times New Roman"/>
          <w:sz w:val="21"/>
          <w:szCs w:val="21"/>
          <w:lang w:eastAsia="ru-RU"/>
        </w:rPr>
        <w:t>На момент предоставления услуги, абонентская связь должна осу</w:t>
      </w:r>
      <w:r w:rsidR="0007040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ществляться через </w:t>
      </w:r>
      <w:r w:rsidR="00DB73F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ЦАТС </w:t>
      </w:r>
      <w:r w:rsidR="00DB73FD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HUAWEI</w:t>
      </w:r>
      <w:r w:rsidR="00DB73F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DB73FD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C</w:t>
      </w:r>
      <w:r w:rsidR="00DB73FD">
        <w:rPr>
          <w:rFonts w:ascii="Times New Roman" w:eastAsia="Times New Roman" w:hAnsi="Times New Roman" w:cs="Times New Roman"/>
          <w:sz w:val="21"/>
          <w:szCs w:val="21"/>
          <w:lang w:eastAsia="ru-RU"/>
        </w:rPr>
        <w:t>@</w:t>
      </w:r>
      <w:r w:rsidR="00DB73FD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C</w:t>
      </w:r>
      <w:r w:rsidR="00DB73FD">
        <w:rPr>
          <w:rFonts w:ascii="Times New Roman" w:eastAsia="Times New Roman" w:hAnsi="Times New Roman" w:cs="Times New Roman"/>
          <w:sz w:val="21"/>
          <w:szCs w:val="21"/>
          <w:lang w:eastAsia="ru-RU"/>
        </w:rPr>
        <w:t>08</w:t>
      </w:r>
      <w:r w:rsidR="0095437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F72710">
        <w:rPr>
          <w:rFonts w:ascii="Times New Roman" w:eastAsia="Times New Roman" w:hAnsi="Times New Roman" w:cs="Times New Roman"/>
          <w:sz w:val="21"/>
          <w:szCs w:val="21"/>
          <w:lang w:eastAsia="ru-RU"/>
        </w:rPr>
        <w:t>с сохранением и применением всех существующих настроек АТС.</w:t>
      </w:r>
    </w:p>
    <w:p w:rsidR="00F72710" w:rsidRPr="00F72710" w:rsidRDefault="00F72710" w:rsidP="00DB73FD">
      <w:pPr>
        <w:pStyle w:val="a3"/>
        <w:numPr>
          <w:ilvl w:val="0"/>
          <w:numId w:val="1"/>
        </w:numPr>
        <w:tabs>
          <w:tab w:val="clear" w:pos="360"/>
          <w:tab w:val="num" w:pos="0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1"/>
          <w:szCs w:val="21"/>
          <w:lang w:val="kk-KZ" w:eastAsia="ru-RU"/>
        </w:rPr>
      </w:pPr>
      <w:r w:rsidRPr="00F72710">
        <w:rPr>
          <w:rFonts w:ascii="Times New Roman" w:hAnsi="Times New Roman" w:cs="Times New Roman"/>
          <w:sz w:val="21"/>
          <w:szCs w:val="21"/>
          <w:lang w:val="kk-KZ" w:eastAsia="ru-RU"/>
        </w:rPr>
        <w:t>Длительность телефонного соединения определяется по показаниям аппаратуры повременного учета длительности телефонных соединений, установленной у Оператора связи.</w:t>
      </w:r>
    </w:p>
    <w:p w:rsidR="00F72710" w:rsidRPr="00F72710" w:rsidRDefault="00F72710" w:rsidP="00DB73FD">
      <w:pPr>
        <w:pStyle w:val="a3"/>
        <w:numPr>
          <w:ilvl w:val="0"/>
          <w:numId w:val="1"/>
        </w:numPr>
        <w:tabs>
          <w:tab w:val="clear" w:pos="360"/>
          <w:tab w:val="num" w:pos="0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1"/>
          <w:szCs w:val="21"/>
          <w:lang w:val="kk-KZ" w:eastAsia="ru-RU"/>
        </w:rPr>
      </w:pPr>
      <w:r w:rsidRPr="00F72710">
        <w:rPr>
          <w:rFonts w:ascii="Times New Roman" w:hAnsi="Times New Roman" w:cs="Times New Roman"/>
          <w:sz w:val="21"/>
          <w:szCs w:val="21"/>
          <w:lang w:val="kk-KZ" w:eastAsia="ru-RU"/>
        </w:rPr>
        <w:t>Качество услуг, предоставляемых Оператором связи, должно соответствовать рекомендациям Международного союза электросвязи и требованиям, установленным государственными стандартами и иными нормативными документами.</w:t>
      </w:r>
      <w:r w:rsidR="00DB73FD">
        <w:rPr>
          <w:rFonts w:ascii="Times New Roman" w:hAnsi="Times New Roman" w:cs="Times New Roman"/>
          <w:sz w:val="21"/>
          <w:szCs w:val="21"/>
          <w:lang w:val="kk-KZ" w:eastAsia="ru-RU"/>
        </w:rPr>
        <w:t xml:space="preserve"> </w:t>
      </w:r>
    </w:p>
    <w:p w:rsidR="00F72710" w:rsidRPr="00F72710" w:rsidRDefault="00F72710" w:rsidP="00DB73FD">
      <w:pPr>
        <w:pStyle w:val="a3"/>
        <w:numPr>
          <w:ilvl w:val="0"/>
          <w:numId w:val="1"/>
        </w:numPr>
        <w:tabs>
          <w:tab w:val="clear" w:pos="360"/>
          <w:tab w:val="num" w:pos="0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1"/>
          <w:szCs w:val="21"/>
          <w:lang w:val="kk-KZ" w:eastAsia="ru-RU"/>
        </w:rPr>
      </w:pPr>
      <w:r w:rsidRPr="00F72710">
        <w:rPr>
          <w:rFonts w:ascii="Times New Roman" w:hAnsi="Times New Roman" w:cs="Times New Roman"/>
          <w:sz w:val="21"/>
          <w:szCs w:val="21"/>
          <w:lang w:val="kk-KZ" w:eastAsia="ru-RU"/>
        </w:rPr>
        <w:t>Вести учет и контроль количества и качества предоставляемых услуг, принимать своевременные меры по предупреждению и устранению нарушений предоставления услуг;</w:t>
      </w:r>
    </w:p>
    <w:p w:rsidR="00F72710" w:rsidRPr="00F72710" w:rsidRDefault="00F72710" w:rsidP="00DB73FD">
      <w:pPr>
        <w:pStyle w:val="a3"/>
        <w:numPr>
          <w:ilvl w:val="0"/>
          <w:numId w:val="1"/>
        </w:numPr>
        <w:tabs>
          <w:tab w:val="clear" w:pos="360"/>
          <w:tab w:val="num" w:pos="0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1"/>
          <w:szCs w:val="21"/>
          <w:lang w:val="kk-KZ" w:eastAsia="ru-RU"/>
        </w:rPr>
      </w:pPr>
      <w:r w:rsidRPr="00F72710">
        <w:rPr>
          <w:rFonts w:ascii="Times New Roman" w:hAnsi="Times New Roman" w:cs="Times New Roman"/>
          <w:sz w:val="21"/>
          <w:szCs w:val="21"/>
          <w:lang w:val="kk-KZ" w:eastAsia="ru-RU"/>
        </w:rPr>
        <w:t>Обеспечить предоставление Абоненту бесплатных соединений с экстренными аварийными службами;</w:t>
      </w:r>
    </w:p>
    <w:p w:rsidR="00F72710" w:rsidRPr="00F72710" w:rsidRDefault="00F72710" w:rsidP="00DB73FD">
      <w:pPr>
        <w:pStyle w:val="a3"/>
        <w:numPr>
          <w:ilvl w:val="0"/>
          <w:numId w:val="1"/>
        </w:numPr>
        <w:tabs>
          <w:tab w:val="clear" w:pos="360"/>
          <w:tab w:val="num" w:pos="0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1"/>
          <w:szCs w:val="21"/>
          <w:lang w:val="kk-KZ" w:eastAsia="ru-RU"/>
        </w:rPr>
      </w:pPr>
      <w:r w:rsidRPr="00F72710">
        <w:rPr>
          <w:rFonts w:ascii="Times New Roman" w:hAnsi="Times New Roman" w:cs="Times New Roman"/>
          <w:sz w:val="21"/>
          <w:szCs w:val="21"/>
          <w:lang w:val="kk-KZ" w:eastAsia="ru-RU"/>
        </w:rPr>
        <w:t>Проводить техническое обслуживание и проверку приборов учета;</w:t>
      </w:r>
    </w:p>
    <w:p w:rsidR="00F72710" w:rsidRPr="00F72710" w:rsidRDefault="00F72710" w:rsidP="00DB73FD">
      <w:pPr>
        <w:pStyle w:val="a3"/>
        <w:numPr>
          <w:ilvl w:val="0"/>
          <w:numId w:val="1"/>
        </w:numPr>
        <w:tabs>
          <w:tab w:val="clear" w:pos="360"/>
          <w:tab w:val="num" w:pos="0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1"/>
          <w:szCs w:val="21"/>
          <w:lang w:val="kk-KZ" w:eastAsia="ru-RU"/>
        </w:rPr>
      </w:pPr>
      <w:r w:rsidRPr="00F72710">
        <w:rPr>
          <w:rFonts w:ascii="Times New Roman" w:hAnsi="Times New Roman" w:cs="Times New Roman"/>
          <w:sz w:val="21"/>
          <w:szCs w:val="21"/>
          <w:lang w:val="kk-KZ" w:eastAsia="ru-RU"/>
        </w:rPr>
        <w:lastRenderedPageBreak/>
        <w:t>В течение пяти дней со дня подачи Абонентом заявки о снижении качества услуги принять все меры по восстановлению качества;</w:t>
      </w:r>
    </w:p>
    <w:p w:rsidR="00F72710" w:rsidRPr="00F72710" w:rsidRDefault="00F72710" w:rsidP="00DB73FD">
      <w:pPr>
        <w:pStyle w:val="a3"/>
        <w:numPr>
          <w:ilvl w:val="0"/>
          <w:numId w:val="1"/>
        </w:numPr>
        <w:tabs>
          <w:tab w:val="clear" w:pos="360"/>
          <w:tab w:val="num" w:pos="0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1"/>
          <w:szCs w:val="21"/>
          <w:lang w:val="kk-KZ" w:eastAsia="ru-RU"/>
        </w:rPr>
      </w:pPr>
      <w:r w:rsidRPr="00F72710">
        <w:rPr>
          <w:rFonts w:ascii="Times New Roman" w:hAnsi="Times New Roman" w:cs="Times New Roman"/>
          <w:sz w:val="21"/>
          <w:szCs w:val="21"/>
          <w:lang w:val="kk-KZ" w:eastAsia="ru-RU"/>
        </w:rPr>
        <w:t>Предоставлять услуги связи, соответствующие по качеству государственным  стандартам  и  техническим  нормам  в  отрасли связи;</w:t>
      </w:r>
    </w:p>
    <w:p w:rsidR="00F72710" w:rsidRPr="00F72710" w:rsidRDefault="00F72710" w:rsidP="00DB73FD">
      <w:pPr>
        <w:pStyle w:val="a3"/>
        <w:numPr>
          <w:ilvl w:val="0"/>
          <w:numId w:val="1"/>
        </w:numPr>
        <w:tabs>
          <w:tab w:val="clear" w:pos="360"/>
          <w:tab w:val="num" w:pos="0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1"/>
          <w:szCs w:val="21"/>
          <w:lang w:val="kk-KZ" w:eastAsia="ru-RU"/>
        </w:rPr>
      </w:pPr>
      <w:r w:rsidRPr="00F72710">
        <w:rPr>
          <w:rFonts w:ascii="Times New Roman" w:hAnsi="Times New Roman" w:cs="Times New Roman"/>
          <w:sz w:val="21"/>
          <w:szCs w:val="21"/>
          <w:lang w:val="kk-KZ" w:eastAsia="ru-RU"/>
        </w:rPr>
        <w:t>По заявке Абонента устранять станционные и линейные повреждения   местных</w:t>
      </w:r>
      <w:r w:rsidRPr="00F72710">
        <w:rPr>
          <w:rFonts w:ascii="Times New Roman" w:hAnsi="Times New Roman" w:cs="Times New Roman"/>
          <w:sz w:val="21"/>
          <w:szCs w:val="21"/>
          <w:lang w:eastAsia="ru-RU"/>
        </w:rPr>
        <w:t xml:space="preserve">  </w:t>
      </w:r>
      <w:r w:rsidRPr="00F72710">
        <w:rPr>
          <w:rFonts w:ascii="Times New Roman" w:hAnsi="Times New Roman" w:cs="Times New Roman"/>
          <w:sz w:val="21"/>
          <w:szCs w:val="21"/>
          <w:lang w:val="kk-KZ" w:eastAsia="ru-RU"/>
        </w:rPr>
        <w:t> систем</w:t>
      </w:r>
      <w:r w:rsidRPr="00F72710">
        <w:rPr>
          <w:rFonts w:ascii="Times New Roman" w:hAnsi="Times New Roman" w:cs="Times New Roman"/>
          <w:sz w:val="21"/>
          <w:szCs w:val="21"/>
          <w:lang w:eastAsia="ru-RU"/>
        </w:rPr>
        <w:t xml:space="preserve">  </w:t>
      </w:r>
      <w:r w:rsidRPr="00F72710">
        <w:rPr>
          <w:rFonts w:ascii="Times New Roman" w:hAnsi="Times New Roman" w:cs="Times New Roman"/>
          <w:sz w:val="21"/>
          <w:szCs w:val="21"/>
          <w:lang w:val="kk-KZ" w:eastAsia="ru-RU"/>
        </w:rPr>
        <w:t xml:space="preserve"> телекоммуникаций </w:t>
      </w:r>
      <w:r w:rsidRPr="00F72710">
        <w:rPr>
          <w:rFonts w:ascii="Times New Roman" w:hAnsi="Times New Roman" w:cs="Times New Roman"/>
          <w:sz w:val="21"/>
          <w:szCs w:val="21"/>
          <w:lang w:eastAsia="ru-RU"/>
        </w:rPr>
        <w:t>  </w:t>
      </w:r>
      <w:r w:rsidRPr="00F72710">
        <w:rPr>
          <w:rFonts w:ascii="Times New Roman" w:hAnsi="Times New Roman" w:cs="Times New Roman"/>
          <w:sz w:val="21"/>
          <w:szCs w:val="21"/>
          <w:lang w:val="kk-KZ" w:eastAsia="ru-RU"/>
        </w:rPr>
        <w:t xml:space="preserve">Оператора </w:t>
      </w:r>
      <w:r w:rsidRPr="00F72710">
        <w:rPr>
          <w:rFonts w:ascii="Times New Roman" w:hAnsi="Times New Roman" w:cs="Times New Roman"/>
          <w:sz w:val="21"/>
          <w:szCs w:val="21"/>
          <w:lang w:eastAsia="ru-RU"/>
        </w:rPr>
        <w:t>  </w:t>
      </w:r>
      <w:r w:rsidRPr="00F72710">
        <w:rPr>
          <w:rFonts w:ascii="Times New Roman" w:hAnsi="Times New Roman" w:cs="Times New Roman"/>
          <w:sz w:val="21"/>
          <w:szCs w:val="21"/>
          <w:lang w:val="kk-KZ" w:eastAsia="ru-RU"/>
        </w:rPr>
        <w:t>связи;</w:t>
      </w:r>
    </w:p>
    <w:p w:rsidR="00F72710" w:rsidRPr="00F72710" w:rsidRDefault="00F72710" w:rsidP="00DB73FD">
      <w:pPr>
        <w:pStyle w:val="a3"/>
        <w:numPr>
          <w:ilvl w:val="0"/>
          <w:numId w:val="1"/>
        </w:numPr>
        <w:tabs>
          <w:tab w:val="clear" w:pos="360"/>
          <w:tab w:val="num" w:pos="0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1"/>
          <w:szCs w:val="21"/>
          <w:lang w:val="kk-KZ" w:eastAsia="ru-RU"/>
        </w:rPr>
      </w:pPr>
      <w:r w:rsidRPr="00F72710">
        <w:rPr>
          <w:rFonts w:ascii="Times New Roman" w:hAnsi="Times New Roman" w:cs="Times New Roman"/>
          <w:sz w:val="21"/>
          <w:szCs w:val="21"/>
          <w:lang w:val="kk-KZ" w:eastAsia="ru-RU"/>
        </w:rPr>
        <w:t>Производить выставление счетов не реже одного раза в месяц;</w:t>
      </w:r>
    </w:p>
    <w:p w:rsidR="00F72710" w:rsidRPr="00F72710" w:rsidRDefault="00F72710" w:rsidP="00DB73FD">
      <w:pPr>
        <w:pStyle w:val="a3"/>
        <w:numPr>
          <w:ilvl w:val="0"/>
          <w:numId w:val="1"/>
        </w:numPr>
        <w:tabs>
          <w:tab w:val="clear" w:pos="360"/>
          <w:tab w:val="num" w:pos="0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1"/>
          <w:szCs w:val="21"/>
          <w:lang w:val="kk-KZ" w:eastAsia="ru-RU"/>
        </w:rPr>
      </w:pPr>
      <w:r w:rsidRPr="00F72710">
        <w:rPr>
          <w:rFonts w:ascii="Times New Roman" w:hAnsi="Times New Roman" w:cs="Times New Roman"/>
          <w:sz w:val="21"/>
          <w:szCs w:val="21"/>
          <w:lang w:val="kk-KZ" w:eastAsia="ru-RU"/>
        </w:rPr>
        <w:t>Своевременно уведомлять Абонента об изменениях правил предоставления услуг через СМИ (средства массовой информации);</w:t>
      </w:r>
    </w:p>
    <w:p w:rsidR="00F72710" w:rsidRPr="00F72710" w:rsidRDefault="00F72710" w:rsidP="00DB73FD">
      <w:pPr>
        <w:pStyle w:val="a3"/>
        <w:numPr>
          <w:ilvl w:val="0"/>
          <w:numId w:val="1"/>
        </w:numPr>
        <w:tabs>
          <w:tab w:val="clear" w:pos="360"/>
          <w:tab w:val="num" w:pos="0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1"/>
          <w:szCs w:val="21"/>
          <w:lang w:val="kk-KZ" w:eastAsia="ru-RU"/>
        </w:rPr>
      </w:pPr>
      <w:r w:rsidRPr="00F72710">
        <w:rPr>
          <w:rFonts w:ascii="Times New Roman" w:hAnsi="Times New Roman" w:cs="Times New Roman"/>
          <w:sz w:val="21"/>
          <w:szCs w:val="21"/>
          <w:lang w:val="kk-KZ" w:eastAsia="ru-RU"/>
        </w:rPr>
        <w:t>Информировать Абонента об авариях на телефонных сетях и о предполагаемых сроках устранения этих аварий;</w:t>
      </w:r>
    </w:p>
    <w:p w:rsidR="00F72710" w:rsidRPr="00F72710" w:rsidRDefault="00F72710" w:rsidP="00DB73FD">
      <w:pPr>
        <w:pStyle w:val="a3"/>
        <w:numPr>
          <w:ilvl w:val="0"/>
          <w:numId w:val="1"/>
        </w:numPr>
        <w:tabs>
          <w:tab w:val="clear" w:pos="360"/>
          <w:tab w:val="num" w:pos="0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1"/>
          <w:szCs w:val="21"/>
          <w:lang w:val="kk-KZ" w:eastAsia="ru-RU"/>
        </w:rPr>
      </w:pPr>
      <w:r w:rsidRPr="00F72710">
        <w:rPr>
          <w:rFonts w:ascii="Times New Roman" w:hAnsi="Times New Roman" w:cs="Times New Roman"/>
          <w:sz w:val="21"/>
          <w:szCs w:val="21"/>
          <w:lang w:val="kk-KZ" w:eastAsia="ru-RU"/>
        </w:rPr>
        <w:t>Не менее чем за десять дней, письменно извещать Абонента о замене абонентского номера или о намерении отключить абонентское устройство от сети связи с указанием причин;</w:t>
      </w:r>
    </w:p>
    <w:p w:rsidR="00F72710" w:rsidRPr="00F72710" w:rsidRDefault="00F72710" w:rsidP="00DB73FD">
      <w:pPr>
        <w:pStyle w:val="a3"/>
        <w:numPr>
          <w:ilvl w:val="0"/>
          <w:numId w:val="1"/>
        </w:numPr>
        <w:tabs>
          <w:tab w:val="clear" w:pos="360"/>
          <w:tab w:val="num" w:pos="0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1"/>
          <w:szCs w:val="21"/>
          <w:lang w:val="kk-KZ" w:eastAsia="ru-RU"/>
        </w:rPr>
      </w:pPr>
      <w:r w:rsidRPr="00F72710">
        <w:rPr>
          <w:rFonts w:ascii="Times New Roman" w:hAnsi="Times New Roman" w:cs="Times New Roman"/>
          <w:sz w:val="21"/>
          <w:szCs w:val="21"/>
          <w:lang w:val="kk-KZ" w:eastAsia="ru-RU"/>
        </w:rPr>
        <w:t>По требованию Абонента представлять ему дополнительную информацию, связанную с оказанием услуг.</w:t>
      </w:r>
    </w:p>
    <w:p w:rsidR="00F72710" w:rsidRPr="00F72710" w:rsidRDefault="00F72710" w:rsidP="00DB73FD">
      <w:pPr>
        <w:pStyle w:val="a3"/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1"/>
          <w:szCs w:val="21"/>
          <w:lang w:val="kk-KZ" w:eastAsia="ru-RU"/>
        </w:rPr>
      </w:pPr>
    </w:p>
    <w:p w:rsidR="00F9442F" w:rsidRPr="00F72710" w:rsidRDefault="00F9442F" w:rsidP="00DB73FD">
      <w:pPr>
        <w:tabs>
          <w:tab w:val="left" w:pos="284"/>
          <w:tab w:val="left" w:pos="426"/>
        </w:tabs>
        <w:spacing w:before="120" w:after="120"/>
        <w:ind w:left="6"/>
        <w:jc w:val="center"/>
        <w:rPr>
          <w:rFonts w:ascii="Times New Roman" w:hAnsi="Times New Roman" w:cs="Times New Roman"/>
          <w:sz w:val="21"/>
          <w:szCs w:val="21"/>
          <w:u w:val="single"/>
          <w:shd w:val="clear" w:color="auto" w:fill="FFFFFF"/>
        </w:rPr>
      </w:pPr>
      <w:r w:rsidRPr="00F72710">
        <w:rPr>
          <w:rFonts w:ascii="Times New Roman" w:hAnsi="Times New Roman" w:cs="Times New Roman"/>
          <w:sz w:val="21"/>
          <w:szCs w:val="21"/>
          <w:u w:val="single"/>
          <w:shd w:val="clear" w:color="auto" w:fill="FFFFFF"/>
        </w:rPr>
        <w:t>Требования контрольным срокам устранения повреждений</w:t>
      </w:r>
    </w:p>
    <w:p w:rsidR="00F9442F" w:rsidRPr="00F72710" w:rsidRDefault="00F9442F" w:rsidP="00DB73FD">
      <w:pPr>
        <w:numPr>
          <w:ilvl w:val="0"/>
          <w:numId w:val="2"/>
        </w:numPr>
        <w:tabs>
          <w:tab w:val="left" w:pos="284"/>
          <w:tab w:val="left" w:pos="426"/>
        </w:tabs>
        <w:spacing w:line="274" w:lineRule="exact"/>
        <w:ind w:left="40" w:right="60"/>
        <w:jc w:val="both"/>
        <w:rPr>
          <w:rFonts w:ascii="Times New Roman" w:hAnsi="Times New Roman" w:cs="Times New Roman"/>
          <w:sz w:val="21"/>
          <w:szCs w:val="21"/>
        </w:rPr>
      </w:pPr>
      <w:proofErr w:type="spellStart"/>
      <w:r w:rsidRPr="00F72710">
        <w:rPr>
          <w:rFonts w:ascii="Times New Roman" w:hAnsi="Times New Roman" w:cs="Times New Roman"/>
          <w:sz w:val="21"/>
          <w:szCs w:val="21"/>
        </w:rPr>
        <w:t>Станционно</w:t>
      </w:r>
      <w:proofErr w:type="spellEnd"/>
      <w:r w:rsidRPr="00F72710">
        <w:rPr>
          <w:rFonts w:ascii="Times New Roman" w:hAnsi="Times New Roman" w:cs="Times New Roman"/>
          <w:sz w:val="21"/>
          <w:szCs w:val="21"/>
        </w:rPr>
        <w:t xml:space="preserve"> - абонентские - в течение 30 минут с момента поступления заявки на обслуживаемых АТС и 1 час 30 минут с учетом времени, затраченного монтером на проезд и доставку необходимых материалов;</w:t>
      </w:r>
    </w:p>
    <w:p w:rsidR="00F9442F" w:rsidRPr="00F72710" w:rsidRDefault="00F9442F" w:rsidP="00DB73FD">
      <w:pPr>
        <w:numPr>
          <w:ilvl w:val="0"/>
          <w:numId w:val="2"/>
        </w:numPr>
        <w:tabs>
          <w:tab w:val="left" w:pos="284"/>
          <w:tab w:val="left" w:pos="426"/>
        </w:tabs>
        <w:spacing w:line="274" w:lineRule="exact"/>
        <w:ind w:left="40" w:right="60"/>
        <w:jc w:val="both"/>
        <w:rPr>
          <w:rFonts w:ascii="Times New Roman" w:hAnsi="Times New Roman" w:cs="Times New Roman"/>
          <w:sz w:val="21"/>
          <w:szCs w:val="21"/>
        </w:rPr>
      </w:pPr>
      <w:r w:rsidRPr="00F72710">
        <w:rPr>
          <w:rFonts w:ascii="Times New Roman" w:hAnsi="Times New Roman" w:cs="Times New Roman"/>
          <w:sz w:val="21"/>
          <w:szCs w:val="21"/>
        </w:rPr>
        <w:t>Аппаратные и линейно-абонентские - в день поступления заявки, если последняя поступила до 17 часов в рабочие дни. В случае поступления заявления после 17 часов в рабочие дни, повреждения устраняются в течение следующего рабочего дня;</w:t>
      </w:r>
    </w:p>
    <w:p w:rsidR="00F9442F" w:rsidRPr="00F72710" w:rsidRDefault="00F9442F" w:rsidP="00DB73FD">
      <w:pPr>
        <w:numPr>
          <w:ilvl w:val="0"/>
          <w:numId w:val="2"/>
        </w:numPr>
        <w:tabs>
          <w:tab w:val="left" w:pos="284"/>
          <w:tab w:val="left" w:pos="426"/>
        </w:tabs>
        <w:spacing w:line="274" w:lineRule="exact"/>
        <w:ind w:left="40" w:right="60"/>
        <w:jc w:val="both"/>
        <w:rPr>
          <w:rFonts w:ascii="Times New Roman" w:hAnsi="Times New Roman" w:cs="Times New Roman"/>
          <w:sz w:val="21"/>
          <w:szCs w:val="21"/>
        </w:rPr>
      </w:pPr>
      <w:r w:rsidRPr="00F72710">
        <w:rPr>
          <w:rFonts w:ascii="Times New Roman" w:hAnsi="Times New Roman" w:cs="Times New Roman"/>
          <w:sz w:val="21"/>
          <w:szCs w:val="21"/>
        </w:rPr>
        <w:t>Линейные: на соединительных линиях  - не более чем 8 часов и на абонентских линиях - не более чем за 24 часа (одни сутки);</w:t>
      </w:r>
    </w:p>
    <w:p w:rsidR="00F9442F" w:rsidRPr="00F72710" w:rsidRDefault="00F9442F" w:rsidP="00DB73FD">
      <w:pPr>
        <w:numPr>
          <w:ilvl w:val="0"/>
          <w:numId w:val="2"/>
        </w:numPr>
        <w:tabs>
          <w:tab w:val="left" w:pos="284"/>
          <w:tab w:val="left" w:pos="426"/>
        </w:tabs>
        <w:spacing w:line="274" w:lineRule="exact"/>
        <w:ind w:left="40"/>
        <w:jc w:val="both"/>
        <w:rPr>
          <w:rFonts w:ascii="Times New Roman" w:hAnsi="Times New Roman" w:cs="Times New Roman"/>
          <w:sz w:val="21"/>
          <w:szCs w:val="21"/>
        </w:rPr>
      </w:pPr>
      <w:r w:rsidRPr="00F72710">
        <w:rPr>
          <w:rFonts w:ascii="Times New Roman" w:hAnsi="Times New Roman" w:cs="Times New Roman"/>
          <w:sz w:val="21"/>
          <w:szCs w:val="21"/>
        </w:rPr>
        <w:t>Кабельные:</w:t>
      </w:r>
    </w:p>
    <w:p w:rsidR="00F9442F" w:rsidRPr="00F72710" w:rsidRDefault="00F9442F" w:rsidP="00DB73FD">
      <w:pPr>
        <w:tabs>
          <w:tab w:val="left" w:pos="284"/>
          <w:tab w:val="left" w:pos="426"/>
        </w:tabs>
        <w:spacing w:line="274" w:lineRule="exact"/>
        <w:ind w:left="40" w:right="60"/>
        <w:jc w:val="both"/>
        <w:rPr>
          <w:rFonts w:ascii="Times New Roman" w:hAnsi="Times New Roman" w:cs="Times New Roman"/>
          <w:sz w:val="21"/>
          <w:szCs w:val="21"/>
        </w:rPr>
      </w:pPr>
      <w:r w:rsidRPr="00F72710">
        <w:rPr>
          <w:rFonts w:ascii="Times New Roman" w:hAnsi="Times New Roman" w:cs="Times New Roman"/>
          <w:sz w:val="21"/>
          <w:szCs w:val="21"/>
          <w:shd w:val="clear" w:color="auto" w:fill="FFFFFF"/>
        </w:rPr>
        <w:t>а)</w:t>
      </w:r>
      <w:r w:rsidRPr="00F72710">
        <w:rPr>
          <w:rFonts w:ascii="Times New Roman" w:hAnsi="Times New Roman" w:cs="Times New Roman"/>
          <w:sz w:val="21"/>
          <w:szCs w:val="21"/>
        </w:rPr>
        <w:t>  в оконечных устройствах – замена испорченных пар в магистральном или распределительном кабеле в тот же день при поступлении заявки до 17 часов;</w:t>
      </w:r>
    </w:p>
    <w:p w:rsidR="00F9442F" w:rsidRPr="00F72710" w:rsidRDefault="00F9442F" w:rsidP="00DB73FD">
      <w:pPr>
        <w:tabs>
          <w:tab w:val="left" w:pos="284"/>
          <w:tab w:val="left" w:pos="426"/>
        </w:tabs>
        <w:spacing w:line="274" w:lineRule="exact"/>
        <w:ind w:left="40" w:right="60"/>
        <w:jc w:val="both"/>
        <w:rPr>
          <w:rFonts w:ascii="Times New Roman" w:hAnsi="Times New Roman" w:cs="Times New Roman"/>
          <w:sz w:val="21"/>
          <w:szCs w:val="21"/>
        </w:rPr>
      </w:pPr>
      <w:r w:rsidRPr="00F72710">
        <w:rPr>
          <w:rFonts w:ascii="Times New Roman" w:hAnsi="Times New Roman" w:cs="Times New Roman"/>
          <w:sz w:val="21"/>
          <w:szCs w:val="21"/>
        </w:rPr>
        <w:t>б) в кабелях (межстанционной связи, магистральных и распределительных) с заменой пролета емкостью до 200 пар включительно - 36 часов (1,5 суток);</w:t>
      </w:r>
    </w:p>
    <w:p w:rsidR="00F9442F" w:rsidRPr="00F72710" w:rsidRDefault="00F9442F" w:rsidP="00DB73FD">
      <w:pPr>
        <w:tabs>
          <w:tab w:val="left" w:pos="284"/>
          <w:tab w:val="left" w:pos="426"/>
        </w:tabs>
        <w:spacing w:line="274" w:lineRule="exact"/>
        <w:ind w:left="40" w:right="60"/>
        <w:jc w:val="both"/>
        <w:rPr>
          <w:rFonts w:ascii="Times New Roman" w:hAnsi="Times New Roman" w:cs="Times New Roman"/>
          <w:sz w:val="21"/>
          <w:szCs w:val="21"/>
        </w:rPr>
      </w:pPr>
      <w:r w:rsidRPr="00F7271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в) </w:t>
      </w:r>
      <w:r w:rsidRPr="00F72710">
        <w:rPr>
          <w:rFonts w:ascii="Times New Roman" w:hAnsi="Times New Roman" w:cs="Times New Roman"/>
          <w:sz w:val="21"/>
          <w:szCs w:val="21"/>
        </w:rPr>
        <w:t>восстановление действия связей в поврежденном кабеле путем обходной линии - 24 часа.</w:t>
      </w:r>
    </w:p>
    <w:p w:rsidR="00F9442F" w:rsidRPr="00F72710" w:rsidRDefault="00F9442F" w:rsidP="00DB73FD">
      <w:pPr>
        <w:tabs>
          <w:tab w:val="left" w:pos="284"/>
          <w:tab w:val="left" w:pos="426"/>
        </w:tabs>
        <w:rPr>
          <w:rFonts w:ascii="Times New Roman" w:hAnsi="Times New Roman" w:cs="Times New Roman"/>
          <w:sz w:val="21"/>
          <w:szCs w:val="21"/>
        </w:rPr>
      </w:pPr>
    </w:p>
    <w:p w:rsidR="00F9442F" w:rsidRPr="00F72710" w:rsidRDefault="00F9442F" w:rsidP="00F9442F">
      <w:pPr>
        <w:rPr>
          <w:rFonts w:ascii="Times New Roman" w:hAnsi="Times New Roman" w:cs="Times New Roman"/>
          <w:sz w:val="21"/>
          <w:szCs w:val="21"/>
        </w:rPr>
      </w:pPr>
    </w:p>
    <w:p w:rsidR="009003BB" w:rsidRPr="00F72710" w:rsidRDefault="009003BB" w:rsidP="009003BB">
      <w:pPr>
        <w:jc w:val="both"/>
        <w:rPr>
          <w:rFonts w:ascii="Times New Roman" w:hAnsi="Times New Roman" w:cs="Times New Roman"/>
          <w:color w:val="FF0000"/>
          <w:sz w:val="21"/>
          <w:szCs w:val="21"/>
          <w:lang w:eastAsia="ru-RU"/>
        </w:rPr>
      </w:pPr>
    </w:p>
    <w:p w:rsidR="009003BB" w:rsidRPr="00F72710" w:rsidRDefault="009003BB" w:rsidP="009003BB">
      <w:pPr>
        <w:rPr>
          <w:rFonts w:ascii="Times New Roman" w:hAnsi="Times New Roman" w:cs="Times New Roman"/>
          <w:sz w:val="21"/>
          <w:szCs w:val="21"/>
          <w:lang w:eastAsia="ru-RU"/>
        </w:rPr>
      </w:pPr>
    </w:p>
    <w:sectPr w:rsidR="009003BB" w:rsidRPr="00F72710" w:rsidSect="008A034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0000001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"/>
        <w:w w:val="100"/>
        <w:position w:val="0"/>
        <w:sz w:val="22"/>
        <w:szCs w:val="22"/>
        <w:u w:val="none"/>
        <w:effect w:val="none"/>
      </w:rPr>
    </w:lvl>
  </w:abstractNum>
  <w:abstractNum w:abstractNumId="1">
    <w:nsid w:val="18E06C9E"/>
    <w:multiLevelType w:val="hybridMultilevel"/>
    <w:tmpl w:val="0B8C69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23936E2"/>
    <w:multiLevelType w:val="hybridMultilevel"/>
    <w:tmpl w:val="0B8C69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42F"/>
    <w:rsid w:val="0007040F"/>
    <w:rsid w:val="00103510"/>
    <w:rsid w:val="001376F8"/>
    <w:rsid w:val="00190782"/>
    <w:rsid w:val="00240EE9"/>
    <w:rsid w:val="00251C18"/>
    <w:rsid w:val="002F493E"/>
    <w:rsid w:val="00363AE1"/>
    <w:rsid w:val="00461A57"/>
    <w:rsid w:val="004924DD"/>
    <w:rsid w:val="004D2FE5"/>
    <w:rsid w:val="004D6563"/>
    <w:rsid w:val="00543106"/>
    <w:rsid w:val="005846AB"/>
    <w:rsid w:val="00607A40"/>
    <w:rsid w:val="006579B3"/>
    <w:rsid w:val="006D107C"/>
    <w:rsid w:val="007616EE"/>
    <w:rsid w:val="00766A8F"/>
    <w:rsid w:val="007764FF"/>
    <w:rsid w:val="007F5DCD"/>
    <w:rsid w:val="00851E7E"/>
    <w:rsid w:val="00853E3F"/>
    <w:rsid w:val="008A0340"/>
    <w:rsid w:val="009003BB"/>
    <w:rsid w:val="00923B9B"/>
    <w:rsid w:val="00954372"/>
    <w:rsid w:val="00961AA6"/>
    <w:rsid w:val="009A6F9B"/>
    <w:rsid w:val="009C71E6"/>
    <w:rsid w:val="009E082C"/>
    <w:rsid w:val="009E1ED3"/>
    <w:rsid w:val="00A67F62"/>
    <w:rsid w:val="00A90C55"/>
    <w:rsid w:val="00A91F28"/>
    <w:rsid w:val="00B614E2"/>
    <w:rsid w:val="00B67E5A"/>
    <w:rsid w:val="00B726B4"/>
    <w:rsid w:val="00B802B7"/>
    <w:rsid w:val="00BD3C54"/>
    <w:rsid w:val="00BD4118"/>
    <w:rsid w:val="00BF27A2"/>
    <w:rsid w:val="00C41D53"/>
    <w:rsid w:val="00C72FD8"/>
    <w:rsid w:val="00CA135B"/>
    <w:rsid w:val="00CB3230"/>
    <w:rsid w:val="00CC1605"/>
    <w:rsid w:val="00D0447C"/>
    <w:rsid w:val="00D44F8F"/>
    <w:rsid w:val="00D73A02"/>
    <w:rsid w:val="00D968DB"/>
    <w:rsid w:val="00DA1CE3"/>
    <w:rsid w:val="00DB509A"/>
    <w:rsid w:val="00DB73FD"/>
    <w:rsid w:val="00E12232"/>
    <w:rsid w:val="00E452BF"/>
    <w:rsid w:val="00E8213B"/>
    <w:rsid w:val="00F013E2"/>
    <w:rsid w:val="00F72710"/>
    <w:rsid w:val="00F9442F"/>
    <w:rsid w:val="00FA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42F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03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42F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0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4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Маржан Тулебаева</dc:creator>
  <cp:lastModifiedBy>User</cp:lastModifiedBy>
  <cp:revision>4</cp:revision>
  <cp:lastPrinted>2021-12-30T12:06:00Z</cp:lastPrinted>
  <dcterms:created xsi:type="dcterms:W3CDTF">2023-02-09T07:16:00Z</dcterms:created>
  <dcterms:modified xsi:type="dcterms:W3CDTF">2025-02-07T15:31:00Z</dcterms:modified>
</cp:coreProperties>
</file>