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09" w:rsidRPr="00A840DC" w:rsidRDefault="00A840DC" w:rsidP="0001633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840DC">
        <w:rPr>
          <w:rFonts w:ascii="Times New Roman" w:hAnsi="Times New Roman" w:cs="Times New Roman"/>
          <w:b/>
          <w:sz w:val="28"/>
          <w:szCs w:val="24"/>
          <w:lang w:val="kk-KZ"/>
        </w:rPr>
        <w:t>ТЕХНИКАЛЫҚ ЕРЕКШЕЛІК</w:t>
      </w:r>
    </w:p>
    <w:p w:rsidR="000A6C09" w:rsidRDefault="000A6C09" w:rsidP="00016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C09" w:rsidRDefault="000A6C09" w:rsidP="00A84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6C09">
        <w:rPr>
          <w:rFonts w:ascii="Times New Roman" w:hAnsi="Times New Roman" w:cs="Times New Roman"/>
          <w:b/>
          <w:sz w:val="28"/>
          <w:szCs w:val="28"/>
          <w:lang w:val="kk-KZ"/>
        </w:rPr>
        <w:t>Энергияны үнемдейтін, люминесцентті, құрамында сынап бар шамдарды қайта өңдеу/демеркуризациялау бойынша қызметтер.</w:t>
      </w:r>
    </w:p>
    <w:p w:rsidR="000A6C09" w:rsidRDefault="000A6C09" w:rsidP="00C009F4">
      <w:pPr>
        <w:pStyle w:val="a3"/>
        <w:ind w:left="360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C009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Қазақстан Республикасының қолданыстағы санитарлық-эпидемиологиялық, ветеринариялық-санитариялық, экологиялық және өзге де нормалары мен ережелерінің талаптарына сәйкес (ҚР Экологиялық кодексінің 17-бабы, Қазақстан Республикасының 16 мамырдағы Заңы, 2007 ж. 2014 жылғы № 202-V «Рұқсаттар және хабарламалар туралы» (02.01.2021 ж. өзгертулер мен толықтырулармен), «Халық денсаулығы және денсаулық сақтау жүйесі туралы» Қазақстан Республикасының 2020 жылғы 7 шілдедегі № 360-IV Кодексі, «Жинауға, пайдалануға, қолдануға, залалсыздандыруға, тасымалдауға, сақтауға және сақтауға қойылатын санитариялық-эпидемиологиялық талаптар» санитариялық қағидалары Өндіріс және тұтыну қалдықтарын кәдеге жарату» ҚР Денсаулық сақтау министрінің 2020 жылғы 25 желтоқсандағы No ҚР ДСМ-331/2020 бұйрығымен бекітілген, Денсаулық сақтау министрінің бұйрығымен бекітілген «Денсаулық сақтау объектілеріне қойылатын санитариялық-эпидемиологиялық талаптар» санитариялық қағидалары. Қазақстан Республикасының 2020 жылғы 11 тамыздағы № ҚР ДСМ - 96/2020</w:t>
      </w:r>
      <w:r w:rsidR="00C009F4" w:rsidRPr="00C009F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C009F4" w:rsidRPr="00C009F4" w:rsidRDefault="00C009F4" w:rsidP="00C009F4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Жарамсыз шам саны  </w:t>
      </w:r>
      <w:r w:rsidRPr="00C009F4">
        <w:rPr>
          <w:rFonts w:ascii="Times New Roman" w:hAnsi="Times New Roman" w:cs="Times New Roman"/>
          <w:sz w:val="28"/>
          <w:szCs w:val="28"/>
          <w:lang w:val="kk-KZ"/>
        </w:rPr>
        <w:t xml:space="preserve"> 60 дана</w:t>
      </w:r>
    </w:p>
    <w:p w:rsidR="000A6C09" w:rsidRPr="002B18F7" w:rsidRDefault="000A6C09" w:rsidP="000A6C09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kk-KZ"/>
        </w:rPr>
      </w:pPr>
      <w:r w:rsidRPr="002B18F7">
        <w:rPr>
          <w:rStyle w:val="y2iqfc"/>
          <w:rFonts w:ascii="inherit" w:hAnsi="inherit"/>
          <w:color w:val="202124"/>
          <w:sz w:val="28"/>
          <w:szCs w:val="28"/>
          <w:lang w:val="kk-KZ"/>
        </w:rPr>
        <w:t>Жеткізушіде болуы керек:</w:t>
      </w:r>
      <w:bookmarkStart w:id="0" w:name="_GoBack"/>
      <w:bookmarkEnd w:id="0"/>
    </w:p>
    <w:p w:rsidR="000A6C09" w:rsidRPr="002B18F7" w:rsidRDefault="000A6C09" w:rsidP="000A6C09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</w:pPr>
      <w:r w:rsidRPr="002B18F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  <w:t>Қоршаған ортаға эмиссиялар бойынша шешім;</w:t>
      </w:r>
    </w:p>
    <w:p w:rsidR="000A6C09" w:rsidRPr="002B18F7" w:rsidRDefault="000A6C09" w:rsidP="000A6C09">
      <w:pPr>
        <w:pStyle w:val="HTML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</w:pPr>
      <w:r w:rsidRPr="002B18F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  <w:t>Қалдықтардың қауіптілігі туралы сертификат;</w:t>
      </w:r>
    </w:p>
    <w:p w:rsidR="000A6C09" w:rsidRPr="002B18F7" w:rsidRDefault="000A6C09" w:rsidP="000A6C09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</w:pPr>
      <w:r w:rsidRPr="002B18F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  <w:t>Көлікті растайтын құжаттар (жүр</w:t>
      </w:r>
      <w:r w:rsidR="002B18F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u w:val="single"/>
          <w:lang w:val="kk-KZ"/>
        </w:rPr>
        <w:t>гізуші куәлігі, тіркеу куәлігі).</w:t>
      </w:r>
    </w:p>
    <w:p w:rsidR="000A6C09" w:rsidRPr="000A6C09" w:rsidRDefault="000A6C09" w:rsidP="000A6C09">
      <w:pPr>
        <w:pStyle w:val="a4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6C09" w:rsidRPr="000A6C09" w:rsidRDefault="000A6C09" w:rsidP="00016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18F7" w:rsidRPr="002B18F7" w:rsidRDefault="002B18F7" w:rsidP="002B18F7">
      <w:pPr>
        <w:pStyle w:val="a3"/>
        <w:numPr>
          <w:ilvl w:val="0"/>
          <w:numId w:val="3"/>
        </w:numP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Қайта өңдеуге, демеркуризациялауға жататын энергия үнемдейтін, люминесцентті, құрамында сынап бар шамдарды (термометрлерді) қабылдау/беру Қазақстан Республикасының қолданыстағы заңнамасына сәйкес жүзеге асырылады.</w:t>
      </w:r>
    </w:p>
    <w:p w:rsidR="002B18F7" w:rsidRPr="002B18F7" w:rsidRDefault="002B18F7" w:rsidP="002B18F7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Қызмет көрсету аяқталғаннан кейін Өнім беруші Тапсырыс берушіге қабылдаушы ұйым басшысының қолы мен мөрі басылған кәдеге жарату актісін береді.</w:t>
      </w:r>
    </w:p>
    <w:p w:rsidR="002B18F7" w:rsidRPr="002B18F7" w:rsidRDefault="002B18F7" w:rsidP="002B18F7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Қызмет көрсету мерзімі: Тұтынушының өтініші берілген күннен бастап 5 жұмыс күні ішінде.</w:t>
      </w:r>
    </w:p>
    <w:p w:rsidR="002B18F7" w:rsidRPr="002B18F7" w:rsidRDefault="002B18F7" w:rsidP="002B18F7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Тапсырыс беруші Жабдықтаушыны, ал Жеткізуші Тапсырыс берушіге өзара әрекеттесу мен міндеттемелерді орындауды қамтамасыз ету үшін байланыс ақпаратын береді.</w:t>
      </w:r>
    </w:p>
    <w:p w:rsidR="002B18F7" w:rsidRPr="002B18F7" w:rsidRDefault="002B18F7" w:rsidP="002B18F7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Қалдықтарды кәдеге жарату/демеркуризациялау актісі Қазақстан Республикасының қолданыстағы заңнамасына сәйкес Тапсырыс беруші мен Жеткізуші арасында қалдықтарды қабылдау-тапсыру актісінің түпнұсқасы негізінде жасалады.</w:t>
      </w:r>
    </w:p>
    <w:p w:rsidR="00A840DC" w:rsidRPr="00C009F4" w:rsidRDefault="00C009F4" w:rsidP="00D20FCA">
      <w:pPr>
        <w:pStyle w:val="a3"/>
        <w:numPr>
          <w:ilvl w:val="0"/>
          <w:numId w:val="3"/>
        </w:numPr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Шарттың қолданылу мерзімі: 2025</w:t>
      </w:r>
      <w:r w:rsidR="002B18F7" w:rsidRPr="002B18F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жылдың 31 желтоқсанына дейін</w:t>
      </w:r>
      <w:r w:rsidR="00A840D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A840DC" w:rsidRPr="00C009F4" w:rsidRDefault="00A840DC" w:rsidP="00A840DC">
      <w:pPr>
        <w:pStyle w:val="a3"/>
        <w:shd w:val="clear" w:color="auto" w:fill="F8F9FA"/>
        <w:spacing w:line="540" w:lineRule="atLeast"/>
        <w:ind w:left="720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</w:p>
    <w:p w:rsidR="00D33FE9" w:rsidRPr="00A840DC" w:rsidRDefault="00AF674B" w:rsidP="00A840DC">
      <w:pPr>
        <w:pStyle w:val="a3"/>
        <w:shd w:val="clear" w:color="auto" w:fill="F8F9FA"/>
        <w:spacing w:line="540" w:lineRule="atLeas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0DC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СПЕ</w:t>
      </w:r>
      <w:r w:rsidR="00910249" w:rsidRPr="00A840DC">
        <w:rPr>
          <w:rFonts w:ascii="Times New Roman" w:hAnsi="Times New Roman" w:cs="Times New Roman"/>
          <w:b/>
          <w:sz w:val="24"/>
          <w:szCs w:val="24"/>
        </w:rPr>
        <w:t>Ц</w:t>
      </w:r>
      <w:r w:rsidRPr="00A840DC">
        <w:rPr>
          <w:rFonts w:ascii="Times New Roman" w:hAnsi="Times New Roman" w:cs="Times New Roman"/>
          <w:b/>
          <w:sz w:val="24"/>
          <w:szCs w:val="24"/>
        </w:rPr>
        <w:t>ИФИКАЦИЯ</w:t>
      </w:r>
    </w:p>
    <w:p w:rsidR="00016336" w:rsidRPr="00C50F72" w:rsidRDefault="00016336" w:rsidP="00016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74B" w:rsidRPr="008169E4" w:rsidRDefault="00AF674B" w:rsidP="00016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9E4">
        <w:rPr>
          <w:rFonts w:ascii="Times New Roman" w:hAnsi="Times New Roman" w:cs="Times New Roman"/>
          <w:b/>
          <w:sz w:val="28"/>
          <w:szCs w:val="28"/>
        </w:rPr>
        <w:t>Услуги по утилизации</w:t>
      </w:r>
      <w:r w:rsidR="00C50F72" w:rsidRPr="008169E4">
        <w:rPr>
          <w:rFonts w:ascii="Times New Roman" w:hAnsi="Times New Roman" w:cs="Times New Roman"/>
          <w:b/>
          <w:sz w:val="28"/>
          <w:szCs w:val="28"/>
        </w:rPr>
        <w:t>/</w:t>
      </w:r>
      <w:r w:rsidR="008169E4" w:rsidRPr="008169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0F72" w:rsidRPr="008169E4">
        <w:rPr>
          <w:rFonts w:ascii="Times New Roman" w:hAnsi="Times New Roman" w:cs="Times New Roman"/>
          <w:b/>
          <w:sz w:val="28"/>
          <w:szCs w:val="28"/>
        </w:rPr>
        <w:t>демеркуризации</w:t>
      </w:r>
      <w:proofErr w:type="spellEnd"/>
      <w:r w:rsidR="008169E4" w:rsidRPr="00816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336" w:rsidRPr="008169E4">
        <w:rPr>
          <w:rFonts w:ascii="Times New Roman" w:hAnsi="Times New Roman" w:cs="Times New Roman"/>
          <w:b/>
          <w:sz w:val="28"/>
          <w:szCs w:val="28"/>
        </w:rPr>
        <w:t xml:space="preserve">энергосберегающих, </w:t>
      </w:r>
      <w:r w:rsidRPr="008169E4">
        <w:rPr>
          <w:rFonts w:ascii="Times New Roman" w:hAnsi="Times New Roman" w:cs="Times New Roman"/>
          <w:b/>
          <w:sz w:val="28"/>
          <w:szCs w:val="28"/>
        </w:rPr>
        <w:t>люминесцентных, ртутьсодержащих ламп.</w:t>
      </w:r>
    </w:p>
    <w:p w:rsidR="00AF674B" w:rsidRPr="008169E4" w:rsidRDefault="00AF67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F72" w:rsidRPr="008169E4" w:rsidRDefault="00AF674B" w:rsidP="00B4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>1.</w:t>
      </w:r>
      <w:r w:rsidRPr="008169E4">
        <w:rPr>
          <w:rFonts w:ascii="Times New Roman" w:hAnsi="Times New Roman" w:cs="Times New Roman"/>
          <w:sz w:val="28"/>
          <w:szCs w:val="28"/>
        </w:rPr>
        <w:tab/>
      </w:r>
      <w:r w:rsidR="001A1D4B" w:rsidRPr="008169E4">
        <w:rPr>
          <w:rFonts w:ascii="Times New Roman" w:hAnsi="Times New Roman"/>
          <w:sz w:val="28"/>
          <w:szCs w:val="28"/>
        </w:rPr>
        <w:t xml:space="preserve">В соответствии с требованиями   </w:t>
      </w:r>
      <w:r w:rsidR="001A1D4B" w:rsidRPr="008169E4">
        <w:rPr>
          <w:rFonts w:ascii="Times New Roman" w:hAnsi="Times New Roman" w:cs="Times New Roman"/>
          <w:sz w:val="28"/>
          <w:szCs w:val="28"/>
        </w:rPr>
        <w:t xml:space="preserve">действующих санитарно-эпидемиологических, ветеринарно-санитарных, экологических и иных норм и правил Республики Казахстан (ст. 17 Экологического кодекса Республики Казахстан, </w:t>
      </w:r>
      <w:r w:rsidR="00B44003" w:rsidRPr="008169E4">
        <w:rPr>
          <w:rFonts w:ascii="Times New Roman" w:hAnsi="Times New Roman" w:cs="Times New Roman"/>
          <w:sz w:val="28"/>
          <w:szCs w:val="28"/>
        </w:rPr>
        <w:t xml:space="preserve">Закона Республики Казахстан от 16 мая 2014 года № 202-V «О разрешениях и уведомлениях» (с </w:t>
      </w:r>
      <w:r w:rsidR="00EF7E70" w:rsidRPr="008169E4">
        <w:rPr>
          <w:rFonts w:ascii="Times New Roman" w:hAnsi="Times New Roman" w:cs="Times New Roman"/>
          <w:sz w:val="28"/>
          <w:szCs w:val="28"/>
        </w:rPr>
        <w:t>изменениями и дополнениями от 02.01.2021</w:t>
      </w:r>
      <w:r w:rsidR="00B44003" w:rsidRPr="008169E4">
        <w:rPr>
          <w:rFonts w:ascii="Times New Roman" w:hAnsi="Times New Roman" w:cs="Times New Roman"/>
          <w:sz w:val="28"/>
          <w:szCs w:val="28"/>
        </w:rPr>
        <w:t xml:space="preserve"> г.)</w:t>
      </w:r>
      <w:r w:rsidR="00C50F72" w:rsidRPr="008169E4">
        <w:rPr>
          <w:rFonts w:ascii="Times New Roman" w:hAnsi="Times New Roman" w:cs="Times New Roman"/>
          <w:sz w:val="28"/>
          <w:szCs w:val="28"/>
        </w:rPr>
        <w:t xml:space="preserve">, </w:t>
      </w:r>
      <w:r w:rsidR="00C50F72" w:rsidRPr="008169E4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Кодекса РК «О здоровье народа и системе здравоохранения» от 7 июля  2020 года № 360-IV, Санитарных правил «Санитарно-эпидемиологических требования к сбору, использованию, применению, обезвреживанию, транспортировке, хранению и захоронению отходов производства и потребления» утвержденных Приказом Министра здравоохранения РК от 25 декабря 2020 года № </w:t>
      </w:r>
      <w:r w:rsidR="00C50F72" w:rsidRPr="008169E4">
        <w:rPr>
          <w:rFonts w:ascii="Times New Roman" w:eastAsia="Times New Roman" w:hAnsi="Times New Roman" w:cs="Times New Roman"/>
          <w:sz w:val="28"/>
          <w:szCs w:val="28"/>
          <w:lang w:val="kk-KZ" w:eastAsia="ja-JP"/>
        </w:rPr>
        <w:t>ҚР</w:t>
      </w:r>
      <w:r w:rsidR="00C50F72" w:rsidRPr="008169E4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ДСМ-331/2020, Санитарных правил «Санитарно-эпидемиологические требования к объектам здравоохранения» утвержденных Приказом Министра здравоохранения Республики Казахстан от 11 августа 2020 года № </w:t>
      </w:r>
      <w:r w:rsidR="00C50F72" w:rsidRPr="008169E4">
        <w:rPr>
          <w:rFonts w:ascii="Times New Roman" w:eastAsia="Times New Roman" w:hAnsi="Times New Roman" w:cs="Times New Roman"/>
          <w:sz w:val="28"/>
          <w:szCs w:val="28"/>
          <w:lang w:val="kk-KZ" w:eastAsia="ja-JP"/>
        </w:rPr>
        <w:t xml:space="preserve">ҚР ДСМ - </w:t>
      </w:r>
      <w:r w:rsidR="00C50F72" w:rsidRPr="008169E4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96/2020,  </w:t>
      </w:r>
    </w:p>
    <w:p w:rsidR="00C50F72" w:rsidRPr="008169E4" w:rsidRDefault="00C009F4" w:rsidP="00B4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9F4">
        <w:rPr>
          <w:rFonts w:ascii="Times New Roman" w:hAnsi="Times New Roman" w:cs="Times New Roman"/>
          <w:sz w:val="28"/>
          <w:szCs w:val="28"/>
        </w:rPr>
        <w:t>1.</w:t>
      </w:r>
      <w:r w:rsidRPr="00C009F4">
        <w:rPr>
          <w:rFonts w:ascii="Times New Roman" w:hAnsi="Times New Roman" w:cs="Times New Roman"/>
          <w:sz w:val="28"/>
          <w:szCs w:val="28"/>
        </w:rPr>
        <w:tab/>
        <w:t>Утилизации люминесцентных ламп 60 штука</w:t>
      </w:r>
    </w:p>
    <w:p w:rsidR="001A1D4B" w:rsidRPr="008169E4" w:rsidRDefault="00016336" w:rsidP="00B44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 xml:space="preserve">Поставщик </w:t>
      </w:r>
      <w:r w:rsidR="001A1D4B" w:rsidRPr="008169E4">
        <w:rPr>
          <w:rFonts w:ascii="Times New Roman" w:hAnsi="Times New Roman" w:cs="Times New Roman"/>
          <w:sz w:val="28"/>
          <w:szCs w:val="28"/>
        </w:rPr>
        <w:t>должен иметь:</w:t>
      </w:r>
    </w:p>
    <w:p w:rsidR="001A1D4B" w:rsidRPr="008169E4" w:rsidRDefault="001A1D4B" w:rsidP="001A1D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9E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Решение на эмиссии в окружающую среду; </w:t>
      </w:r>
    </w:p>
    <w:p w:rsidR="001A1D4B" w:rsidRPr="008169E4" w:rsidRDefault="001A1D4B" w:rsidP="001A1D4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9E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Паспорт опасности отходов; </w:t>
      </w:r>
    </w:p>
    <w:p w:rsidR="001A1D4B" w:rsidRPr="008169E4" w:rsidRDefault="001A1D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b/>
          <w:sz w:val="28"/>
          <w:szCs w:val="28"/>
          <w:u w:val="single"/>
        </w:rPr>
        <w:t>Подтверждающие документы на транспорт (</w:t>
      </w:r>
      <w:r w:rsidR="00C50F72" w:rsidRPr="008169E4">
        <w:rPr>
          <w:rFonts w:ascii="Times New Roman" w:hAnsi="Times New Roman" w:cs="Times New Roman"/>
          <w:b/>
          <w:sz w:val="28"/>
          <w:szCs w:val="28"/>
          <w:u w:val="single"/>
        </w:rPr>
        <w:t>водительские права, техпаспорт).</w:t>
      </w:r>
    </w:p>
    <w:p w:rsidR="001A1D4B" w:rsidRPr="008169E4" w:rsidRDefault="001A1D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74B" w:rsidRPr="008169E4" w:rsidRDefault="001A1D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 xml:space="preserve">2. </w:t>
      </w:r>
      <w:r w:rsidR="00C50F72" w:rsidRPr="008169E4">
        <w:rPr>
          <w:rFonts w:ascii="Times New Roman" w:hAnsi="Times New Roman" w:cs="Times New Roman"/>
          <w:sz w:val="28"/>
          <w:szCs w:val="28"/>
        </w:rPr>
        <w:t>Прием/передача</w:t>
      </w:r>
      <w:r w:rsidR="00016336" w:rsidRPr="008169E4">
        <w:rPr>
          <w:rFonts w:ascii="Times New Roman" w:hAnsi="Times New Roman" w:cs="Times New Roman"/>
          <w:sz w:val="28"/>
          <w:szCs w:val="28"/>
        </w:rPr>
        <w:t xml:space="preserve"> подлежащих утилизации</w:t>
      </w:r>
      <w:r w:rsidR="00C50F72" w:rsidRPr="008169E4">
        <w:rPr>
          <w:rFonts w:ascii="Times New Roman" w:hAnsi="Times New Roman" w:cs="Times New Roman"/>
          <w:sz w:val="28"/>
          <w:szCs w:val="28"/>
        </w:rPr>
        <w:t>, демеркуризации</w:t>
      </w:r>
      <w:r w:rsidR="00016336" w:rsidRPr="008169E4">
        <w:rPr>
          <w:rFonts w:ascii="Times New Roman" w:hAnsi="Times New Roman" w:cs="Times New Roman"/>
          <w:sz w:val="28"/>
          <w:szCs w:val="28"/>
        </w:rPr>
        <w:t xml:space="preserve"> энергосберегающих, люминесцентных, ртутьсодержащих ламп</w:t>
      </w:r>
      <w:r w:rsidR="00C50F72" w:rsidRPr="008169E4">
        <w:rPr>
          <w:rFonts w:ascii="Times New Roman" w:hAnsi="Times New Roman" w:cs="Times New Roman"/>
          <w:sz w:val="28"/>
          <w:szCs w:val="28"/>
        </w:rPr>
        <w:t xml:space="preserve"> (градусников)осуществляется </w:t>
      </w:r>
      <w:r w:rsidR="00AF674B" w:rsidRPr="008169E4">
        <w:rPr>
          <w:rFonts w:ascii="Times New Roman" w:hAnsi="Times New Roman" w:cs="Times New Roman"/>
          <w:sz w:val="28"/>
          <w:szCs w:val="28"/>
        </w:rPr>
        <w:t>в соответствии сдействующим законодательством Республики Казахстан.</w:t>
      </w:r>
    </w:p>
    <w:p w:rsidR="00AF674B" w:rsidRPr="008169E4" w:rsidRDefault="00AF67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74B" w:rsidRPr="008169E4" w:rsidRDefault="001A1D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 xml:space="preserve">3. 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Поставщик по окончании услуги </w:t>
      </w:r>
      <w:r w:rsidR="00506E2E" w:rsidRPr="008169E4">
        <w:rPr>
          <w:rFonts w:ascii="Times New Roman" w:hAnsi="Times New Roman" w:cs="Times New Roman"/>
          <w:sz w:val="28"/>
          <w:szCs w:val="28"/>
        </w:rPr>
        <w:t>предоставляет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 Заказчику акт по утилизации с подписью и печатью руководителя организации-приемщика.</w:t>
      </w:r>
    </w:p>
    <w:p w:rsidR="00AF674B" w:rsidRPr="008169E4" w:rsidRDefault="00AF67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74B" w:rsidRPr="008169E4" w:rsidRDefault="00506E2E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 xml:space="preserve">4.  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Период оказания услуг: с момента подачи заявки Заказчика в течение </w:t>
      </w:r>
      <w:r w:rsidR="008169E4">
        <w:rPr>
          <w:rFonts w:ascii="Times New Roman" w:hAnsi="Times New Roman" w:cs="Times New Roman"/>
          <w:sz w:val="28"/>
          <w:szCs w:val="28"/>
        </w:rPr>
        <w:t>5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AF674B" w:rsidRPr="008169E4" w:rsidRDefault="00AF67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74B" w:rsidRPr="008169E4" w:rsidRDefault="00506E2E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 xml:space="preserve">5. </w:t>
      </w:r>
      <w:r w:rsidR="00AF674B" w:rsidRPr="008169E4">
        <w:rPr>
          <w:rFonts w:ascii="Times New Roman" w:hAnsi="Times New Roman" w:cs="Times New Roman"/>
          <w:sz w:val="28"/>
          <w:szCs w:val="28"/>
        </w:rPr>
        <w:t>Заказчик представляет Поставщику, а Поставщик Заказчику контактные данные для</w:t>
      </w:r>
      <w:r w:rsidR="008169E4">
        <w:rPr>
          <w:rFonts w:ascii="Times New Roman" w:hAnsi="Times New Roman" w:cs="Times New Roman"/>
          <w:sz w:val="28"/>
          <w:szCs w:val="28"/>
        </w:rPr>
        <w:t xml:space="preserve"> </w:t>
      </w:r>
      <w:r w:rsidR="00AF674B" w:rsidRPr="008169E4">
        <w:rPr>
          <w:rFonts w:ascii="Times New Roman" w:hAnsi="Times New Roman" w:cs="Times New Roman"/>
          <w:sz w:val="28"/>
          <w:szCs w:val="28"/>
        </w:rPr>
        <w:t>обеспечения взаимодействия и исполнения обязательств.</w:t>
      </w:r>
    </w:p>
    <w:p w:rsidR="00AF674B" w:rsidRPr="008169E4" w:rsidRDefault="00AF674B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74B" w:rsidRDefault="00506E2E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9E4">
        <w:rPr>
          <w:rFonts w:ascii="Times New Roman" w:hAnsi="Times New Roman" w:cs="Times New Roman"/>
          <w:sz w:val="28"/>
          <w:szCs w:val="28"/>
        </w:rPr>
        <w:t>6</w:t>
      </w:r>
      <w:r w:rsidR="00C50F72" w:rsidRPr="008169E4">
        <w:rPr>
          <w:rFonts w:ascii="Times New Roman" w:hAnsi="Times New Roman" w:cs="Times New Roman"/>
          <w:sz w:val="28"/>
          <w:szCs w:val="28"/>
        </w:rPr>
        <w:t>. Акт утилизации/демеркуризации отходов составляется на основании оригинала а</w:t>
      </w:r>
      <w:r w:rsidR="00AF674B" w:rsidRPr="008169E4">
        <w:rPr>
          <w:rFonts w:ascii="Times New Roman" w:hAnsi="Times New Roman" w:cs="Times New Roman"/>
          <w:sz w:val="28"/>
          <w:szCs w:val="28"/>
        </w:rPr>
        <w:t>кт</w:t>
      </w:r>
      <w:r w:rsidR="00C50F72" w:rsidRPr="008169E4">
        <w:rPr>
          <w:rFonts w:ascii="Times New Roman" w:hAnsi="Times New Roman" w:cs="Times New Roman"/>
          <w:sz w:val="28"/>
          <w:szCs w:val="28"/>
        </w:rPr>
        <w:t>а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 приема-передачи </w:t>
      </w:r>
      <w:r w:rsidR="00C50F72" w:rsidRPr="008169E4">
        <w:rPr>
          <w:rFonts w:ascii="Times New Roman" w:hAnsi="Times New Roman" w:cs="Times New Roman"/>
          <w:sz w:val="28"/>
          <w:szCs w:val="28"/>
        </w:rPr>
        <w:t>отходов</w:t>
      </w:r>
      <w:r w:rsidR="00AF674B" w:rsidRPr="008169E4">
        <w:rPr>
          <w:rFonts w:ascii="Times New Roman" w:hAnsi="Times New Roman" w:cs="Times New Roman"/>
          <w:sz w:val="28"/>
          <w:szCs w:val="28"/>
        </w:rPr>
        <w:t xml:space="preserve"> между Заказчиком и Поставщиком в соответствии с действующим законодательством Республики Казахстан.</w:t>
      </w:r>
    </w:p>
    <w:p w:rsidR="008169E4" w:rsidRDefault="008169E4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69E4" w:rsidRPr="00CD12F3" w:rsidRDefault="008169E4" w:rsidP="001A1D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Срок действия Договора: до 31.12.202</w:t>
      </w:r>
      <w:r w:rsidR="00C009F4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D12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1C31" w:rsidRPr="008169E4" w:rsidRDefault="00A51C31" w:rsidP="001A1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C31" w:rsidRPr="008169E4" w:rsidRDefault="00A51C31" w:rsidP="001A1D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51C31" w:rsidRPr="008169E4" w:rsidSect="008169E4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02EAF"/>
    <w:multiLevelType w:val="hybridMultilevel"/>
    <w:tmpl w:val="E684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67E"/>
    <w:multiLevelType w:val="hybridMultilevel"/>
    <w:tmpl w:val="D2E41674"/>
    <w:lvl w:ilvl="0" w:tplc="E34217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02124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91073"/>
    <w:multiLevelType w:val="hybridMultilevel"/>
    <w:tmpl w:val="9D46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F4C"/>
    <w:rsid w:val="00016336"/>
    <w:rsid w:val="000645EC"/>
    <w:rsid w:val="000A6C09"/>
    <w:rsid w:val="001A1D4B"/>
    <w:rsid w:val="002B18F7"/>
    <w:rsid w:val="00323F35"/>
    <w:rsid w:val="00506E2E"/>
    <w:rsid w:val="00586F1A"/>
    <w:rsid w:val="008169E4"/>
    <w:rsid w:val="0082176D"/>
    <w:rsid w:val="00910249"/>
    <w:rsid w:val="00956343"/>
    <w:rsid w:val="00A51C31"/>
    <w:rsid w:val="00A840DC"/>
    <w:rsid w:val="00AF674B"/>
    <w:rsid w:val="00B44003"/>
    <w:rsid w:val="00C009F4"/>
    <w:rsid w:val="00C50F72"/>
    <w:rsid w:val="00CD12F3"/>
    <w:rsid w:val="00D33FE9"/>
    <w:rsid w:val="00DF5F4C"/>
    <w:rsid w:val="00E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E5DD6-506B-44E6-A748-454AC47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A6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C09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A6C09"/>
  </w:style>
  <w:style w:type="paragraph" w:styleId="a3">
    <w:name w:val="No Spacing"/>
    <w:uiPriority w:val="1"/>
    <w:qFormat/>
    <w:rsid w:val="000A6C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Matrix</cp:lastModifiedBy>
  <cp:revision>18</cp:revision>
  <dcterms:created xsi:type="dcterms:W3CDTF">2018-01-11T06:35:00Z</dcterms:created>
  <dcterms:modified xsi:type="dcterms:W3CDTF">2025-02-08T08:31:00Z</dcterms:modified>
</cp:coreProperties>
</file>