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51"/>
        <w:tblW w:w="0" w:type="auto"/>
        <w:tblLook w:val="04A0"/>
      </w:tblPr>
      <w:tblGrid>
        <w:gridCol w:w="4785"/>
        <w:gridCol w:w="4786"/>
      </w:tblGrid>
      <w:tr w:rsidR="00DD1067" w:rsidRPr="004D67B1" w:rsidTr="00DD1067">
        <w:tc>
          <w:tcPr>
            <w:tcW w:w="4785" w:type="dxa"/>
          </w:tcPr>
          <w:p w:rsidR="00EA342E" w:rsidRPr="00EA342E" w:rsidRDefault="00EA342E" w:rsidP="004F19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Заказчик  </w:t>
            </w:r>
            <w:r w:rsidRPr="00EA342E">
              <w:rPr>
                <w:rFonts w:ascii="Times New Roman" w:hAnsi="Times New Roman" w:cs="Times New Roman"/>
              </w:rPr>
              <w:t>К</w:t>
            </w:r>
            <w:r w:rsidRPr="00EA342E">
              <w:rPr>
                <w:rFonts w:ascii="Times New Roman" w:hAnsi="Times New Roman" w:cs="Times New Roman"/>
                <w:lang w:val="kk-KZ"/>
              </w:rPr>
              <w:t xml:space="preserve">ГУ </w:t>
            </w:r>
            <w:r w:rsidRPr="00EA3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"Детско-юношеская спортивная школа </w:t>
            </w:r>
            <w:proofErr w:type="spellStart"/>
            <w:r w:rsidRPr="00EA342E">
              <w:rPr>
                <w:rFonts w:ascii="Times New Roman" w:hAnsi="Times New Roman" w:cs="Times New Roman"/>
                <w:b/>
                <w:sz w:val="24"/>
                <w:szCs w:val="24"/>
              </w:rPr>
              <w:t>Чингирлауского</w:t>
            </w:r>
            <w:proofErr w:type="spellEnd"/>
            <w:r w:rsidRPr="00EA3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района" Управления физической культуры и спорта </w:t>
            </w:r>
            <w:proofErr w:type="spellStart"/>
            <w:r w:rsidRPr="00EA342E">
              <w:rPr>
                <w:rFonts w:ascii="Times New Roman" w:hAnsi="Times New Roman" w:cs="Times New Roman"/>
                <w:b/>
                <w:sz w:val="24"/>
                <w:szCs w:val="24"/>
              </w:rPr>
              <w:t>акимата</w:t>
            </w:r>
            <w:proofErr w:type="spellEnd"/>
            <w:r w:rsidRPr="00EA3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EA3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 </w:t>
            </w:r>
          </w:p>
          <w:p w:rsidR="00DD1067" w:rsidRDefault="00DD1067" w:rsidP="004F19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Бутилированная вода чистая, без посторонних запахов и вкусов,</w:t>
            </w:r>
            <w:r w:rsidRPr="00DD1067">
              <w:rPr>
                <w:rFonts w:ascii="Times New Roman" w:hAnsi="Times New Roman" w:cs="Times New Roman"/>
                <w:sz w:val="28"/>
                <w:szCs w:val="28"/>
              </w:rPr>
              <w:br/>
              <w:t>примесей. Объем бутылки</w:t>
            </w:r>
            <w:r w:rsidR="00EA34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тары </w:t>
            </w:r>
            <w:r w:rsidRPr="00DD1067">
              <w:rPr>
                <w:rFonts w:ascii="Times New Roman" w:hAnsi="Times New Roman" w:cs="Times New Roman"/>
                <w:sz w:val="28"/>
                <w:szCs w:val="28"/>
              </w:rPr>
              <w:t xml:space="preserve"> от 19 л. </w:t>
            </w:r>
            <w:r w:rsidR="004F1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Ежедневная поставка бутилированной воды</w:t>
            </w:r>
            <w:r w:rsidR="005844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,в течение года не менее 200 поставок воды с объемом тары от 19 л и высше</w:t>
            </w:r>
            <w:r w:rsidR="004F1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="004F1910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Обязательное </w:t>
            </w:r>
            <w:proofErr w:type="spellStart"/>
            <w:r w:rsidR="004F1910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защитного</w:t>
            </w:r>
            <w:proofErr w:type="spellEnd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стикера</w:t>
            </w:r>
            <w:proofErr w:type="spellEnd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термоколпачка</w:t>
            </w:r>
            <w:proofErr w:type="spellEnd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бутыле</w:t>
            </w:r>
            <w:proofErr w:type="spellEnd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. С указаниемдаты разлива на таре, где дата разлива должна быть не более 1-ого месяцев на момент доставки. Доставка до места нахожденияЗаказчика (тара за счет Поставщика) Поставляемый товар</w:t>
            </w:r>
            <w:r w:rsidRPr="00DD1067">
              <w:rPr>
                <w:rFonts w:ascii="Times New Roman" w:hAnsi="Times New Roman" w:cs="Times New Roman"/>
                <w:sz w:val="28"/>
                <w:szCs w:val="28"/>
              </w:rPr>
              <w:br/>
              <w:t>должен соответствовать действующим государственным</w:t>
            </w:r>
            <w:r w:rsidRPr="00DD1067">
              <w:rPr>
                <w:rFonts w:ascii="Times New Roman" w:hAnsi="Times New Roman" w:cs="Times New Roman"/>
                <w:sz w:val="28"/>
                <w:szCs w:val="28"/>
              </w:rPr>
              <w:br/>
              <w:t>стандартам (</w:t>
            </w:r>
            <w:proofErr w:type="gramStart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 xml:space="preserve"> РК 1432-2005) и нормам РК. Доставка товара до места нахождения заказчика </w:t>
            </w:r>
            <w:proofErr w:type="spellStart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>ынгырлауулКлышева</w:t>
            </w:r>
            <w:proofErr w:type="spellEnd"/>
            <w:r w:rsidRPr="00DD1067">
              <w:rPr>
                <w:rFonts w:ascii="Times New Roman" w:hAnsi="Times New Roman" w:cs="Times New Roman"/>
                <w:sz w:val="28"/>
                <w:szCs w:val="28"/>
              </w:rPr>
              <w:t xml:space="preserve"> 101а</w:t>
            </w:r>
          </w:p>
          <w:p w:rsidR="00EA342E" w:rsidRPr="00EA342E" w:rsidRDefault="00EA342E" w:rsidP="004F19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поставки со дня вступлен</w:t>
            </w:r>
            <w:r w:rsidR="004D67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 в силу договора по 31.12.2025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</w:t>
            </w:r>
          </w:p>
        </w:tc>
        <w:tc>
          <w:tcPr>
            <w:tcW w:w="4786" w:type="dxa"/>
          </w:tcPr>
          <w:p w:rsidR="00DD1067" w:rsidRDefault="00EA342E" w:rsidP="00EA342E">
            <w:pPr>
              <w:rPr>
                <w:rStyle w:val="jlqj4b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 беруші</w:t>
            </w:r>
            <w:r w:rsidRPr="00EA34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5844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Pr="00EA34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 </w:t>
            </w:r>
            <w:r w:rsidRPr="005844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әкімдігі дене шыңықтыру және спорт басқармасының "Шыңғырлау ауданының балалар-жасөспірімдер спорт мектебі</w:t>
            </w:r>
            <w:r w:rsidRPr="005844B9">
              <w:rPr>
                <w:lang w:val="kk-KZ"/>
              </w:rPr>
              <w:t xml:space="preserve">" </w:t>
            </w:r>
            <w:r w:rsidRPr="00EA3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КММ </w:t>
            </w:r>
            <w:r w:rsidR="004F19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бөтелкідегі суды жеткізу</w:t>
            </w:r>
            <w:r w:rsidR="005844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жылдың ішінде кемінде 200 ден кем емес жеткізу болу керек.</w:t>
            </w:r>
            <w:bookmarkStart w:id="0" w:name="_GoBack"/>
            <w:bookmarkEnd w:id="0"/>
            <w:r w:rsidR="00DD1067" w:rsidRPr="00DD1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Бөтелкедегі су таза, бөтен иіссіз және дәмі, қоспалары.</w:t>
            </w:r>
            <w:r w:rsidR="00DD1067" w:rsidRPr="00DD1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Бөтелкенің көлемі 19 л. бөтелкеде қорғаныш стикердің және</w:t>
            </w:r>
            <w:r w:rsidR="00DD1067" w:rsidRPr="00DD1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термоколлпачканың болуы. С ыдысқа құю күнін көрсете отырып, онда құю күні жеткізу кезінде 1 айдан артық болмауы керек.</w:t>
            </w:r>
            <w:r w:rsidR="00DD1067" w:rsidRPr="00DD1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Тапсырыс беруші орналасқан жерге дейін (жеткізуші есебінен ыдыс) жеткізілетін тауар қолданыстағы мемлекеттік стандарттарға сәйкес келу (ҚР СТ 1432-2005) және ҚР нормаларына сәйкес жүзеге асырылады. </w:t>
            </w:r>
            <w:r w:rsidR="00DD1067" w:rsidRPr="00DD1067">
              <w:rPr>
                <w:rStyle w:val="jlqj4b"/>
                <w:rFonts w:ascii="Times New Roman" w:hAnsi="Times New Roman" w:cs="Times New Roman"/>
                <w:sz w:val="28"/>
                <w:szCs w:val="28"/>
                <w:lang w:val="kk-KZ"/>
              </w:rPr>
              <w:t>Тапсырыс берушінің орналасқан жеріне тауарды жеткізу Шыңғырлау ауылы Клышев к-сі 101а</w:t>
            </w:r>
          </w:p>
          <w:p w:rsidR="00EA342E" w:rsidRPr="00DD1067" w:rsidRDefault="00EA342E" w:rsidP="00EA34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jlqj4b"/>
                <w:rFonts w:ascii="Times New Roman" w:hAnsi="Times New Roman" w:cs="Times New Roman"/>
                <w:sz w:val="28"/>
                <w:szCs w:val="28"/>
                <w:lang w:val="kk-KZ"/>
              </w:rPr>
              <w:t>Жеткізу мерзімі шарт күшін</w:t>
            </w:r>
            <w:r w:rsidR="004D67B1">
              <w:rPr>
                <w:rStyle w:val="jlqj4b"/>
                <w:rFonts w:ascii="Times New Roman" w:hAnsi="Times New Roman" w:cs="Times New Roman"/>
                <w:sz w:val="28"/>
                <w:szCs w:val="28"/>
                <w:lang w:val="kk-KZ"/>
              </w:rPr>
              <w:t>е енген куннен бастап 31.12.2025</w:t>
            </w:r>
            <w:r>
              <w:rPr>
                <w:rStyle w:val="jlqj4b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</w:p>
        </w:tc>
      </w:tr>
    </w:tbl>
    <w:p w:rsidR="004B01CE" w:rsidRPr="00DD1067" w:rsidRDefault="00DD1067" w:rsidP="00DD1067">
      <w:pPr>
        <w:jc w:val="center"/>
        <w:rPr>
          <w:lang w:val="kk-KZ"/>
        </w:rPr>
      </w:pPr>
      <w:r w:rsidRPr="00DD1067">
        <w:rPr>
          <w:rFonts w:ascii="Times New Roman" w:hAnsi="Times New Roman" w:cs="Times New Roman"/>
          <w:sz w:val="28"/>
          <w:szCs w:val="28"/>
          <w:lang w:val="kk-KZ"/>
        </w:rPr>
        <w:t xml:space="preserve"> Тех</w:t>
      </w:r>
      <w:r>
        <w:rPr>
          <w:lang w:val="kk-KZ"/>
        </w:rPr>
        <w:t xml:space="preserve"> спец </w:t>
      </w:r>
      <w:r w:rsidRPr="006B60F3">
        <w:rPr>
          <w:rFonts w:ascii="Times New Roman" w:hAnsi="Times New Roman" w:cs="Times New Roman"/>
        </w:rPr>
        <w:t>Бутилированная вода</w:t>
      </w:r>
    </w:p>
    <w:sectPr w:rsidR="004B01CE" w:rsidRPr="00DD1067" w:rsidSect="000B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>
    <w:useFELayout/>
  </w:compat>
  <w:rsids>
    <w:rsidRoot w:val="00DD1067"/>
    <w:rsid w:val="000B75FF"/>
    <w:rsid w:val="00273B2B"/>
    <w:rsid w:val="00493D05"/>
    <w:rsid w:val="004B01CE"/>
    <w:rsid w:val="004D67B1"/>
    <w:rsid w:val="004F1910"/>
    <w:rsid w:val="005844B9"/>
    <w:rsid w:val="00DD1067"/>
    <w:rsid w:val="00EA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DD1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Гульшара</dc:creator>
  <cp:lastModifiedBy>Асель</cp:lastModifiedBy>
  <cp:revision>8</cp:revision>
  <dcterms:created xsi:type="dcterms:W3CDTF">2022-02-18T04:59:00Z</dcterms:created>
  <dcterms:modified xsi:type="dcterms:W3CDTF">2025-02-08T07:16:00Z</dcterms:modified>
</cp:coreProperties>
</file>