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2D9" w:rsidRPr="00D8397D" w:rsidRDefault="00B242D9" w:rsidP="00C071E2">
      <w:pPr>
        <w:jc w:val="right"/>
        <w:rPr>
          <w:rFonts w:ascii="Times New Roman" w:hAnsi="Times New Roman" w:cs="Times New Roman"/>
          <w:i/>
          <w:sz w:val="24"/>
          <w:szCs w:val="24"/>
        </w:rPr>
      </w:pPr>
      <w:r w:rsidRPr="00D8397D">
        <w:rPr>
          <w:rFonts w:ascii="Times New Roman" w:hAnsi="Times New Roman" w:cs="Times New Roman"/>
          <w:i/>
          <w:sz w:val="24"/>
          <w:szCs w:val="24"/>
        </w:rPr>
        <w:t>Приложение 2</w:t>
      </w:r>
    </w:p>
    <w:p w:rsidR="00811B66" w:rsidRPr="00C071E2" w:rsidRDefault="00811B66" w:rsidP="00811B66">
      <w:pPr>
        <w:jc w:val="center"/>
        <w:rPr>
          <w:rFonts w:ascii="Times New Roman" w:hAnsi="Times New Roman" w:cs="Times New Roman"/>
          <w:b/>
          <w:sz w:val="24"/>
          <w:szCs w:val="24"/>
        </w:rPr>
      </w:pPr>
      <w:r w:rsidRPr="00C071E2">
        <w:rPr>
          <w:rFonts w:ascii="Times New Roman" w:hAnsi="Times New Roman" w:cs="Times New Roman"/>
          <w:b/>
          <w:sz w:val="24"/>
          <w:szCs w:val="24"/>
        </w:rPr>
        <w:t>Техническая характеристика</w:t>
      </w:r>
    </w:p>
    <w:p w:rsidR="00811B66" w:rsidRPr="008168C3" w:rsidRDefault="00811B66" w:rsidP="00B242D9">
      <w:pPr>
        <w:jc w:val="center"/>
        <w:rPr>
          <w:rFonts w:ascii="Times New Roman" w:hAnsi="Times New Roman" w:cs="Times New Roman"/>
          <w:sz w:val="24"/>
          <w:szCs w:val="24"/>
          <w:lang w:val="kk-KZ"/>
        </w:rPr>
      </w:pPr>
      <w:r w:rsidRPr="00B242D9">
        <w:rPr>
          <w:rFonts w:ascii="Times New Roman" w:hAnsi="Times New Roman" w:cs="Times New Roman"/>
          <w:sz w:val="24"/>
          <w:szCs w:val="24"/>
        </w:rPr>
        <w:t xml:space="preserve">На оказание услуг по ремонту </w:t>
      </w:r>
      <w:r w:rsidR="008168C3">
        <w:rPr>
          <w:rFonts w:ascii="Times New Roman" w:hAnsi="Times New Roman" w:cs="Times New Roman"/>
          <w:sz w:val="24"/>
          <w:szCs w:val="24"/>
          <w:lang w:val="kk-KZ"/>
        </w:rPr>
        <w:t>телевизоров</w:t>
      </w:r>
      <w:r w:rsidR="00A35F82">
        <w:rPr>
          <w:rFonts w:ascii="Times New Roman" w:hAnsi="Times New Roman" w:cs="Times New Roman"/>
          <w:sz w:val="24"/>
          <w:szCs w:val="24"/>
          <w:lang w:val="kk-KZ"/>
        </w:rPr>
        <w:t xml:space="preserve"> (спутникового телевидения)</w:t>
      </w:r>
    </w:p>
    <w:p w:rsidR="00811B66" w:rsidRPr="00B242D9" w:rsidRDefault="00811B66" w:rsidP="00811B66">
      <w:pPr>
        <w:rPr>
          <w:rFonts w:ascii="Times New Roman" w:hAnsi="Times New Roman" w:cs="Times New Roman"/>
          <w:sz w:val="24"/>
          <w:szCs w:val="24"/>
        </w:rPr>
      </w:pPr>
      <w:r w:rsidRPr="00B242D9">
        <w:rPr>
          <w:rFonts w:ascii="Times New Roman" w:hAnsi="Times New Roman" w:cs="Times New Roman"/>
          <w:sz w:val="24"/>
          <w:szCs w:val="24"/>
        </w:rPr>
        <w:t>1. Цель работ:</w:t>
      </w:r>
    </w:p>
    <w:p w:rsidR="00811B66" w:rsidRPr="00B242D9" w:rsidRDefault="00811B66" w:rsidP="00811B66">
      <w:pPr>
        <w:rPr>
          <w:rFonts w:ascii="Times New Roman" w:hAnsi="Times New Roman" w:cs="Times New Roman"/>
          <w:sz w:val="24"/>
          <w:szCs w:val="24"/>
        </w:rPr>
      </w:pPr>
      <w:proofErr w:type="gramStart"/>
      <w:r w:rsidRPr="00B242D9">
        <w:rPr>
          <w:rFonts w:ascii="Times New Roman" w:hAnsi="Times New Roman" w:cs="Times New Roman"/>
          <w:sz w:val="24"/>
          <w:szCs w:val="24"/>
        </w:rPr>
        <w:t>1.1 Поддержание в рабочем состоянии телевизоров</w:t>
      </w:r>
      <w:r w:rsidR="003F3E96">
        <w:rPr>
          <w:rFonts w:ascii="Times New Roman" w:hAnsi="Times New Roman" w:cs="Times New Roman"/>
          <w:sz w:val="24"/>
          <w:szCs w:val="24"/>
        </w:rPr>
        <w:t xml:space="preserve"> </w:t>
      </w:r>
      <w:r w:rsidRPr="00B242D9">
        <w:rPr>
          <w:rFonts w:ascii="Times New Roman" w:hAnsi="Times New Roman" w:cs="Times New Roman"/>
          <w:sz w:val="24"/>
          <w:szCs w:val="24"/>
        </w:rPr>
        <w:t>находящейся на территории Заказчика (далее – Оборудование);</w:t>
      </w:r>
      <w:proofErr w:type="gramEnd"/>
    </w:p>
    <w:p w:rsidR="00811B66" w:rsidRPr="00B242D9" w:rsidRDefault="00811B66" w:rsidP="00811B66">
      <w:pPr>
        <w:rPr>
          <w:rFonts w:ascii="Times New Roman" w:hAnsi="Times New Roman" w:cs="Times New Roman"/>
          <w:sz w:val="24"/>
          <w:szCs w:val="24"/>
        </w:rPr>
      </w:pPr>
      <w:r w:rsidRPr="00B242D9">
        <w:rPr>
          <w:rFonts w:ascii="Times New Roman" w:hAnsi="Times New Roman" w:cs="Times New Roman"/>
          <w:sz w:val="24"/>
          <w:szCs w:val="24"/>
        </w:rPr>
        <w:t xml:space="preserve">1.2 Своевременный ремонт и замена </w:t>
      </w:r>
      <w:proofErr w:type="gramStart"/>
      <w:r w:rsidRPr="00B242D9">
        <w:rPr>
          <w:rFonts w:ascii="Times New Roman" w:hAnsi="Times New Roman" w:cs="Times New Roman"/>
          <w:sz w:val="24"/>
          <w:szCs w:val="24"/>
        </w:rPr>
        <w:t>поврежденных</w:t>
      </w:r>
      <w:proofErr w:type="gramEnd"/>
      <w:r w:rsidRPr="00B242D9">
        <w:rPr>
          <w:rFonts w:ascii="Times New Roman" w:hAnsi="Times New Roman" w:cs="Times New Roman"/>
          <w:sz w:val="24"/>
          <w:szCs w:val="24"/>
        </w:rPr>
        <w:t xml:space="preserve"> комплектующих Оборудования;</w:t>
      </w:r>
    </w:p>
    <w:p w:rsidR="00811B66" w:rsidRPr="00B242D9" w:rsidRDefault="00811B66" w:rsidP="00811B66">
      <w:pPr>
        <w:rPr>
          <w:rFonts w:ascii="Times New Roman" w:hAnsi="Times New Roman" w:cs="Times New Roman"/>
          <w:sz w:val="24"/>
          <w:szCs w:val="24"/>
        </w:rPr>
      </w:pPr>
      <w:r w:rsidRPr="00B242D9">
        <w:rPr>
          <w:rFonts w:ascii="Times New Roman" w:hAnsi="Times New Roman" w:cs="Times New Roman"/>
          <w:sz w:val="24"/>
          <w:szCs w:val="24"/>
        </w:rPr>
        <w:t>1.3 Оказание услуг по техническому обслуживанию Оборудования;</w:t>
      </w:r>
    </w:p>
    <w:p w:rsidR="00811B66" w:rsidRPr="00B242D9" w:rsidRDefault="00811B66" w:rsidP="00811B66">
      <w:pPr>
        <w:rPr>
          <w:rFonts w:ascii="Times New Roman" w:hAnsi="Times New Roman" w:cs="Times New Roman"/>
          <w:sz w:val="24"/>
          <w:szCs w:val="24"/>
        </w:rPr>
      </w:pPr>
      <w:r w:rsidRPr="00B242D9">
        <w:rPr>
          <w:rFonts w:ascii="Times New Roman" w:hAnsi="Times New Roman" w:cs="Times New Roman"/>
          <w:sz w:val="24"/>
          <w:szCs w:val="24"/>
        </w:rPr>
        <w:t>1.4 Оказание услуг по ремонту Оборудования.</w:t>
      </w:r>
    </w:p>
    <w:p w:rsidR="00811B66" w:rsidRPr="00B242D9" w:rsidRDefault="00811B66" w:rsidP="00811B66">
      <w:pPr>
        <w:rPr>
          <w:rFonts w:ascii="Times New Roman" w:hAnsi="Times New Roman" w:cs="Times New Roman"/>
          <w:sz w:val="24"/>
          <w:szCs w:val="24"/>
        </w:rPr>
      </w:pPr>
      <w:r w:rsidRPr="00B242D9">
        <w:rPr>
          <w:rFonts w:ascii="Times New Roman" w:hAnsi="Times New Roman" w:cs="Times New Roman"/>
          <w:sz w:val="24"/>
          <w:szCs w:val="24"/>
        </w:rPr>
        <w:t>2. Виды работ:</w:t>
      </w:r>
    </w:p>
    <w:p w:rsidR="00811B66" w:rsidRPr="00B242D9" w:rsidRDefault="00811B66" w:rsidP="00811B66">
      <w:pPr>
        <w:rPr>
          <w:rFonts w:ascii="Times New Roman" w:hAnsi="Times New Roman" w:cs="Times New Roman"/>
          <w:sz w:val="24"/>
          <w:szCs w:val="24"/>
        </w:rPr>
      </w:pPr>
      <w:r w:rsidRPr="00B242D9">
        <w:rPr>
          <w:rFonts w:ascii="Times New Roman" w:hAnsi="Times New Roman" w:cs="Times New Roman"/>
          <w:sz w:val="24"/>
          <w:szCs w:val="24"/>
        </w:rPr>
        <w:t>2.1 Настройка Оборудования, обеспечивающая необходимое качество, предусмотренное фирмой-изготовителем;</w:t>
      </w:r>
    </w:p>
    <w:p w:rsidR="00811B66" w:rsidRPr="00B242D9" w:rsidRDefault="00811B66" w:rsidP="00811B66">
      <w:pPr>
        <w:rPr>
          <w:rFonts w:ascii="Times New Roman" w:hAnsi="Times New Roman" w:cs="Times New Roman"/>
          <w:sz w:val="24"/>
          <w:szCs w:val="24"/>
        </w:rPr>
      </w:pPr>
      <w:r w:rsidRPr="00B242D9">
        <w:rPr>
          <w:rFonts w:ascii="Times New Roman" w:hAnsi="Times New Roman" w:cs="Times New Roman"/>
          <w:sz w:val="24"/>
          <w:szCs w:val="24"/>
        </w:rPr>
        <w:t>2.2 Ремонт Оборудования с учетом деталей;</w:t>
      </w:r>
    </w:p>
    <w:p w:rsidR="00811B66" w:rsidRPr="00B242D9" w:rsidRDefault="00811B66" w:rsidP="00811B66">
      <w:pPr>
        <w:rPr>
          <w:rFonts w:ascii="Times New Roman" w:hAnsi="Times New Roman" w:cs="Times New Roman"/>
          <w:sz w:val="24"/>
          <w:szCs w:val="24"/>
        </w:rPr>
      </w:pPr>
      <w:r w:rsidRPr="00B242D9">
        <w:rPr>
          <w:rFonts w:ascii="Times New Roman" w:hAnsi="Times New Roman" w:cs="Times New Roman"/>
          <w:sz w:val="24"/>
          <w:szCs w:val="24"/>
        </w:rPr>
        <w:t>2.3 Проверка, чистка и необходимая регулировка блоков и узлов Оборудования;</w:t>
      </w:r>
    </w:p>
    <w:p w:rsidR="00811B66" w:rsidRPr="00B242D9" w:rsidRDefault="00811B66" w:rsidP="00811B66">
      <w:pPr>
        <w:rPr>
          <w:rFonts w:ascii="Times New Roman" w:hAnsi="Times New Roman" w:cs="Times New Roman"/>
          <w:sz w:val="24"/>
          <w:szCs w:val="24"/>
        </w:rPr>
      </w:pPr>
      <w:r w:rsidRPr="00B242D9">
        <w:rPr>
          <w:rFonts w:ascii="Times New Roman" w:hAnsi="Times New Roman" w:cs="Times New Roman"/>
          <w:sz w:val="24"/>
          <w:szCs w:val="24"/>
        </w:rPr>
        <w:t>2.4 Обеспечение работоспособности Оборудования в пределах, нормируемых фирмой-изготовителем, замена запасных частей;</w:t>
      </w:r>
    </w:p>
    <w:p w:rsidR="00811B66" w:rsidRPr="00B242D9" w:rsidRDefault="00811B66" w:rsidP="00811B66">
      <w:pPr>
        <w:rPr>
          <w:rFonts w:ascii="Times New Roman" w:hAnsi="Times New Roman" w:cs="Times New Roman"/>
          <w:sz w:val="24"/>
          <w:szCs w:val="24"/>
        </w:rPr>
      </w:pPr>
      <w:r w:rsidRPr="00B242D9">
        <w:rPr>
          <w:rFonts w:ascii="Times New Roman" w:hAnsi="Times New Roman" w:cs="Times New Roman"/>
          <w:sz w:val="24"/>
          <w:szCs w:val="24"/>
        </w:rPr>
        <w:t>2.5 Настройка Оборудования под конкретные требования Заказчика, не противоречащие техническим возможностям Оборудования.</w:t>
      </w:r>
    </w:p>
    <w:p w:rsidR="00811B66" w:rsidRPr="00B242D9" w:rsidRDefault="003F3E96" w:rsidP="00811B66">
      <w:pPr>
        <w:rPr>
          <w:rFonts w:ascii="Times New Roman" w:hAnsi="Times New Roman" w:cs="Times New Roman"/>
          <w:sz w:val="24"/>
          <w:szCs w:val="24"/>
        </w:rPr>
      </w:pPr>
      <w:r>
        <w:rPr>
          <w:rFonts w:ascii="Times New Roman" w:hAnsi="Times New Roman" w:cs="Times New Roman"/>
          <w:sz w:val="24"/>
          <w:szCs w:val="24"/>
        </w:rPr>
        <w:t>3</w:t>
      </w:r>
      <w:r w:rsidR="00811B66" w:rsidRPr="00B242D9">
        <w:rPr>
          <w:rFonts w:ascii="Times New Roman" w:hAnsi="Times New Roman" w:cs="Times New Roman"/>
          <w:sz w:val="24"/>
          <w:szCs w:val="24"/>
        </w:rPr>
        <w:t>. Основные условия:</w:t>
      </w:r>
    </w:p>
    <w:p w:rsidR="00811B66" w:rsidRPr="00B242D9" w:rsidRDefault="003F3E96" w:rsidP="00811B66">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w:t>
      </w:r>
      <w:r w:rsidR="00811B66" w:rsidRPr="00B242D9">
        <w:rPr>
          <w:rFonts w:ascii="Times New Roman" w:hAnsi="Times New Roman" w:cs="Times New Roman"/>
          <w:sz w:val="24"/>
          <w:szCs w:val="24"/>
        </w:rPr>
        <w:t>1 Замена  запасных частей  и расходных материалов Оборудования при  проведении  ремонта проводится с иждивением Исполнителя, стоимость детали суммируется со стоимостью оказанной  услуги,  факт  проведения  работ  и  перечень  использованных  при этом материалов и их стоимость фиксируется составлением соответствующего акта, подтвержденного подписями представителей сторон.</w:t>
      </w:r>
    </w:p>
    <w:p w:rsidR="00811B66" w:rsidRPr="00B242D9" w:rsidRDefault="003F3E96" w:rsidP="00811B66">
      <w:pPr>
        <w:rPr>
          <w:rFonts w:ascii="Times New Roman" w:hAnsi="Times New Roman" w:cs="Times New Roman"/>
          <w:sz w:val="24"/>
          <w:szCs w:val="24"/>
        </w:rPr>
      </w:pPr>
      <w:r>
        <w:rPr>
          <w:rFonts w:ascii="Times New Roman" w:hAnsi="Times New Roman" w:cs="Times New Roman"/>
          <w:sz w:val="24"/>
          <w:szCs w:val="24"/>
          <w:lang w:val="kk-KZ"/>
        </w:rPr>
        <w:t>3</w:t>
      </w:r>
      <w:r w:rsidR="00811B66" w:rsidRPr="00B242D9">
        <w:rPr>
          <w:rFonts w:ascii="Times New Roman" w:hAnsi="Times New Roman" w:cs="Times New Roman"/>
          <w:sz w:val="24"/>
          <w:szCs w:val="24"/>
        </w:rPr>
        <w:t>.</w:t>
      </w:r>
      <w:r>
        <w:rPr>
          <w:rFonts w:ascii="Times New Roman" w:hAnsi="Times New Roman" w:cs="Times New Roman"/>
          <w:sz w:val="24"/>
          <w:szCs w:val="24"/>
          <w:lang w:val="kk-KZ"/>
        </w:rPr>
        <w:t>2</w:t>
      </w:r>
      <w:r w:rsidR="00811B66" w:rsidRPr="00B242D9">
        <w:rPr>
          <w:rFonts w:ascii="Times New Roman" w:hAnsi="Times New Roman" w:cs="Times New Roman"/>
          <w:sz w:val="24"/>
          <w:szCs w:val="24"/>
        </w:rPr>
        <w:t xml:space="preserve"> Исполнитель предоставляет на согласование стоимость необходимых запасных частей и расходных материалов перед проведением ремонтных работ. </w:t>
      </w:r>
    </w:p>
    <w:p w:rsidR="00811B66" w:rsidRPr="00B242D9" w:rsidRDefault="003F3E96" w:rsidP="00811B66">
      <w:pPr>
        <w:rPr>
          <w:rFonts w:ascii="Times New Roman" w:hAnsi="Times New Roman" w:cs="Times New Roman"/>
          <w:sz w:val="24"/>
          <w:szCs w:val="24"/>
        </w:rPr>
      </w:pPr>
      <w:r>
        <w:rPr>
          <w:rFonts w:ascii="Times New Roman" w:hAnsi="Times New Roman" w:cs="Times New Roman"/>
          <w:sz w:val="24"/>
          <w:szCs w:val="24"/>
          <w:lang w:val="kk-KZ"/>
        </w:rPr>
        <w:t>3</w:t>
      </w:r>
      <w:r w:rsidR="00811B66" w:rsidRPr="00B242D9">
        <w:rPr>
          <w:rFonts w:ascii="Times New Roman" w:hAnsi="Times New Roman" w:cs="Times New Roman"/>
          <w:sz w:val="24"/>
          <w:szCs w:val="24"/>
        </w:rPr>
        <w:t>.</w:t>
      </w:r>
      <w:r>
        <w:rPr>
          <w:rFonts w:ascii="Times New Roman" w:hAnsi="Times New Roman" w:cs="Times New Roman"/>
          <w:sz w:val="24"/>
          <w:szCs w:val="24"/>
          <w:lang w:val="kk-KZ"/>
        </w:rPr>
        <w:t>3</w:t>
      </w:r>
      <w:r w:rsidR="00811B66" w:rsidRPr="00B242D9">
        <w:rPr>
          <w:rFonts w:ascii="Times New Roman" w:hAnsi="Times New Roman" w:cs="Times New Roman"/>
          <w:sz w:val="24"/>
          <w:szCs w:val="24"/>
        </w:rPr>
        <w:t xml:space="preserve"> Исполнитель самостоятельно утилизирует расходные материалы, замененные в период обслуживания;</w:t>
      </w:r>
    </w:p>
    <w:p w:rsidR="00811B66" w:rsidRPr="00B242D9" w:rsidRDefault="003F3E96" w:rsidP="00811B66">
      <w:pPr>
        <w:rPr>
          <w:rFonts w:ascii="Times New Roman" w:hAnsi="Times New Roman" w:cs="Times New Roman"/>
          <w:sz w:val="24"/>
          <w:szCs w:val="24"/>
        </w:rPr>
      </w:pPr>
      <w:r>
        <w:rPr>
          <w:rFonts w:ascii="Times New Roman" w:hAnsi="Times New Roman" w:cs="Times New Roman"/>
          <w:sz w:val="24"/>
          <w:szCs w:val="24"/>
          <w:lang w:val="kk-KZ"/>
        </w:rPr>
        <w:t>3</w:t>
      </w:r>
      <w:r w:rsidR="00811B66" w:rsidRPr="00B242D9">
        <w:rPr>
          <w:rFonts w:ascii="Times New Roman" w:hAnsi="Times New Roman" w:cs="Times New Roman"/>
          <w:sz w:val="24"/>
          <w:szCs w:val="24"/>
        </w:rPr>
        <w:t>.</w:t>
      </w:r>
      <w:r>
        <w:rPr>
          <w:rFonts w:ascii="Times New Roman" w:hAnsi="Times New Roman" w:cs="Times New Roman"/>
          <w:sz w:val="24"/>
          <w:szCs w:val="24"/>
          <w:lang w:val="kk-KZ"/>
        </w:rPr>
        <w:t>4</w:t>
      </w:r>
      <w:r w:rsidR="00811B66" w:rsidRPr="00B242D9">
        <w:rPr>
          <w:rFonts w:ascii="Times New Roman" w:hAnsi="Times New Roman" w:cs="Times New Roman"/>
          <w:sz w:val="24"/>
          <w:szCs w:val="24"/>
        </w:rPr>
        <w:t xml:space="preserve"> По заявкам, связанным с неисправностями Оборудования, Исполнитель обеспечивает приезд сервисного инженера в течение 4 рабочих часов с момента получения заявки;</w:t>
      </w:r>
    </w:p>
    <w:p w:rsidR="00811B66" w:rsidRPr="00B242D9" w:rsidRDefault="003F3E96" w:rsidP="00811B66">
      <w:pPr>
        <w:rPr>
          <w:rFonts w:ascii="Times New Roman" w:hAnsi="Times New Roman" w:cs="Times New Roman"/>
          <w:sz w:val="24"/>
          <w:szCs w:val="24"/>
        </w:rPr>
      </w:pPr>
      <w:r>
        <w:rPr>
          <w:rFonts w:ascii="Times New Roman" w:hAnsi="Times New Roman" w:cs="Times New Roman"/>
          <w:sz w:val="24"/>
          <w:szCs w:val="24"/>
          <w:lang w:val="kk-KZ"/>
        </w:rPr>
        <w:t>3</w:t>
      </w:r>
      <w:r w:rsidR="00811B66" w:rsidRPr="00B242D9">
        <w:rPr>
          <w:rFonts w:ascii="Times New Roman" w:hAnsi="Times New Roman" w:cs="Times New Roman"/>
          <w:sz w:val="24"/>
          <w:szCs w:val="24"/>
        </w:rPr>
        <w:t>.</w:t>
      </w:r>
      <w:r>
        <w:rPr>
          <w:rFonts w:ascii="Times New Roman" w:hAnsi="Times New Roman" w:cs="Times New Roman"/>
          <w:sz w:val="24"/>
          <w:szCs w:val="24"/>
          <w:lang w:val="kk-KZ"/>
        </w:rPr>
        <w:t>5</w:t>
      </w:r>
      <w:r w:rsidR="00811B66" w:rsidRPr="00B242D9">
        <w:rPr>
          <w:rFonts w:ascii="Times New Roman" w:hAnsi="Times New Roman" w:cs="Times New Roman"/>
          <w:sz w:val="24"/>
          <w:szCs w:val="24"/>
        </w:rPr>
        <w:t xml:space="preserve"> Исполнитель обязан предоставить срок гарантии на результаты выполненных работ. Гарантия на работы по ремонту должна быть не менее 3 мес. Сроки гарантии зависят от вида выполненных работ и состоянии оборудованию.</w:t>
      </w:r>
    </w:p>
    <w:p w:rsidR="00A4781C" w:rsidRDefault="003F3E96" w:rsidP="00811B66">
      <w:pPr>
        <w:rPr>
          <w:rFonts w:ascii="Times New Roman" w:hAnsi="Times New Roman" w:cs="Times New Roman"/>
          <w:sz w:val="24"/>
          <w:szCs w:val="24"/>
          <w:lang w:val="kk-KZ"/>
        </w:rPr>
      </w:pPr>
      <w:r>
        <w:rPr>
          <w:rFonts w:ascii="Times New Roman" w:hAnsi="Times New Roman" w:cs="Times New Roman"/>
          <w:sz w:val="24"/>
          <w:szCs w:val="24"/>
          <w:lang w:val="kk-KZ"/>
        </w:rPr>
        <w:t>3</w:t>
      </w:r>
      <w:r w:rsidR="00811B66" w:rsidRPr="00B242D9">
        <w:rPr>
          <w:rFonts w:ascii="Times New Roman" w:hAnsi="Times New Roman" w:cs="Times New Roman"/>
          <w:sz w:val="24"/>
          <w:szCs w:val="24"/>
        </w:rPr>
        <w:t>.</w:t>
      </w:r>
      <w:r>
        <w:rPr>
          <w:rFonts w:ascii="Times New Roman" w:hAnsi="Times New Roman" w:cs="Times New Roman"/>
          <w:sz w:val="24"/>
          <w:szCs w:val="24"/>
          <w:lang w:val="kk-KZ"/>
        </w:rPr>
        <w:t>6</w:t>
      </w:r>
      <w:r w:rsidR="00811B66" w:rsidRPr="00B242D9">
        <w:rPr>
          <w:rFonts w:ascii="Times New Roman" w:hAnsi="Times New Roman" w:cs="Times New Roman"/>
          <w:sz w:val="24"/>
          <w:szCs w:val="24"/>
        </w:rPr>
        <w:t xml:space="preserve"> В случае выхода из строя Техники в связи с некачественным выполнением работ, услуг или в связи с использованием некачественных запасных частей и расходных материалов, Исполнитель  возмещает  Заказчику  убытки  в  соответствии  с  законодательством Республики Казахстан.</w:t>
      </w:r>
    </w:p>
    <w:p w:rsidR="00811B66" w:rsidRPr="00B242D9" w:rsidRDefault="00A4781C" w:rsidP="00811B66">
      <w:pPr>
        <w:rPr>
          <w:rFonts w:ascii="Times New Roman" w:hAnsi="Times New Roman" w:cs="Times New Roman"/>
          <w:sz w:val="24"/>
          <w:szCs w:val="24"/>
        </w:rPr>
      </w:pPr>
      <w:r>
        <w:rPr>
          <w:rFonts w:ascii="Times New Roman" w:hAnsi="Times New Roman" w:cs="Times New Roman"/>
          <w:sz w:val="24"/>
          <w:szCs w:val="24"/>
          <w:lang w:val="kk-KZ"/>
        </w:rPr>
        <w:lastRenderedPageBreak/>
        <w:t>3.7</w:t>
      </w:r>
      <w:r w:rsidR="00811B66" w:rsidRPr="00B242D9">
        <w:rPr>
          <w:rFonts w:ascii="Times New Roman" w:hAnsi="Times New Roman" w:cs="Times New Roman"/>
          <w:sz w:val="24"/>
          <w:szCs w:val="24"/>
        </w:rPr>
        <w:t>. Сроки оказания услуг с момента заключения договора в течение 12 (двенадцати) месяцев (по заявке Заказчика).</w:t>
      </w:r>
    </w:p>
    <w:p w:rsidR="00A05A8D" w:rsidRPr="0045187C" w:rsidRDefault="00811B66" w:rsidP="00811B66">
      <w:pPr>
        <w:rPr>
          <w:rFonts w:ascii="Times New Roman" w:hAnsi="Times New Roman" w:cs="Times New Roman"/>
          <w:b/>
          <w:sz w:val="24"/>
          <w:szCs w:val="24"/>
        </w:rPr>
      </w:pPr>
      <w:r w:rsidRPr="0045187C">
        <w:rPr>
          <w:rFonts w:ascii="Times New Roman" w:hAnsi="Times New Roman" w:cs="Times New Roman"/>
          <w:b/>
          <w:sz w:val="24"/>
          <w:szCs w:val="24"/>
        </w:rPr>
        <w:t xml:space="preserve"> Кол-во </w:t>
      </w:r>
      <w:r w:rsidR="00D63319" w:rsidRPr="0045187C">
        <w:rPr>
          <w:rFonts w:ascii="Times New Roman" w:hAnsi="Times New Roman" w:cs="Times New Roman"/>
          <w:b/>
          <w:sz w:val="24"/>
          <w:szCs w:val="24"/>
          <w:lang w:val="kk-KZ"/>
        </w:rPr>
        <w:t xml:space="preserve">- </w:t>
      </w:r>
      <w:r w:rsidR="00A4781C" w:rsidRPr="0045187C">
        <w:rPr>
          <w:rFonts w:ascii="Times New Roman" w:hAnsi="Times New Roman" w:cs="Times New Roman"/>
          <w:b/>
          <w:sz w:val="24"/>
          <w:szCs w:val="24"/>
          <w:lang w:val="kk-KZ"/>
        </w:rPr>
        <w:t>1</w:t>
      </w:r>
      <w:r w:rsidR="0071037C" w:rsidRPr="0045187C">
        <w:rPr>
          <w:rFonts w:ascii="Times New Roman" w:hAnsi="Times New Roman" w:cs="Times New Roman"/>
          <w:b/>
          <w:sz w:val="24"/>
          <w:szCs w:val="24"/>
        </w:rPr>
        <w:t>6</w:t>
      </w:r>
      <w:r w:rsidR="00A4781C" w:rsidRPr="0045187C">
        <w:rPr>
          <w:rFonts w:ascii="Times New Roman" w:hAnsi="Times New Roman" w:cs="Times New Roman"/>
          <w:b/>
          <w:sz w:val="24"/>
          <w:szCs w:val="24"/>
          <w:lang w:val="kk-KZ"/>
        </w:rPr>
        <w:t xml:space="preserve"> </w:t>
      </w:r>
      <w:r w:rsidRPr="0045187C">
        <w:rPr>
          <w:rFonts w:ascii="Times New Roman" w:hAnsi="Times New Roman" w:cs="Times New Roman"/>
          <w:b/>
          <w:sz w:val="24"/>
          <w:szCs w:val="24"/>
        </w:rPr>
        <w:t xml:space="preserve"> шт. </w:t>
      </w:r>
    </w:p>
    <w:p w:rsidR="00A05A8D" w:rsidRPr="00A05A8D" w:rsidRDefault="00A05A8D" w:rsidP="00A05A8D">
      <w:pPr>
        <w:rPr>
          <w:rFonts w:ascii="Times New Roman" w:hAnsi="Times New Roman" w:cs="Times New Roman"/>
          <w:sz w:val="24"/>
          <w:szCs w:val="24"/>
        </w:rPr>
      </w:pPr>
    </w:p>
    <w:p w:rsidR="00A05A8D" w:rsidRPr="00A05A8D" w:rsidRDefault="00A05A8D" w:rsidP="00A05A8D">
      <w:pPr>
        <w:rPr>
          <w:rFonts w:ascii="Times New Roman" w:hAnsi="Times New Roman" w:cs="Times New Roman"/>
          <w:sz w:val="24"/>
          <w:szCs w:val="24"/>
        </w:rPr>
      </w:pPr>
    </w:p>
    <w:p w:rsidR="00A05A8D" w:rsidRDefault="00A05A8D" w:rsidP="00A05A8D">
      <w:pPr>
        <w:rPr>
          <w:rFonts w:ascii="Times New Roman" w:hAnsi="Times New Roman" w:cs="Times New Roman"/>
          <w:sz w:val="24"/>
          <w:szCs w:val="24"/>
        </w:rPr>
      </w:pPr>
    </w:p>
    <w:p w:rsidR="00A05A8D" w:rsidRDefault="00A05A8D" w:rsidP="00A05A8D">
      <w:pPr>
        <w:rPr>
          <w:rFonts w:ascii="Times New Roman" w:hAnsi="Times New Roman" w:cs="Times New Roman"/>
          <w:sz w:val="24"/>
          <w:szCs w:val="24"/>
        </w:rPr>
      </w:pPr>
    </w:p>
    <w:p w:rsidR="0045187C" w:rsidRDefault="00A05A8D" w:rsidP="00A05A8D">
      <w:pPr>
        <w:tabs>
          <w:tab w:val="left" w:pos="5925"/>
        </w:tabs>
        <w:jc w:val="right"/>
        <w:rPr>
          <w:rFonts w:ascii="Times New Roman" w:hAnsi="Times New Roman" w:cs="Times New Roman"/>
          <w:sz w:val="24"/>
          <w:szCs w:val="24"/>
          <w:lang w:val="kk-KZ"/>
        </w:rPr>
      </w:pPr>
      <w:r>
        <w:rPr>
          <w:rFonts w:ascii="Times New Roman" w:hAnsi="Times New Roman" w:cs="Times New Roman"/>
          <w:sz w:val="24"/>
          <w:szCs w:val="24"/>
        </w:rPr>
        <w:tab/>
      </w: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45187C" w:rsidRDefault="0045187C" w:rsidP="00A05A8D">
      <w:pPr>
        <w:tabs>
          <w:tab w:val="left" w:pos="5925"/>
        </w:tabs>
        <w:jc w:val="right"/>
        <w:rPr>
          <w:rFonts w:ascii="Times New Roman" w:hAnsi="Times New Roman" w:cs="Times New Roman"/>
          <w:sz w:val="24"/>
          <w:szCs w:val="24"/>
          <w:lang w:val="kk-KZ"/>
        </w:rPr>
      </w:pPr>
    </w:p>
    <w:p w:rsidR="00DC6C2B" w:rsidRPr="00D8397D" w:rsidRDefault="00A05A8D" w:rsidP="00A05A8D">
      <w:pPr>
        <w:tabs>
          <w:tab w:val="left" w:pos="5925"/>
        </w:tabs>
        <w:jc w:val="right"/>
        <w:rPr>
          <w:rFonts w:ascii="Times New Roman" w:hAnsi="Times New Roman" w:cs="Times New Roman"/>
          <w:i/>
          <w:sz w:val="24"/>
          <w:szCs w:val="24"/>
          <w:lang w:val="kk-KZ"/>
        </w:rPr>
      </w:pPr>
      <w:r w:rsidRPr="00500B7D">
        <w:rPr>
          <w:rFonts w:ascii="Times New Roman" w:hAnsi="Times New Roman" w:cs="Times New Roman"/>
          <w:i/>
          <w:sz w:val="24"/>
          <w:szCs w:val="24"/>
          <w:lang w:val="kk-KZ"/>
        </w:rPr>
        <w:lastRenderedPageBreak/>
        <w:t xml:space="preserve">2 </w:t>
      </w:r>
      <w:r w:rsidRPr="00D8397D">
        <w:rPr>
          <w:rFonts w:ascii="Times New Roman" w:hAnsi="Times New Roman" w:cs="Times New Roman"/>
          <w:i/>
          <w:sz w:val="24"/>
          <w:szCs w:val="24"/>
          <w:lang w:val="kk-KZ"/>
        </w:rPr>
        <w:t>қосымша</w:t>
      </w:r>
    </w:p>
    <w:p w:rsidR="00E1461A" w:rsidRDefault="00A05A8D" w:rsidP="00A05A8D">
      <w:pPr>
        <w:tabs>
          <w:tab w:val="left" w:pos="5925"/>
        </w:tabs>
        <w:jc w:val="center"/>
        <w:rPr>
          <w:rFonts w:ascii="Times New Roman" w:hAnsi="Times New Roman" w:cs="Times New Roman"/>
          <w:b/>
          <w:sz w:val="24"/>
          <w:szCs w:val="24"/>
          <w:lang w:val="kk-KZ"/>
        </w:rPr>
      </w:pPr>
      <w:r w:rsidRPr="00A05A8D">
        <w:rPr>
          <w:rFonts w:ascii="Times New Roman" w:hAnsi="Times New Roman" w:cs="Times New Roman"/>
          <w:b/>
          <w:sz w:val="24"/>
          <w:szCs w:val="24"/>
          <w:lang w:val="kk-KZ"/>
        </w:rPr>
        <w:t>Техникалық ерекшелік</w:t>
      </w:r>
      <w:bookmarkStart w:id="0" w:name="_GoBack"/>
      <w:bookmarkEnd w:id="0"/>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Теледидарды (спутниктік теледидарды)жөндеу бойынша қызметтер көрсетуге</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1. Жұмыстың мақсаты:</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1.1 Тапсырыс берушінің аумағындағы теледидарларды (бұдан әрі-Жабдық)жұмыс күйінде ұстау;</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1.2 зақымдалған жабдықтарды уақтылы жөндеу және ауыстыру;</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1.3 Жабдыққа техникалық қызмет көрсету бойынша қызметтер көрсету;</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1.4 Жабдықты жөндеу бойынша қызметтер көрсету.</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2. Жұмыс түрлері:</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2.1 өндіруші ұсынған қажетті сапаны қамтамасыз ететін Жабдықты баптау;</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2.2 бөлшектерді ескере отырып, жабдықты жөндеу;</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2.3 Жабдықтың блоктары мен тораптарын тексеру, тазалау және қажетті реттеу;</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2.4 Дайындаушы фирма нормалаған шектерде Жабдықтың жұмысқа қабілеттілігін қамтамасыз ету, қосалқы бөлшектерді ауыстыру;</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2.5 Жабдықтың техникалық мүмкіндіктеріне қайшы келмейтін Тапсырыс берушінің нақты талаптарына сәйкес жабдықты баптау.</w:t>
      </w:r>
    </w:p>
    <w:p w:rsid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3. Негізгі шарттар:</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3.1 жөндеу жүргізу кезінде жабдықтың қосалқы бөлшектері мен шығыс материалдарын ауыстыру Орындаушының асырауында жүргізіледі, бөлшектің құны көрсетілген қызметтің құнымен, жұмыстарды жүргізу фактісімен және осы ретте пайдаланылған материалдардың тізбесімен жинақталады және олардың құны тараптар өкілдерінің қолдарымен расталған тиісті актіні жасау арқылы тіркеледі.</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 xml:space="preserve">3.2 Орындаушы жөндеу жұмыстарын жүргізер алдында қажетті қосалқы бөлшектер мен шығыс материалдарының құнын келісуге ұсынады. </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3.3 орындаушы қызмет көрсету кезеңінде ауыстырылған шығыс материалдарын дербес кәдеге жаратады;</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3.4 Жабдықтың ақауларына байланысты өтінімдер бойынша орындаушы өтінімді алған сәттен бастап 4 жұмыс сағаты ішінде сервистік инженердің келуін қамтамасыз етеді;</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3.5 Орындаушы орындалған жұмыстардың нәтижелеріне кепілдік беру мерзімін беруге міндетті. Жөндеу жұмыстарына кепілдік кемінде 3 ай болуы керек. Кепілдік мерзімі орындалған жұмыс түріне және жабдықтың күйіне байланысты.</w:t>
      </w:r>
    </w:p>
    <w:p w:rsid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t>3.6 жұмыстардың, көрсетілетін қызметтердің сапасыз орындалуына байланысты немесе сапасыз қосалқы бөлшектер мен шығыс материалдарын пайдалануға байланысты техника істен шыққан жағдайда Орындаушы Тапсырыс берушіге Қазақстан Республикасының заңнамасына сәйкес шығындарды өтейді.</w:t>
      </w:r>
    </w:p>
    <w:p w:rsidR="00E1461A" w:rsidRPr="00E1461A" w:rsidRDefault="00E1461A" w:rsidP="00E1461A">
      <w:pPr>
        <w:rPr>
          <w:rFonts w:ascii="Times New Roman" w:hAnsi="Times New Roman" w:cs="Times New Roman"/>
          <w:sz w:val="24"/>
          <w:szCs w:val="24"/>
          <w:lang w:val="kk-KZ"/>
        </w:rPr>
      </w:pPr>
      <w:r w:rsidRPr="00E1461A">
        <w:rPr>
          <w:rFonts w:ascii="Times New Roman" w:hAnsi="Times New Roman" w:cs="Times New Roman"/>
          <w:sz w:val="24"/>
          <w:szCs w:val="24"/>
          <w:lang w:val="kk-KZ"/>
        </w:rPr>
        <w:lastRenderedPageBreak/>
        <w:t>3.7. Қызмет көрсету мерзімдері шарт жасалған сәттен бастап 12 (он екі) ай ішінде (Тапсырыс берушінің өтінімі бойынша).</w:t>
      </w:r>
    </w:p>
    <w:p w:rsidR="00E1461A" w:rsidRPr="0045187C" w:rsidRDefault="00E1461A" w:rsidP="00E1461A">
      <w:pPr>
        <w:rPr>
          <w:rFonts w:ascii="Times New Roman" w:hAnsi="Times New Roman" w:cs="Times New Roman"/>
          <w:b/>
          <w:sz w:val="24"/>
          <w:szCs w:val="24"/>
          <w:lang w:val="kk-KZ"/>
        </w:rPr>
      </w:pPr>
      <w:r w:rsidRPr="0045187C">
        <w:rPr>
          <w:rFonts w:ascii="Times New Roman" w:hAnsi="Times New Roman" w:cs="Times New Roman"/>
          <w:b/>
          <w:sz w:val="24"/>
          <w:szCs w:val="24"/>
          <w:lang w:val="kk-KZ"/>
        </w:rPr>
        <w:t xml:space="preserve"> Саны-16 дана </w:t>
      </w:r>
    </w:p>
    <w:sectPr w:rsidR="00E1461A" w:rsidRPr="004518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66"/>
    <w:rsid w:val="003F3E96"/>
    <w:rsid w:val="0045187C"/>
    <w:rsid w:val="00500B7D"/>
    <w:rsid w:val="0071037C"/>
    <w:rsid w:val="00811B66"/>
    <w:rsid w:val="008168C3"/>
    <w:rsid w:val="00A05A8D"/>
    <w:rsid w:val="00A35F82"/>
    <w:rsid w:val="00A4781C"/>
    <w:rsid w:val="00B242D9"/>
    <w:rsid w:val="00C071E2"/>
    <w:rsid w:val="00D63319"/>
    <w:rsid w:val="00D8397D"/>
    <w:rsid w:val="00DC6C2B"/>
    <w:rsid w:val="00E14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682</Words>
  <Characters>3891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NEW_GZ</dc:creator>
  <cp:keywords/>
  <dc:description/>
  <cp:lastModifiedBy>Баян</cp:lastModifiedBy>
  <cp:revision>81</cp:revision>
  <dcterms:created xsi:type="dcterms:W3CDTF">2021-04-12T03:54:00Z</dcterms:created>
  <dcterms:modified xsi:type="dcterms:W3CDTF">2024-04-23T06:34:00Z</dcterms:modified>
</cp:coreProperties>
</file>