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58" w:rsidRPr="00DC3CF6" w:rsidRDefault="00E35F58" w:rsidP="00B2250A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E35F58" w:rsidRPr="00DC3CF6" w:rsidRDefault="00E35F58" w:rsidP="00B2250A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Қостанай облысы бойынша филиалының директоры </w:t>
      </w:r>
    </w:p>
    <w:p w:rsidR="00E35F58" w:rsidRPr="00DC3CF6" w:rsidRDefault="00E35F58" w:rsidP="00B2250A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5E4D4F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E35F58" w:rsidRPr="00DC3CF6" w:rsidRDefault="005E4D4F" w:rsidP="00B2250A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6A7CEA">
        <w:rPr>
          <w:rFonts w:ascii="Times New Roman" w:hAnsi="Times New Roman"/>
          <w:b/>
          <w:sz w:val="28"/>
          <w:szCs w:val="28"/>
          <w:lang w:val="kk-KZ"/>
        </w:rPr>
        <w:t xml:space="preserve"> ж. «_____»__________</w:t>
      </w:r>
    </w:p>
    <w:p w:rsidR="00E35F58" w:rsidRPr="00DC3CF6" w:rsidRDefault="00E35F58" w:rsidP="00E35F58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AA5A92" w:rsidP="00E35F5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A5A92">
        <w:rPr>
          <w:rFonts w:ascii="Times New Roman" w:hAnsi="Times New Roman"/>
          <w:b/>
          <w:sz w:val="28"/>
          <w:szCs w:val="28"/>
          <w:lang w:val="kk-KZ"/>
        </w:rPr>
        <w:t xml:space="preserve">Амангелді </w:t>
      </w:r>
      <w:r w:rsidR="003F7B38">
        <w:rPr>
          <w:rFonts w:ascii="Times New Roman" w:hAnsi="Times New Roman"/>
          <w:b/>
          <w:sz w:val="28"/>
          <w:szCs w:val="28"/>
          <w:lang w:val="kk-KZ"/>
        </w:rPr>
        <w:t>МС</w:t>
      </w:r>
      <w:r w:rsidRPr="00AA5A92">
        <w:rPr>
          <w:rFonts w:ascii="Times New Roman" w:hAnsi="Times New Roman"/>
          <w:b/>
          <w:sz w:val="28"/>
          <w:szCs w:val="28"/>
          <w:lang w:val="kk-KZ"/>
        </w:rPr>
        <w:t xml:space="preserve"> қауіпті емес қалдықтары</w:t>
      </w:r>
      <w:r>
        <w:rPr>
          <w:rFonts w:ascii="Times New Roman" w:hAnsi="Times New Roman"/>
          <w:b/>
          <w:sz w:val="28"/>
          <w:szCs w:val="28"/>
          <w:lang w:val="kk-KZ"/>
        </w:rPr>
        <w:t>н жою (көму) жөніндегі</w:t>
      </w:r>
      <w:r w:rsidR="00E35F58" w:rsidRPr="00DC3CF6">
        <w:rPr>
          <w:rFonts w:ascii="Times New Roman" w:hAnsi="Times New Roman"/>
          <w:b/>
          <w:sz w:val="28"/>
          <w:szCs w:val="28"/>
          <w:lang w:val="kk-KZ"/>
        </w:rPr>
        <w:t xml:space="preserve">  қызметтеріне техникалық ерекшелік</w:t>
      </w:r>
    </w:p>
    <w:p w:rsidR="00E35F58" w:rsidRPr="00DC3CF6" w:rsidRDefault="00E35F58" w:rsidP="00E35F5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E35F58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Аманкелді ауданы, Аманкелді кенті, Мәуленов көшесі, 85</w:t>
      </w:r>
      <w:r w:rsidR="00AA5A92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.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</w:t>
      </w:r>
    </w:p>
    <w:p w:rsidR="00E35F58" w:rsidRPr="008A3504" w:rsidRDefault="00E35F58" w:rsidP="008A3504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202</w:t>
      </w:r>
      <w:r w:rsidR="005E4D4F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  <w:r w:rsidR="00AA5A92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.</w:t>
      </w:r>
    </w:p>
    <w:p w:rsidR="00E35F58" w:rsidRPr="00DC3CF6" w:rsidRDefault="00E35F58" w:rsidP="00E35F58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E35F58" w:rsidRPr="00DC3CF6" w:rsidRDefault="00E35F58" w:rsidP="00E35F5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өнеркәсіптік қалдықтарды қабылдауды өнім берушінің полигон-полигонына жүргізеді. Жеткізуші жұмыс басталғанға дейін полигонға қоршаған ортаға эмиссияларға қолданыстағы рұқсатты, сондай-ақ полигонның болуын растайтын құжаттарды(егер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E35F58" w:rsidRPr="00DC3CF6" w:rsidRDefault="00E35F58" w:rsidP="00E35F5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2C6E0C" w:rsidRPr="00847F5A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2C6E0C" w:rsidRPr="00847F5A" w:rsidRDefault="002C6E0C" w:rsidP="002C6E0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2C6E0C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2C6E0C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C6E0C" w:rsidRPr="00006A64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2C6E0C" w:rsidRPr="00006A64" w:rsidRDefault="002C6E0C" w:rsidP="002C6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B2250A">
        <w:rPr>
          <w:rFonts w:ascii="Times New Roman" w:hAnsi="Times New Roman"/>
          <w:sz w:val="28"/>
          <w:szCs w:val="28"/>
          <w:lang w:val="kk-KZ"/>
        </w:rPr>
        <w:t>А. Кабаков</w:t>
      </w:r>
    </w:p>
    <w:p w:rsidR="002C6E0C" w:rsidRDefault="002C6E0C" w:rsidP="002C6E0C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E35F5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8A3504" w:rsidRPr="00DC3CF6" w:rsidRDefault="008A3504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Pr="00DC3CF6" w:rsidRDefault="00E35F58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35F58" w:rsidRDefault="00E35F58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C6E0C" w:rsidRPr="00DC3CF6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lastRenderedPageBreak/>
        <w:t>«УТВЕРЖДАЮ»</w:t>
      </w: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5E4D4F" w:rsidRPr="005E4D4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E4D4F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5D403D" w:rsidRPr="00DC3CF6" w:rsidRDefault="005D403D" w:rsidP="00B2250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5E4D4F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5D403D" w:rsidRPr="00DC3CF6" w:rsidRDefault="005D403D" w:rsidP="005D403D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403D" w:rsidRPr="00AA5A92" w:rsidRDefault="005D403D" w:rsidP="00AA5A92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AA5A9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AA5A92">
        <w:rPr>
          <w:rFonts w:ascii="Times New Roman" w:hAnsi="Times New Roman"/>
          <w:b/>
          <w:sz w:val="28"/>
          <w:szCs w:val="28"/>
          <w:lang w:val="kk-KZ"/>
        </w:rPr>
        <w:t>у</w:t>
      </w:r>
      <w:r w:rsidR="00AA5A92" w:rsidRPr="00AA5A92">
        <w:rPr>
          <w:rFonts w:ascii="Times New Roman" w:hAnsi="Times New Roman"/>
          <w:b/>
          <w:sz w:val="28"/>
          <w:szCs w:val="28"/>
          <w:lang w:val="kk-KZ"/>
        </w:rPr>
        <w:t>слуги по удалению (за</w:t>
      </w:r>
      <w:r w:rsidR="00AA5A92">
        <w:rPr>
          <w:rFonts w:ascii="Times New Roman" w:hAnsi="Times New Roman"/>
          <w:b/>
          <w:sz w:val="28"/>
          <w:szCs w:val="28"/>
          <w:lang w:val="kk-KZ"/>
        </w:rPr>
        <w:t xml:space="preserve">хоронение) неопасных отходов МС </w:t>
      </w:r>
      <w:r w:rsidR="00AA5A92" w:rsidRPr="00AA5A92">
        <w:rPr>
          <w:rFonts w:ascii="Times New Roman" w:hAnsi="Times New Roman"/>
          <w:b/>
          <w:sz w:val="28"/>
          <w:szCs w:val="28"/>
          <w:lang w:val="kk-KZ"/>
        </w:rPr>
        <w:t>Амангельды</w:t>
      </w:r>
    </w:p>
    <w:p w:rsidR="005D403D" w:rsidRPr="00DC3CF6" w:rsidRDefault="005D403D" w:rsidP="005D403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403D" w:rsidRPr="00DC3CF6" w:rsidRDefault="005D403D" w:rsidP="005D403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>Место оказания услуг:</w:t>
      </w:r>
      <w:r w:rsidR="00665685"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65685" w:rsidRPr="00DC3CF6">
        <w:rPr>
          <w:rFonts w:ascii="Times New Roman" w:hAnsi="Times New Roman" w:cs="Times New Roman"/>
          <w:sz w:val="28"/>
          <w:szCs w:val="28"/>
        </w:rPr>
        <w:t>Амангельдинский</w:t>
      </w:r>
      <w:proofErr w:type="spellEnd"/>
      <w:r w:rsidR="00665685" w:rsidRPr="00DC3CF6">
        <w:rPr>
          <w:rFonts w:ascii="Times New Roman" w:hAnsi="Times New Roman" w:cs="Times New Roman"/>
          <w:sz w:val="28"/>
          <w:szCs w:val="28"/>
        </w:rPr>
        <w:t xml:space="preserve"> р-н, п. Амангельды, ул. </w:t>
      </w:r>
      <w:proofErr w:type="spellStart"/>
      <w:r w:rsidR="00665685" w:rsidRPr="00DC3CF6">
        <w:rPr>
          <w:rFonts w:ascii="Times New Roman" w:hAnsi="Times New Roman" w:cs="Times New Roman"/>
          <w:sz w:val="28"/>
          <w:szCs w:val="28"/>
        </w:rPr>
        <w:t>Мауленова</w:t>
      </w:r>
      <w:proofErr w:type="spellEnd"/>
      <w:r w:rsidR="00665685" w:rsidRPr="00DC3CF6">
        <w:rPr>
          <w:rFonts w:ascii="Times New Roman" w:hAnsi="Times New Roman" w:cs="Times New Roman"/>
          <w:sz w:val="28"/>
          <w:szCs w:val="28"/>
        </w:rPr>
        <w:t xml:space="preserve"> 85.</w:t>
      </w:r>
    </w:p>
    <w:p w:rsidR="005D403D" w:rsidRPr="008A3504" w:rsidRDefault="005D403D" w:rsidP="008A350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653B7B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5E4D4F">
        <w:rPr>
          <w:rFonts w:ascii="Times New Roman" w:hAnsi="Times New Roman"/>
          <w:sz w:val="28"/>
          <w:szCs w:val="28"/>
          <w:lang w:val="kk-KZ"/>
        </w:rPr>
        <w:t>5</w:t>
      </w:r>
      <w:bookmarkStart w:id="0" w:name="_GoBack"/>
      <w:bookmarkEnd w:id="0"/>
      <w:r w:rsidRPr="00DC3CF6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="00AA5A92">
        <w:rPr>
          <w:rFonts w:ascii="Times New Roman" w:hAnsi="Times New Roman"/>
          <w:sz w:val="28"/>
          <w:szCs w:val="28"/>
          <w:lang w:val="kk-KZ"/>
        </w:rPr>
        <w:t>.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5D403D" w:rsidRPr="00DC3CF6" w:rsidRDefault="005D403D" w:rsidP="005D40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5D403D" w:rsidRPr="00DC3CF6" w:rsidRDefault="005D403D" w:rsidP="005D40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 xml:space="preserve">редоставляет действующее разрешение на эмиссии в окружающую среду на полигон, а </w:t>
      </w:r>
      <w:r w:rsidR="008C14B1" w:rsidRPr="00DC3CF6">
        <w:rPr>
          <w:rFonts w:ascii="Times New Roman" w:hAnsi="Times New Roman"/>
          <w:sz w:val="28"/>
          <w:szCs w:val="28"/>
        </w:rPr>
        <w:t>также</w:t>
      </w:r>
      <w:r w:rsidRPr="00DC3CF6">
        <w:rPr>
          <w:rFonts w:ascii="Times New Roman" w:hAnsi="Times New Roman"/>
          <w:sz w:val="28"/>
          <w:szCs w:val="28"/>
        </w:rPr>
        <w:t xml:space="preserve"> подтверждающие документы на наличие полигона</w:t>
      </w:r>
      <w:r w:rsidR="008A3504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5D403D" w:rsidRPr="00DC3CF6" w:rsidRDefault="005D403D" w:rsidP="005D403D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2C6E0C" w:rsidRPr="00A410B7" w:rsidRDefault="002C6E0C" w:rsidP="002C6E0C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2C6E0C" w:rsidRDefault="002C6E0C" w:rsidP="002C6E0C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2C6E0C" w:rsidRDefault="002C6E0C" w:rsidP="002C6E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2C6E0C" w:rsidRPr="00A410B7" w:rsidRDefault="002C6E0C" w:rsidP="002C6E0C">
      <w:pPr>
        <w:spacing w:after="0"/>
        <w:rPr>
          <w:rFonts w:ascii="Times New Roman" w:hAnsi="Times New Roman"/>
          <w:sz w:val="28"/>
          <w:szCs w:val="28"/>
        </w:rPr>
      </w:pPr>
    </w:p>
    <w:p w:rsidR="002C6E0C" w:rsidRPr="00A410B7" w:rsidRDefault="002C6E0C" w:rsidP="002C6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2C6E0C" w:rsidRPr="007B3CC6" w:rsidRDefault="002C6E0C" w:rsidP="002C6E0C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B2250A">
        <w:rPr>
          <w:rFonts w:ascii="Times New Roman" w:hAnsi="Times New Roman"/>
          <w:sz w:val="28"/>
          <w:szCs w:val="28"/>
        </w:rPr>
        <w:t>А. Кабаков</w:t>
      </w: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65685" w:rsidRPr="00DC3CF6" w:rsidRDefault="00665685" w:rsidP="005D403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sectPr w:rsidR="00665685" w:rsidRPr="00DC3CF6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3365"/>
    <w:rsid w:val="002C6E0C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B675E"/>
    <w:rsid w:val="003C0C9B"/>
    <w:rsid w:val="003C5240"/>
    <w:rsid w:val="003D14A5"/>
    <w:rsid w:val="003D4DD7"/>
    <w:rsid w:val="003D6125"/>
    <w:rsid w:val="003E3CA8"/>
    <w:rsid w:val="003F219A"/>
    <w:rsid w:val="003F7B38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4D4F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53B7B"/>
    <w:rsid w:val="00665685"/>
    <w:rsid w:val="00665B74"/>
    <w:rsid w:val="00691B50"/>
    <w:rsid w:val="006950E3"/>
    <w:rsid w:val="00696131"/>
    <w:rsid w:val="00696E38"/>
    <w:rsid w:val="006A7CEA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3504"/>
    <w:rsid w:val="008A5ADB"/>
    <w:rsid w:val="008B078E"/>
    <w:rsid w:val="008C14B1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B09B9"/>
    <w:rsid w:val="009C175A"/>
    <w:rsid w:val="009C38C2"/>
    <w:rsid w:val="009C7042"/>
    <w:rsid w:val="009D47D6"/>
    <w:rsid w:val="009D7192"/>
    <w:rsid w:val="009E4AED"/>
    <w:rsid w:val="009F0A02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A5A92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250A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B0F7E"/>
    <w:rsid w:val="00FB30D8"/>
    <w:rsid w:val="00FB364F"/>
    <w:rsid w:val="00FB3C90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3C16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5E08-47B9-4FB7-96BA-F6FC1463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17</cp:revision>
  <cp:lastPrinted>2023-01-06T09:11:00Z</cp:lastPrinted>
  <dcterms:created xsi:type="dcterms:W3CDTF">2020-12-29T05:58:00Z</dcterms:created>
  <dcterms:modified xsi:type="dcterms:W3CDTF">2025-02-08T07:46:00Z</dcterms:modified>
</cp:coreProperties>
</file>