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C8" w:rsidRPr="00A565EE" w:rsidRDefault="002D57C8" w:rsidP="002D57C8">
      <w:pPr>
        <w:ind w:left="5670"/>
        <w:jc w:val="both"/>
        <w:rPr>
          <w:b/>
          <w:sz w:val="28"/>
          <w:szCs w:val="28"/>
          <w:lang w:val="kk-KZ"/>
        </w:rPr>
      </w:pPr>
      <w:r w:rsidRPr="00A565EE">
        <w:rPr>
          <w:b/>
          <w:sz w:val="28"/>
          <w:szCs w:val="28"/>
          <w:lang w:val="kk-KZ"/>
        </w:rPr>
        <w:t>«Бекітемін»</w:t>
      </w:r>
    </w:p>
    <w:p w:rsidR="002D57C8" w:rsidRPr="00A565EE" w:rsidRDefault="002D57C8" w:rsidP="002D57C8">
      <w:pPr>
        <w:ind w:left="5670"/>
        <w:jc w:val="both"/>
        <w:rPr>
          <w:b/>
          <w:sz w:val="28"/>
          <w:szCs w:val="28"/>
          <w:lang w:val="kk-KZ"/>
        </w:rPr>
      </w:pPr>
      <w:r w:rsidRPr="00A565EE">
        <w:rPr>
          <w:b/>
          <w:sz w:val="28"/>
          <w:szCs w:val="28"/>
          <w:lang w:val="kk-KZ"/>
        </w:rPr>
        <w:t>«Қазгидромет» РМК</w:t>
      </w:r>
    </w:p>
    <w:p w:rsidR="002D57C8" w:rsidRPr="00A565EE" w:rsidRDefault="002D57C8" w:rsidP="002D57C8">
      <w:pPr>
        <w:ind w:left="5670"/>
        <w:jc w:val="both"/>
        <w:rPr>
          <w:b/>
          <w:sz w:val="28"/>
          <w:szCs w:val="28"/>
          <w:lang w:val="kk-KZ"/>
        </w:rPr>
      </w:pPr>
      <w:r w:rsidRPr="00A565EE">
        <w:rPr>
          <w:b/>
          <w:sz w:val="28"/>
          <w:szCs w:val="28"/>
          <w:lang w:val="kk-KZ"/>
        </w:rPr>
        <w:t>Қостанай облысы бойынша</w:t>
      </w:r>
    </w:p>
    <w:p w:rsidR="002D57C8" w:rsidRPr="00A565EE" w:rsidRDefault="002D57C8" w:rsidP="002D57C8">
      <w:pPr>
        <w:ind w:left="5670"/>
        <w:jc w:val="both"/>
        <w:rPr>
          <w:b/>
          <w:sz w:val="28"/>
          <w:szCs w:val="28"/>
          <w:lang w:val="kk-KZ"/>
        </w:rPr>
      </w:pPr>
      <w:r w:rsidRPr="00A565EE">
        <w:rPr>
          <w:b/>
          <w:sz w:val="28"/>
          <w:szCs w:val="28"/>
          <w:lang w:val="kk-KZ"/>
        </w:rPr>
        <w:t>филиалының директоры</w:t>
      </w:r>
    </w:p>
    <w:p w:rsidR="002D57C8" w:rsidRPr="0097306A" w:rsidRDefault="002D57C8" w:rsidP="002D57C8">
      <w:pPr>
        <w:ind w:left="5670"/>
        <w:jc w:val="both"/>
        <w:rPr>
          <w:b/>
          <w:sz w:val="28"/>
          <w:szCs w:val="28"/>
          <w:lang w:val="kk-KZ"/>
        </w:rPr>
      </w:pPr>
      <w:r w:rsidRPr="00A565EE">
        <w:rPr>
          <w:b/>
          <w:sz w:val="28"/>
          <w:szCs w:val="28"/>
          <w:lang w:val="kk-KZ"/>
        </w:rPr>
        <w:t>___________</w:t>
      </w:r>
      <w:r w:rsidR="00DC137E">
        <w:rPr>
          <w:b/>
          <w:sz w:val="28"/>
          <w:szCs w:val="28"/>
          <w:lang w:val="kk-KZ"/>
        </w:rPr>
        <w:t>_____</w:t>
      </w:r>
      <w:r w:rsidR="00DC137E" w:rsidRPr="0097306A">
        <w:rPr>
          <w:b/>
          <w:sz w:val="28"/>
          <w:szCs w:val="28"/>
          <w:lang w:val="kk-KZ"/>
        </w:rPr>
        <w:t>А. Ахметов</w:t>
      </w:r>
    </w:p>
    <w:p w:rsidR="00445AF9" w:rsidRPr="000B580D" w:rsidRDefault="00DC137E" w:rsidP="002D57C8">
      <w:pPr>
        <w:ind w:left="567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«___»____________2024</w:t>
      </w:r>
      <w:r w:rsidR="002D57C8" w:rsidRPr="00A565EE">
        <w:rPr>
          <w:b/>
          <w:sz w:val="28"/>
          <w:szCs w:val="28"/>
          <w:lang w:val="kk-KZ"/>
        </w:rPr>
        <w:t xml:space="preserve"> жыл</w:t>
      </w:r>
    </w:p>
    <w:p w:rsidR="00CF2EF3" w:rsidRPr="000B580D" w:rsidRDefault="00CF2EF3" w:rsidP="00DA00B2">
      <w:pPr>
        <w:jc w:val="both"/>
        <w:rPr>
          <w:sz w:val="28"/>
          <w:szCs w:val="28"/>
          <w:lang w:val="kk-KZ"/>
        </w:rPr>
      </w:pPr>
    </w:p>
    <w:p w:rsidR="00DA00B2" w:rsidRPr="000B580D" w:rsidRDefault="00640450" w:rsidP="00DA00B2">
      <w:pPr>
        <w:autoSpaceDE w:val="0"/>
        <w:autoSpaceDN w:val="0"/>
        <w:adjustRightInd w:val="0"/>
        <w:spacing w:before="60"/>
        <w:ind w:left="120"/>
        <w:jc w:val="center"/>
        <w:rPr>
          <w:b/>
          <w:color w:val="000000"/>
          <w:sz w:val="28"/>
          <w:szCs w:val="28"/>
          <w:lang w:val="kk-KZ"/>
        </w:rPr>
      </w:pPr>
      <w:r w:rsidRPr="00640450">
        <w:rPr>
          <w:b/>
          <w:color w:val="000000"/>
          <w:sz w:val="28"/>
          <w:szCs w:val="28"/>
          <w:lang w:val="kk-KZ"/>
        </w:rPr>
        <w:t xml:space="preserve">Ұялы </w:t>
      </w:r>
      <w:r w:rsidR="004E61F4">
        <w:rPr>
          <w:b/>
          <w:color w:val="000000"/>
          <w:sz w:val="28"/>
          <w:szCs w:val="28"/>
          <w:lang w:val="kk-KZ"/>
        </w:rPr>
        <w:t>интернет</w:t>
      </w:r>
      <w:r w:rsidR="00BB5C61">
        <w:rPr>
          <w:b/>
          <w:color w:val="000000"/>
          <w:sz w:val="28"/>
          <w:szCs w:val="28"/>
          <w:lang w:val="kk-KZ"/>
        </w:rPr>
        <w:t xml:space="preserve"> </w:t>
      </w:r>
      <w:r w:rsidR="008A2736" w:rsidRPr="000B580D">
        <w:rPr>
          <w:b/>
          <w:color w:val="000000"/>
          <w:sz w:val="28"/>
          <w:szCs w:val="28"/>
          <w:lang w:val="kk-KZ"/>
        </w:rPr>
        <w:t>қызметін</w:t>
      </w:r>
      <w:r w:rsidR="00BB5C61">
        <w:rPr>
          <w:b/>
          <w:color w:val="000000"/>
          <w:sz w:val="28"/>
          <w:szCs w:val="28"/>
          <w:lang w:val="kk-KZ"/>
        </w:rPr>
        <w:t xml:space="preserve"> </w:t>
      </w:r>
      <w:r w:rsidR="00DA00B2" w:rsidRPr="000B580D">
        <w:rPr>
          <w:b/>
          <w:color w:val="000000"/>
          <w:sz w:val="28"/>
          <w:szCs w:val="28"/>
          <w:lang w:val="kk-KZ"/>
        </w:rPr>
        <w:t>мемлекеттік</w:t>
      </w:r>
      <w:r w:rsidR="00BB5C61">
        <w:rPr>
          <w:b/>
          <w:color w:val="000000"/>
          <w:sz w:val="28"/>
          <w:szCs w:val="28"/>
          <w:lang w:val="kk-KZ"/>
        </w:rPr>
        <w:t xml:space="preserve"> </w:t>
      </w:r>
      <w:r w:rsidR="00DA00B2" w:rsidRPr="000B580D">
        <w:rPr>
          <w:b/>
          <w:color w:val="000000"/>
          <w:sz w:val="28"/>
          <w:szCs w:val="28"/>
          <w:lang w:val="kk-KZ"/>
        </w:rPr>
        <w:t>сатып</w:t>
      </w:r>
      <w:r w:rsidR="00BB5C61">
        <w:rPr>
          <w:b/>
          <w:color w:val="000000"/>
          <w:sz w:val="28"/>
          <w:szCs w:val="28"/>
          <w:lang w:val="kk-KZ"/>
        </w:rPr>
        <w:t xml:space="preserve"> </w:t>
      </w:r>
      <w:r w:rsidR="00DA00B2" w:rsidRPr="000B580D">
        <w:rPr>
          <w:b/>
          <w:color w:val="000000"/>
          <w:sz w:val="28"/>
          <w:szCs w:val="28"/>
          <w:lang w:val="kk-KZ"/>
        </w:rPr>
        <w:t>алуға</w:t>
      </w:r>
      <w:r w:rsidR="00BB5C61">
        <w:rPr>
          <w:b/>
          <w:color w:val="000000"/>
          <w:sz w:val="28"/>
          <w:szCs w:val="28"/>
          <w:lang w:val="kk-KZ"/>
        </w:rPr>
        <w:t xml:space="preserve"> </w:t>
      </w:r>
      <w:r w:rsidR="00DA00B2" w:rsidRPr="000B580D">
        <w:rPr>
          <w:b/>
          <w:color w:val="000000"/>
          <w:sz w:val="28"/>
          <w:szCs w:val="28"/>
          <w:lang w:val="kk-KZ"/>
        </w:rPr>
        <w:t>арналған</w:t>
      </w:r>
      <w:r w:rsidR="00BB5C61">
        <w:rPr>
          <w:b/>
          <w:color w:val="000000"/>
          <w:sz w:val="28"/>
          <w:szCs w:val="28"/>
          <w:lang w:val="kk-KZ"/>
        </w:rPr>
        <w:t xml:space="preserve"> </w:t>
      </w:r>
      <w:r w:rsidR="00DA00B2" w:rsidRPr="000B580D">
        <w:rPr>
          <w:b/>
          <w:color w:val="000000"/>
          <w:sz w:val="28"/>
          <w:szCs w:val="28"/>
          <w:lang w:val="kk-KZ"/>
        </w:rPr>
        <w:t>техникалық</w:t>
      </w:r>
      <w:r w:rsidR="00BB5C61">
        <w:rPr>
          <w:b/>
          <w:color w:val="000000"/>
          <w:sz w:val="28"/>
          <w:szCs w:val="28"/>
          <w:lang w:val="kk-KZ"/>
        </w:rPr>
        <w:t xml:space="preserve"> </w:t>
      </w:r>
      <w:r w:rsidR="00DA00B2" w:rsidRPr="000B580D">
        <w:rPr>
          <w:b/>
          <w:color w:val="000000"/>
          <w:sz w:val="28"/>
          <w:szCs w:val="28"/>
          <w:lang w:val="kk-KZ"/>
        </w:rPr>
        <w:t>ерекшелік</w:t>
      </w:r>
    </w:p>
    <w:p w:rsidR="00DA00B2" w:rsidRPr="000B580D" w:rsidRDefault="00DA00B2" w:rsidP="00DA00B2">
      <w:pPr>
        <w:jc w:val="center"/>
        <w:rPr>
          <w:b/>
          <w:sz w:val="28"/>
          <w:szCs w:val="28"/>
          <w:lang w:val="kk-KZ"/>
        </w:rPr>
      </w:pPr>
    </w:p>
    <w:p w:rsidR="00DD1331" w:rsidRPr="007B2F5D" w:rsidRDefault="00DD1331" w:rsidP="005D1F52">
      <w:pPr>
        <w:pStyle w:val="a4"/>
        <w:numPr>
          <w:ilvl w:val="0"/>
          <w:numId w:val="2"/>
        </w:numPr>
        <w:tabs>
          <w:tab w:val="left" w:pos="426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Қызмет атауы:</w:t>
      </w:r>
      <w:r w:rsidR="00DC137E">
        <w:rPr>
          <w:b/>
          <w:sz w:val="28"/>
          <w:szCs w:val="28"/>
          <w:lang w:val="kk-KZ"/>
        </w:rPr>
        <w:t xml:space="preserve"> </w:t>
      </w:r>
      <w:r w:rsidR="00640450" w:rsidRPr="00640450">
        <w:rPr>
          <w:bCs/>
          <w:sz w:val="28"/>
          <w:szCs w:val="28"/>
          <w:lang w:val="kk-KZ"/>
        </w:rPr>
        <w:t xml:space="preserve">Ұялы </w:t>
      </w:r>
      <w:r w:rsidR="004E61F4">
        <w:rPr>
          <w:bCs/>
          <w:sz w:val="28"/>
          <w:szCs w:val="28"/>
          <w:lang w:val="kk-KZ"/>
        </w:rPr>
        <w:t>интернет</w:t>
      </w:r>
      <w:r w:rsidR="0097306A" w:rsidRPr="001358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қызметі.</w:t>
      </w:r>
    </w:p>
    <w:p w:rsidR="00DD1331" w:rsidRPr="00F06D29" w:rsidRDefault="00DD1331" w:rsidP="00F06D29">
      <w:pPr>
        <w:pStyle w:val="a4"/>
        <w:numPr>
          <w:ilvl w:val="0"/>
          <w:numId w:val="2"/>
        </w:numPr>
        <w:tabs>
          <w:tab w:val="left" w:pos="426"/>
        </w:tabs>
        <w:jc w:val="both"/>
        <w:rPr>
          <w:b/>
          <w:bCs/>
          <w:sz w:val="28"/>
          <w:szCs w:val="28"/>
          <w:lang w:val="kk-KZ"/>
        </w:rPr>
      </w:pPr>
      <w:r w:rsidRPr="007B2F5D">
        <w:rPr>
          <w:b/>
          <w:sz w:val="28"/>
          <w:szCs w:val="28"/>
          <w:lang w:val="kk-KZ"/>
        </w:rPr>
        <w:t xml:space="preserve">Қызметтерді ұсыну орны: </w:t>
      </w:r>
      <w:r w:rsidR="00112025" w:rsidRPr="00112025">
        <w:rPr>
          <w:bCs/>
          <w:sz w:val="28"/>
          <w:szCs w:val="28"/>
          <w:lang w:val="kk-KZ"/>
        </w:rPr>
        <w:t>Қостанай обл</w:t>
      </w:r>
      <w:r w:rsidR="00112025">
        <w:rPr>
          <w:bCs/>
          <w:sz w:val="28"/>
          <w:szCs w:val="28"/>
          <w:lang w:val="kk-KZ"/>
        </w:rPr>
        <w:t xml:space="preserve">ысы, </w:t>
      </w:r>
      <w:r w:rsidR="007E5A35" w:rsidRPr="007E5A35">
        <w:rPr>
          <w:bCs/>
          <w:sz w:val="28"/>
          <w:szCs w:val="28"/>
          <w:lang w:val="kk-KZ"/>
        </w:rPr>
        <w:t>Қостанай қ</w:t>
      </w:r>
      <w:r w:rsidR="00AA35BC">
        <w:rPr>
          <w:bCs/>
          <w:sz w:val="28"/>
          <w:szCs w:val="28"/>
          <w:lang w:val="kk-KZ"/>
        </w:rPr>
        <w:t>аласы</w:t>
      </w:r>
      <w:r w:rsidR="007E5A35" w:rsidRPr="007E5A35">
        <w:rPr>
          <w:bCs/>
          <w:sz w:val="28"/>
          <w:szCs w:val="28"/>
          <w:lang w:val="kk-KZ"/>
        </w:rPr>
        <w:t>, Досжанов к-сі 43.</w:t>
      </w:r>
    </w:p>
    <w:p w:rsidR="00DD1331" w:rsidRDefault="00DD1331" w:rsidP="007B6A9C">
      <w:pPr>
        <w:pStyle w:val="a4"/>
        <w:numPr>
          <w:ilvl w:val="0"/>
          <w:numId w:val="2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7B2F5D">
        <w:rPr>
          <w:b/>
          <w:sz w:val="28"/>
          <w:szCs w:val="28"/>
          <w:lang w:val="kk-KZ"/>
        </w:rPr>
        <w:t xml:space="preserve">Қызметтерді көрсету мерзімі: </w:t>
      </w:r>
      <w:r w:rsidR="0007666C" w:rsidRPr="003E6BAF">
        <w:rPr>
          <w:sz w:val="28"/>
          <w:szCs w:val="28"/>
          <w:lang w:val="kk-KZ"/>
        </w:rPr>
        <w:t>202</w:t>
      </w:r>
      <w:r w:rsidR="00DC137E">
        <w:rPr>
          <w:sz w:val="28"/>
          <w:szCs w:val="28"/>
          <w:lang w:val="kk-KZ"/>
        </w:rPr>
        <w:t>5</w:t>
      </w:r>
      <w:r w:rsidR="0007666C" w:rsidRPr="003E6BAF">
        <w:rPr>
          <w:sz w:val="28"/>
          <w:szCs w:val="28"/>
          <w:lang w:val="kk-KZ"/>
        </w:rPr>
        <w:t xml:space="preserve"> жылғы 01 қаңтардан бастап 202</w:t>
      </w:r>
      <w:r w:rsidR="00DC137E">
        <w:rPr>
          <w:sz w:val="28"/>
          <w:szCs w:val="28"/>
          <w:lang w:val="kk-KZ"/>
        </w:rPr>
        <w:t>5</w:t>
      </w:r>
      <w:r w:rsidR="0007666C" w:rsidRPr="003E6BAF">
        <w:rPr>
          <w:sz w:val="28"/>
          <w:szCs w:val="28"/>
          <w:lang w:val="kk-KZ"/>
        </w:rPr>
        <w:t xml:space="preserve"> жылғы 31 желтоқсанды қоса алған</w:t>
      </w:r>
      <w:r w:rsidR="00BB5C61">
        <w:rPr>
          <w:sz w:val="28"/>
          <w:szCs w:val="28"/>
          <w:lang w:val="kk-KZ"/>
        </w:rPr>
        <w:t>да</w:t>
      </w:r>
      <w:r w:rsidR="0007666C" w:rsidRPr="003E6BAF">
        <w:rPr>
          <w:sz w:val="28"/>
          <w:szCs w:val="28"/>
          <w:lang w:val="kk-KZ"/>
        </w:rPr>
        <w:t>.</w:t>
      </w:r>
    </w:p>
    <w:p w:rsidR="00DD1331" w:rsidRPr="003448C4" w:rsidRDefault="00DD1331" w:rsidP="005D1F52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  <w:lang w:val="kk-KZ"/>
        </w:rPr>
      </w:pPr>
      <w:r w:rsidRPr="003448C4">
        <w:rPr>
          <w:b/>
          <w:color w:val="000000"/>
          <w:sz w:val="28"/>
          <w:szCs w:val="28"/>
          <w:shd w:val="clear" w:color="auto" w:fill="FFFFFF"/>
          <w:lang w:val="kk-KZ"/>
        </w:rPr>
        <w:t>Функционалдық, техникалық, сапалық, пайдалану және өзге де сипаттамалары:</w:t>
      </w:r>
    </w:p>
    <w:p w:rsidR="00864FC3" w:rsidRPr="00C94FFE" w:rsidRDefault="00864FC3" w:rsidP="00864FC3">
      <w:pPr>
        <w:pStyle w:val="a6"/>
        <w:ind w:firstLine="85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Қызмет </w:t>
      </w:r>
      <w:r w:rsidR="001358B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Жеткізуші </w:t>
      </w: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ұялы Интернет желісіне (GPRS қызметі) қолжетімділікті ұйымдастыру қызметтерін ұсынады және </w:t>
      </w:r>
      <w:r w:rsidR="001358B1">
        <w:rPr>
          <w:rFonts w:ascii="Times New Roman" w:eastAsia="Times New Roman" w:hAnsi="Times New Roman"/>
          <w:sz w:val="28"/>
          <w:szCs w:val="28"/>
          <w:lang w:val="kk-KZ" w:eastAsia="ru-RU"/>
        </w:rPr>
        <w:t>Тапсырыс берушіге 4G модемдері</w:t>
      </w:r>
      <w:r w:rsidR="00C94FFE" w:rsidRPr="00C94F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жұмысы үшін ұялы байланыстың 2</w:t>
      </w:r>
      <w:r w:rsidR="002D57C8">
        <w:rPr>
          <w:rFonts w:ascii="Times New Roman" w:eastAsia="Times New Roman" w:hAnsi="Times New Roman"/>
          <w:sz w:val="28"/>
          <w:szCs w:val="28"/>
          <w:lang w:val="kk-KZ" w:eastAsia="ru-RU"/>
        </w:rPr>
        <w:t>1</w:t>
      </w:r>
      <w:r w:rsidR="00C94FFE" w:rsidRPr="00C94FF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SIM-карталарын береді.</w:t>
      </w:r>
    </w:p>
    <w:p w:rsidR="00864FC3" w:rsidRPr="00864FC3" w:rsidRDefault="00864FC3" w:rsidP="00864FC3">
      <w:pPr>
        <w:pStyle w:val="a6"/>
        <w:ind w:firstLine="85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Жеткізушінің ұялы байланыс желісін </w:t>
      </w:r>
      <w:r w:rsidR="007F636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қамту </w:t>
      </w: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аймағы </w:t>
      </w:r>
      <w:r w:rsidR="007F6364"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Тапсырыс берушінің </w:t>
      </w: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>Қостанай облысының аумағында орналасқан барлық өндірістік объектілерінде қызметтерді (тек Интернет пакетті) ұсынуы керек.</w:t>
      </w:r>
      <w:r w:rsidR="007F636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864FC3" w:rsidRPr="00864FC3" w:rsidRDefault="00864FC3" w:rsidP="00864FC3">
      <w:pPr>
        <w:pStyle w:val="a6"/>
        <w:ind w:firstLine="85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Ұялы телефон нөмірлері </w:t>
      </w:r>
      <w:r w:rsidR="00BC4B99" w:rsidRPr="00BC4B9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1-қосымшаға сәйкес «Қазгидромет» РМК </w:t>
      </w:r>
      <w:r w:rsidR="007F6364">
        <w:rPr>
          <w:rFonts w:ascii="Times New Roman" w:eastAsia="Times New Roman" w:hAnsi="Times New Roman"/>
          <w:sz w:val="28"/>
          <w:szCs w:val="28"/>
          <w:lang w:val="kk-KZ" w:eastAsia="ru-RU"/>
        </w:rPr>
        <w:t>Қостанай облысы бойынша</w:t>
      </w:r>
      <w:r w:rsidR="007F636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BC4B9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филиалының </w:t>
      </w:r>
      <w:r w:rsidR="00BC4B99" w:rsidRPr="00BC4B9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бақылау желісінің өндірістік объектілері мен </w:t>
      </w:r>
      <w:r w:rsidR="00BC4B99">
        <w:rPr>
          <w:rFonts w:ascii="Times New Roman" w:eastAsia="Times New Roman" w:hAnsi="Times New Roman"/>
          <w:sz w:val="28"/>
          <w:szCs w:val="28"/>
          <w:lang w:val="kk-KZ" w:eastAsia="ru-RU"/>
        </w:rPr>
        <w:t>Қостанай</w:t>
      </w:r>
      <w:r w:rsidR="00BC4B99" w:rsidRPr="00BC4B9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қаласындағы (</w:t>
      </w:r>
      <w:r w:rsidR="00BC4B99">
        <w:rPr>
          <w:rFonts w:ascii="Times New Roman" w:eastAsia="Times New Roman" w:hAnsi="Times New Roman"/>
          <w:sz w:val="28"/>
          <w:szCs w:val="28"/>
          <w:lang w:val="kk-KZ" w:eastAsia="ru-RU"/>
        </w:rPr>
        <w:t>Досжанов көшесі 43</w:t>
      </w:r>
      <w:r w:rsidR="00BC4B99" w:rsidRPr="00BC4B9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) Тапсырыс берушінің ақпаратын жинау және өңдеу пункті арасында ақпарат алмасуды жүзеге асыру үшін </w:t>
      </w: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>пайдаланылады.</w:t>
      </w:r>
    </w:p>
    <w:p w:rsidR="002B3DA6" w:rsidRDefault="002B3DA6" w:rsidP="002B3DA6">
      <w:pPr>
        <w:pStyle w:val="a6"/>
        <w:ind w:left="143"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B3DA6">
        <w:rPr>
          <w:rFonts w:ascii="Times New Roman" w:eastAsia="Times New Roman" w:hAnsi="Times New Roman"/>
          <w:sz w:val="28"/>
          <w:szCs w:val="28"/>
          <w:lang w:val="kk-KZ" w:eastAsia="ru-RU"/>
        </w:rPr>
        <w:t>Қызмет сипаттамасы (2</w:t>
      </w:r>
      <w:r w:rsidR="002D57C8">
        <w:rPr>
          <w:rFonts w:ascii="Times New Roman" w:eastAsia="Times New Roman" w:hAnsi="Times New Roman"/>
          <w:sz w:val="28"/>
          <w:szCs w:val="28"/>
          <w:lang w:val="kk-KZ" w:eastAsia="ru-RU"/>
        </w:rPr>
        <w:t>1</w:t>
      </w:r>
      <w:r w:rsidRPr="002B3DA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нөмірде қосылады):</w:t>
      </w:r>
      <w:r w:rsidR="007F636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2B3DA6" w:rsidRDefault="002B3DA6" w:rsidP="002B3DA6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B3DA6">
        <w:rPr>
          <w:rFonts w:ascii="Times New Roman" w:eastAsia="Times New Roman" w:hAnsi="Times New Roman"/>
          <w:sz w:val="28"/>
          <w:szCs w:val="28"/>
          <w:lang w:val="kk-KZ" w:eastAsia="ru-RU"/>
        </w:rPr>
        <w:t>Айына 1 нөмірге есептегенде (орташа):</w:t>
      </w:r>
    </w:p>
    <w:p w:rsidR="00864FC3" w:rsidRPr="00864FC3" w:rsidRDefault="00864FC3" w:rsidP="002B3DA6">
      <w:pPr>
        <w:pStyle w:val="a6"/>
        <w:ind w:firstLine="85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</w:t>
      </w:r>
      <w:r w:rsidR="00716C24">
        <w:rPr>
          <w:rFonts w:ascii="Times New Roman" w:eastAsia="Times New Roman" w:hAnsi="Times New Roman"/>
          <w:sz w:val="28"/>
          <w:szCs w:val="28"/>
          <w:lang w:val="kk-KZ" w:eastAsia="ru-RU"/>
        </w:rPr>
        <w:t>шексіз</w:t>
      </w:r>
      <w:r w:rsidR="00716C24" w:rsidRPr="00716C2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интернет</w:t>
      </w: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864FC3" w:rsidRPr="00864FC3" w:rsidRDefault="00864FC3" w:rsidP="00864FC3">
      <w:pPr>
        <w:pStyle w:val="a6"/>
        <w:ind w:firstLine="85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абоненттік төлем есептеле отырып, Интернет қызметін (барлық </w:t>
      </w:r>
      <w:r w:rsidR="002D57C8">
        <w:rPr>
          <w:rFonts w:ascii="Times New Roman" w:eastAsia="Times New Roman" w:hAnsi="Times New Roman"/>
          <w:sz w:val="28"/>
          <w:szCs w:val="28"/>
          <w:lang w:val="kk-KZ" w:eastAsia="ru-RU"/>
        </w:rPr>
        <w:t>21</w:t>
      </w: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нөмірге) топтама</w:t>
      </w:r>
      <w:r w:rsidR="00DA5282">
        <w:rPr>
          <w:rFonts w:ascii="Times New Roman" w:eastAsia="Times New Roman" w:hAnsi="Times New Roman"/>
          <w:sz w:val="28"/>
          <w:szCs w:val="28"/>
          <w:lang w:val="kk-KZ" w:eastAsia="ru-RU"/>
        </w:rPr>
        <w:t>лық ұсыну мүмкін</w:t>
      </w: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; </w:t>
      </w:r>
    </w:p>
    <w:p w:rsidR="00864FC3" w:rsidRDefault="00864FC3" w:rsidP="00864FC3">
      <w:pPr>
        <w:pStyle w:val="a6"/>
        <w:ind w:firstLine="85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Тапсырыс берушінің нөмірлерін </w:t>
      </w:r>
      <w:r w:rsidR="007F6364"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бір топқа </w:t>
      </w: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біріктіру (мүмкіндігінше), бірыңғай </w:t>
      </w:r>
      <w:r w:rsidR="007F6364">
        <w:rPr>
          <w:rFonts w:ascii="Times New Roman" w:eastAsia="Times New Roman" w:hAnsi="Times New Roman"/>
          <w:sz w:val="28"/>
          <w:szCs w:val="28"/>
          <w:lang w:val="kk-KZ" w:eastAsia="ru-RU"/>
        </w:rPr>
        <w:t>шот-фактура шығару</w:t>
      </w: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2B3DA6" w:rsidRDefault="002B3DA6" w:rsidP="00864FC3">
      <w:pPr>
        <w:pStyle w:val="a6"/>
        <w:ind w:firstLine="85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B3DA6">
        <w:rPr>
          <w:rFonts w:ascii="Times New Roman" w:eastAsia="Times New Roman" w:hAnsi="Times New Roman"/>
          <w:sz w:val="28"/>
          <w:szCs w:val="28"/>
          <w:lang w:val="kk-KZ" w:eastAsia="ru-RU"/>
        </w:rPr>
        <w:t>Web-интерфейс арқылы қызметтер мен сервистерді дербес басқару мүмкіндігі («Жеке кабинет»).</w:t>
      </w:r>
    </w:p>
    <w:p w:rsidR="002B3DA6" w:rsidRPr="00486502" w:rsidRDefault="00486502" w:rsidP="00864FC3">
      <w:pPr>
        <w:pStyle w:val="a6"/>
        <w:ind w:firstLine="85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86502">
        <w:rPr>
          <w:rFonts w:ascii="Times New Roman" w:eastAsia="Times New Roman" w:hAnsi="Times New Roman"/>
          <w:sz w:val="28"/>
          <w:szCs w:val="28"/>
          <w:lang w:val="kk-KZ" w:eastAsia="ru-RU"/>
        </w:rPr>
        <w:t>Сим-карталар Тапсырыс берушінің құрылғыларында (GSM модем/роутер, 3G</w:t>
      </w:r>
      <w:r w:rsidR="00445AF9" w:rsidRPr="00445AF9">
        <w:rPr>
          <w:rFonts w:ascii="Times New Roman" w:eastAsia="Times New Roman" w:hAnsi="Times New Roman"/>
          <w:sz w:val="28"/>
          <w:szCs w:val="28"/>
          <w:lang w:val="kk-KZ" w:eastAsia="ru-RU"/>
        </w:rPr>
        <w:t>-4G</w:t>
      </w:r>
      <w:r w:rsidRPr="0048650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USB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модем және т.б.)</w:t>
      </w:r>
      <w:r w:rsidRPr="0048650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орнатылуы және жұмыс істеуі тиіс.</w:t>
      </w:r>
    </w:p>
    <w:p w:rsidR="00864FC3" w:rsidRPr="00864FC3" w:rsidRDefault="00864FC3" w:rsidP="00864FC3">
      <w:pPr>
        <w:pStyle w:val="a6"/>
        <w:ind w:firstLine="85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Көрсетілген қызметтер үшін төлемді есептеу шартқа қол қойылған күні </w:t>
      </w:r>
      <w:r w:rsidR="002B74E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Жеткізушінің </w:t>
      </w: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қолданыстағы тарифтері негізінде жүргізіледі. </w:t>
      </w:r>
    </w:p>
    <w:p w:rsidR="00864FC3" w:rsidRPr="00864FC3" w:rsidRDefault="00864FC3" w:rsidP="00864FC3">
      <w:pPr>
        <w:pStyle w:val="a6"/>
        <w:ind w:firstLine="85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>Жеткізуші ұялы байланыс желісіне қызмет көрсету аймағында ұсынатын ұялы байланыс қызметтерінің</w:t>
      </w:r>
      <w:r w:rsidR="002B74E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сапасы Қазақстан Республикасының</w:t>
      </w: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қолданыстағы стандарттар</w:t>
      </w:r>
      <w:r w:rsidR="002B74E7">
        <w:rPr>
          <w:rFonts w:ascii="Times New Roman" w:eastAsia="Times New Roman" w:hAnsi="Times New Roman"/>
          <w:sz w:val="28"/>
          <w:szCs w:val="28"/>
          <w:lang w:val="kk-KZ" w:eastAsia="ru-RU"/>
        </w:rPr>
        <w:t>ы мен техникалық нормаларын</w:t>
      </w: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 сәйкес болуы тиіс. </w:t>
      </w:r>
    </w:p>
    <w:p w:rsidR="004D3C5D" w:rsidRPr="00B74FA3" w:rsidRDefault="004D3C5D" w:rsidP="004D3C5D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74FA3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     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</w:t>
      </w:r>
      <w:r>
        <w:rPr>
          <w:rStyle w:val="ezkurwreuab5ozgtqnkl"/>
          <w:rFonts w:ascii="Times New Roman" w:hAnsi="Times New Roman"/>
          <w:sz w:val="28"/>
          <w:szCs w:val="28"/>
          <w:lang w:val="kk-KZ"/>
        </w:rPr>
        <w:t xml:space="preserve">Жеткізуші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шарт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жасалған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күннен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бастап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5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күн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ішінде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клиенттерге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техникалық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қолдау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көрсету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қызметінің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/>
          <w:sz w:val="28"/>
          <w:szCs w:val="28"/>
          <w:lang w:val="kk-KZ"/>
        </w:rPr>
        <w:t>байланыс нөмірін хабарлау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тиіс,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онда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Тапсырыс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беруші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көрсетілетін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қызметтер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сапасының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нашарлауына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байланысты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жүгіне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алады.</w:t>
      </w:r>
    </w:p>
    <w:p w:rsidR="004D3C5D" w:rsidRDefault="004D3C5D" w:rsidP="004D3C5D">
      <w:pPr>
        <w:pStyle w:val="a6"/>
        <w:jc w:val="both"/>
        <w:rPr>
          <w:rStyle w:val="ezkurwreuab5ozgtqnkl"/>
          <w:rFonts w:ascii="Times New Roman" w:hAnsi="Times New Roman"/>
          <w:sz w:val="28"/>
          <w:szCs w:val="28"/>
          <w:lang w:val="kk-KZ"/>
        </w:rPr>
      </w:pPr>
      <w:r w:rsidRPr="00B74FA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</w:t>
      </w:r>
      <w:r>
        <w:rPr>
          <w:rStyle w:val="ezkurwreuab5ozgtqnkl"/>
          <w:rFonts w:ascii="Times New Roman" w:hAnsi="Times New Roman"/>
          <w:sz w:val="28"/>
          <w:szCs w:val="28"/>
          <w:lang w:val="kk-KZ"/>
        </w:rPr>
        <w:t xml:space="preserve">Жеткізуші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осы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қызметтерді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көрсету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барысында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ұялы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байланыс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қызметтерінің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анықталған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кемшіліктерін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жою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жөнінде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шаралар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қабылдау</w:t>
      </w:r>
      <w:r>
        <w:rPr>
          <w:rStyle w:val="ezkurwreuab5ozgtqnkl"/>
          <w:rFonts w:ascii="Times New Roman" w:hAnsi="Times New Roman"/>
          <w:sz w:val="28"/>
          <w:szCs w:val="28"/>
          <w:lang w:val="kk-KZ"/>
        </w:rPr>
        <w:t>ы тиіс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,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сондай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-ақ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Тапсырыс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берушіге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ұялы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байланыс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желісіндегі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ірі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авариялар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туралы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және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осы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аварияларды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жоюдың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болжамды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мерзімдері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туралы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хабарлауы</w:t>
      </w:r>
      <w:r w:rsidRPr="00B7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74FA3">
        <w:rPr>
          <w:rStyle w:val="ezkurwreuab5ozgtqnkl"/>
          <w:rFonts w:ascii="Times New Roman" w:hAnsi="Times New Roman"/>
          <w:sz w:val="28"/>
          <w:szCs w:val="28"/>
          <w:lang w:val="kk-KZ"/>
        </w:rPr>
        <w:t>тиіс.</w:t>
      </w:r>
    </w:p>
    <w:p w:rsidR="00864FC3" w:rsidRPr="004D3C5D" w:rsidRDefault="004D3C5D" w:rsidP="004D3C5D">
      <w:pPr>
        <w:pStyle w:val="a6"/>
        <w:jc w:val="both"/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143E45">
        <w:rPr>
          <w:rFonts w:ascii="Times New Roman" w:hAnsi="Times New Roman"/>
          <w:sz w:val="28"/>
          <w:szCs w:val="28"/>
          <w:lang w:val="kk-KZ"/>
        </w:rPr>
        <w:t>Тапсырыс берушінің өтінімі бойынша қызмет көрсету үдерісінде Жеткізушінің</w:t>
      </w:r>
      <w:r>
        <w:rPr>
          <w:rFonts w:ascii="Times New Roman" w:hAnsi="Times New Roman"/>
          <w:sz w:val="28"/>
          <w:szCs w:val="28"/>
          <w:lang w:val="kk-KZ"/>
        </w:rPr>
        <w:t xml:space="preserve"> мына әрекеттері болуы мүмкін</w:t>
      </w:r>
      <w:r w:rsidR="00864FC3"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>:</w:t>
      </w:r>
    </w:p>
    <w:p w:rsidR="00864FC3" w:rsidRPr="00864FC3" w:rsidRDefault="00864FC3" w:rsidP="00864FC3">
      <w:pPr>
        <w:pStyle w:val="a6"/>
        <w:ind w:firstLine="85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</w:t>
      </w:r>
      <w:r w:rsidR="004D3C5D">
        <w:rPr>
          <w:rFonts w:ascii="Times New Roman" w:eastAsia="Times New Roman" w:hAnsi="Times New Roman"/>
          <w:sz w:val="28"/>
          <w:szCs w:val="28"/>
          <w:lang w:val="kk-KZ" w:eastAsia="ru-RU"/>
        </w:rPr>
        <w:t>Н</w:t>
      </w:r>
      <w:r w:rsidR="004D3C5D"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>өмір</w:t>
      </w:r>
      <w:r w:rsidR="004D3C5D">
        <w:rPr>
          <w:rFonts w:ascii="Times New Roman" w:eastAsia="Times New Roman" w:hAnsi="Times New Roman"/>
          <w:sz w:val="28"/>
          <w:szCs w:val="28"/>
          <w:lang w:val="kk-KZ" w:eastAsia="ru-RU"/>
        </w:rPr>
        <w:t>д</w:t>
      </w:r>
      <w:r w:rsidR="004D3C5D"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>і</w:t>
      </w:r>
      <w:r w:rsidR="004D3C5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қосу және сөндіру</w:t>
      </w: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864FC3" w:rsidRPr="00864FC3" w:rsidRDefault="004D3C5D" w:rsidP="004D3C5D">
      <w:pPr>
        <w:pStyle w:val="a6"/>
        <w:ind w:firstLine="851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</w:t>
      </w:r>
      <w:r w:rsidR="00864FC3"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>Нөмір бойынша трафикті детализациялау (Клиенттің өтініші бойынша)</w:t>
      </w:r>
      <w:r w:rsidR="00864FC3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864FC3" w:rsidRPr="00864FC3" w:rsidRDefault="00864FC3" w:rsidP="00864FC3">
      <w:pPr>
        <w:pStyle w:val="a6"/>
        <w:ind w:firstLine="85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</w:t>
      </w:r>
      <w:r w:rsidR="004D3C5D">
        <w:rPr>
          <w:rFonts w:ascii="Times New Roman" w:eastAsia="Times New Roman" w:hAnsi="Times New Roman"/>
          <w:sz w:val="28"/>
          <w:szCs w:val="28"/>
          <w:lang w:val="kk-KZ" w:eastAsia="ru-RU"/>
        </w:rPr>
        <w:t>С</w:t>
      </w: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им-картаны </w:t>
      </w:r>
      <w:r w:rsidR="004D3C5D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="004D3C5D"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>уыстыру</w:t>
      </w:r>
      <w:r w:rsidR="004D3C5D"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864FC3">
        <w:rPr>
          <w:rFonts w:ascii="Times New Roman" w:eastAsia="Times New Roman" w:hAnsi="Times New Roman"/>
          <w:sz w:val="28"/>
          <w:szCs w:val="28"/>
          <w:lang w:val="kk-KZ" w:eastAsia="ru-RU"/>
        </w:rPr>
        <w:t>(Тапсырыс берушінің өтінімі бойынша).</w:t>
      </w:r>
    </w:p>
    <w:p w:rsidR="001464BF" w:rsidRPr="00244EF3" w:rsidRDefault="001464BF" w:rsidP="001464BF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Жеткізуші </w:t>
      </w:r>
      <w:r w:rsidRPr="00244EF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шартқа қол қойған кезде Тапсырыс берушіге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ұялы байланыс қызметінің</w:t>
      </w:r>
      <w:r w:rsidRPr="00244EF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қолданыстағы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тарифтерінен</w:t>
      </w:r>
      <w:r w:rsidRPr="00244EF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үзінді көшірмені ұсынуы тиіс.</w:t>
      </w:r>
    </w:p>
    <w:p w:rsidR="001464BF" w:rsidRPr="00B966A8" w:rsidRDefault="001464BF" w:rsidP="001464BF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</w:t>
      </w:r>
      <w:r w:rsidRPr="00B966A8">
        <w:rPr>
          <w:rFonts w:ascii="Times New Roman" w:hAnsi="Times New Roman"/>
          <w:sz w:val="28"/>
          <w:szCs w:val="28"/>
          <w:lang w:val="kk-KZ"/>
        </w:rPr>
        <w:t xml:space="preserve">Қызмет құнына Жеткізушінің Тапсырыс берушіге көрсететін қызметіне байланысты барлық шығындары кіруі керек.   </w:t>
      </w:r>
    </w:p>
    <w:p w:rsidR="008158EA" w:rsidRPr="00864FC3" w:rsidRDefault="008158EA" w:rsidP="00A765D9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bookmarkStart w:id="0" w:name="_GoBack"/>
      <w:bookmarkEnd w:id="0"/>
    </w:p>
    <w:p w:rsidR="00864FC3" w:rsidRDefault="00864FC3" w:rsidP="00864FC3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B74E7" w:rsidRDefault="002B74E7" w:rsidP="00DC137E">
      <w:pPr>
        <w:jc w:val="both"/>
        <w:rPr>
          <w:b/>
          <w:kern w:val="2"/>
          <w:sz w:val="28"/>
          <w:szCs w:val="28"/>
          <w:lang w:val="kk-KZ" w:eastAsia="zh-CN"/>
        </w:rPr>
      </w:pPr>
      <w:r>
        <w:rPr>
          <w:b/>
          <w:kern w:val="2"/>
          <w:sz w:val="28"/>
          <w:szCs w:val="28"/>
          <w:lang w:val="kk-KZ" w:eastAsia="zh-CN"/>
        </w:rPr>
        <w:t>Құрастырды</w:t>
      </w:r>
      <w:r w:rsidR="00DC137E" w:rsidRPr="00DD06E1">
        <w:rPr>
          <w:b/>
          <w:kern w:val="2"/>
          <w:sz w:val="28"/>
          <w:szCs w:val="28"/>
          <w:lang w:val="kk-KZ" w:eastAsia="zh-CN"/>
        </w:rPr>
        <w:t xml:space="preserve">: </w:t>
      </w:r>
    </w:p>
    <w:p w:rsidR="00DC137E" w:rsidRPr="00DD06E1" w:rsidRDefault="002B74E7" w:rsidP="00DC137E">
      <w:pPr>
        <w:jc w:val="both"/>
        <w:rPr>
          <w:b/>
          <w:sz w:val="28"/>
          <w:szCs w:val="28"/>
        </w:rPr>
      </w:pPr>
      <w:r>
        <w:rPr>
          <w:b/>
          <w:kern w:val="2"/>
          <w:sz w:val="28"/>
          <w:szCs w:val="28"/>
          <w:lang w:val="kk-KZ" w:eastAsia="zh-CN"/>
        </w:rPr>
        <w:t>И</w:t>
      </w:r>
      <w:proofErr w:type="spellStart"/>
      <w:r w:rsidR="00DC137E" w:rsidRPr="00DD06E1">
        <w:rPr>
          <w:b/>
          <w:kern w:val="2"/>
          <w:sz w:val="28"/>
          <w:szCs w:val="28"/>
          <w:lang w:eastAsia="zh-CN"/>
        </w:rPr>
        <w:t>нженер</w:t>
      </w:r>
      <w:proofErr w:type="spellEnd"/>
      <w:r w:rsidR="00DC137E" w:rsidRPr="00DD06E1">
        <w:rPr>
          <w:b/>
          <w:kern w:val="2"/>
          <w:sz w:val="28"/>
          <w:szCs w:val="28"/>
          <w:lang w:eastAsia="zh-CN"/>
        </w:rPr>
        <w:t>-метролог</w:t>
      </w:r>
      <w:r w:rsidR="00DC137E" w:rsidRPr="00DD06E1">
        <w:rPr>
          <w:b/>
          <w:kern w:val="2"/>
          <w:sz w:val="28"/>
          <w:szCs w:val="28"/>
          <w:lang w:val="kk-KZ" w:eastAsia="zh-CN"/>
        </w:rPr>
        <w:t xml:space="preserve">            _______________</w:t>
      </w:r>
      <w:r>
        <w:rPr>
          <w:b/>
          <w:kern w:val="2"/>
          <w:sz w:val="28"/>
          <w:szCs w:val="28"/>
          <w:lang w:eastAsia="zh-CN"/>
        </w:rPr>
        <w:t>_______________</w:t>
      </w:r>
      <w:r w:rsidR="00DC137E" w:rsidRPr="00DD06E1">
        <w:rPr>
          <w:b/>
          <w:kern w:val="2"/>
          <w:sz w:val="28"/>
          <w:szCs w:val="28"/>
          <w:lang w:val="kk-KZ" w:eastAsia="zh-CN"/>
        </w:rPr>
        <w:t xml:space="preserve"> Ж. </w:t>
      </w:r>
      <w:r w:rsidR="00DC137E" w:rsidRPr="00DD06E1">
        <w:rPr>
          <w:b/>
          <w:kern w:val="2"/>
          <w:sz w:val="28"/>
          <w:szCs w:val="28"/>
          <w:lang w:eastAsia="zh-CN"/>
        </w:rPr>
        <w:t xml:space="preserve">Зеленская </w:t>
      </w:r>
    </w:p>
    <w:p w:rsidR="00DC137E" w:rsidRDefault="00DC137E" w:rsidP="00DC137E">
      <w:pPr>
        <w:shd w:val="clear" w:color="auto" w:fill="FFFFFF" w:themeFill="background1"/>
        <w:jc w:val="both"/>
        <w:rPr>
          <w:b/>
          <w:sz w:val="28"/>
          <w:szCs w:val="28"/>
          <w:lang w:val="kk-KZ"/>
        </w:rPr>
      </w:pPr>
    </w:p>
    <w:p w:rsidR="002B74E7" w:rsidRDefault="00DC137E" w:rsidP="00DC137E">
      <w:pPr>
        <w:shd w:val="clear" w:color="auto" w:fill="FFFFFF" w:themeFill="background1"/>
        <w:jc w:val="both"/>
        <w:rPr>
          <w:b/>
          <w:sz w:val="28"/>
          <w:szCs w:val="28"/>
          <w:lang w:val="kk-KZ"/>
        </w:rPr>
      </w:pPr>
      <w:r w:rsidRPr="00DD06E1">
        <w:rPr>
          <w:b/>
          <w:sz w:val="28"/>
          <w:szCs w:val="28"/>
          <w:lang w:val="kk-KZ"/>
        </w:rPr>
        <w:t>Келісілді:</w:t>
      </w:r>
    </w:p>
    <w:p w:rsidR="00DC137E" w:rsidRPr="00DD06E1" w:rsidRDefault="002B74E7" w:rsidP="00DC137E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Д</w:t>
      </w:r>
      <w:r w:rsidR="00DC137E" w:rsidRPr="00DD06E1">
        <w:rPr>
          <w:b/>
          <w:sz w:val="28"/>
          <w:szCs w:val="28"/>
          <w:lang w:val="kk-KZ"/>
        </w:rPr>
        <w:t>иректордың орынбасары</w:t>
      </w:r>
      <w:r w:rsidR="00DC137E">
        <w:rPr>
          <w:sz w:val="28"/>
          <w:szCs w:val="28"/>
          <w:lang w:val="kk-KZ"/>
        </w:rPr>
        <w:t xml:space="preserve">         </w:t>
      </w:r>
      <w:r w:rsidR="00DC137E">
        <w:rPr>
          <w:sz w:val="28"/>
          <w:szCs w:val="28"/>
        </w:rPr>
        <w:t>_______________</w:t>
      </w:r>
      <w:r>
        <w:rPr>
          <w:sz w:val="28"/>
          <w:szCs w:val="28"/>
        </w:rPr>
        <w:t>____________</w:t>
      </w:r>
      <w:r w:rsidR="00DC137E">
        <w:rPr>
          <w:sz w:val="28"/>
          <w:szCs w:val="28"/>
        </w:rPr>
        <w:t xml:space="preserve"> </w:t>
      </w:r>
      <w:r w:rsidR="00DC137E" w:rsidRPr="00DD06E1">
        <w:rPr>
          <w:b/>
          <w:sz w:val="28"/>
          <w:szCs w:val="28"/>
        </w:rPr>
        <w:t>А. Кабаков</w:t>
      </w:r>
    </w:p>
    <w:p w:rsidR="00DA00B2" w:rsidRPr="00DC137E" w:rsidRDefault="00DA00B2" w:rsidP="008A2736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91E97" w:rsidRDefault="00D91E97" w:rsidP="008A273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91E97" w:rsidRDefault="00D91E97" w:rsidP="008A273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91E97" w:rsidRDefault="00D91E97" w:rsidP="008A273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91E97" w:rsidRDefault="00D91E97" w:rsidP="008A273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91E97" w:rsidRDefault="00D91E97" w:rsidP="008A273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91E97" w:rsidRDefault="00D91E97" w:rsidP="008A273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91E97" w:rsidRDefault="00D91E97" w:rsidP="008A273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91E97" w:rsidRDefault="00D91E97" w:rsidP="008A273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64FC3" w:rsidRDefault="00864FC3" w:rsidP="008A273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64FC3" w:rsidRDefault="00864FC3" w:rsidP="008A273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64FC3" w:rsidRDefault="00864FC3" w:rsidP="008A273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64FC3" w:rsidRDefault="00864FC3" w:rsidP="008A273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64FC3" w:rsidRDefault="00864FC3" w:rsidP="008A2736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40161" w:rsidRDefault="00C40161" w:rsidP="00445AF9">
      <w:pPr>
        <w:ind w:left="5954"/>
        <w:jc w:val="both"/>
        <w:rPr>
          <w:b/>
          <w:sz w:val="28"/>
          <w:szCs w:val="28"/>
        </w:rPr>
      </w:pPr>
    </w:p>
    <w:p w:rsidR="00C40161" w:rsidRDefault="00C40161" w:rsidP="00445AF9">
      <w:pPr>
        <w:ind w:left="5954"/>
        <w:jc w:val="both"/>
        <w:rPr>
          <w:b/>
          <w:sz w:val="28"/>
          <w:szCs w:val="28"/>
        </w:rPr>
      </w:pPr>
    </w:p>
    <w:p w:rsidR="00C40161" w:rsidRDefault="00C40161" w:rsidP="00445AF9">
      <w:pPr>
        <w:ind w:left="5954"/>
        <w:jc w:val="both"/>
        <w:rPr>
          <w:b/>
          <w:sz w:val="28"/>
          <w:szCs w:val="28"/>
        </w:rPr>
      </w:pPr>
    </w:p>
    <w:p w:rsidR="00DC137E" w:rsidRDefault="00DC137E" w:rsidP="002D57C8">
      <w:pPr>
        <w:ind w:left="5103"/>
        <w:jc w:val="both"/>
        <w:rPr>
          <w:b/>
          <w:sz w:val="28"/>
          <w:szCs w:val="28"/>
          <w:lang w:val="kk-KZ"/>
        </w:rPr>
      </w:pPr>
    </w:p>
    <w:p w:rsidR="00DC137E" w:rsidRDefault="00DC137E" w:rsidP="002D57C8">
      <w:pPr>
        <w:ind w:left="5103"/>
        <w:jc w:val="both"/>
        <w:rPr>
          <w:b/>
          <w:sz w:val="28"/>
          <w:szCs w:val="28"/>
          <w:lang w:val="kk-KZ"/>
        </w:rPr>
      </w:pPr>
    </w:p>
    <w:p w:rsidR="002D57C8" w:rsidRPr="00A565EE" w:rsidRDefault="002D57C8" w:rsidP="002D57C8">
      <w:pPr>
        <w:ind w:left="5103"/>
        <w:jc w:val="both"/>
        <w:rPr>
          <w:b/>
          <w:sz w:val="28"/>
          <w:szCs w:val="28"/>
          <w:lang w:val="kk-KZ"/>
        </w:rPr>
      </w:pPr>
      <w:r w:rsidRPr="00A565EE">
        <w:rPr>
          <w:b/>
          <w:sz w:val="28"/>
          <w:szCs w:val="28"/>
          <w:lang w:val="kk-KZ"/>
        </w:rPr>
        <w:lastRenderedPageBreak/>
        <w:t>«Утверждаю»</w:t>
      </w:r>
    </w:p>
    <w:p w:rsidR="002D57C8" w:rsidRPr="00A565EE" w:rsidRDefault="002D57C8" w:rsidP="002D57C8">
      <w:pPr>
        <w:ind w:left="5103"/>
        <w:jc w:val="both"/>
        <w:rPr>
          <w:b/>
          <w:sz w:val="28"/>
          <w:szCs w:val="28"/>
          <w:lang w:val="kk-KZ"/>
        </w:rPr>
      </w:pPr>
      <w:r w:rsidRPr="00A565EE">
        <w:rPr>
          <w:b/>
          <w:sz w:val="28"/>
          <w:szCs w:val="28"/>
          <w:lang w:val="kk-KZ"/>
        </w:rPr>
        <w:t>Директор филиала</w:t>
      </w:r>
    </w:p>
    <w:p w:rsidR="002D57C8" w:rsidRPr="00A565EE" w:rsidRDefault="002D57C8" w:rsidP="002D57C8">
      <w:pPr>
        <w:ind w:left="5103"/>
        <w:jc w:val="both"/>
        <w:rPr>
          <w:b/>
          <w:sz w:val="28"/>
          <w:szCs w:val="28"/>
          <w:lang w:val="kk-KZ"/>
        </w:rPr>
      </w:pPr>
      <w:r w:rsidRPr="00A565EE">
        <w:rPr>
          <w:b/>
          <w:sz w:val="28"/>
          <w:szCs w:val="28"/>
          <w:lang w:val="kk-KZ"/>
        </w:rPr>
        <w:t>РГП «Казгидромет»</w:t>
      </w:r>
    </w:p>
    <w:p w:rsidR="002D57C8" w:rsidRPr="00A565EE" w:rsidRDefault="002D57C8" w:rsidP="002D57C8">
      <w:pPr>
        <w:ind w:left="5103"/>
        <w:jc w:val="both"/>
        <w:rPr>
          <w:b/>
          <w:sz w:val="28"/>
          <w:szCs w:val="28"/>
          <w:lang w:val="kk-KZ"/>
        </w:rPr>
      </w:pPr>
      <w:r w:rsidRPr="00A565EE">
        <w:rPr>
          <w:b/>
          <w:sz w:val="28"/>
          <w:szCs w:val="28"/>
          <w:lang w:val="kk-KZ"/>
        </w:rPr>
        <w:t xml:space="preserve">по Костанайской области </w:t>
      </w:r>
    </w:p>
    <w:p w:rsidR="002D57C8" w:rsidRPr="00A565EE" w:rsidRDefault="002D57C8" w:rsidP="002D57C8">
      <w:pPr>
        <w:ind w:left="5103"/>
        <w:jc w:val="both"/>
        <w:rPr>
          <w:b/>
          <w:sz w:val="28"/>
          <w:szCs w:val="28"/>
          <w:lang w:val="kk-KZ"/>
        </w:rPr>
      </w:pPr>
      <w:r w:rsidRPr="00A565EE">
        <w:rPr>
          <w:b/>
          <w:sz w:val="28"/>
          <w:szCs w:val="28"/>
          <w:lang w:val="kk-KZ"/>
        </w:rPr>
        <w:t xml:space="preserve">______________ </w:t>
      </w:r>
      <w:r w:rsidR="00DC137E">
        <w:rPr>
          <w:b/>
          <w:sz w:val="28"/>
          <w:szCs w:val="28"/>
          <w:lang w:val="kk-KZ"/>
        </w:rPr>
        <w:t>А. Ахметов</w:t>
      </w:r>
      <w:r w:rsidRPr="00A565EE">
        <w:rPr>
          <w:b/>
          <w:sz w:val="28"/>
          <w:szCs w:val="28"/>
          <w:lang w:val="kk-KZ"/>
        </w:rPr>
        <w:t xml:space="preserve"> </w:t>
      </w:r>
    </w:p>
    <w:p w:rsidR="002D57C8" w:rsidRDefault="00DC137E" w:rsidP="002D57C8">
      <w:pPr>
        <w:ind w:left="5103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«___»__________ 2024</w:t>
      </w:r>
      <w:r w:rsidR="002D57C8" w:rsidRPr="00A565EE">
        <w:rPr>
          <w:b/>
          <w:sz w:val="28"/>
          <w:szCs w:val="28"/>
          <w:lang w:val="kk-KZ"/>
        </w:rPr>
        <w:t xml:space="preserve"> года</w:t>
      </w:r>
    </w:p>
    <w:p w:rsidR="002D57C8" w:rsidRPr="00A565EE" w:rsidRDefault="002D57C8" w:rsidP="002D57C8">
      <w:pPr>
        <w:ind w:left="5103"/>
        <w:jc w:val="both"/>
        <w:rPr>
          <w:b/>
          <w:sz w:val="28"/>
          <w:szCs w:val="28"/>
          <w:lang w:val="kk-KZ"/>
        </w:rPr>
      </w:pPr>
    </w:p>
    <w:p w:rsidR="00DA00B2" w:rsidRPr="000B580D" w:rsidRDefault="00DA00B2" w:rsidP="00DA00B2">
      <w:pPr>
        <w:jc w:val="center"/>
        <w:rPr>
          <w:b/>
          <w:sz w:val="28"/>
          <w:szCs w:val="28"/>
        </w:rPr>
      </w:pPr>
      <w:r w:rsidRPr="000B580D">
        <w:rPr>
          <w:b/>
          <w:sz w:val="28"/>
          <w:szCs w:val="28"/>
        </w:rPr>
        <w:t xml:space="preserve">Техническая спецификация </w:t>
      </w:r>
    </w:p>
    <w:p w:rsidR="00DA00B2" w:rsidRPr="000B580D" w:rsidRDefault="00DA00B2" w:rsidP="00DA00B2">
      <w:pPr>
        <w:jc w:val="center"/>
        <w:rPr>
          <w:b/>
          <w:sz w:val="28"/>
          <w:szCs w:val="28"/>
          <w:lang w:val="kk-KZ"/>
        </w:rPr>
      </w:pPr>
      <w:r w:rsidRPr="000B580D">
        <w:rPr>
          <w:b/>
          <w:sz w:val="28"/>
          <w:szCs w:val="28"/>
        </w:rPr>
        <w:t xml:space="preserve">государственных закупок </w:t>
      </w:r>
      <w:r w:rsidR="0051030A" w:rsidRPr="000B580D">
        <w:rPr>
          <w:b/>
          <w:sz w:val="28"/>
          <w:szCs w:val="28"/>
        </w:rPr>
        <w:t>услуг</w:t>
      </w:r>
      <w:r w:rsidR="00AA493A">
        <w:rPr>
          <w:b/>
          <w:sz w:val="28"/>
          <w:szCs w:val="28"/>
        </w:rPr>
        <w:t xml:space="preserve"> </w:t>
      </w:r>
      <w:r w:rsidR="00864FC3">
        <w:rPr>
          <w:b/>
          <w:sz w:val="28"/>
          <w:szCs w:val="28"/>
        </w:rPr>
        <w:t>мобильного интернета</w:t>
      </w:r>
    </w:p>
    <w:p w:rsidR="00DA00B2" w:rsidRPr="000B580D" w:rsidRDefault="00DA00B2" w:rsidP="00DA00B2">
      <w:pPr>
        <w:jc w:val="both"/>
        <w:rPr>
          <w:b/>
          <w:sz w:val="28"/>
          <w:szCs w:val="28"/>
        </w:rPr>
      </w:pPr>
    </w:p>
    <w:p w:rsidR="00B604BC" w:rsidRPr="003448C4" w:rsidRDefault="0034221C" w:rsidP="00527E9A">
      <w:pPr>
        <w:pStyle w:val="a3"/>
        <w:numPr>
          <w:ilvl w:val="0"/>
          <w:numId w:val="3"/>
        </w:num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Наименование услуги:</w:t>
      </w:r>
      <w:r w:rsidRPr="0034221C">
        <w:rPr>
          <w:b/>
          <w:sz w:val="28"/>
          <w:szCs w:val="28"/>
        </w:rPr>
        <w:t xml:space="preserve"> </w:t>
      </w:r>
      <w:r w:rsidR="00B604BC" w:rsidRPr="003448C4">
        <w:rPr>
          <w:sz w:val="28"/>
          <w:szCs w:val="28"/>
          <w:lang w:val="kk-KZ"/>
        </w:rPr>
        <w:t>У</w:t>
      </w:r>
      <w:r w:rsidR="00B604BC" w:rsidRPr="003448C4">
        <w:rPr>
          <w:sz w:val="28"/>
          <w:szCs w:val="28"/>
        </w:rPr>
        <w:t>слуг</w:t>
      </w:r>
      <w:r w:rsidR="00B604BC">
        <w:rPr>
          <w:sz w:val="28"/>
          <w:szCs w:val="28"/>
        </w:rPr>
        <w:t>а</w:t>
      </w:r>
      <w:r w:rsidR="006C0B60">
        <w:rPr>
          <w:sz w:val="28"/>
          <w:szCs w:val="28"/>
        </w:rPr>
        <w:t xml:space="preserve"> </w:t>
      </w:r>
      <w:r w:rsidR="00864FC3">
        <w:rPr>
          <w:sz w:val="28"/>
          <w:szCs w:val="28"/>
        </w:rPr>
        <w:t>мобильного интернета</w:t>
      </w:r>
      <w:r w:rsidR="00B604BC" w:rsidRPr="003448C4">
        <w:rPr>
          <w:sz w:val="28"/>
          <w:szCs w:val="28"/>
        </w:rPr>
        <w:t>.</w:t>
      </w:r>
    </w:p>
    <w:p w:rsidR="00862CA4" w:rsidRPr="00527E9A" w:rsidRDefault="0034221C" w:rsidP="00527E9A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оказания услуг:</w:t>
      </w:r>
      <w:r w:rsidRPr="0034221C">
        <w:rPr>
          <w:b/>
          <w:sz w:val="28"/>
          <w:szCs w:val="28"/>
        </w:rPr>
        <w:t xml:space="preserve"> </w:t>
      </w:r>
      <w:proofErr w:type="spellStart"/>
      <w:r w:rsidR="00862CA4" w:rsidRPr="00862CA4">
        <w:rPr>
          <w:sz w:val="28"/>
          <w:szCs w:val="28"/>
        </w:rPr>
        <w:t>Костанайская</w:t>
      </w:r>
      <w:proofErr w:type="spellEnd"/>
      <w:r w:rsidR="00862CA4" w:rsidRPr="00862CA4">
        <w:rPr>
          <w:sz w:val="28"/>
          <w:szCs w:val="28"/>
        </w:rPr>
        <w:t xml:space="preserve"> обл</w:t>
      </w:r>
      <w:r w:rsidR="00D35C28">
        <w:rPr>
          <w:sz w:val="28"/>
          <w:szCs w:val="28"/>
        </w:rPr>
        <w:t>асть</w:t>
      </w:r>
      <w:r w:rsidR="00862CA4" w:rsidRPr="00862CA4">
        <w:rPr>
          <w:sz w:val="28"/>
          <w:szCs w:val="28"/>
        </w:rPr>
        <w:t>,</w:t>
      </w:r>
      <w:r w:rsidRPr="0034221C">
        <w:rPr>
          <w:sz w:val="28"/>
          <w:szCs w:val="28"/>
        </w:rPr>
        <w:t xml:space="preserve"> </w:t>
      </w:r>
      <w:r w:rsidR="004533D4" w:rsidRPr="004533D4">
        <w:rPr>
          <w:sz w:val="28"/>
          <w:szCs w:val="28"/>
        </w:rPr>
        <w:t>г. Костанай, ул. Дощанова</w:t>
      </w:r>
      <w:r w:rsidR="004533D4">
        <w:rPr>
          <w:sz w:val="28"/>
          <w:szCs w:val="28"/>
        </w:rPr>
        <w:t>,</w:t>
      </w:r>
      <w:r w:rsidR="004533D4" w:rsidRPr="004533D4">
        <w:rPr>
          <w:sz w:val="28"/>
          <w:szCs w:val="28"/>
        </w:rPr>
        <w:t xml:space="preserve"> 43.</w:t>
      </w:r>
    </w:p>
    <w:p w:rsidR="00527E9A" w:rsidRPr="00527E9A" w:rsidRDefault="00527E9A" w:rsidP="00527E9A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3448C4">
        <w:rPr>
          <w:b/>
          <w:sz w:val="28"/>
          <w:szCs w:val="28"/>
        </w:rPr>
        <w:t xml:space="preserve">Сроки оказания услуг: </w:t>
      </w:r>
      <w:r w:rsidR="0007666C">
        <w:rPr>
          <w:sz w:val="28"/>
          <w:szCs w:val="28"/>
        </w:rPr>
        <w:t>с 01 января 202</w:t>
      </w:r>
      <w:r w:rsidR="00DC137E">
        <w:rPr>
          <w:sz w:val="28"/>
          <w:szCs w:val="28"/>
          <w:lang w:val="kk-KZ"/>
        </w:rPr>
        <w:t>5</w:t>
      </w:r>
      <w:r w:rsidR="0007666C">
        <w:rPr>
          <w:sz w:val="28"/>
          <w:szCs w:val="28"/>
        </w:rPr>
        <w:t xml:space="preserve"> года</w:t>
      </w:r>
      <w:r w:rsidR="0007666C" w:rsidRPr="005A0C03">
        <w:rPr>
          <w:sz w:val="28"/>
          <w:szCs w:val="28"/>
        </w:rPr>
        <w:t xml:space="preserve"> по 31 декабря 202</w:t>
      </w:r>
      <w:r w:rsidR="00DC137E">
        <w:rPr>
          <w:sz w:val="28"/>
          <w:szCs w:val="28"/>
          <w:lang w:val="kk-KZ"/>
        </w:rPr>
        <w:t>5</w:t>
      </w:r>
      <w:r w:rsidR="002D57C8">
        <w:rPr>
          <w:sz w:val="28"/>
          <w:szCs w:val="28"/>
          <w:lang w:val="kk-KZ"/>
        </w:rPr>
        <w:t xml:space="preserve"> </w:t>
      </w:r>
      <w:r w:rsidR="0007666C" w:rsidRPr="005A0C03">
        <w:rPr>
          <w:sz w:val="28"/>
          <w:szCs w:val="28"/>
        </w:rPr>
        <w:t>года включительно.</w:t>
      </w:r>
    </w:p>
    <w:p w:rsidR="00DA00B2" w:rsidRPr="00862CA4" w:rsidRDefault="00DA00B2" w:rsidP="003508A6">
      <w:pPr>
        <w:pStyle w:val="a3"/>
        <w:numPr>
          <w:ilvl w:val="0"/>
          <w:numId w:val="3"/>
        </w:numPr>
        <w:ind w:left="0" w:firstLine="0"/>
        <w:jc w:val="both"/>
        <w:rPr>
          <w:b/>
          <w:sz w:val="28"/>
          <w:szCs w:val="28"/>
        </w:rPr>
      </w:pPr>
      <w:r w:rsidRPr="00862CA4">
        <w:rPr>
          <w:b/>
          <w:sz w:val="28"/>
          <w:szCs w:val="28"/>
        </w:rPr>
        <w:t xml:space="preserve">Функциональные, технические, качественные, эксплуатационные и прочие характеристики услуг: </w:t>
      </w:r>
    </w:p>
    <w:p w:rsidR="00B604BC" w:rsidRPr="00B604BC" w:rsidRDefault="00B604BC" w:rsidP="00B604BC">
      <w:pPr>
        <w:pStyle w:val="a3"/>
        <w:numPr>
          <w:ilvl w:val="0"/>
          <w:numId w:val="10"/>
        </w:numPr>
        <w:jc w:val="both"/>
        <w:rPr>
          <w:vanish/>
          <w:sz w:val="28"/>
          <w:szCs w:val="28"/>
        </w:rPr>
      </w:pPr>
    </w:p>
    <w:p w:rsidR="00B604BC" w:rsidRPr="00B604BC" w:rsidRDefault="00B604BC" w:rsidP="00B604BC">
      <w:pPr>
        <w:pStyle w:val="a3"/>
        <w:numPr>
          <w:ilvl w:val="0"/>
          <w:numId w:val="10"/>
        </w:numPr>
        <w:jc w:val="both"/>
        <w:rPr>
          <w:vanish/>
          <w:sz w:val="28"/>
          <w:szCs w:val="28"/>
        </w:rPr>
      </w:pPr>
    </w:p>
    <w:p w:rsidR="00B604BC" w:rsidRPr="00B604BC" w:rsidRDefault="00B604BC" w:rsidP="00B604BC">
      <w:pPr>
        <w:pStyle w:val="a3"/>
        <w:numPr>
          <w:ilvl w:val="0"/>
          <w:numId w:val="10"/>
        </w:numPr>
        <w:jc w:val="both"/>
        <w:rPr>
          <w:vanish/>
          <w:sz w:val="28"/>
          <w:szCs w:val="28"/>
        </w:rPr>
      </w:pPr>
    </w:p>
    <w:p w:rsidR="00B604BC" w:rsidRPr="00B604BC" w:rsidRDefault="00B604BC" w:rsidP="00B604BC">
      <w:pPr>
        <w:pStyle w:val="a3"/>
        <w:numPr>
          <w:ilvl w:val="0"/>
          <w:numId w:val="10"/>
        </w:numPr>
        <w:jc w:val="both"/>
        <w:rPr>
          <w:vanish/>
          <w:sz w:val="28"/>
          <w:szCs w:val="28"/>
        </w:rPr>
      </w:pPr>
    </w:p>
    <w:p w:rsidR="00864FC3" w:rsidRPr="00864FC3" w:rsidRDefault="00864FC3" w:rsidP="00864FC3">
      <w:pPr>
        <w:ind w:firstLine="709"/>
        <w:jc w:val="both"/>
        <w:outlineLvl w:val="0"/>
        <w:rPr>
          <w:sz w:val="28"/>
          <w:szCs w:val="28"/>
        </w:rPr>
      </w:pPr>
      <w:r w:rsidRPr="00864FC3">
        <w:rPr>
          <w:sz w:val="28"/>
          <w:szCs w:val="28"/>
        </w:rPr>
        <w:t xml:space="preserve">Поставщик услуг предоставляет услуги по организации доступа к сети мобильного интернета (услуга GPRS) и передает Заказчику </w:t>
      </w:r>
      <w:r w:rsidR="00605D24">
        <w:rPr>
          <w:sz w:val="28"/>
          <w:szCs w:val="28"/>
        </w:rPr>
        <w:t>2</w:t>
      </w:r>
      <w:r w:rsidR="002D57C8">
        <w:rPr>
          <w:sz w:val="28"/>
          <w:szCs w:val="28"/>
          <w:lang w:val="kk-KZ"/>
        </w:rPr>
        <w:t>1</w:t>
      </w:r>
      <w:r w:rsidR="00AA493A">
        <w:rPr>
          <w:sz w:val="28"/>
          <w:szCs w:val="28"/>
        </w:rPr>
        <w:t xml:space="preserve"> </w:t>
      </w:r>
      <w:r w:rsidR="008D0113">
        <w:rPr>
          <w:sz w:val="28"/>
          <w:szCs w:val="28"/>
        </w:rPr>
        <w:t>SIM-карт</w:t>
      </w:r>
      <w:r w:rsidRPr="00864FC3">
        <w:rPr>
          <w:sz w:val="28"/>
          <w:szCs w:val="28"/>
        </w:rPr>
        <w:t xml:space="preserve"> сотовой связи для работы </w:t>
      </w:r>
      <w:r>
        <w:rPr>
          <w:sz w:val="28"/>
          <w:szCs w:val="28"/>
        </w:rPr>
        <w:t>4</w:t>
      </w:r>
      <w:r w:rsidRPr="00864FC3">
        <w:rPr>
          <w:sz w:val="28"/>
          <w:szCs w:val="28"/>
        </w:rPr>
        <w:t>G модемов.</w:t>
      </w:r>
    </w:p>
    <w:p w:rsidR="00864FC3" w:rsidRPr="00864FC3" w:rsidRDefault="00864FC3" w:rsidP="00864FC3">
      <w:pPr>
        <w:ind w:firstLine="709"/>
        <w:jc w:val="both"/>
        <w:outlineLvl w:val="0"/>
        <w:rPr>
          <w:sz w:val="28"/>
          <w:szCs w:val="28"/>
        </w:rPr>
      </w:pPr>
      <w:r w:rsidRPr="00864FC3">
        <w:rPr>
          <w:sz w:val="28"/>
          <w:szCs w:val="28"/>
        </w:rPr>
        <w:t>Зона покрытия сети сотовой связи Поставщика должна обеспечивать оказания услуг (только интернет пакет) на всех производственных объектах Заказчика, расположенных на территории Костанайской области.</w:t>
      </w:r>
    </w:p>
    <w:p w:rsidR="00864FC3" w:rsidRPr="00864FC3" w:rsidRDefault="00BC4B99" w:rsidP="00864FC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Мобильны</w:t>
      </w:r>
      <w:r w:rsidR="00E33CF1"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интернет</w:t>
      </w:r>
      <w:r w:rsidR="0034221C" w:rsidRPr="0034221C">
        <w:rPr>
          <w:sz w:val="28"/>
          <w:szCs w:val="28"/>
        </w:rPr>
        <w:t xml:space="preserve"> </w:t>
      </w:r>
      <w:r w:rsidR="00E33CF1">
        <w:rPr>
          <w:sz w:val="28"/>
          <w:szCs w:val="28"/>
          <w:lang w:val="kk-KZ"/>
        </w:rPr>
        <w:t xml:space="preserve">номера </w:t>
      </w:r>
      <w:r w:rsidR="00864FC3" w:rsidRPr="00864FC3">
        <w:rPr>
          <w:sz w:val="28"/>
          <w:szCs w:val="28"/>
        </w:rPr>
        <w:t xml:space="preserve">используется для осуществления </w:t>
      </w:r>
      <w:r w:rsidRPr="00BC4B99">
        <w:rPr>
          <w:sz w:val="28"/>
          <w:szCs w:val="28"/>
        </w:rPr>
        <w:t xml:space="preserve">обмена информацией между производственными объектами сети наблюдений </w:t>
      </w:r>
      <w:r>
        <w:rPr>
          <w:sz w:val="28"/>
          <w:szCs w:val="28"/>
        </w:rPr>
        <w:t xml:space="preserve">филиала </w:t>
      </w:r>
      <w:r w:rsidRPr="00BC4B99">
        <w:rPr>
          <w:sz w:val="28"/>
          <w:szCs w:val="28"/>
        </w:rPr>
        <w:t>РГП «</w:t>
      </w:r>
      <w:proofErr w:type="spellStart"/>
      <w:r w:rsidRPr="00BC4B99">
        <w:rPr>
          <w:sz w:val="28"/>
          <w:szCs w:val="28"/>
        </w:rPr>
        <w:t>Казгидромет</w:t>
      </w:r>
      <w:proofErr w:type="spellEnd"/>
      <w:r w:rsidRPr="00BC4B99">
        <w:rPr>
          <w:sz w:val="28"/>
          <w:szCs w:val="28"/>
        </w:rPr>
        <w:t>»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Костанайской</w:t>
      </w:r>
      <w:proofErr w:type="spellEnd"/>
      <w:r>
        <w:rPr>
          <w:sz w:val="28"/>
          <w:szCs w:val="28"/>
        </w:rPr>
        <w:t xml:space="preserve"> области</w:t>
      </w:r>
      <w:r w:rsidRPr="00BC4B99">
        <w:rPr>
          <w:sz w:val="28"/>
          <w:szCs w:val="28"/>
        </w:rPr>
        <w:t xml:space="preserve"> согласно Приложению 1 и пунктом сбора и обработки информации Заказчика в г. </w:t>
      </w:r>
      <w:r>
        <w:rPr>
          <w:sz w:val="28"/>
          <w:szCs w:val="28"/>
        </w:rPr>
        <w:t>Костанай</w:t>
      </w:r>
      <w:r w:rsidRPr="00BC4B99">
        <w:rPr>
          <w:sz w:val="28"/>
          <w:szCs w:val="28"/>
        </w:rPr>
        <w:t xml:space="preserve"> (</w:t>
      </w:r>
      <w:r>
        <w:rPr>
          <w:sz w:val="28"/>
          <w:szCs w:val="28"/>
        </w:rPr>
        <w:t>ул. Дощанова 43</w:t>
      </w:r>
      <w:r w:rsidRPr="00BC4B99">
        <w:rPr>
          <w:sz w:val="28"/>
          <w:szCs w:val="28"/>
        </w:rPr>
        <w:t>).</w:t>
      </w:r>
    </w:p>
    <w:p w:rsidR="00864FC3" w:rsidRPr="002B3DA6" w:rsidRDefault="00864FC3" w:rsidP="00864FC3">
      <w:pPr>
        <w:ind w:firstLine="709"/>
        <w:jc w:val="both"/>
        <w:outlineLvl w:val="0"/>
        <w:rPr>
          <w:sz w:val="28"/>
          <w:szCs w:val="28"/>
        </w:rPr>
      </w:pPr>
      <w:r w:rsidRPr="00864FC3">
        <w:rPr>
          <w:sz w:val="28"/>
          <w:szCs w:val="28"/>
        </w:rPr>
        <w:t>Описание услуги</w:t>
      </w:r>
      <w:r w:rsidR="00AA493A">
        <w:rPr>
          <w:sz w:val="28"/>
          <w:szCs w:val="28"/>
        </w:rPr>
        <w:t xml:space="preserve"> </w:t>
      </w:r>
      <w:r w:rsidR="009F2DED" w:rsidRPr="002B3DA6">
        <w:rPr>
          <w:sz w:val="28"/>
          <w:szCs w:val="28"/>
        </w:rPr>
        <w:t xml:space="preserve">(подключаются на </w:t>
      </w:r>
      <w:r w:rsidR="00605D24">
        <w:rPr>
          <w:sz w:val="28"/>
          <w:szCs w:val="28"/>
        </w:rPr>
        <w:t>2</w:t>
      </w:r>
      <w:r w:rsidR="002D57C8">
        <w:rPr>
          <w:sz w:val="28"/>
          <w:szCs w:val="28"/>
          <w:lang w:val="kk-KZ"/>
        </w:rPr>
        <w:t>1</w:t>
      </w:r>
      <w:r w:rsidR="009F2DED" w:rsidRPr="002B3DA6">
        <w:rPr>
          <w:sz w:val="28"/>
          <w:szCs w:val="28"/>
        </w:rPr>
        <w:t xml:space="preserve"> номер</w:t>
      </w:r>
      <w:r w:rsidR="002D57C8">
        <w:rPr>
          <w:sz w:val="28"/>
          <w:szCs w:val="28"/>
          <w:lang w:val="kk-KZ"/>
        </w:rPr>
        <w:t>е</w:t>
      </w:r>
      <w:r w:rsidR="009F2DED" w:rsidRPr="002B3DA6">
        <w:rPr>
          <w:sz w:val="28"/>
          <w:szCs w:val="28"/>
        </w:rPr>
        <w:t>):</w:t>
      </w:r>
    </w:p>
    <w:p w:rsidR="009F2DED" w:rsidRPr="00864FC3" w:rsidRDefault="009F2DED" w:rsidP="009F2DED">
      <w:pPr>
        <w:jc w:val="both"/>
        <w:outlineLvl w:val="0"/>
        <w:rPr>
          <w:sz w:val="28"/>
          <w:szCs w:val="28"/>
        </w:rPr>
      </w:pPr>
      <w:r w:rsidRPr="002B3DA6">
        <w:rPr>
          <w:sz w:val="28"/>
          <w:szCs w:val="28"/>
        </w:rPr>
        <w:t>Расчет на 1 номер в месяц (в среднем):</w:t>
      </w:r>
    </w:p>
    <w:p w:rsidR="00864FC3" w:rsidRPr="00864FC3" w:rsidRDefault="00716C24" w:rsidP="00DA5282">
      <w:pPr>
        <w:pStyle w:val="a3"/>
        <w:numPr>
          <w:ilvl w:val="0"/>
          <w:numId w:val="30"/>
        </w:numPr>
        <w:ind w:left="0" w:firstLine="709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безлимитный</w:t>
      </w:r>
      <w:proofErr w:type="spellEnd"/>
      <w:r>
        <w:rPr>
          <w:sz w:val="28"/>
          <w:szCs w:val="28"/>
        </w:rPr>
        <w:t xml:space="preserve"> интернет</w:t>
      </w:r>
      <w:r w:rsidR="00864FC3" w:rsidRPr="00864FC3">
        <w:rPr>
          <w:sz w:val="28"/>
          <w:szCs w:val="28"/>
        </w:rPr>
        <w:t>;</w:t>
      </w:r>
    </w:p>
    <w:p w:rsidR="00864FC3" w:rsidRPr="00DA5282" w:rsidRDefault="00864FC3" w:rsidP="00DA5282">
      <w:pPr>
        <w:pStyle w:val="a3"/>
        <w:numPr>
          <w:ilvl w:val="0"/>
          <w:numId w:val="30"/>
        </w:numPr>
        <w:ind w:left="0" w:firstLine="709"/>
        <w:jc w:val="both"/>
        <w:outlineLvl w:val="0"/>
        <w:rPr>
          <w:sz w:val="28"/>
          <w:szCs w:val="28"/>
        </w:rPr>
      </w:pPr>
      <w:r w:rsidRPr="00DA5282">
        <w:rPr>
          <w:sz w:val="28"/>
          <w:szCs w:val="28"/>
        </w:rPr>
        <w:t>возможно пакетное предоставление услуги интернета с начислением абонентской платы;</w:t>
      </w:r>
    </w:p>
    <w:p w:rsidR="00864FC3" w:rsidRDefault="00864FC3" w:rsidP="00DA5282">
      <w:pPr>
        <w:pStyle w:val="a3"/>
        <w:numPr>
          <w:ilvl w:val="0"/>
          <w:numId w:val="30"/>
        </w:numPr>
        <w:ind w:left="0" w:firstLine="709"/>
        <w:jc w:val="both"/>
        <w:outlineLvl w:val="0"/>
        <w:rPr>
          <w:sz w:val="28"/>
          <w:szCs w:val="28"/>
        </w:rPr>
      </w:pPr>
      <w:r w:rsidRPr="00DA5282">
        <w:rPr>
          <w:sz w:val="28"/>
          <w:szCs w:val="28"/>
        </w:rPr>
        <w:t>объединение номеров Заказчика в одну группу (желательно) с выставлением единой счет-фактуры.</w:t>
      </w:r>
    </w:p>
    <w:p w:rsidR="009F2DED" w:rsidRPr="00486502" w:rsidRDefault="009F2DED" w:rsidP="009F2DED">
      <w:pPr>
        <w:ind w:firstLine="709"/>
        <w:jc w:val="both"/>
        <w:outlineLvl w:val="0"/>
        <w:rPr>
          <w:sz w:val="28"/>
          <w:szCs w:val="28"/>
        </w:rPr>
      </w:pPr>
      <w:r w:rsidRPr="00486502">
        <w:rPr>
          <w:sz w:val="28"/>
          <w:szCs w:val="28"/>
        </w:rPr>
        <w:t>Возможность самостоятельного управления услугами и сервисами ("Личный кабинет") через web-интерфейс.</w:t>
      </w:r>
    </w:p>
    <w:p w:rsidR="009F2DED" w:rsidRPr="00486502" w:rsidRDefault="009F2DED" w:rsidP="009F2DED">
      <w:pPr>
        <w:ind w:firstLine="709"/>
        <w:jc w:val="both"/>
        <w:outlineLvl w:val="0"/>
        <w:rPr>
          <w:sz w:val="28"/>
          <w:szCs w:val="28"/>
          <w:lang w:val="kk-KZ"/>
        </w:rPr>
      </w:pPr>
      <w:r w:rsidRPr="00486502">
        <w:rPr>
          <w:sz w:val="28"/>
          <w:szCs w:val="28"/>
        </w:rPr>
        <w:t>Сим-карты должны иметь возможность устанавливаться и работать в устройствах Заказчика (GSM модем/роутер,</w:t>
      </w:r>
      <w:r w:rsidR="00AA493A">
        <w:rPr>
          <w:sz w:val="28"/>
          <w:szCs w:val="28"/>
        </w:rPr>
        <w:t xml:space="preserve">  </w:t>
      </w:r>
      <w:r w:rsidR="00445AF9">
        <w:rPr>
          <w:sz w:val="28"/>
          <w:szCs w:val="28"/>
        </w:rPr>
        <w:t>3</w:t>
      </w:r>
      <w:r w:rsidR="00445AF9">
        <w:rPr>
          <w:sz w:val="28"/>
          <w:szCs w:val="28"/>
          <w:lang w:val="en-US"/>
        </w:rPr>
        <w:t>G</w:t>
      </w:r>
      <w:r w:rsidR="00445AF9" w:rsidRPr="00445AF9">
        <w:rPr>
          <w:sz w:val="28"/>
          <w:szCs w:val="28"/>
        </w:rPr>
        <w:t>-</w:t>
      </w:r>
      <w:r w:rsidR="00445AF9">
        <w:rPr>
          <w:sz w:val="28"/>
          <w:szCs w:val="28"/>
        </w:rPr>
        <w:t>4</w:t>
      </w:r>
      <w:r w:rsidRPr="00486502">
        <w:rPr>
          <w:sz w:val="28"/>
          <w:szCs w:val="28"/>
        </w:rPr>
        <w:t>G</w:t>
      </w:r>
      <w:r w:rsidR="00AA493A">
        <w:rPr>
          <w:sz w:val="28"/>
          <w:szCs w:val="28"/>
        </w:rPr>
        <w:t xml:space="preserve"> </w:t>
      </w:r>
      <w:r w:rsidRPr="00486502">
        <w:rPr>
          <w:sz w:val="28"/>
          <w:szCs w:val="28"/>
        </w:rPr>
        <w:t>USB</w:t>
      </w:r>
      <w:r w:rsidR="00AA493A">
        <w:rPr>
          <w:sz w:val="28"/>
          <w:szCs w:val="28"/>
        </w:rPr>
        <w:t xml:space="preserve"> </w:t>
      </w:r>
      <w:r w:rsidRPr="00486502">
        <w:rPr>
          <w:sz w:val="28"/>
          <w:szCs w:val="28"/>
        </w:rPr>
        <w:t>модем и др.)</w:t>
      </w:r>
      <w:r w:rsidR="00486502">
        <w:rPr>
          <w:sz w:val="28"/>
          <w:szCs w:val="28"/>
          <w:lang w:val="kk-KZ"/>
        </w:rPr>
        <w:t>.</w:t>
      </w:r>
    </w:p>
    <w:p w:rsidR="00864FC3" w:rsidRDefault="00864FC3" w:rsidP="00864FC3">
      <w:pPr>
        <w:ind w:firstLine="709"/>
        <w:jc w:val="both"/>
        <w:outlineLvl w:val="0"/>
        <w:rPr>
          <w:sz w:val="28"/>
          <w:szCs w:val="28"/>
        </w:rPr>
      </w:pPr>
      <w:r w:rsidRPr="00864FC3">
        <w:rPr>
          <w:sz w:val="28"/>
          <w:szCs w:val="28"/>
        </w:rPr>
        <w:t>Начисление оплаты за оказанные услуги производится на основании действующих тарифов Поставщика на дату подписания договора.</w:t>
      </w:r>
    </w:p>
    <w:p w:rsidR="00864FC3" w:rsidRPr="00864FC3" w:rsidRDefault="00864FC3" w:rsidP="00864FC3">
      <w:pPr>
        <w:ind w:firstLine="709"/>
        <w:jc w:val="both"/>
        <w:outlineLvl w:val="0"/>
        <w:rPr>
          <w:sz w:val="28"/>
          <w:szCs w:val="28"/>
        </w:rPr>
      </w:pPr>
      <w:r w:rsidRPr="00864FC3">
        <w:rPr>
          <w:sz w:val="28"/>
          <w:szCs w:val="28"/>
        </w:rPr>
        <w:t>Качество услуг сотовой связи, предоставляемой Поставщиком в зоне обслуживания сети сотовой связи, должно соответствовать действующим в Республике Казахстан стандартам и техническим нормам.</w:t>
      </w:r>
    </w:p>
    <w:p w:rsidR="00864FC3" w:rsidRPr="00864FC3" w:rsidRDefault="00864FC3" w:rsidP="00864FC3">
      <w:pPr>
        <w:ind w:firstLine="709"/>
        <w:jc w:val="both"/>
        <w:outlineLvl w:val="0"/>
        <w:rPr>
          <w:sz w:val="28"/>
          <w:szCs w:val="28"/>
        </w:rPr>
      </w:pPr>
      <w:r w:rsidRPr="00864FC3">
        <w:rPr>
          <w:sz w:val="28"/>
          <w:szCs w:val="28"/>
        </w:rPr>
        <w:lastRenderedPageBreak/>
        <w:t>Поставщик должен в течение 5 дней с даты заключения договора сообщить контакты службы технической поддержки клиентов, куда Заказчик может обратиться в связи с ухудшением качества предоставляемых услуг.</w:t>
      </w:r>
    </w:p>
    <w:p w:rsidR="00864FC3" w:rsidRPr="00864FC3" w:rsidRDefault="00864FC3" w:rsidP="00864FC3">
      <w:pPr>
        <w:ind w:firstLine="709"/>
        <w:jc w:val="both"/>
        <w:outlineLvl w:val="0"/>
        <w:rPr>
          <w:sz w:val="28"/>
          <w:szCs w:val="28"/>
        </w:rPr>
      </w:pPr>
      <w:r w:rsidRPr="00864FC3">
        <w:rPr>
          <w:sz w:val="28"/>
          <w:szCs w:val="28"/>
        </w:rPr>
        <w:t>Поставщик должен принимать меры по устранению недостатков оказываемых услуг мобильного интернета, обнаруженных в ходе оказания этих услуг, а также информировать Заказчика о крупных авариях в сети сотовой связи и о предполагаемых сроках устранения этих аварий, согласно принятым у Поставщика процедурам.</w:t>
      </w:r>
    </w:p>
    <w:p w:rsidR="00864FC3" w:rsidRPr="00864FC3" w:rsidRDefault="00864FC3" w:rsidP="00864FC3">
      <w:pPr>
        <w:ind w:firstLine="709"/>
        <w:jc w:val="both"/>
        <w:outlineLvl w:val="0"/>
        <w:rPr>
          <w:sz w:val="28"/>
          <w:szCs w:val="28"/>
        </w:rPr>
      </w:pPr>
      <w:r w:rsidRPr="00864FC3">
        <w:rPr>
          <w:sz w:val="28"/>
          <w:szCs w:val="28"/>
        </w:rPr>
        <w:t>В процессе оказания услуги, по заявке Заказчика возможны следующие действия Поставщика:</w:t>
      </w:r>
    </w:p>
    <w:p w:rsidR="00864FC3" w:rsidRPr="00864FC3" w:rsidRDefault="00864FC3" w:rsidP="00864FC3">
      <w:pPr>
        <w:ind w:firstLine="709"/>
        <w:jc w:val="both"/>
        <w:outlineLvl w:val="0"/>
        <w:rPr>
          <w:sz w:val="28"/>
          <w:szCs w:val="28"/>
        </w:rPr>
      </w:pPr>
      <w:r w:rsidRPr="00864FC3">
        <w:rPr>
          <w:sz w:val="28"/>
          <w:szCs w:val="28"/>
        </w:rPr>
        <w:t>- Активация и деактивация номера;</w:t>
      </w:r>
    </w:p>
    <w:p w:rsidR="00864FC3" w:rsidRPr="00864FC3" w:rsidRDefault="00864FC3" w:rsidP="00864FC3">
      <w:pPr>
        <w:ind w:firstLine="709"/>
        <w:jc w:val="both"/>
        <w:outlineLvl w:val="0"/>
        <w:rPr>
          <w:sz w:val="28"/>
          <w:szCs w:val="28"/>
        </w:rPr>
      </w:pPr>
      <w:r w:rsidRPr="00864FC3">
        <w:rPr>
          <w:sz w:val="28"/>
          <w:szCs w:val="28"/>
        </w:rPr>
        <w:t>- Детализацию трафика по номеру (по заявке Заказчика);</w:t>
      </w:r>
    </w:p>
    <w:p w:rsidR="00864FC3" w:rsidRPr="00864FC3" w:rsidRDefault="00864FC3" w:rsidP="00864FC3">
      <w:pPr>
        <w:ind w:firstLine="709"/>
        <w:jc w:val="both"/>
        <w:outlineLvl w:val="0"/>
        <w:rPr>
          <w:sz w:val="28"/>
          <w:szCs w:val="28"/>
        </w:rPr>
      </w:pPr>
      <w:r w:rsidRPr="00864FC3">
        <w:rPr>
          <w:sz w:val="28"/>
          <w:szCs w:val="28"/>
        </w:rPr>
        <w:t>- Замена сим-карты (по заявке Заказчика).</w:t>
      </w:r>
    </w:p>
    <w:p w:rsidR="00864FC3" w:rsidRPr="00864FC3" w:rsidRDefault="00864FC3" w:rsidP="00864FC3">
      <w:pPr>
        <w:ind w:firstLine="709"/>
        <w:jc w:val="both"/>
        <w:outlineLvl w:val="0"/>
        <w:rPr>
          <w:sz w:val="28"/>
          <w:szCs w:val="28"/>
        </w:rPr>
      </w:pPr>
      <w:r w:rsidRPr="00864FC3">
        <w:rPr>
          <w:sz w:val="28"/>
          <w:szCs w:val="28"/>
        </w:rPr>
        <w:t>Поставщик при подписании договора должен предоставить Заказчику выписку из действующих тарифов на услуги мобильного интернета.</w:t>
      </w:r>
    </w:p>
    <w:p w:rsidR="00864FC3" w:rsidRDefault="00864FC3" w:rsidP="00864FC3">
      <w:pPr>
        <w:ind w:firstLine="709"/>
        <w:jc w:val="both"/>
        <w:outlineLvl w:val="0"/>
        <w:rPr>
          <w:sz w:val="28"/>
          <w:szCs w:val="28"/>
        </w:rPr>
      </w:pPr>
      <w:r w:rsidRPr="00864FC3">
        <w:rPr>
          <w:sz w:val="28"/>
          <w:szCs w:val="28"/>
        </w:rPr>
        <w:t>Стоимость услуги должна включать все затраты Поставщика, связанные с оказанием услуги Заказчику.</w:t>
      </w:r>
    </w:p>
    <w:p w:rsidR="008158EA" w:rsidRPr="00864FC3" w:rsidRDefault="008158EA" w:rsidP="00864FC3">
      <w:pPr>
        <w:ind w:firstLine="709"/>
        <w:jc w:val="both"/>
        <w:outlineLvl w:val="0"/>
        <w:rPr>
          <w:sz w:val="28"/>
          <w:szCs w:val="28"/>
        </w:rPr>
      </w:pPr>
    </w:p>
    <w:p w:rsidR="00C373ED" w:rsidRPr="000B580D" w:rsidRDefault="00C373ED" w:rsidP="00C373ED">
      <w:pPr>
        <w:ind w:firstLine="709"/>
        <w:jc w:val="both"/>
        <w:outlineLvl w:val="0"/>
        <w:rPr>
          <w:sz w:val="28"/>
          <w:szCs w:val="28"/>
        </w:rPr>
      </w:pPr>
    </w:p>
    <w:p w:rsidR="00DC137E" w:rsidRDefault="00DC137E" w:rsidP="00DC137E">
      <w:pPr>
        <w:tabs>
          <w:tab w:val="left" w:pos="851"/>
        </w:tabs>
        <w:suppressAutoHyphens/>
        <w:rPr>
          <w:b/>
          <w:kern w:val="2"/>
          <w:sz w:val="28"/>
          <w:szCs w:val="28"/>
          <w:lang w:eastAsia="zh-CN"/>
        </w:rPr>
      </w:pPr>
      <w:r w:rsidRPr="00DD06E1">
        <w:rPr>
          <w:b/>
          <w:kern w:val="2"/>
          <w:sz w:val="28"/>
          <w:szCs w:val="28"/>
          <w:lang w:val="kk-KZ" w:eastAsia="zh-CN"/>
        </w:rPr>
        <w:t>Составил</w:t>
      </w:r>
      <w:r w:rsidRPr="00DD06E1">
        <w:rPr>
          <w:b/>
          <w:kern w:val="2"/>
          <w:sz w:val="28"/>
          <w:szCs w:val="28"/>
          <w:lang w:eastAsia="zh-CN"/>
        </w:rPr>
        <w:t>: инжене</w:t>
      </w:r>
      <w:r>
        <w:rPr>
          <w:b/>
          <w:kern w:val="2"/>
          <w:sz w:val="28"/>
          <w:szCs w:val="28"/>
          <w:lang w:eastAsia="zh-CN"/>
        </w:rPr>
        <w:t xml:space="preserve">р-метролог                    </w:t>
      </w:r>
      <w:r w:rsidRPr="00DD06E1">
        <w:rPr>
          <w:b/>
          <w:kern w:val="2"/>
          <w:sz w:val="28"/>
          <w:szCs w:val="28"/>
          <w:lang w:eastAsia="zh-CN"/>
        </w:rPr>
        <w:t>______________</w:t>
      </w:r>
      <w:r w:rsidRPr="00DD06E1">
        <w:rPr>
          <w:b/>
          <w:kern w:val="2"/>
          <w:sz w:val="28"/>
          <w:szCs w:val="28"/>
          <w:lang w:val="kk-KZ" w:eastAsia="zh-CN"/>
        </w:rPr>
        <w:t xml:space="preserve"> Ж.</w:t>
      </w:r>
      <w:r w:rsidRPr="00DD06E1">
        <w:rPr>
          <w:b/>
          <w:kern w:val="2"/>
          <w:sz w:val="28"/>
          <w:szCs w:val="28"/>
          <w:lang w:eastAsia="zh-CN"/>
        </w:rPr>
        <w:t>Зеленская</w:t>
      </w:r>
    </w:p>
    <w:p w:rsidR="00DC137E" w:rsidRDefault="00DC137E" w:rsidP="00DC137E">
      <w:pPr>
        <w:tabs>
          <w:tab w:val="left" w:pos="851"/>
        </w:tabs>
        <w:suppressAutoHyphens/>
        <w:rPr>
          <w:b/>
          <w:kern w:val="2"/>
          <w:sz w:val="28"/>
          <w:szCs w:val="28"/>
          <w:lang w:eastAsia="zh-CN"/>
        </w:rPr>
      </w:pPr>
      <w:r w:rsidRPr="00DD06E1">
        <w:rPr>
          <w:b/>
          <w:kern w:val="2"/>
          <w:sz w:val="28"/>
          <w:szCs w:val="28"/>
          <w:lang w:eastAsia="zh-CN"/>
        </w:rPr>
        <w:t xml:space="preserve"> </w:t>
      </w:r>
    </w:p>
    <w:p w:rsidR="00DC137E" w:rsidRPr="00613EFB" w:rsidRDefault="00DC137E" w:rsidP="00DC137E">
      <w:pPr>
        <w:jc w:val="both"/>
        <w:outlineLvl w:val="0"/>
        <w:rPr>
          <w:sz w:val="28"/>
          <w:szCs w:val="28"/>
          <w:lang w:val="kk-KZ"/>
        </w:rPr>
      </w:pPr>
      <w:r w:rsidRPr="00DD06E1">
        <w:rPr>
          <w:b/>
          <w:kern w:val="2"/>
          <w:sz w:val="28"/>
          <w:szCs w:val="28"/>
          <w:lang w:eastAsia="zh-CN"/>
        </w:rPr>
        <w:t>Согласованно: заместитель директора       ______________ А.</w:t>
      </w:r>
      <w:r w:rsidRPr="00DD06E1">
        <w:rPr>
          <w:b/>
          <w:kern w:val="2"/>
          <w:sz w:val="28"/>
          <w:szCs w:val="28"/>
          <w:lang w:val="kk-KZ" w:eastAsia="zh-CN"/>
        </w:rPr>
        <w:t xml:space="preserve"> Кабаков</w:t>
      </w:r>
    </w:p>
    <w:p w:rsidR="0035587F" w:rsidRPr="00DC137E" w:rsidRDefault="0035587F" w:rsidP="00445AF9">
      <w:pPr>
        <w:tabs>
          <w:tab w:val="left" w:pos="-1980"/>
        </w:tabs>
        <w:ind w:firstLine="720"/>
        <w:jc w:val="both"/>
        <w:rPr>
          <w:b/>
          <w:color w:val="000000"/>
          <w:sz w:val="28"/>
          <w:szCs w:val="28"/>
          <w:lang w:val="kk-KZ"/>
        </w:rPr>
      </w:pPr>
    </w:p>
    <w:sectPr w:rsidR="0035587F" w:rsidRPr="00DC137E" w:rsidSect="004D73E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75F"/>
    <w:multiLevelType w:val="hybridMultilevel"/>
    <w:tmpl w:val="135C1290"/>
    <w:lvl w:ilvl="0" w:tplc="5EE85E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0944"/>
    <w:multiLevelType w:val="hybridMultilevel"/>
    <w:tmpl w:val="E7BEF208"/>
    <w:lvl w:ilvl="0" w:tplc="94FC276C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81A04EA"/>
    <w:multiLevelType w:val="multilevel"/>
    <w:tmpl w:val="73AC20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A004B4D"/>
    <w:multiLevelType w:val="multilevel"/>
    <w:tmpl w:val="334C3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2B9058E"/>
    <w:multiLevelType w:val="multilevel"/>
    <w:tmpl w:val="B26C64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60875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2F0935"/>
    <w:multiLevelType w:val="hybridMultilevel"/>
    <w:tmpl w:val="E26E42F4"/>
    <w:lvl w:ilvl="0" w:tplc="4E0A34E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70726A"/>
    <w:multiLevelType w:val="hybridMultilevel"/>
    <w:tmpl w:val="176E2736"/>
    <w:lvl w:ilvl="0" w:tplc="A0F67A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76582"/>
    <w:multiLevelType w:val="hybridMultilevel"/>
    <w:tmpl w:val="F9EC87F6"/>
    <w:lvl w:ilvl="0" w:tplc="4E0A34E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21105B8"/>
    <w:multiLevelType w:val="multilevel"/>
    <w:tmpl w:val="0798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215131D"/>
    <w:multiLevelType w:val="hybridMultilevel"/>
    <w:tmpl w:val="FDC067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65A39"/>
    <w:multiLevelType w:val="multilevel"/>
    <w:tmpl w:val="04C208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70C7FDF"/>
    <w:multiLevelType w:val="hybridMultilevel"/>
    <w:tmpl w:val="CD2CCE5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9C61FB8"/>
    <w:multiLevelType w:val="hybridMultilevel"/>
    <w:tmpl w:val="FE8CE6F0"/>
    <w:lvl w:ilvl="0" w:tplc="4E0A34E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3769B4"/>
    <w:multiLevelType w:val="multilevel"/>
    <w:tmpl w:val="0B367CA0"/>
    <w:lvl w:ilvl="0">
      <w:start w:val="1"/>
      <w:numFmt w:val="decimalZero"/>
      <w:lvlText w:val="M0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B527074"/>
    <w:multiLevelType w:val="hybridMultilevel"/>
    <w:tmpl w:val="6FDE2A9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DD60C57"/>
    <w:multiLevelType w:val="hybridMultilevel"/>
    <w:tmpl w:val="1D00E13A"/>
    <w:lvl w:ilvl="0" w:tplc="190A0AE4">
      <w:start w:val="1"/>
      <w:numFmt w:val="decimal"/>
      <w:lvlText w:val="%1)"/>
      <w:lvlJc w:val="left"/>
      <w:pPr>
        <w:ind w:left="6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7" w15:restartNumberingAfterBreak="0">
    <w:nsid w:val="3E660E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595E87"/>
    <w:multiLevelType w:val="multilevel"/>
    <w:tmpl w:val="AA228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 w15:restartNumberingAfterBreak="0">
    <w:nsid w:val="56246DCB"/>
    <w:multiLevelType w:val="hybridMultilevel"/>
    <w:tmpl w:val="0636A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E0A34E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83003"/>
    <w:multiLevelType w:val="hybridMultilevel"/>
    <w:tmpl w:val="5B427DE0"/>
    <w:lvl w:ilvl="0" w:tplc="94FC276C">
      <w:start w:val="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DAF51D2"/>
    <w:multiLevelType w:val="hybridMultilevel"/>
    <w:tmpl w:val="59B26A6C"/>
    <w:lvl w:ilvl="0" w:tplc="1660E98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05D82"/>
    <w:multiLevelType w:val="multilevel"/>
    <w:tmpl w:val="3DC64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4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2506426"/>
    <w:multiLevelType w:val="hybridMultilevel"/>
    <w:tmpl w:val="7F52F592"/>
    <w:lvl w:ilvl="0" w:tplc="94FC276C">
      <w:start w:val="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6005C41"/>
    <w:multiLevelType w:val="hybridMultilevel"/>
    <w:tmpl w:val="06B0DCAC"/>
    <w:lvl w:ilvl="0" w:tplc="94FC276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837C0D"/>
    <w:multiLevelType w:val="hybridMultilevel"/>
    <w:tmpl w:val="F8DCC066"/>
    <w:lvl w:ilvl="0" w:tplc="AED22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66043D"/>
    <w:multiLevelType w:val="hybridMultilevel"/>
    <w:tmpl w:val="9E743A6C"/>
    <w:lvl w:ilvl="0" w:tplc="94FC276C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8232D2F"/>
    <w:multiLevelType w:val="hybridMultilevel"/>
    <w:tmpl w:val="6AFE12A4"/>
    <w:lvl w:ilvl="0" w:tplc="7E5CFC76">
      <w:start w:val="1"/>
      <w:numFmt w:val="decimal"/>
      <w:lvlText w:val="%1"/>
      <w:lvlJc w:val="left"/>
      <w:pPr>
        <w:tabs>
          <w:tab w:val="num" w:pos="699"/>
        </w:tabs>
        <w:ind w:left="69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28" w15:restartNumberingAfterBreak="0">
    <w:nsid w:val="7A4A29A7"/>
    <w:multiLevelType w:val="hybridMultilevel"/>
    <w:tmpl w:val="CF56D5BE"/>
    <w:lvl w:ilvl="0" w:tplc="94FC276C">
      <w:start w:val="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F315C3E"/>
    <w:multiLevelType w:val="multilevel"/>
    <w:tmpl w:val="1D2A2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4"/>
  </w:num>
  <w:num w:numId="8">
    <w:abstractNumId w:val="21"/>
  </w:num>
  <w:num w:numId="9">
    <w:abstractNumId w:val="17"/>
  </w:num>
  <w:num w:numId="10">
    <w:abstractNumId w:val="22"/>
  </w:num>
  <w:num w:numId="11">
    <w:abstractNumId w:val="5"/>
  </w:num>
  <w:num w:numId="12">
    <w:abstractNumId w:val="2"/>
  </w:num>
  <w:num w:numId="13">
    <w:abstractNumId w:val="11"/>
  </w:num>
  <w:num w:numId="14">
    <w:abstractNumId w:val="29"/>
  </w:num>
  <w:num w:numId="15">
    <w:abstractNumId w:val="4"/>
  </w:num>
  <w:num w:numId="16">
    <w:abstractNumId w:val="25"/>
  </w:num>
  <w:num w:numId="17">
    <w:abstractNumId w:val="19"/>
  </w:num>
  <w:num w:numId="18">
    <w:abstractNumId w:val="28"/>
  </w:num>
  <w:num w:numId="19">
    <w:abstractNumId w:val="15"/>
  </w:num>
  <w:num w:numId="20">
    <w:abstractNumId w:val="6"/>
  </w:num>
  <w:num w:numId="21">
    <w:abstractNumId w:val="8"/>
  </w:num>
  <w:num w:numId="22">
    <w:abstractNumId w:val="10"/>
  </w:num>
  <w:num w:numId="23">
    <w:abstractNumId w:val="12"/>
  </w:num>
  <w:num w:numId="24">
    <w:abstractNumId w:val="13"/>
  </w:num>
  <w:num w:numId="25">
    <w:abstractNumId w:val="1"/>
  </w:num>
  <w:num w:numId="26">
    <w:abstractNumId w:val="3"/>
  </w:num>
  <w:num w:numId="27">
    <w:abstractNumId w:val="20"/>
  </w:num>
  <w:num w:numId="28">
    <w:abstractNumId w:val="24"/>
  </w:num>
  <w:num w:numId="29">
    <w:abstractNumId w:val="2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0B2"/>
    <w:rsid w:val="00007469"/>
    <w:rsid w:val="00033A61"/>
    <w:rsid w:val="0003737B"/>
    <w:rsid w:val="00072567"/>
    <w:rsid w:val="0007650F"/>
    <w:rsid w:val="0007666C"/>
    <w:rsid w:val="000B580D"/>
    <w:rsid w:val="000C2BF5"/>
    <w:rsid w:val="000D1BAE"/>
    <w:rsid w:val="00106650"/>
    <w:rsid w:val="00112025"/>
    <w:rsid w:val="00114FAA"/>
    <w:rsid w:val="001358B1"/>
    <w:rsid w:val="00143E02"/>
    <w:rsid w:val="001464BF"/>
    <w:rsid w:val="001823EC"/>
    <w:rsid w:val="001A6170"/>
    <w:rsid w:val="001A6999"/>
    <w:rsid w:val="001E266C"/>
    <w:rsid w:val="001F2AE7"/>
    <w:rsid w:val="001F2B12"/>
    <w:rsid w:val="002409BC"/>
    <w:rsid w:val="00244EF3"/>
    <w:rsid w:val="00284AEC"/>
    <w:rsid w:val="0028514C"/>
    <w:rsid w:val="002B3DA6"/>
    <w:rsid w:val="002B74E7"/>
    <w:rsid w:val="002D457C"/>
    <w:rsid w:val="002D56BD"/>
    <w:rsid w:val="002D57C8"/>
    <w:rsid w:val="002F14B9"/>
    <w:rsid w:val="00302D0B"/>
    <w:rsid w:val="00310556"/>
    <w:rsid w:val="00316680"/>
    <w:rsid w:val="003266AB"/>
    <w:rsid w:val="00333E74"/>
    <w:rsid w:val="0034221C"/>
    <w:rsid w:val="0034765F"/>
    <w:rsid w:val="0035587F"/>
    <w:rsid w:val="0038323A"/>
    <w:rsid w:val="003957B1"/>
    <w:rsid w:val="003A6303"/>
    <w:rsid w:val="003B7046"/>
    <w:rsid w:val="003C192E"/>
    <w:rsid w:val="003C1A03"/>
    <w:rsid w:val="003D49ED"/>
    <w:rsid w:val="003D5C79"/>
    <w:rsid w:val="003F0B35"/>
    <w:rsid w:val="003F1A96"/>
    <w:rsid w:val="00403016"/>
    <w:rsid w:val="00410E1F"/>
    <w:rsid w:val="00416EF1"/>
    <w:rsid w:val="00445AF9"/>
    <w:rsid w:val="004533D4"/>
    <w:rsid w:val="00486502"/>
    <w:rsid w:val="004934B7"/>
    <w:rsid w:val="004A7CF2"/>
    <w:rsid w:val="004C039C"/>
    <w:rsid w:val="004D3C5D"/>
    <w:rsid w:val="004D73EB"/>
    <w:rsid w:val="004E61F4"/>
    <w:rsid w:val="00501530"/>
    <w:rsid w:val="0051030A"/>
    <w:rsid w:val="005233C2"/>
    <w:rsid w:val="00527E9A"/>
    <w:rsid w:val="0055544E"/>
    <w:rsid w:val="00570638"/>
    <w:rsid w:val="005C06F4"/>
    <w:rsid w:val="005D0225"/>
    <w:rsid w:val="005D11B4"/>
    <w:rsid w:val="005D1F52"/>
    <w:rsid w:val="005D385D"/>
    <w:rsid w:val="00605419"/>
    <w:rsid w:val="00605D24"/>
    <w:rsid w:val="00624154"/>
    <w:rsid w:val="00627AEA"/>
    <w:rsid w:val="006313FE"/>
    <w:rsid w:val="006355D6"/>
    <w:rsid w:val="00640450"/>
    <w:rsid w:val="006548DF"/>
    <w:rsid w:val="006953D5"/>
    <w:rsid w:val="006A7A78"/>
    <w:rsid w:val="006B3FD7"/>
    <w:rsid w:val="006C0B60"/>
    <w:rsid w:val="006C139D"/>
    <w:rsid w:val="006F7792"/>
    <w:rsid w:val="00716C24"/>
    <w:rsid w:val="00750468"/>
    <w:rsid w:val="007602D7"/>
    <w:rsid w:val="0076323D"/>
    <w:rsid w:val="00783FA7"/>
    <w:rsid w:val="00795310"/>
    <w:rsid w:val="007B10A4"/>
    <w:rsid w:val="007B3272"/>
    <w:rsid w:val="007B6A9C"/>
    <w:rsid w:val="007E2716"/>
    <w:rsid w:val="007E5A35"/>
    <w:rsid w:val="007F500A"/>
    <w:rsid w:val="007F6364"/>
    <w:rsid w:val="008158EA"/>
    <w:rsid w:val="00855637"/>
    <w:rsid w:val="00862CA4"/>
    <w:rsid w:val="00864FC3"/>
    <w:rsid w:val="00881081"/>
    <w:rsid w:val="008A2736"/>
    <w:rsid w:val="008A5B94"/>
    <w:rsid w:val="008D0113"/>
    <w:rsid w:val="00904158"/>
    <w:rsid w:val="00916AC6"/>
    <w:rsid w:val="00922161"/>
    <w:rsid w:val="009339DD"/>
    <w:rsid w:val="009357FA"/>
    <w:rsid w:val="00956534"/>
    <w:rsid w:val="00962540"/>
    <w:rsid w:val="0097306A"/>
    <w:rsid w:val="00984534"/>
    <w:rsid w:val="009C2996"/>
    <w:rsid w:val="009C7DB5"/>
    <w:rsid w:val="009F2DED"/>
    <w:rsid w:val="00A2483B"/>
    <w:rsid w:val="00A37035"/>
    <w:rsid w:val="00A603F0"/>
    <w:rsid w:val="00A765D9"/>
    <w:rsid w:val="00A77C5B"/>
    <w:rsid w:val="00A92D6C"/>
    <w:rsid w:val="00AA35BC"/>
    <w:rsid w:val="00AA493A"/>
    <w:rsid w:val="00AD030D"/>
    <w:rsid w:val="00B31D35"/>
    <w:rsid w:val="00B44C0D"/>
    <w:rsid w:val="00B54224"/>
    <w:rsid w:val="00B604BC"/>
    <w:rsid w:val="00B72FEC"/>
    <w:rsid w:val="00B7787D"/>
    <w:rsid w:val="00B82160"/>
    <w:rsid w:val="00BA6590"/>
    <w:rsid w:val="00BB0715"/>
    <w:rsid w:val="00BB5C61"/>
    <w:rsid w:val="00BC4B99"/>
    <w:rsid w:val="00BC7725"/>
    <w:rsid w:val="00BD653B"/>
    <w:rsid w:val="00BE5F28"/>
    <w:rsid w:val="00C27CB5"/>
    <w:rsid w:val="00C27DEC"/>
    <w:rsid w:val="00C373ED"/>
    <w:rsid w:val="00C40161"/>
    <w:rsid w:val="00C8157C"/>
    <w:rsid w:val="00C94FFE"/>
    <w:rsid w:val="00CC702C"/>
    <w:rsid w:val="00CD2149"/>
    <w:rsid w:val="00CE3570"/>
    <w:rsid w:val="00CF2EF3"/>
    <w:rsid w:val="00D02859"/>
    <w:rsid w:val="00D02ECE"/>
    <w:rsid w:val="00D06CA2"/>
    <w:rsid w:val="00D250A0"/>
    <w:rsid w:val="00D346BC"/>
    <w:rsid w:val="00D35C28"/>
    <w:rsid w:val="00D41B96"/>
    <w:rsid w:val="00D4333A"/>
    <w:rsid w:val="00D4376D"/>
    <w:rsid w:val="00D52D38"/>
    <w:rsid w:val="00D83D19"/>
    <w:rsid w:val="00D908EE"/>
    <w:rsid w:val="00D91E97"/>
    <w:rsid w:val="00DA00B2"/>
    <w:rsid w:val="00DA3465"/>
    <w:rsid w:val="00DA5282"/>
    <w:rsid w:val="00DC137E"/>
    <w:rsid w:val="00DD1331"/>
    <w:rsid w:val="00DD260B"/>
    <w:rsid w:val="00DF1240"/>
    <w:rsid w:val="00E21A67"/>
    <w:rsid w:val="00E2342C"/>
    <w:rsid w:val="00E31BDF"/>
    <w:rsid w:val="00E33CF1"/>
    <w:rsid w:val="00E52718"/>
    <w:rsid w:val="00E707A4"/>
    <w:rsid w:val="00E714EC"/>
    <w:rsid w:val="00E74E6E"/>
    <w:rsid w:val="00E7657D"/>
    <w:rsid w:val="00E9174A"/>
    <w:rsid w:val="00EB27BA"/>
    <w:rsid w:val="00ED7C44"/>
    <w:rsid w:val="00EE17D6"/>
    <w:rsid w:val="00EE490D"/>
    <w:rsid w:val="00EE6DBC"/>
    <w:rsid w:val="00EF6E9B"/>
    <w:rsid w:val="00F00DF1"/>
    <w:rsid w:val="00F05B71"/>
    <w:rsid w:val="00F06D29"/>
    <w:rsid w:val="00F446CB"/>
    <w:rsid w:val="00F64605"/>
    <w:rsid w:val="00F7749F"/>
    <w:rsid w:val="00F920B1"/>
    <w:rsid w:val="00FA0DF7"/>
    <w:rsid w:val="00FA228C"/>
    <w:rsid w:val="00FD631B"/>
    <w:rsid w:val="00FF4F3C"/>
    <w:rsid w:val="00FF5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7AAF"/>
  <w15:docId w15:val="{AD23E89E-9655-4B86-8DF2-21B187C2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B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A00B2"/>
    <w:pPr>
      <w:ind w:left="720"/>
      <w:contextualSpacing/>
    </w:pPr>
  </w:style>
  <w:style w:type="paragraph" w:styleId="a4">
    <w:name w:val="Body Text"/>
    <w:basedOn w:val="a"/>
    <w:link w:val="a5"/>
    <w:rsid w:val="00DA00B2"/>
    <w:rPr>
      <w:szCs w:val="20"/>
    </w:rPr>
  </w:style>
  <w:style w:type="character" w:customStyle="1" w:styleId="a5">
    <w:name w:val="Основной текст Знак"/>
    <w:basedOn w:val="a0"/>
    <w:link w:val="a4"/>
    <w:rsid w:val="00DA00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DA00B2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2">
    <w:name w:val="Обычный2"/>
    <w:rsid w:val="00DA00B2"/>
    <w:pPr>
      <w:ind w:firstLine="0"/>
      <w:jc w:val="left"/>
    </w:pPr>
    <w:rPr>
      <w:rFonts w:ascii="TimesET" w:eastAsia="Calibri" w:hAnsi="TimesET" w:cs="Times New Roman"/>
      <w:sz w:val="20"/>
      <w:szCs w:val="20"/>
      <w:lang w:val="en-AU" w:eastAsia="ru-RU"/>
    </w:rPr>
  </w:style>
  <w:style w:type="paragraph" w:customStyle="1" w:styleId="1">
    <w:name w:val="Основной текст1"/>
    <w:basedOn w:val="a"/>
    <w:rsid w:val="00B82160"/>
    <w:pPr>
      <w:widowControl w:val="0"/>
      <w:shd w:val="clear" w:color="auto" w:fill="FFFFFF"/>
      <w:spacing w:before="960" w:line="950" w:lineRule="exact"/>
      <w:jc w:val="right"/>
    </w:pPr>
    <w:rPr>
      <w:color w:val="000000"/>
      <w:sz w:val="74"/>
      <w:szCs w:val="74"/>
      <w:lang w:bidi="ru-RU"/>
    </w:rPr>
  </w:style>
  <w:style w:type="paragraph" w:styleId="a7">
    <w:name w:val="Plain Text"/>
    <w:basedOn w:val="a"/>
    <w:link w:val="a8"/>
    <w:uiPriority w:val="99"/>
    <w:unhideWhenUsed/>
    <w:rsid w:val="00BA659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BA6590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D457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45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zkurwreuab5ozgtqnkl">
    <w:name w:val="ezkurwreuab5ozgtqnkl"/>
    <w:basedOn w:val="a0"/>
    <w:rsid w:val="004D3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4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64370-536F-4392-B27D-DDD2837A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Алтынбек</dc:creator>
  <cp:keywords/>
  <dc:description/>
  <cp:lastModifiedBy>User</cp:lastModifiedBy>
  <cp:revision>31</cp:revision>
  <cp:lastPrinted>2024-12-09T10:09:00Z</cp:lastPrinted>
  <dcterms:created xsi:type="dcterms:W3CDTF">2021-11-22T16:19:00Z</dcterms:created>
  <dcterms:modified xsi:type="dcterms:W3CDTF">2024-12-09T10:37:00Z</dcterms:modified>
</cp:coreProperties>
</file>