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C991E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225B0D49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kk-KZ"/>
        </w:rPr>
      </w:pPr>
      <w:r w:rsidRPr="005E5F3C">
        <w:rPr>
          <w:b/>
          <w:sz w:val="36"/>
          <w:szCs w:val="36"/>
          <w:lang w:val="kk-KZ"/>
        </w:rPr>
        <w:t>Техникалық сипаттама</w:t>
      </w:r>
    </w:p>
    <w:p w14:paraId="1A1966E3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kk-KZ"/>
        </w:rPr>
      </w:pPr>
    </w:p>
    <w:p w14:paraId="5B8CE33C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kk-KZ"/>
        </w:rPr>
      </w:pPr>
      <w:r w:rsidRPr="005E5F3C">
        <w:rPr>
          <w:b/>
          <w:sz w:val="28"/>
          <w:szCs w:val="28"/>
          <w:lang w:val="kk-KZ"/>
        </w:rPr>
        <w:t>1. Атауы</w:t>
      </w:r>
    </w:p>
    <w:p w14:paraId="46F66DA8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kk-KZ"/>
        </w:rPr>
      </w:pPr>
      <w:r w:rsidRPr="005E5F3C">
        <w:rPr>
          <w:lang w:val="kk-KZ"/>
        </w:rPr>
        <w:t>1.1. Оқу орындарында тамақтануды ұйымдастырудың негізгі процестерін автоматтандыруға және мектепте тамақтануды ұйымдастыру жүйесінде ашықтықты қамтамасыз етуге арналған Сервис.</w:t>
      </w:r>
    </w:p>
    <w:p w14:paraId="76D99F58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sz w:val="30"/>
          <w:szCs w:val="30"/>
          <w:lang w:val="kk-KZ"/>
        </w:rPr>
      </w:pPr>
    </w:p>
    <w:p w14:paraId="15C2E097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28"/>
          <w:szCs w:val="28"/>
          <w:lang w:val="kk-KZ"/>
        </w:rPr>
      </w:pPr>
      <w:r w:rsidRPr="005E5F3C">
        <w:rPr>
          <w:b/>
          <w:sz w:val="28"/>
          <w:szCs w:val="28"/>
          <w:lang w:val="kk-KZ"/>
        </w:rPr>
        <w:t>2. Негізі</w:t>
      </w:r>
    </w:p>
    <w:p w14:paraId="702ED0CD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kk-KZ"/>
        </w:rPr>
      </w:pPr>
      <w:r w:rsidRPr="005E5F3C">
        <w:rPr>
          <w:lang w:val="kk-KZ"/>
        </w:rPr>
        <w:t>2.1. Қызметтерді сатып алу туралы шарт.</w:t>
      </w:r>
    </w:p>
    <w:p w14:paraId="4F0D4168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  <w:r w:rsidRPr="00C23006">
        <w:rPr>
          <w:lang w:val="ru-RU"/>
        </w:rPr>
        <w:t xml:space="preserve">2.2. Осы </w:t>
      </w:r>
      <w:proofErr w:type="spellStart"/>
      <w:r w:rsidRPr="00C23006">
        <w:rPr>
          <w:lang w:val="ru-RU"/>
        </w:rPr>
        <w:t>Техникалық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тапсырма</w:t>
      </w:r>
      <w:proofErr w:type="spellEnd"/>
      <w:r w:rsidRPr="00C23006">
        <w:rPr>
          <w:lang w:val="ru-RU"/>
        </w:rPr>
        <w:t>.</w:t>
      </w:r>
    </w:p>
    <w:p w14:paraId="4A931337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</w:p>
    <w:p w14:paraId="0754F60F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lang w:val="ru-RU"/>
        </w:rPr>
      </w:pPr>
    </w:p>
    <w:p w14:paraId="61703F17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ru-RU"/>
        </w:rPr>
      </w:pPr>
      <w:r w:rsidRPr="00C23006">
        <w:rPr>
          <w:b/>
          <w:sz w:val="28"/>
          <w:szCs w:val="28"/>
          <w:lang w:val="ru-RU"/>
        </w:rPr>
        <w:t xml:space="preserve">3. </w:t>
      </w:r>
      <w:proofErr w:type="spellStart"/>
      <w:r w:rsidRPr="00C23006">
        <w:rPr>
          <w:b/>
          <w:sz w:val="28"/>
          <w:szCs w:val="28"/>
          <w:lang w:val="ru-RU"/>
        </w:rPr>
        <w:t>Қызметке</w:t>
      </w:r>
      <w:proofErr w:type="spellEnd"/>
      <w:r w:rsidRPr="00C23006">
        <w:rPr>
          <w:b/>
          <w:sz w:val="28"/>
          <w:szCs w:val="28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lang w:val="ru-RU"/>
        </w:rPr>
        <w:t>қойылатын</w:t>
      </w:r>
      <w:proofErr w:type="spellEnd"/>
      <w:r w:rsidRPr="00C23006">
        <w:rPr>
          <w:b/>
          <w:sz w:val="28"/>
          <w:szCs w:val="28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lang w:val="ru-RU"/>
        </w:rPr>
        <w:t>талаптар</w:t>
      </w:r>
      <w:proofErr w:type="spellEnd"/>
    </w:p>
    <w:p w14:paraId="2A31448D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  <w:r w:rsidRPr="00C23006">
        <w:rPr>
          <w:lang w:val="ru-RU"/>
        </w:rPr>
        <w:t xml:space="preserve">3.1. Сервис </w:t>
      </w:r>
      <w:proofErr w:type="spellStart"/>
      <w:r w:rsidRPr="00C23006">
        <w:rPr>
          <w:lang w:val="ru-RU"/>
        </w:rPr>
        <w:t>білім</w:t>
      </w:r>
      <w:proofErr w:type="spellEnd"/>
      <w:r w:rsidRPr="00C23006">
        <w:rPr>
          <w:lang w:val="ru-RU"/>
        </w:rPr>
        <w:t xml:space="preserve"> беру </w:t>
      </w:r>
      <w:proofErr w:type="spellStart"/>
      <w:r w:rsidRPr="00C23006">
        <w:rPr>
          <w:lang w:val="ru-RU"/>
        </w:rPr>
        <w:t>саласындағы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келесі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нормативті</w:t>
      </w:r>
      <w:proofErr w:type="gramStart"/>
      <w:r w:rsidRPr="00C23006">
        <w:rPr>
          <w:lang w:val="ru-RU"/>
        </w:rPr>
        <w:t>к-</w:t>
      </w:r>
      <w:proofErr w:type="gramEnd"/>
      <w:r w:rsidRPr="00C23006">
        <w:rPr>
          <w:lang w:val="ru-RU"/>
        </w:rPr>
        <w:t>құқықтық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актілерге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сәйкес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келуі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тиіс</w:t>
      </w:r>
      <w:proofErr w:type="spellEnd"/>
      <w:r w:rsidRPr="00C23006">
        <w:rPr>
          <w:lang w:val="ru-RU"/>
        </w:rPr>
        <w:t>:</w:t>
      </w:r>
    </w:p>
    <w:p w14:paraId="3F1F9DFA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</w:p>
    <w:p w14:paraId="3AFC67F9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lang w:val="ru-RU"/>
        </w:rPr>
      </w:pPr>
      <w:r w:rsidRPr="00163679">
        <w:rPr>
          <w:lang w:val="ru-RU"/>
        </w:rPr>
        <w:t>3.1.1. "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беру </w:t>
      </w:r>
      <w:proofErr w:type="spellStart"/>
      <w:r w:rsidRPr="00163679">
        <w:rPr>
          <w:lang w:val="ru-RU"/>
        </w:rPr>
        <w:t>саласындағы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ақпараттандыру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объектілеріне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қойылатын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төменгі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талаптарды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бекіту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" </w:t>
      </w:r>
      <w:proofErr w:type="spellStart"/>
      <w:r w:rsidRPr="00163679">
        <w:rPr>
          <w:lang w:val="ru-RU"/>
        </w:rPr>
        <w:t>Қазақстан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Республикасы</w:t>
      </w:r>
      <w:proofErr w:type="spellEnd"/>
      <w:proofErr w:type="gramStart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</w:t>
      </w:r>
      <w:proofErr w:type="gramEnd"/>
      <w:r w:rsidRPr="00163679">
        <w:rPr>
          <w:lang w:val="ru-RU"/>
        </w:rPr>
        <w:t>ғарту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министрінің</w:t>
      </w:r>
      <w:proofErr w:type="spellEnd"/>
      <w:r w:rsidRPr="00163679">
        <w:rPr>
          <w:lang w:val="ru-RU"/>
        </w:rPr>
        <w:t xml:space="preserve"> 2022 </w:t>
      </w:r>
      <w:proofErr w:type="spellStart"/>
      <w:r w:rsidRPr="00163679">
        <w:rPr>
          <w:lang w:val="ru-RU"/>
        </w:rPr>
        <w:t>жылғы</w:t>
      </w:r>
      <w:proofErr w:type="spellEnd"/>
      <w:r w:rsidRPr="00163679">
        <w:rPr>
          <w:lang w:val="ru-RU"/>
        </w:rPr>
        <w:t xml:space="preserve"> 14 </w:t>
      </w:r>
      <w:proofErr w:type="spellStart"/>
      <w:r w:rsidRPr="00163679">
        <w:rPr>
          <w:lang w:val="ru-RU"/>
        </w:rPr>
        <w:t>қарашадағы</w:t>
      </w:r>
      <w:proofErr w:type="spellEnd"/>
      <w:r w:rsidRPr="00163679">
        <w:rPr>
          <w:lang w:val="ru-RU"/>
        </w:rPr>
        <w:t xml:space="preserve"> № 456 </w:t>
      </w:r>
      <w:proofErr w:type="spellStart"/>
      <w:r w:rsidRPr="00163679">
        <w:rPr>
          <w:lang w:val="ru-RU"/>
        </w:rPr>
        <w:t>бұйрығы</w:t>
      </w:r>
      <w:proofErr w:type="spellEnd"/>
      <w:r w:rsidRPr="00163679">
        <w:rPr>
          <w:lang w:val="ru-RU"/>
        </w:rPr>
        <w:t>:</w:t>
      </w:r>
    </w:p>
    <w:p w14:paraId="002D815F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3.1.1.1. </w:t>
      </w:r>
      <w:proofErr w:type="spellStart"/>
      <w:r w:rsidRPr="00163679">
        <w:rPr>
          <w:lang w:val="ru-RU"/>
        </w:rPr>
        <w:t>Цифрлық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беру </w:t>
      </w:r>
      <w:proofErr w:type="spellStart"/>
      <w:r w:rsidRPr="00163679">
        <w:rPr>
          <w:lang w:val="ru-RU"/>
        </w:rPr>
        <w:t>ресурстарымен</w:t>
      </w:r>
      <w:proofErr w:type="spellEnd"/>
      <w:r w:rsidRPr="00163679">
        <w:rPr>
          <w:lang w:val="ru-RU"/>
        </w:rPr>
        <w:t xml:space="preserve"> </w:t>
      </w:r>
      <w:proofErr w:type="spellStart"/>
      <w:proofErr w:type="gramStart"/>
      <w:r w:rsidRPr="00163679">
        <w:rPr>
          <w:lang w:val="ru-RU"/>
        </w:rPr>
        <w:t>интеграциялау</w:t>
      </w:r>
      <w:proofErr w:type="gramEnd"/>
      <w:r w:rsidRPr="00163679">
        <w:rPr>
          <w:lang w:val="ru-RU"/>
        </w:rPr>
        <w:t>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арналған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сервистің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болуы</w:t>
      </w:r>
      <w:proofErr w:type="spellEnd"/>
      <w:r w:rsidRPr="00163679">
        <w:rPr>
          <w:lang w:val="ru-RU"/>
        </w:rPr>
        <w:t>;</w:t>
      </w:r>
    </w:p>
    <w:p w14:paraId="6CC8B8AE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3.1.1.2.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асханасында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есепке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бекіту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үшін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тағамдардың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бағасын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тағамдардың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фотосуреттерін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көрсететін</w:t>
      </w:r>
      <w:proofErr w:type="spellEnd"/>
      <w:r w:rsidRPr="00163679">
        <w:rPr>
          <w:lang w:val="ru-RU"/>
        </w:rPr>
        <w:t xml:space="preserve"> </w:t>
      </w:r>
      <w:proofErr w:type="spellStart"/>
      <w:proofErr w:type="gramStart"/>
      <w:r w:rsidRPr="00163679">
        <w:rPr>
          <w:lang w:val="ru-RU"/>
        </w:rPr>
        <w:t>м</w:t>
      </w:r>
      <w:proofErr w:type="gramEnd"/>
      <w:r w:rsidRPr="00163679">
        <w:rPr>
          <w:lang w:val="ru-RU"/>
        </w:rPr>
        <w:t>әзірді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орналастыру</w:t>
      </w:r>
      <w:proofErr w:type="spellEnd"/>
      <w:r w:rsidRPr="00163679">
        <w:rPr>
          <w:lang w:val="ru-RU"/>
        </w:rPr>
        <w:t>;</w:t>
      </w:r>
    </w:p>
    <w:p w14:paraId="6B61DAA1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3.1.1.3.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асханасында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тегі</w:t>
      </w:r>
      <w:proofErr w:type="gramStart"/>
      <w:r w:rsidRPr="00163679">
        <w:rPr>
          <w:lang w:val="ru-RU"/>
        </w:rPr>
        <w:t>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</w:t>
      </w:r>
      <w:proofErr w:type="gramEnd"/>
      <w:r w:rsidRPr="00163679">
        <w:rPr>
          <w:lang w:val="ru-RU"/>
        </w:rPr>
        <w:t>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жеңілдікпен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тамақтануды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есепке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тіркеу</w:t>
      </w:r>
      <w:proofErr w:type="spellEnd"/>
      <w:r w:rsidRPr="00163679">
        <w:rPr>
          <w:lang w:val="ru-RU"/>
        </w:rPr>
        <w:t>;</w:t>
      </w:r>
    </w:p>
    <w:p w14:paraId="240D3E9D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3.1.1.4.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асханасында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алушылардың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тамақтануы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ата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аналарды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өзге</w:t>
      </w:r>
      <w:proofErr w:type="spellEnd"/>
      <w:r w:rsidRPr="00163679">
        <w:rPr>
          <w:lang w:val="ru-RU"/>
        </w:rPr>
        <w:t xml:space="preserve"> де </w:t>
      </w:r>
      <w:proofErr w:type="spellStart"/>
      <w:proofErr w:type="gramStart"/>
      <w:r w:rsidRPr="00163679">
        <w:rPr>
          <w:lang w:val="ru-RU"/>
        </w:rPr>
        <w:t>заңды</w:t>
      </w:r>
      <w:proofErr w:type="spellEnd"/>
      <w:proofErr w:type="gram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өкілдерді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автоматты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түрде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хабардар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ету</w:t>
      </w:r>
      <w:proofErr w:type="spellEnd"/>
      <w:r w:rsidRPr="00163679">
        <w:rPr>
          <w:lang w:val="ru-RU"/>
        </w:rPr>
        <w:t>;</w:t>
      </w:r>
    </w:p>
    <w:p w14:paraId="2B27C4B5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3.1.1.5. </w:t>
      </w:r>
      <w:proofErr w:type="spellStart"/>
      <w:r w:rsidRPr="00163679">
        <w:rPr>
          <w:lang w:val="ru-RU"/>
        </w:rPr>
        <w:t>Ата-аналарды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мәзі</w:t>
      </w:r>
      <w:proofErr w:type="gramStart"/>
      <w:r w:rsidRPr="00163679">
        <w:rPr>
          <w:lang w:val="ru-RU"/>
        </w:rPr>
        <w:t>р</w:t>
      </w:r>
      <w:proofErr w:type="gramEnd"/>
      <w:r w:rsidRPr="00163679">
        <w:rPr>
          <w:lang w:val="ru-RU"/>
        </w:rPr>
        <w:t>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бойынша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ақпараттандыру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тегін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мобильді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қосымшаның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интернет-</w:t>
      </w:r>
      <w:proofErr w:type="spellStart"/>
      <w:r w:rsidRPr="00163679">
        <w:rPr>
          <w:lang w:val="ru-RU"/>
        </w:rPr>
        <w:t>ресурстың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жеке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кабинеті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арқылы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 статистика мен </w:t>
      </w:r>
      <w:proofErr w:type="spellStart"/>
      <w:r w:rsidRPr="00163679">
        <w:rPr>
          <w:lang w:val="ru-RU"/>
        </w:rPr>
        <w:t>есептілікті</w:t>
      </w:r>
      <w:proofErr w:type="spellEnd"/>
      <w:r w:rsidRPr="00163679">
        <w:rPr>
          <w:lang w:val="ru-RU"/>
        </w:rPr>
        <w:t xml:space="preserve"> (</w:t>
      </w:r>
      <w:proofErr w:type="spellStart"/>
      <w:r w:rsidRPr="00163679">
        <w:rPr>
          <w:lang w:val="ru-RU"/>
        </w:rPr>
        <w:t>бағасын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тамақтану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күні</w:t>
      </w:r>
      <w:proofErr w:type="spellEnd"/>
      <w:r w:rsidRPr="00163679">
        <w:rPr>
          <w:lang w:val="ru-RU"/>
        </w:rPr>
        <w:t xml:space="preserve"> мен </w:t>
      </w:r>
      <w:proofErr w:type="spellStart"/>
      <w:r w:rsidRPr="00163679">
        <w:rPr>
          <w:lang w:val="ru-RU"/>
        </w:rPr>
        <w:t>уақытын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көрсететін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мәзір</w:t>
      </w:r>
      <w:proofErr w:type="spellEnd"/>
      <w:r w:rsidRPr="00163679">
        <w:rPr>
          <w:lang w:val="ru-RU"/>
        </w:rPr>
        <w:t xml:space="preserve">) </w:t>
      </w:r>
      <w:proofErr w:type="spellStart"/>
      <w:r w:rsidRPr="00163679">
        <w:rPr>
          <w:lang w:val="ru-RU"/>
        </w:rPr>
        <w:t>алу</w:t>
      </w:r>
      <w:proofErr w:type="spellEnd"/>
      <w:r w:rsidRPr="00163679">
        <w:rPr>
          <w:lang w:val="ru-RU"/>
        </w:rPr>
        <w:t>;</w:t>
      </w:r>
    </w:p>
    <w:p w14:paraId="2FB22C05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3.1.1.6. </w:t>
      </w:r>
      <w:proofErr w:type="spellStart"/>
      <w:proofErr w:type="gramStart"/>
      <w:r w:rsidRPr="00163679">
        <w:rPr>
          <w:lang w:val="ru-RU"/>
        </w:rPr>
        <w:t>Ата-аналар</w:t>
      </w:r>
      <w:proofErr w:type="gramEnd"/>
      <w:r w:rsidRPr="00163679">
        <w:rPr>
          <w:lang w:val="ru-RU"/>
        </w:rPr>
        <w:t>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аллергендік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қасиеттері</w:t>
      </w:r>
      <w:proofErr w:type="spellEnd"/>
      <w:r w:rsidRPr="00163679">
        <w:rPr>
          <w:lang w:val="ru-RU"/>
        </w:rPr>
        <w:t xml:space="preserve"> бар </w:t>
      </w:r>
      <w:proofErr w:type="spellStart"/>
      <w:r w:rsidRPr="00163679">
        <w:rPr>
          <w:lang w:val="ru-RU"/>
        </w:rPr>
        <w:t>өнімдерді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функциясын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ұсыну</w:t>
      </w:r>
      <w:proofErr w:type="spellEnd"/>
    </w:p>
    <w:p w14:paraId="614F949B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3.1.1.7. Жеке кабинет </w:t>
      </w:r>
      <w:proofErr w:type="spellStart"/>
      <w:r w:rsidRPr="00163679">
        <w:rPr>
          <w:lang w:val="ru-RU"/>
        </w:rPr>
        <w:t>арқылы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алушылар</w:t>
      </w:r>
      <w:proofErr w:type="spellEnd"/>
      <w:r w:rsidRPr="00163679">
        <w:rPr>
          <w:lang w:val="ru-RU"/>
        </w:rPr>
        <w:t xml:space="preserve"> мен </w:t>
      </w:r>
      <w:proofErr w:type="spellStart"/>
      <w:proofErr w:type="gramStart"/>
      <w:r w:rsidRPr="00163679">
        <w:rPr>
          <w:lang w:val="ru-RU"/>
        </w:rPr>
        <w:t>ата-аналар</w:t>
      </w:r>
      <w:proofErr w:type="gramEnd"/>
      <w:r w:rsidRPr="00163679">
        <w:rPr>
          <w:lang w:val="ru-RU"/>
        </w:rPr>
        <w:t>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көрсетілетін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қызметтердің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сапасына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баға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қою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мүмкіндігі</w:t>
      </w:r>
      <w:proofErr w:type="spellEnd"/>
      <w:r w:rsidRPr="00163679">
        <w:rPr>
          <w:lang w:val="ru-RU"/>
        </w:rPr>
        <w:t>;</w:t>
      </w:r>
    </w:p>
    <w:p w14:paraId="4504E183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3.1.1.8. </w:t>
      </w:r>
      <w:proofErr w:type="spellStart"/>
      <w:r w:rsidRPr="00163679">
        <w:rPr>
          <w:lang w:val="ru-RU"/>
        </w:rPr>
        <w:t>Келесі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айдың</w:t>
      </w:r>
      <w:proofErr w:type="spellEnd"/>
      <w:r w:rsidRPr="00163679">
        <w:rPr>
          <w:lang w:val="ru-RU"/>
        </w:rPr>
        <w:t xml:space="preserve"> 5-күніне </w:t>
      </w:r>
      <w:proofErr w:type="spellStart"/>
      <w:r w:rsidRPr="00163679">
        <w:rPr>
          <w:lang w:val="ru-RU"/>
        </w:rPr>
        <w:t>дейін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</w:t>
      </w:r>
      <w:proofErr w:type="gramStart"/>
      <w:r w:rsidRPr="00163679">
        <w:rPr>
          <w:lang w:val="ru-RU"/>
        </w:rPr>
        <w:t>л</w:t>
      </w:r>
      <w:proofErr w:type="gramEnd"/>
      <w:r w:rsidRPr="00163679">
        <w:rPr>
          <w:lang w:val="ru-RU"/>
        </w:rPr>
        <w:t>ім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алушылардың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санын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отырып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тегін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жеңілдікпен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тамақтандыруды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ұсыну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есептілікті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ұсыну</w:t>
      </w:r>
      <w:proofErr w:type="spellEnd"/>
      <w:r w:rsidRPr="00163679">
        <w:rPr>
          <w:lang w:val="ru-RU"/>
        </w:rPr>
        <w:t>.</w:t>
      </w:r>
    </w:p>
    <w:p w14:paraId="674C4B4F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lang w:val="ru-RU"/>
        </w:rPr>
      </w:pPr>
    </w:p>
    <w:p w14:paraId="74F2050A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lang w:val="ru-RU"/>
        </w:rPr>
      </w:pPr>
      <w:r w:rsidRPr="00533ED0">
        <w:rPr>
          <w:lang w:val="ru-RU"/>
        </w:rPr>
        <w:t xml:space="preserve">3.1.2 </w:t>
      </w:r>
      <w:proofErr w:type="spellStart"/>
      <w:r w:rsidRPr="00533ED0">
        <w:rPr>
          <w:lang w:val="ru-RU"/>
        </w:rPr>
        <w:t>Қазақстан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Республикасы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және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ғылым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министрінің</w:t>
      </w:r>
      <w:proofErr w:type="spellEnd"/>
      <w:r w:rsidRPr="00533ED0">
        <w:rPr>
          <w:lang w:val="ru-RU"/>
        </w:rPr>
        <w:t xml:space="preserve"> 2018 </w:t>
      </w:r>
      <w:proofErr w:type="spellStart"/>
      <w:r w:rsidRPr="00533ED0">
        <w:rPr>
          <w:lang w:val="ru-RU"/>
        </w:rPr>
        <w:t>жылғы</w:t>
      </w:r>
      <w:proofErr w:type="spellEnd"/>
      <w:r w:rsidRPr="00533ED0">
        <w:rPr>
          <w:lang w:val="ru-RU"/>
        </w:rPr>
        <w:t xml:space="preserve"> 31 </w:t>
      </w:r>
      <w:proofErr w:type="spellStart"/>
      <w:r w:rsidRPr="00533ED0">
        <w:rPr>
          <w:lang w:val="ru-RU"/>
        </w:rPr>
        <w:t>қазандағы</w:t>
      </w:r>
      <w:proofErr w:type="spellEnd"/>
      <w:r w:rsidRPr="00533ED0">
        <w:rPr>
          <w:lang w:val="ru-RU"/>
        </w:rPr>
        <w:t xml:space="preserve"> “</w:t>
      </w:r>
      <w:proofErr w:type="spellStart"/>
      <w:r w:rsidRPr="00533ED0">
        <w:rPr>
          <w:lang w:val="ru-RU"/>
        </w:rPr>
        <w:t>Мемлекеттік</w:t>
      </w:r>
      <w:proofErr w:type="spellEnd"/>
      <w:r w:rsidRPr="00533ED0">
        <w:rPr>
          <w:lang w:val="ru-RU"/>
        </w:rPr>
        <w:t xml:space="preserve"> орта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мектептен</w:t>
      </w:r>
      <w:proofErr w:type="spellEnd"/>
      <w:r w:rsidRPr="00533ED0">
        <w:rPr>
          <w:lang w:val="ru-RU"/>
        </w:rPr>
        <w:t xml:space="preserve"> </w:t>
      </w:r>
      <w:proofErr w:type="spellStart"/>
      <w:proofErr w:type="gramStart"/>
      <w:r w:rsidRPr="00533ED0">
        <w:rPr>
          <w:lang w:val="ru-RU"/>
        </w:rPr>
        <w:t>тыс</w:t>
      </w:r>
      <w:proofErr w:type="spellEnd"/>
      <w:proofErr w:type="gram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қосымша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алушыларды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тамақтандыруды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ұйымдастыру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сондай-ақ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мемлекеттік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мектепке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дейінгі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ұйымдарда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жетім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балалар</w:t>
      </w:r>
      <w:proofErr w:type="spellEnd"/>
      <w:r w:rsidRPr="00533ED0">
        <w:rPr>
          <w:lang w:val="ru-RU"/>
        </w:rPr>
        <w:t xml:space="preserve"> мен </w:t>
      </w:r>
      <w:proofErr w:type="spellStart"/>
      <w:r w:rsidRPr="00533ED0">
        <w:rPr>
          <w:lang w:val="ru-RU"/>
        </w:rPr>
        <w:t>ата-анасының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қамқорлығынсыз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қалған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балаларға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арналған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техникалық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және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кәсіптік</w:t>
      </w:r>
      <w:proofErr w:type="spellEnd"/>
      <w:r w:rsidRPr="00533ED0">
        <w:rPr>
          <w:lang w:val="ru-RU"/>
        </w:rPr>
        <w:t xml:space="preserve">, орта </w:t>
      </w:r>
      <w:proofErr w:type="spellStart"/>
      <w:r w:rsidRPr="00533ED0">
        <w:rPr>
          <w:lang w:val="ru-RU"/>
        </w:rPr>
        <w:t>білімнен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кейінгі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тәрбиеленетін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және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алатын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балаларды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тамақтандыруды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қамтамасыз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етуге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байланысты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тауарларды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сатып</w:t>
      </w:r>
      <w:proofErr w:type="spellEnd"/>
      <w:r w:rsidRPr="00533ED0">
        <w:rPr>
          <w:lang w:val="ru-RU"/>
        </w:rPr>
        <w:t xml:space="preserve"> </w:t>
      </w:r>
      <w:proofErr w:type="spellStart"/>
      <w:proofErr w:type="gramStart"/>
      <w:r w:rsidRPr="00533ED0">
        <w:rPr>
          <w:lang w:val="ru-RU"/>
        </w:rPr>
        <w:t>алу</w:t>
      </w:r>
      <w:proofErr w:type="spellEnd"/>
      <w:proofErr w:type="gram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қағидаларын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бекіту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туралы</w:t>
      </w:r>
      <w:proofErr w:type="spellEnd"/>
      <w:r w:rsidRPr="00533ED0">
        <w:rPr>
          <w:lang w:val="ru-RU"/>
        </w:rPr>
        <w:t xml:space="preserve">” № 598 </w:t>
      </w:r>
      <w:proofErr w:type="spellStart"/>
      <w:r w:rsidRPr="00533ED0">
        <w:rPr>
          <w:lang w:val="ru-RU"/>
        </w:rPr>
        <w:t>бұйрығы</w:t>
      </w:r>
      <w:proofErr w:type="spellEnd"/>
      <w:r w:rsidRPr="00533ED0">
        <w:rPr>
          <w:lang w:val="ru-RU"/>
        </w:rPr>
        <w:t>:</w:t>
      </w:r>
    </w:p>
    <w:p w14:paraId="03B84DB1" w14:textId="77777777" w:rsidR="005E5F3C" w:rsidRPr="00533ED0" w:rsidRDefault="005E5F3C" w:rsidP="005E5F3C">
      <w:pPr>
        <w:widowControl w:val="0"/>
        <w:spacing w:after="0" w:line="240" w:lineRule="auto"/>
        <w:ind w:left="-283" w:right="682" w:firstLine="850"/>
        <w:rPr>
          <w:highlight w:val="white"/>
          <w:lang w:val="ru-RU"/>
        </w:rPr>
      </w:pPr>
      <w:r w:rsidRPr="00533ED0">
        <w:rPr>
          <w:lang w:val="ru-RU"/>
        </w:rPr>
        <w:t xml:space="preserve">3.1.2.1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беруді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басқару</w:t>
      </w:r>
      <w:proofErr w:type="spellEnd"/>
      <w:r w:rsidRPr="00533ED0">
        <w:rPr>
          <w:highlight w:val="white"/>
          <w:lang w:val="ru-RU"/>
        </w:rPr>
        <w:t xml:space="preserve"> органы,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ұйымы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Қазақстан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Республикасы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Оқу-ағарту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министрінің</w:t>
      </w:r>
      <w:proofErr w:type="spellEnd"/>
      <w:r w:rsidRPr="00533ED0">
        <w:rPr>
          <w:highlight w:val="white"/>
          <w:lang w:val="ru-RU"/>
        </w:rPr>
        <w:t xml:space="preserve"> 2022 </w:t>
      </w:r>
      <w:proofErr w:type="spellStart"/>
      <w:r w:rsidRPr="00533ED0">
        <w:rPr>
          <w:highlight w:val="white"/>
          <w:lang w:val="ru-RU"/>
        </w:rPr>
        <w:t>жылғы</w:t>
      </w:r>
      <w:proofErr w:type="spellEnd"/>
      <w:r w:rsidRPr="00533ED0">
        <w:rPr>
          <w:highlight w:val="white"/>
          <w:lang w:val="ru-RU"/>
        </w:rPr>
        <w:t xml:space="preserve"> 14 </w:t>
      </w:r>
      <w:proofErr w:type="spellStart"/>
      <w:r w:rsidRPr="00533ED0">
        <w:rPr>
          <w:highlight w:val="white"/>
          <w:lang w:val="ru-RU"/>
        </w:rPr>
        <w:t>қарашадағы</w:t>
      </w:r>
      <w:proofErr w:type="spellEnd"/>
      <w:r w:rsidRPr="00533ED0">
        <w:rPr>
          <w:highlight w:val="white"/>
          <w:lang w:val="ru-RU"/>
        </w:rPr>
        <w:t xml:space="preserve"> № 456 </w:t>
      </w:r>
      <w:proofErr w:type="spellStart"/>
      <w:r w:rsidRPr="00533ED0">
        <w:rPr>
          <w:highlight w:val="white"/>
          <w:lang w:val="ru-RU"/>
        </w:rPr>
        <w:t>бұйрығымен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бекітілген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gramStart"/>
      <w:r w:rsidRPr="00533ED0">
        <w:rPr>
          <w:highlight w:val="white"/>
          <w:lang w:val="ru-RU"/>
        </w:rPr>
        <w:t xml:space="preserve">( </w:t>
      </w:r>
      <w:proofErr w:type="spellStart"/>
      <w:proofErr w:type="gramEnd"/>
      <w:r w:rsidRPr="00533ED0">
        <w:rPr>
          <w:highlight w:val="white"/>
          <w:lang w:val="ru-RU"/>
        </w:rPr>
        <w:t>Нормативтік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құқықтық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актілерді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мемлекеттік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тіркеу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тізілімінде</w:t>
      </w:r>
      <w:proofErr w:type="spellEnd"/>
      <w:r w:rsidRPr="00533ED0">
        <w:rPr>
          <w:highlight w:val="white"/>
          <w:lang w:val="ru-RU"/>
        </w:rPr>
        <w:t xml:space="preserve"> № 30534 </w:t>
      </w:r>
      <w:proofErr w:type="spellStart"/>
      <w:r w:rsidRPr="00533ED0">
        <w:rPr>
          <w:highlight w:val="white"/>
          <w:lang w:val="ru-RU"/>
        </w:rPr>
        <w:t>болып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тіркелген</w:t>
      </w:r>
      <w:proofErr w:type="spellEnd"/>
      <w:r w:rsidRPr="00533ED0">
        <w:rPr>
          <w:highlight w:val="white"/>
          <w:lang w:val="ru-RU"/>
        </w:rPr>
        <w:t xml:space="preserve">)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саласындағы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ақпараттандыру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объектілеріне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қойылатын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төменгі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талаптарға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сәйкес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тіркеу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есептілік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функциясы</w:t>
      </w:r>
      <w:proofErr w:type="spellEnd"/>
      <w:r w:rsidRPr="00533ED0">
        <w:rPr>
          <w:highlight w:val="white"/>
          <w:lang w:val="ru-RU"/>
        </w:rPr>
        <w:t xml:space="preserve"> бар </w:t>
      </w:r>
      <w:proofErr w:type="spellStart"/>
      <w:r w:rsidRPr="00533ED0">
        <w:rPr>
          <w:highlight w:val="white"/>
          <w:lang w:val="ru-RU"/>
        </w:rPr>
        <w:t>аппаратты</w:t>
      </w:r>
      <w:proofErr w:type="gramStart"/>
      <w:r w:rsidRPr="00533ED0">
        <w:rPr>
          <w:highlight w:val="white"/>
          <w:lang w:val="ru-RU"/>
        </w:rPr>
        <w:t>қ-</w:t>
      </w:r>
      <w:proofErr w:type="gramEnd"/>
      <w:r w:rsidRPr="00533ED0">
        <w:rPr>
          <w:highlight w:val="white"/>
          <w:lang w:val="ru-RU"/>
        </w:rPr>
        <w:t>бағдарламалық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кешен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арқылы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тегін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тамақпен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қамтылған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алушыларды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есепке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жүзеге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асырады</w:t>
      </w:r>
      <w:proofErr w:type="spellEnd"/>
      <w:r w:rsidRPr="00533ED0">
        <w:rPr>
          <w:highlight w:val="white"/>
          <w:lang w:val="ru-RU"/>
        </w:rPr>
        <w:t>.</w:t>
      </w:r>
    </w:p>
    <w:p w14:paraId="508938EC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3B59835C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74114127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54FD621D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17A9D093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68B3494D" w14:textId="77777777" w:rsidR="005E5F3C" w:rsidRPr="00533ED0" w:rsidRDefault="005E5F3C" w:rsidP="005E5F3C">
      <w:pPr>
        <w:widowControl w:val="0"/>
        <w:spacing w:after="0" w:line="240" w:lineRule="auto"/>
        <w:ind w:left="-283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3.2.Қызметтің </w:t>
      </w:r>
      <w:proofErr w:type="spellStart"/>
      <w:r w:rsidRPr="00533ED0">
        <w:rPr>
          <w:highlight w:val="white"/>
          <w:lang w:val="ru-RU"/>
        </w:rPr>
        <w:t>функционалдық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сипаттамалары</w:t>
      </w:r>
      <w:proofErr w:type="spellEnd"/>
      <w:r w:rsidRPr="00533ED0">
        <w:rPr>
          <w:highlight w:val="white"/>
          <w:lang w:val="ru-RU"/>
        </w:rPr>
        <w:t xml:space="preserve">: </w:t>
      </w:r>
    </w:p>
    <w:p w14:paraId="41100E20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1FFAC4D5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>3.2.1. "</w:t>
      </w:r>
      <w:proofErr w:type="spellStart"/>
      <w:r w:rsidRPr="00533ED0">
        <w:rPr>
          <w:highlight w:val="white"/>
          <w:lang w:val="ru-RU"/>
        </w:rPr>
        <w:t>Интерфейстің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бейімделгі</w:t>
      </w:r>
      <w:proofErr w:type="gramStart"/>
      <w:r w:rsidRPr="00533ED0">
        <w:rPr>
          <w:highlight w:val="white"/>
          <w:lang w:val="ru-RU"/>
        </w:rPr>
        <w:t>шт</w:t>
      </w:r>
      <w:proofErr w:type="gramEnd"/>
      <w:r w:rsidRPr="00533ED0">
        <w:rPr>
          <w:highlight w:val="white"/>
          <w:lang w:val="ru-RU"/>
        </w:rPr>
        <w:t>ігі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кез-келген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құрылғыда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кез-келген</w:t>
      </w:r>
      <w:proofErr w:type="spellEnd"/>
      <w:r w:rsidRPr="00533ED0">
        <w:rPr>
          <w:highlight w:val="white"/>
          <w:lang w:val="ru-RU"/>
        </w:rPr>
        <w:t xml:space="preserve"> экран </w:t>
      </w:r>
      <w:proofErr w:type="spellStart"/>
      <w:r w:rsidRPr="00533ED0">
        <w:rPr>
          <w:highlight w:val="white"/>
          <w:lang w:val="ru-RU"/>
        </w:rPr>
        <w:t>өлшемімен</w:t>
      </w:r>
      <w:proofErr w:type="spellEnd"/>
      <w:r w:rsidRPr="00533ED0">
        <w:rPr>
          <w:highlight w:val="white"/>
          <w:lang w:val="ru-RU"/>
        </w:rPr>
        <w:t xml:space="preserve">: </w:t>
      </w:r>
      <w:proofErr w:type="spellStart"/>
      <w:r w:rsidRPr="00533ED0">
        <w:rPr>
          <w:highlight w:val="white"/>
          <w:lang w:val="ru-RU"/>
        </w:rPr>
        <w:t>жұмыс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үстелінде</w:t>
      </w:r>
      <w:proofErr w:type="spellEnd"/>
      <w:r w:rsidRPr="00533ED0">
        <w:rPr>
          <w:highlight w:val="white"/>
          <w:lang w:val="ru-RU"/>
        </w:rPr>
        <w:t xml:space="preserve">, </w:t>
      </w:r>
      <w:proofErr w:type="spellStart"/>
      <w:r w:rsidRPr="00533ED0">
        <w:rPr>
          <w:highlight w:val="white"/>
          <w:lang w:val="ru-RU"/>
        </w:rPr>
        <w:t>ноутбукта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мобильді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құрылғыларда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барлық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әрекеттерді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ыңғайлы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түрде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жасауға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береді</w:t>
      </w:r>
      <w:proofErr w:type="spellEnd"/>
      <w:r w:rsidRPr="00533ED0">
        <w:rPr>
          <w:highlight w:val="white"/>
          <w:lang w:val="ru-RU"/>
        </w:rPr>
        <w:t xml:space="preserve">. </w:t>
      </w:r>
    </w:p>
    <w:p w14:paraId="725DE5BC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3.2.2. </w:t>
      </w:r>
      <w:proofErr w:type="spellStart"/>
      <w:r w:rsidRPr="00533ED0">
        <w:rPr>
          <w:highlight w:val="white"/>
          <w:lang w:val="ru-RU"/>
        </w:rPr>
        <w:t>Мемлекетті</w:t>
      </w:r>
      <w:proofErr w:type="gramStart"/>
      <w:r w:rsidRPr="00533ED0">
        <w:rPr>
          <w:highlight w:val="white"/>
          <w:lang w:val="ru-RU"/>
        </w:rPr>
        <w:t>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</w:t>
      </w:r>
      <w:proofErr w:type="gramEnd"/>
      <w:r w:rsidRPr="00533ED0">
        <w:rPr>
          <w:highlight w:val="white"/>
          <w:lang w:val="ru-RU"/>
        </w:rPr>
        <w:t>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орыс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тілдерінде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қол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жетімділік</w:t>
      </w:r>
      <w:proofErr w:type="spellEnd"/>
      <w:r w:rsidRPr="00533ED0">
        <w:rPr>
          <w:highlight w:val="white"/>
          <w:lang w:val="ru-RU"/>
        </w:rPr>
        <w:t>.</w:t>
      </w:r>
    </w:p>
    <w:p w14:paraId="17434CA5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3.2.3. </w:t>
      </w:r>
      <w:proofErr w:type="spellStart"/>
      <w:r w:rsidRPr="00533ED0">
        <w:rPr>
          <w:highlight w:val="white"/>
          <w:lang w:val="ru-RU"/>
        </w:rPr>
        <w:t>Күнделікті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тегін</w:t>
      </w:r>
      <w:proofErr w:type="spellEnd"/>
      <w:r w:rsidRPr="00533ED0">
        <w:rPr>
          <w:highlight w:val="white"/>
          <w:lang w:val="ru-RU"/>
        </w:rPr>
        <w:t>/</w:t>
      </w:r>
      <w:proofErr w:type="spellStart"/>
      <w:r w:rsidRPr="00533ED0">
        <w:rPr>
          <w:highlight w:val="white"/>
          <w:lang w:val="ru-RU"/>
        </w:rPr>
        <w:t>ақылы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spellEnd"/>
      <w:proofErr w:type="gramEnd"/>
      <w:r w:rsidRPr="00533ED0">
        <w:rPr>
          <w:highlight w:val="white"/>
          <w:lang w:val="ru-RU"/>
        </w:rPr>
        <w:t xml:space="preserve"> мен буфет </w:t>
      </w:r>
      <w:proofErr w:type="spellStart"/>
      <w:r w:rsidRPr="00533ED0">
        <w:rPr>
          <w:highlight w:val="white"/>
          <w:lang w:val="ru-RU"/>
        </w:rPr>
        <w:t>ассортиментін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.</w:t>
      </w:r>
    </w:p>
    <w:p w14:paraId="0BE0066C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3.2.4. </w:t>
      </w:r>
      <w:proofErr w:type="spellStart"/>
      <w:r w:rsidRPr="00533ED0">
        <w:rPr>
          <w:highlight w:val="white"/>
          <w:lang w:val="ru-RU"/>
        </w:rPr>
        <w:t>Дербес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деректердің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құпиялылық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саясатын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пайдаланушылардың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құқықтарын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сақтай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отырып</w:t>
      </w:r>
      <w:proofErr w:type="spellEnd"/>
      <w:r w:rsidRPr="00533ED0">
        <w:rPr>
          <w:highlight w:val="white"/>
          <w:lang w:val="ru-RU"/>
        </w:rPr>
        <w:t xml:space="preserve">, </w:t>
      </w:r>
      <w:proofErr w:type="spellStart"/>
      <w:r w:rsidRPr="00533ED0">
        <w:rPr>
          <w:highlight w:val="white"/>
          <w:lang w:val="ru-RU"/>
        </w:rPr>
        <w:t>авторизациялау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кезінде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бірыңғ</w:t>
      </w:r>
      <w:proofErr w:type="gramStart"/>
      <w:r w:rsidRPr="00533ED0">
        <w:rPr>
          <w:highlight w:val="white"/>
          <w:lang w:val="ru-RU"/>
        </w:rPr>
        <w:t>ай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кіру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технологиясы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бойынша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пен </w:t>
      </w:r>
      <w:proofErr w:type="spellStart"/>
      <w:r w:rsidRPr="00533ED0">
        <w:rPr>
          <w:highlight w:val="white"/>
          <w:lang w:val="ru-RU"/>
        </w:rPr>
        <w:t>сыныпты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автоматты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түрде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таңдау</w:t>
      </w:r>
      <w:proofErr w:type="spellEnd"/>
      <w:r w:rsidRPr="00533ED0">
        <w:rPr>
          <w:highlight w:val="white"/>
          <w:lang w:val="ru-RU"/>
        </w:rPr>
        <w:t xml:space="preserve"> (</w:t>
      </w:r>
      <w:r>
        <w:rPr>
          <w:highlight w:val="white"/>
        </w:rPr>
        <w:t>Single</w:t>
      </w:r>
      <w:r w:rsidRPr="00533ED0">
        <w:rPr>
          <w:highlight w:val="white"/>
          <w:lang w:val="ru-RU"/>
        </w:rPr>
        <w:t xml:space="preserve"> </w:t>
      </w:r>
      <w:r>
        <w:rPr>
          <w:highlight w:val="white"/>
        </w:rPr>
        <w:t>Sign</w:t>
      </w:r>
      <w:r w:rsidRPr="00533ED0">
        <w:rPr>
          <w:highlight w:val="white"/>
          <w:lang w:val="ru-RU"/>
        </w:rPr>
        <w:t>-</w:t>
      </w:r>
      <w:r>
        <w:rPr>
          <w:highlight w:val="white"/>
        </w:rPr>
        <w:t>On</w:t>
      </w:r>
      <w:r w:rsidRPr="00533ED0">
        <w:rPr>
          <w:highlight w:val="white"/>
          <w:lang w:val="ru-RU"/>
        </w:rPr>
        <w:t xml:space="preserve"> (</w:t>
      </w:r>
      <w:proofErr w:type="spellStart"/>
      <w:r w:rsidRPr="00533ED0">
        <w:rPr>
          <w:highlight w:val="white"/>
          <w:lang w:val="ru-RU"/>
        </w:rPr>
        <w:t>Сингл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Сайн</w:t>
      </w:r>
      <w:proofErr w:type="spellEnd"/>
      <w:r w:rsidRPr="00533ED0">
        <w:rPr>
          <w:highlight w:val="white"/>
          <w:lang w:val="ru-RU"/>
        </w:rPr>
        <w:t xml:space="preserve">-Он))  </w:t>
      </w:r>
    </w:p>
    <w:p w14:paraId="2C6324B8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3.2.5. </w:t>
      </w:r>
      <w:proofErr w:type="spellStart"/>
      <w:proofErr w:type="gramStart"/>
      <w:r w:rsidRPr="00163679">
        <w:rPr>
          <w:highlight w:val="white"/>
          <w:lang w:val="ru-RU"/>
        </w:rPr>
        <w:t>Асхана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бару </w:t>
      </w:r>
      <w:proofErr w:type="spellStart"/>
      <w:r w:rsidRPr="00163679">
        <w:rPr>
          <w:highlight w:val="white"/>
          <w:lang w:val="ru-RU"/>
        </w:rPr>
        <w:t>туралы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хабарлама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алу</w:t>
      </w:r>
      <w:proofErr w:type="spellEnd"/>
      <w:r w:rsidRPr="00163679">
        <w:rPr>
          <w:highlight w:val="white"/>
          <w:lang w:val="ru-RU"/>
        </w:rPr>
        <w:t>.</w:t>
      </w:r>
    </w:p>
    <w:p w14:paraId="72846542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3.2.6. </w:t>
      </w:r>
      <w:proofErr w:type="spellStart"/>
      <w:r w:rsidRPr="00163679">
        <w:rPr>
          <w:highlight w:val="white"/>
          <w:lang w:val="ru-RU"/>
        </w:rPr>
        <w:t>Жария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құжаттарды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5C2D7A94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3.2.7. </w:t>
      </w:r>
      <w:proofErr w:type="spellStart"/>
      <w:r w:rsidRPr="00163679">
        <w:rPr>
          <w:highlight w:val="white"/>
          <w:lang w:val="ru-RU"/>
        </w:rPr>
        <w:t>Бұрын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жарияланған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тағамдар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туралы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деректерді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қайта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пайдалану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мүмкіндік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беретін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жеткізушінің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автоматты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түрде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жасалған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тағамдар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каталогы</w:t>
      </w:r>
      <w:proofErr w:type="spellEnd"/>
      <w:r w:rsidRPr="00163679">
        <w:rPr>
          <w:highlight w:val="white"/>
          <w:lang w:val="ru-RU"/>
        </w:rPr>
        <w:t>.</w:t>
      </w:r>
    </w:p>
    <w:p w14:paraId="57C4654B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3.2.8. </w:t>
      </w:r>
      <w:proofErr w:type="spellStart"/>
      <w:r w:rsidRPr="00163679">
        <w:rPr>
          <w:highlight w:val="white"/>
          <w:lang w:val="ru-RU"/>
        </w:rPr>
        <w:t>Ә</w:t>
      </w:r>
      <w:proofErr w:type="gramStart"/>
      <w:r w:rsidRPr="00163679">
        <w:rPr>
          <w:highlight w:val="white"/>
          <w:lang w:val="ru-RU"/>
        </w:rPr>
        <w:t>р</w:t>
      </w:r>
      <w:proofErr w:type="spellEnd"/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тағамның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суреттерін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граммдарын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құрамдарын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жүктеу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246ECCCF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3.2.9. </w:t>
      </w:r>
      <w:proofErr w:type="spellStart"/>
      <w:r w:rsidRPr="00163679">
        <w:rPr>
          <w:highlight w:val="white"/>
          <w:lang w:val="ru-RU"/>
        </w:rPr>
        <w:t>Күндер</w:t>
      </w:r>
      <w:proofErr w:type="spellEnd"/>
      <w:r w:rsidRPr="00163679">
        <w:rPr>
          <w:highlight w:val="white"/>
          <w:lang w:val="ru-RU"/>
        </w:rPr>
        <w:t xml:space="preserve"> мен </w:t>
      </w:r>
      <w:proofErr w:type="spellStart"/>
      <w:r w:rsidRPr="00163679">
        <w:rPr>
          <w:highlight w:val="white"/>
          <w:lang w:val="ru-RU"/>
        </w:rPr>
        <w:t>апталар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мәзі</w:t>
      </w:r>
      <w:proofErr w:type="gramStart"/>
      <w:r w:rsidRPr="00163679">
        <w:rPr>
          <w:highlight w:val="white"/>
          <w:lang w:val="ru-RU"/>
        </w:rPr>
        <w:t>р</w:t>
      </w:r>
      <w:proofErr w:type="gramEnd"/>
      <w:r w:rsidRPr="00163679">
        <w:rPr>
          <w:highlight w:val="white"/>
          <w:lang w:val="ru-RU"/>
        </w:rPr>
        <w:t>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көшіру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49B3DD84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3.2.10. </w:t>
      </w:r>
      <w:proofErr w:type="spellStart"/>
      <w:r w:rsidRPr="00163679">
        <w:rPr>
          <w:highlight w:val="white"/>
          <w:lang w:val="ru-RU"/>
        </w:rPr>
        <w:t>Барлық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жарияланған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м</w:t>
      </w:r>
      <w:proofErr w:type="gramEnd"/>
      <w:r w:rsidRPr="00163679">
        <w:rPr>
          <w:highlight w:val="white"/>
          <w:lang w:val="ru-RU"/>
        </w:rPr>
        <w:t>әзірлердің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Тарихи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нұсқаларын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сақтау</w:t>
      </w:r>
      <w:proofErr w:type="spellEnd"/>
      <w:r w:rsidRPr="00163679">
        <w:rPr>
          <w:highlight w:val="white"/>
          <w:lang w:val="ru-RU"/>
        </w:rPr>
        <w:t>.</w:t>
      </w:r>
    </w:p>
    <w:p w14:paraId="1445F343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>3.2.11. Қ</w:t>
      </w:r>
      <w:proofErr w:type="gramStart"/>
      <w:r w:rsidRPr="00163679">
        <w:rPr>
          <w:highlight w:val="white"/>
          <w:lang w:val="ru-RU"/>
        </w:rPr>
        <w:t>Р</w:t>
      </w:r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Денсаулық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сақтау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министрлігі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ұсынған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оқушылардың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әртүрлі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санаттарындағы</w:t>
      </w:r>
      <w:proofErr w:type="spellEnd"/>
      <w:r w:rsidRPr="00163679">
        <w:rPr>
          <w:highlight w:val="white"/>
          <w:lang w:val="ru-RU"/>
        </w:rPr>
        <w:t xml:space="preserve"> (1-4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, 5-8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, 9-11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) </w:t>
      </w:r>
      <w:proofErr w:type="spellStart"/>
      <w:r w:rsidRPr="00163679">
        <w:rPr>
          <w:highlight w:val="white"/>
          <w:lang w:val="ru-RU"/>
        </w:rPr>
        <w:t>әр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бағаны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шығу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граммдарын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толтыру</w:t>
      </w:r>
      <w:proofErr w:type="spellEnd"/>
      <w:r w:rsidRPr="00163679">
        <w:rPr>
          <w:highlight w:val="white"/>
          <w:lang w:val="ru-RU"/>
        </w:rPr>
        <w:t xml:space="preserve"> .</w:t>
      </w:r>
    </w:p>
    <w:p w14:paraId="5A9210CE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3.2.12. </w:t>
      </w:r>
      <w:proofErr w:type="spellStart"/>
      <w:r w:rsidRPr="00163679">
        <w:rPr>
          <w:highlight w:val="white"/>
          <w:lang w:val="ru-RU"/>
        </w:rPr>
        <w:t>Тағамдарды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ә</w:t>
      </w:r>
      <w:proofErr w:type="gramStart"/>
      <w:r w:rsidRPr="00163679">
        <w:rPr>
          <w:highlight w:val="white"/>
          <w:lang w:val="ru-RU"/>
        </w:rPr>
        <w:t>р</w:t>
      </w:r>
      <w:proofErr w:type="spellEnd"/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күннің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ішіндегі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бөлімдерге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бөлу</w:t>
      </w:r>
      <w:proofErr w:type="spellEnd"/>
      <w:r w:rsidRPr="00163679">
        <w:rPr>
          <w:highlight w:val="white"/>
          <w:lang w:val="ru-RU"/>
        </w:rPr>
        <w:t xml:space="preserve"> (</w:t>
      </w:r>
      <w:proofErr w:type="spellStart"/>
      <w:r w:rsidRPr="00163679">
        <w:rPr>
          <w:highlight w:val="white"/>
          <w:lang w:val="ru-RU"/>
        </w:rPr>
        <w:t>ақылы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ақысыз</w:t>
      </w:r>
      <w:proofErr w:type="spellEnd"/>
      <w:r w:rsidRPr="00163679">
        <w:rPr>
          <w:highlight w:val="white"/>
          <w:lang w:val="ru-RU"/>
        </w:rPr>
        <w:t xml:space="preserve">, 1-4 </w:t>
      </w:r>
      <w:proofErr w:type="spellStart"/>
      <w:r w:rsidRPr="00163679">
        <w:rPr>
          <w:highlight w:val="white"/>
          <w:lang w:val="ru-RU"/>
        </w:rPr>
        <w:t>сыныптар</w:t>
      </w:r>
      <w:proofErr w:type="spellEnd"/>
      <w:r w:rsidRPr="00163679">
        <w:rPr>
          <w:highlight w:val="white"/>
          <w:lang w:val="ru-RU"/>
        </w:rPr>
        <w:t xml:space="preserve">), </w:t>
      </w:r>
      <w:proofErr w:type="spellStart"/>
      <w:r w:rsidRPr="00163679">
        <w:rPr>
          <w:highlight w:val="white"/>
          <w:lang w:val="ru-RU"/>
        </w:rPr>
        <w:t>сонымен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қатар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мектептерге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жеке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бөлімдер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қосу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309B82E8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3.2.13. </w:t>
      </w:r>
      <w:proofErr w:type="spellStart"/>
      <w:r w:rsidRPr="00163679">
        <w:rPr>
          <w:highlight w:val="white"/>
          <w:lang w:val="ru-RU"/>
        </w:rPr>
        <w:t>Қолданбаның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р</w:t>
      </w:r>
      <w:proofErr w:type="gramEnd"/>
      <w:r w:rsidRPr="00163679">
        <w:rPr>
          <w:highlight w:val="white"/>
          <w:lang w:val="ru-RU"/>
        </w:rPr>
        <w:t>ұқсат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етілген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контексті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үшін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деректерді</w:t>
      </w:r>
      <w:proofErr w:type="spellEnd"/>
      <w:r w:rsidRPr="00163679">
        <w:rPr>
          <w:highlight w:val="white"/>
          <w:lang w:val="ru-RU"/>
        </w:rPr>
        <w:t xml:space="preserve"> (</w:t>
      </w:r>
      <w:proofErr w:type="spellStart"/>
      <w:r w:rsidRPr="00163679">
        <w:rPr>
          <w:highlight w:val="white"/>
          <w:lang w:val="ru-RU"/>
        </w:rPr>
        <w:t>мектеп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балалар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) </w:t>
      </w:r>
      <w:proofErr w:type="spellStart"/>
      <w:r w:rsidRPr="00163679">
        <w:rPr>
          <w:highlight w:val="white"/>
          <w:lang w:val="ru-RU"/>
        </w:rPr>
        <w:t>үздіксіз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авторизациялау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үшін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басқа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білім</w:t>
      </w:r>
      <w:proofErr w:type="spellEnd"/>
      <w:r w:rsidRPr="00163679">
        <w:rPr>
          <w:highlight w:val="white"/>
          <w:lang w:val="ru-RU"/>
        </w:rPr>
        <w:t xml:space="preserve"> беру </w:t>
      </w:r>
      <w:proofErr w:type="spellStart"/>
      <w:r w:rsidRPr="00163679">
        <w:rPr>
          <w:highlight w:val="white"/>
          <w:lang w:val="ru-RU"/>
        </w:rPr>
        <w:t>жүйелерімен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интеграциялау</w:t>
      </w:r>
      <w:proofErr w:type="spellEnd"/>
      <w:r w:rsidRPr="00163679">
        <w:rPr>
          <w:highlight w:val="white"/>
          <w:lang w:val="ru-RU"/>
        </w:rPr>
        <w:t>.</w:t>
      </w:r>
    </w:p>
    <w:p w14:paraId="58F9D07A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3.2.14. </w:t>
      </w:r>
      <w:proofErr w:type="spellStart"/>
      <w:r w:rsidRPr="00163679">
        <w:rPr>
          <w:highlight w:val="white"/>
          <w:lang w:val="ru-RU"/>
        </w:rPr>
        <w:t>Әкімшіге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тіркелгі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деректерін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басқ</w:t>
      </w:r>
      <w:proofErr w:type="gramStart"/>
      <w:r w:rsidRPr="00163679">
        <w:rPr>
          <w:highlight w:val="white"/>
          <w:lang w:val="ru-RU"/>
        </w:rPr>
        <w:t>ару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келісімшарт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талаптарына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сәйкес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жүйеге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кіруді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бақылауға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мүмкіндік</w:t>
      </w:r>
      <w:proofErr w:type="spellEnd"/>
      <w:r w:rsidRPr="00163679">
        <w:rPr>
          <w:highlight w:val="white"/>
          <w:lang w:val="ru-RU"/>
        </w:rPr>
        <w:t xml:space="preserve"> беру.</w:t>
      </w:r>
    </w:p>
    <w:p w14:paraId="02BFBC21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3.2.15 </w:t>
      </w:r>
      <w:proofErr w:type="spellStart"/>
      <w:r w:rsidRPr="00533ED0">
        <w:rPr>
          <w:highlight w:val="white"/>
          <w:lang w:val="ru-RU"/>
        </w:rPr>
        <w:t>Тегі</w:t>
      </w:r>
      <w:proofErr w:type="gramStart"/>
      <w:r w:rsidRPr="00533ED0">
        <w:rPr>
          <w:highlight w:val="white"/>
          <w:lang w:val="ru-RU"/>
        </w:rPr>
        <w:t>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</w:t>
      </w:r>
      <w:proofErr w:type="gramEnd"/>
      <w:r w:rsidRPr="00533ED0">
        <w:rPr>
          <w:highlight w:val="white"/>
          <w:lang w:val="ru-RU"/>
        </w:rPr>
        <w:t>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жеңілдікпен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тамақтандыруды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ұсыну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бойынша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есептілікті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қалыптастыру</w:t>
      </w:r>
      <w:proofErr w:type="spellEnd"/>
      <w:r w:rsidRPr="00533ED0">
        <w:rPr>
          <w:highlight w:val="white"/>
          <w:lang w:val="ru-RU"/>
        </w:rPr>
        <w:t>;</w:t>
      </w:r>
    </w:p>
    <w:p w14:paraId="10A0EF5F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3.2.16. </w:t>
      </w:r>
      <w:proofErr w:type="spellStart"/>
      <w:r w:rsidRPr="00533ED0">
        <w:rPr>
          <w:highlight w:val="white"/>
          <w:lang w:val="ru-RU"/>
        </w:rPr>
        <w:t>Ата-аналардан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аллергендік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қасиеттері</w:t>
      </w:r>
      <w:proofErr w:type="spellEnd"/>
      <w:r w:rsidRPr="00533ED0">
        <w:rPr>
          <w:highlight w:val="white"/>
          <w:lang w:val="ru-RU"/>
        </w:rPr>
        <w:t xml:space="preserve"> бар </w:t>
      </w:r>
      <w:proofErr w:type="spellStart"/>
      <w:r w:rsidRPr="00533ED0">
        <w:rPr>
          <w:highlight w:val="white"/>
          <w:lang w:val="ru-RU"/>
        </w:rPr>
        <w:t>аллергендік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қасиеттері</w:t>
      </w:r>
      <w:proofErr w:type="spellEnd"/>
      <w:r w:rsidRPr="00533ED0">
        <w:rPr>
          <w:highlight w:val="white"/>
          <w:lang w:val="ru-RU"/>
        </w:rPr>
        <w:t xml:space="preserve"> бар </w:t>
      </w:r>
      <w:proofErr w:type="spellStart"/>
      <w:r w:rsidRPr="00533ED0">
        <w:rPr>
          <w:highlight w:val="white"/>
          <w:lang w:val="ru-RU"/>
        </w:rPr>
        <w:t>тағамдарды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</w:t>
      </w:r>
      <w:proofErr w:type="gramStart"/>
      <w:r w:rsidRPr="00533ED0">
        <w:rPr>
          <w:highlight w:val="white"/>
          <w:lang w:val="ru-RU"/>
        </w:rPr>
        <w:t>л</w:t>
      </w:r>
      <w:proofErr w:type="gramEnd"/>
      <w:r w:rsidRPr="00533ED0">
        <w:rPr>
          <w:highlight w:val="white"/>
          <w:lang w:val="ru-RU"/>
        </w:rPr>
        <w:t>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шектеу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қою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үшін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функцияның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болуы</w:t>
      </w:r>
      <w:proofErr w:type="spellEnd"/>
      <w:r w:rsidRPr="00533ED0">
        <w:rPr>
          <w:highlight w:val="white"/>
          <w:lang w:val="ru-RU"/>
        </w:rPr>
        <w:t>;</w:t>
      </w:r>
    </w:p>
    <w:p w14:paraId="090BB788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3.2.17.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жүйесіне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статистикасын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шығару</w:t>
      </w:r>
      <w:proofErr w:type="spellEnd"/>
      <w:r w:rsidRPr="00533ED0">
        <w:rPr>
          <w:highlight w:val="white"/>
          <w:lang w:val="ru-RU"/>
        </w:rPr>
        <w:t>.</w:t>
      </w:r>
    </w:p>
    <w:p w14:paraId="218C8060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>3.2.18. Қ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Министрлігі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ұсынған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пікірлер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арқылы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оқушылар</w:t>
      </w:r>
      <w:proofErr w:type="spellEnd"/>
      <w:r w:rsidRPr="00533ED0">
        <w:rPr>
          <w:highlight w:val="white"/>
          <w:lang w:val="ru-RU"/>
        </w:rPr>
        <w:t xml:space="preserve"> мен </w:t>
      </w:r>
      <w:proofErr w:type="spellStart"/>
      <w:r w:rsidRPr="00533ED0">
        <w:rPr>
          <w:highlight w:val="white"/>
          <w:lang w:val="ru-RU"/>
        </w:rPr>
        <w:t>ата-аналардың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сапасын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сәйкестігін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бағалау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.</w:t>
      </w:r>
    </w:p>
    <w:p w14:paraId="26259D8C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0C19BFF5" w14:textId="77777777" w:rsidR="005E5F3C" w:rsidRPr="00533ED0" w:rsidRDefault="005E5F3C" w:rsidP="005E5F3C">
      <w:pPr>
        <w:widowControl w:val="0"/>
        <w:spacing w:after="0" w:line="240" w:lineRule="auto"/>
        <w:ind w:left="-283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 </w:t>
      </w:r>
      <w:proofErr w:type="spellStart"/>
      <w:r w:rsidRPr="00533ED0">
        <w:rPr>
          <w:highlight w:val="white"/>
          <w:lang w:val="ru-RU"/>
        </w:rPr>
        <w:t>Қызмет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келесі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пайдаланушы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өлдерін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қолдауы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керек</w:t>
      </w:r>
      <w:proofErr w:type="spellEnd"/>
      <w:r w:rsidRPr="00533ED0">
        <w:rPr>
          <w:highlight w:val="white"/>
          <w:lang w:val="ru-RU"/>
        </w:rPr>
        <w:t>:</w:t>
      </w:r>
    </w:p>
    <w:p w14:paraId="52E5C10A" w14:textId="77777777" w:rsidR="005E5F3C" w:rsidRPr="00533ED0" w:rsidRDefault="005E5F3C" w:rsidP="005E5F3C">
      <w:pPr>
        <w:widowControl w:val="0"/>
        <w:spacing w:after="0" w:line="240" w:lineRule="auto"/>
        <w:ind w:left="-283" w:right="682"/>
        <w:rPr>
          <w:highlight w:val="white"/>
          <w:lang w:val="ru-RU"/>
        </w:rPr>
      </w:pPr>
    </w:p>
    <w:p w14:paraId="532B8ED3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 </w:t>
      </w:r>
      <w:proofErr w:type="spellStart"/>
      <w:r w:rsidRPr="00533ED0">
        <w:rPr>
          <w:highlight w:val="white"/>
          <w:lang w:val="ru-RU"/>
        </w:rPr>
        <w:t>Бі</w:t>
      </w:r>
      <w:proofErr w:type="gramStart"/>
      <w:r w:rsidRPr="00533ED0">
        <w:rPr>
          <w:highlight w:val="white"/>
          <w:lang w:val="ru-RU"/>
        </w:rPr>
        <w:t>л</w:t>
      </w:r>
      <w:proofErr w:type="gramEnd"/>
      <w:r w:rsidRPr="00533ED0">
        <w:rPr>
          <w:highlight w:val="white"/>
          <w:lang w:val="ru-RU"/>
        </w:rPr>
        <w:t>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басқармасының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аудандық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бөлімдерінің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қызметкерлері</w:t>
      </w:r>
      <w:proofErr w:type="spellEnd"/>
      <w:r w:rsidRPr="00533ED0">
        <w:rPr>
          <w:highlight w:val="white"/>
          <w:lang w:val="ru-RU"/>
        </w:rPr>
        <w:t>:</w:t>
      </w:r>
    </w:p>
    <w:p w14:paraId="49130799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</w:p>
    <w:p w14:paraId="7A175557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3.3.1.1 </w:t>
      </w:r>
      <w:proofErr w:type="spellStart"/>
      <w:r w:rsidRPr="00533ED0">
        <w:rPr>
          <w:highlight w:val="white"/>
          <w:lang w:val="ru-RU"/>
        </w:rPr>
        <w:t>Өз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немесе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облысына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жататын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толтырылуын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бақылау</w:t>
      </w:r>
      <w:proofErr w:type="spellEnd"/>
      <w:r w:rsidRPr="00533ED0">
        <w:rPr>
          <w:highlight w:val="white"/>
          <w:lang w:val="ru-RU"/>
        </w:rPr>
        <w:t>;</w:t>
      </w:r>
    </w:p>
    <w:p w14:paraId="6C31E5DC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3.3.1.2. </w:t>
      </w:r>
      <w:proofErr w:type="spellStart"/>
      <w:r w:rsidRPr="00533ED0">
        <w:rPr>
          <w:highlight w:val="white"/>
          <w:lang w:val="ru-RU"/>
        </w:rPr>
        <w:t>Өз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немесе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облысына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қатысты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бракераждық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комиссияларының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жарияланымдарын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>;</w:t>
      </w:r>
    </w:p>
    <w:p w14:paraId="514C217B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3.3.1.3.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пайызын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бақылау</w:t>
      </w:r>
      <w:proofErr w:type="spellEnd"/>
      <w:r w:rsidRPr="00533ED0">
        <w:rPr>
          <w:highlight w:val="white"/>
          <w:lang w:val="ru-RU"/>
        </w:rPr>
        <w:t>;</w:t>
      </w:r>
    </w:p>
    <w:p w14:paraId="70AD4F8F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3.3.1.4. </w:t>
      </w:r>
      <w:proofErr w:type="spellStart"/>
      <w:r w:rsidRPr="00533ED0">
        <w:rPr>
          <w:highlight w:val="white"/>
          <w:lang w:val="ru-RU"/>
        </w:rPr>
        <w:t>Өз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немесе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облысына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қатысты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тегін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тамақтануы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туралы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есептерін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>.</w:t>
      </w:r>
    </w:p>
    <w:p w14:paraId="43D22606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70097E6E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3.3.2. </w:t>
      </w:r>
      <w:proofErr w:type="spellStart"/>
      <w:r w:rsidRPr="00533ED0">
        <w:rPr>
          <w:highlight w:val="white"/>
          <w:lang w:val="ru-RU"/>
        </w:rPr>
        <w:t>Жалпы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</w:t>
      </w:r>
      <w:proofErr w:type="gramStart"/>
      <w:r w:rsidRPr="00533ED0">
        <w:rPr>
          <w:highlight w:val="white"/>
          <w:lang w:val="ru-RU"/>
        </w:rPr>
        <w:t>л</w:t>
      </w:r>
      <w:proofErr w:type="gramEnd"/>
      <w:r w:rsidRPr="00533ED0">
        <w:rPr>
          <w:highlight w:val="white"/>
          <w:lang w:val="ru-RU"/>
        </w:rPr>
        <w:t>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беретін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ұйымдар</w:t>
      </w:r>
      <w:proofErr w:type="spellEnd"/>
      <w:r w:rsidRPr="00533ED0">
        <w:rPr>
          <w:highlight w:val="white"/>
          <w:lang w:val="ru-RU"/>
        </w:rPr>
        <w:t xml:space="preserve"> - </w:t>
      </w:r>
      <w:proofErr w:type="spellStart"/>
      <w:r w:rsidRPr="00533ED0">
        <w:rPr>
          <w:highlight w:val="white"/>
          <w:lang w:val="ru-RU"/>
        </w:rPr>
        <w:t>мектептер</w:t>
      </w:r>
      <w:proofErr w:type="spellEnd"/>
      <w:r w:rsidRPr="00533ED0">
        <w:rPr>
          <w:highlight w:val="white"/>
          <w:lang w:val="ru-RU"/>
        </w:rPr>
        <w:t>:</w:t>
      </w:r>
    </w:p>
    <w:p w14:paraId="37444264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50B3B6B1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3.3.2.1. </w:t>
      </w:r>
      <w:proofErr w:type="spellStart"/>
      <w:r w:rsidRPr="00533ED0">
        <w:rPr>
          <w:highlight w:val="white"/>
          <w:lang w:val="ru-RU"/>
        </w:rPr>
        <w:t>Бекітілген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бұйрықтарға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сәйкес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оқушылар</w:t>
      </w:r>
      <w:proofErr w:type="spellEnd"/>
      <w:r w:rsidRPr="00533ED0">
        <w:rPr>
          <w:highlight w:val="white"/>
          <w:lang w:val="ru-RU"/>
        </w:rPr>
        <w:t xml:space="preserve"> мен </w:t>
      </w:r>
      <w:proofErr w:type="spellStart"/>
      <w:proofErr w:type="gramStart"/>
      <w:r w:rsidRPr="00533ED0">
        <w:rPr>
          <w:highlight w:val="white"/>
          <w:lang w:val="ru-RU"/>
        </w:rPr>
        <w:t>ата-аналарды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тамақтануы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туралы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хабардар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ету</w:t>
      </w:r>
      <w:proofErr w:type="spellEnd"/>
      <w:r w:rsidRPr="00533ED0">
        <w:rPr>
          <w:highlight w:val="white"/>
          <w:lang w:val="ru-RU"/>
        </w:rPr>
        <w:t>;</w:t>
      </w:r>
    </w:p>
    <w:p w14:paraId="19747F44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3.3.2.2. </w:t>
      </w:r>
      <w:proofErr w:type="spellStart"/>
      <w:r w:rsidRPr="00163679">
        <w:rPr>
          <w:highlight w:val="white"/>
          <w:lang w:val="ru-RU"/>
        </w:rPr>
        <w:t>Ата</w:t>
      </w:r>
      <w:proofErr w:type="spellEnd"/>
      <w:r w:rsidRPr="00163679">
        <w:rPr>
          <w:highlight w:val="white"/>
          <w:lang w:val="ru-RU"/>
        </w:rPr>
        <w:t xml:space="preserve"> - </w:t>
      </w:r>
      <w:proofErr w:type="spellStart"/>
      <w:r w:rsidRPr="00163679">
        <w:rPr>
          <w:highlight w:val="white"/>
          <w:lang w:val="ru-RU"/>
        </w:rPr>
        <w:t>аналар</w:t>
      </w:r>
      <w:proofErr w:type="spellEnd"/>
      <w:r w:rsidRPr="00163679">
        <w:rPr>
          <w:highlight w:val="white"/>
          <w:lang w:val="ru-RU"/>
        </w:rPr>
        <w:t xml:space="preserve"> мен </w:t>
      </w:r>
      <w:proofErr w:type="spellStart"/>
      <w:r w:rsidRPr="00163679">
        <w:rPr>
          <w:highlight w:val="white"/>
          <w:lang w:val="ru-RU"/>
        </w:rPr>
        <w:t>оқушылардың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кері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байланысын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ба</w:t>
      </w:r>
      <w:proofErr w:type="gramEnd"/>
      <w:r w:rsidRPr="00163679">
        <w:rPr>
          <w:highlight w:val="white"/>
          <w:lang w:val="ru-RU"/>
        </w:rPr>
        <w:t>қылау</w:t>
      </w:r>
      <w:proofErr w:type="spellEnd"/>
      <w:r w:rsidRPr="00163679">
        <w:rPr>
          <w:highlight w:val="white"/>
          <w:lang w:val="ru-RU"/>
        </w:rPr>
        <w:t>;</w:t>
      </w:r>
    </w:p>
    <w:p w14:paraId="25431AD0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3.3.2.3. </w:t>
      </w:r>
      <w:proofErr w:type="spellStart"/>
      <w:r w:rsidRPr="00163679">
        <w:rPr>
          <w:highlight w:val="white"/>
          <w:lang w:val="ru-RU"/>
        </w:rPr>
        <w:t>Тегі</w:t>
      </w:r>
      <w:proofErr w:type="gramStart"/>
      <w:r w:rsidRPr="00163679">
        <w:rPr>
          <w:highlight w:val="white"/>
          <w:lang w:val="ru-RU"/>
        </w:rPr>
        <w:t>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</w:t>
      </w:r>
      <w:proofErr w:type="gramEnd"/>
      <w:r w:rsidRPr="00163679">
        <w:rPr>
          <w:highlight w:val="white"/>
          <w:lang w:val="ru-RU"/>
        </w:rPr>
        <w:t>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жеңілдікпен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тамақтандыруды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ұсыну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бойынша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есептілікті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қалыптастыру</w:t>
      </w:r>
      <w:proofErr w:type="spellEnd"/>
      <w:r w:rsidRPr="00163679">
        <w:rPr>
          <w:highlight w:val="white"/>
          <w:lang w:val="ru-RU"/>
        </w:rPr>
        <w:t>;</w:t>
      </w:r>
    </w:p>
    <w:p w14:paraId="1A685F81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3.3.2.4. </w:t>
      </w:r>
      <w:proofErr w:type="spellStart"/>
      <w:r w:rsidRPr="00163679">
        <w:rPr>
          <w:highlight w:val="white"/>
          <w:lang w:val="ru-RU"/>
        </w:rPr>
        <w:t>Жария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құжаттарды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жариялау</w:t>
      </w:r>
      <w:proofErr w:type="spellEnd"/>
      <w:r w:rsidRPr="00163679">
        <w:rPr>
          <w:highlight w:val="white"/>
          <w:lang w:val="ru-RU"/>
        </w:rPr>
        <w:t xml:space="preserve"> (бракераж </w:t>
      </w:r>
      <w:proofErr w:type="spellStart"/>
      <w:r w:rsidRPr="00163679">
        <w:rPr>
          <w:highlight w:val="white"/>
          <w:lang w:val="ru-RU"/>
        </w:rPr>
        <w:t>комиссиясының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есебі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сертификаттар</w:t>
      </w:r>
      <w:proofErr w:type="spellEnd"/>
      <w:r w:rsidRPr="00163679">
        <w:rPr>
          <w:highlight w:val="white"/>
          <w:lang w:val="ru-RU"/>
        </w:rPr>
        <w:t>);</w:t>
      </w:r>
    </w:p>
    <w:p w14:paraId="31248559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3.3.2.5. </w:t>
      </w:r>
      <w:proofErr w:type="spellStart"/>
      <w:r w:rsidRPr="00163679">
        <w:rPr>
          <w:highlight w:val="white"/>
          <w:lang w:val="ru-RU"/>
        </w:rPr>
        <w:t>Ата-аналардан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аллергиялық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қасиеттері</w:t>
      </w:r>
      <w:proofErr w:type="spellEnd"/>
      <w:r w:rsidRPr="00163679">
        <w:rPr>
          <w:highlight w:val="white"/>
          <w:lang w:val="ru-RU"/>
        </w:rPr>
        <w:t xml:space="preserve"> бар </w:t>
      </w:r>
      <w:proofErr w:type="spellStart"/>
      <w:r w:rsidRPr="00163679">
        <w:rPr>
          <w:highlight w:val="white"/>
          <w:lang w:val="ru-RU"/>
        </w:rPr>
        <w:t>өнімдердің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нұсқаулары</w:t>
      </w:r>
      <w:proofErr w:type="spellEnd"/>
      <w:r w:rsidRPr="00163679">
        <w:rPr>
          <w:highlight w:val="white"/>
          <w:lang w:val="ru-RU"/>
        </w:rPr>
        <w:t xml:space="preserve"> бар </w:t>
      </w:r>
      <w:proofErr w:type="spellStart"/>
      <w:r w:rsidRPr="00163679">
        <w:rPr>
          <w:highlight w:val="white"/>
          <w:lang w:val="ru-RU"/>
        </w:rPr>
        <w:t>аллергиялық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балалар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туралы</w:t>
      </w:r>
      <w:proofErr w:type="spellEnd"/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ақпарат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алу</w:t>
      </w:r>
      <w:proofErr w:type="spellEnd"/>
      <w:r w:rsidRPr="00163679">
        <w:rPr>
          <w:highlight w:val="white"/>
          <w:lang w:val="ru-RU"/>
        </w:rPr>
        <w:t>.</w:t>
      </w:r>
    </w:p>
    <w:p w14:paraId="611C649F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194D17EF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3D9BDC14" w14:textId="77777777" w:rsidR="005E5F3C" w:rsidRPr="00163679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1F56C435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3.3.3.Оқушылар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proofErr w:type="gramStart"/>
      <w:r w:rsidRPr="00533ED0">
        <w:rPr>
          <w:highlight w:val="white"/>
          <w:lang w:val="ru-RU"/>
        </w:rPr>
        <w:t>заңды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өкілдері</w:t>
      </w:r>
      <w:proofErr w:type="spellEnd"/>
      <w:r w:rsidRPr="00533ED0">
        <w:rPr>
          <w:highlight w:val="white"/>
          <w:lang w:val="ru-RU"/>
        </w:rPr>
        <w:t xml:space="preserve"> (</w:t>
      </w:r>
      <w:proofErr w:type="spellStart"/>
      <w:r w:rsidRPr="00533ED0">
        <w:rPr>
          <w:highlight w:val="white"/>
          <w:lang w:val="ru-RU"/>
        </w:rPr>
        <w:t>оқушылар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ата-аналары</w:t>
      </w:r>
      <w:proofErr w:type="spellEnd"/>
      <w:r w:rsidRPr="00533ED0">
        <w:rPr>
          <w:highlight w:val="white"/>
          <w:lang w:val="ru-RU"/>
        </w:rPr>
        <w:t>):</w:t>
      </w:r>
    </w:p>
    <w:p w14:paraId="5EB1F008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</w:p>
    <w:p w14:paraId="6B524762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3.3.3.1. </w:t>
      </w:r>
      <w:proofErr w:type="spellStart"/>
      <w:r w:rsidRPr="00533ED0">
        <w:rPr>
          <w:highlight w:val="white"/>
          <w:lang w:val="ru-RU"/>
        </w:rPr>
        <w:t>Жарияланған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>;</w:t>
      </w:r>
    </w:p>
    <w:p w14:paraId="4E896AB2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3.3.3.2. </w:t>
      </w:r>
      <w:proofErr w:type="spellStart"/>
      <w:r w:rsidRPr="00533ED0">
        <w:rPr>
          <w:highlight w:val="white"/>
          <w:lang w:val="ru-RU"/>
        </w:rPr>
        <w:t>Аллергиямен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ауыратындар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proofErr w:type="gramStart"/>
      <w:r w:rsidRPr="00533ED0">
        <w:rPr>
          <w:highlight w:val="white"/>
          <w:lang w:val="ru-RU"/>
        </w:rPr>
        <w:t>туралы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ақпарат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;</w:t>
      </w:r>
    </w:p>
    <w:p w14:paraId="08CEFE51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3.3.3.3. Жеке </w:t>
      </w:r>
      <w:proofErr w:type="spellStart"/>
      <w:r w:rsidRPr="00533ED0">
        <w:rPr>
          <w:highlight w:val="white"/>
          <w:lang w:val="ru-RU"/>
        </w:rPr>
        <w:t>деректердің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құпиялылық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саясатын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пайдаланушылардың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құқықтарын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сақтай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отырып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бірыңғ</w:t>
      </w:r>
      <w:proofErr w:type="gramStart"/>
      <w:r w:rsidRPr="00533ED0">
        <w:rPr>
          <w:highlight w:val="white"/>
          <w:lang w:val="ru-RU"/>
        </w:rPr>
        <w:t>ай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кіру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технологиясы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бойынша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пен </w:t>
      </w:r>
      <w:proofErr w:type="spellStart"/>
      <w:r w:rsidRPr="00533ED0">
        <w:rPr>
          <w:highlight w:val="white"/>
          <w:lang w:val="ru-RU"/>
        </w:rPr>
        <w:t>сыныпты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автоматты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түрде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таңдау</w:t>
      </w:r>
      <w:proofErr w:type="spellEnd"/>
      <w:r w:rsidRPr="00533ED0">
        <w:rPr>
          <w:highlight w:val="white"/>
          <w:lang w:val="ru-RU"/>
        </w:rPr>
        <w:t xml:space="preserve"> (</w:t>
      </w:r>
      <w:r>
        <w:rPr>
          <w:highlight w:val="white"/>
        </w:rPr>
        <w:t>Single</w:t>
      </w:r>
      <w:r w:rsidRPr="00533ED0">
        <w:rPr>
          <w:highlight w:val="white"/>
          <w:lang w:val="ru-RU"/>
        </w:rPr>
        <w:t xml:space="preserve"> </w:t>
      </w:r>
      <w:r>
        <w:rPr>
          <w:highlight w:val="white"/>
        </w:rPr>
        <w:t>Sign</w:t>
      </w:r>
      <w:r w:rsidRPr="00533ED0">
        <w:rPr>
          <w:highlight w:val="white"/>
          <w:lang w:val="ru-RU"/>
        </w:rPr>
        <w:t>-Он (</w:t>
      </w:r>
      <w:r>
        <w:rPr>
          <w:highlight w:val="white"/>
        </w:rPr>
        <w:t>sin</w:t>
      </w:r>
      <w:r w:rsidRPr="00533ED0">
        <w:rPr>
          <w:highlight w:val="white"/>
          <w:lang w:val="ru-RU"/>
        </w:rPr>
        <w:t xml:space="preserve">-Он </w:t>
      </w:r>
      <w:proofErr w:type="spellStart"/>
      <w:r w:rsidRPr="00533ED0">
        <w:rPr>
          <w:highlight w:val="white"/>
          <w:lang w:val="ru-RU"/>
        </w:rPr>
        <w:t>синглы</w:t>
      </w:r>
      <w:proofErr w:type="spellEnd"/>
      <w:r w:rsidRPr="00533ED0">
        <w:rPr>
          <w:highlight w:val="white"/>
          <w:lang w:val="ru-RU"/>
        </w:rPr>
        <w:t>));</w:t>
      </w:r>
    </w:p>
    <w:p w14:paraId="07FF2021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3.3.3.4.Мектептегі </w:t>
      </w:r>
      <w:proofErr w:type="spellStart"/>
      <w:r w:rsidRPr="00533ED0">
        <w:rPr>
          <w:highlight w:val="white"/>
          <w:lang w:val="ru-RU"/>
        </w:rPr>
        <w:t>тамақтану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сапасына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кері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байланыс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қалдыру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;</w:t>
      </w:r>
    </w:p>
    <w:p w14:paraId="61803607" w14:textId="77777777" w:rsidR="005E5F3C" w:rsidRPr="00C23006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C23006">
        <w:rPr>
          <w:highlight w:val="white"/>
          <w:lang w:val="ru-RU"/>
        </w:rPr>
        <w:t>3.3.3.5.</w:t>
      </w:r>
      <w:proofErr w:type="gramStart"/>
      <w:r w:rsidRPr="00C23006">
        <w:rPr>
          <w:highlight w:val="white"/>
          <w:lang w:val="ru-RU"/>
        </w:rPr>
        <w:t>Асхана</w:t>
      </w:r>
      <w:proofErr w:type="gramEnd"/>
      <w:r w:rsidRPr="00C23006">
        <w:rPr>
          <w:highlight w:val="white"/>
          <w:lang w:val="ru-RU"/>
        </w:rPr>
        <w:t xml:space="preserve">ға бару </w:t>
      </w:r>
      <w:proofErr w:type="spellStart"/>
      <w:r w:rsidRPr="00C23006">
        <w:rPr>
          <w:highlight w:val="white"/>
          <w:lang w:val="ru-RU"/>
        </w:rPr>
        <w:t>туралы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хабарлама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алу</w:t>
      </w:r>
      <w:proofErr w:type="spellEnd"/>
      <w:r w:rsidRPr="00C23006">
        <w:rPr>
          <w:highlight w:val="white"/>
          <w:lang w:val="ru-RU"/>
        </w:rPr>
        <w:t>.</w:t>
      </w:r>
    </w:p>
    <w:p w14:paraId="0EA5928C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sz w:val="30"/>
          <w:szCs w:val="30"/>
          <w:lang w:val="ru-RU"/>
        </w:rPr>
      </w:pPr>
    </w:p>
    <w:p w14:paraId="00F3BCD6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 w:firstLine="720"/>
        <w:jc w:val="center"/>
        <w:rPr>
          <w:b/>
          <w:sz w:val="28"/>
          <w:szCs w:val="28"/>
          <w:highlight w:val="white"/>
          <w:lang w:val="ru-RU"/>
        </w:rPr>
      </w:pPr>
      <w:r w:rsidRPr="00C23006">
        <w:rPr>
          <w:b/>
          <w:sz w:val="28"/>
          <w:szCs w:val="28"/>
          <w:highlight w:val="white"/>
          <w:lang w:val="ru-RU"/>
        </w:rPr>
        <w:t xml:space="preserve">4.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Әлеуетті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жеткізушіге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қойылатын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талап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>:</w:t>
      </w:r>
    </w:p>
    <w:p w14:paraId="21A00528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 w:firstLine="720"/>
        <w:rPr>
          <w:b/>
          <w:sz w:val="28"/>
          <w:szCs w:val="28"/>
          <w:highlight w:val="white"/>
          <w:lang w:val="ru-RU"/>
        </w:rPr>
      </w:pPr>
    </w:p>
    <w:p w14:paraId="12F297D7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682"/>
        <w:rPr>
          <w:highlight w:val="white"/>
          <w:lang w:val="ru-RU"/>
        </w:rPr>
      </w:pPr>
      <w:r w:rsidRPr="00C23006">
        <w:rPr>
          <w:highlight w:val="white"/>
          <w:lang w:val="ru-RU"/>
        </w:rPr>
        <w:t xml:space="preserve">4.1 </w:t>
      </w:r>
      <w:proofErr w:type="spellStart"/>
      <w:r w:rsidRPr="00C23006">
        <w:rPr>
          <w:highlight w:val="white"/>
          <w:lang w:val="ru-RU"/>
        </w:rPr>
        <w:t>Сервиске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авторлық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құқықтың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болуы</w:t>
      </w:r>
      <w:proofErr w:type="spellEnd"/>
      <w:r w:rsidRPr="00C23006">
        <w:rPr>
          <w:highlight w:val="white"/>
          <w:lang w:val="ru-RU"/>
        </w:rPr>
        <w:t>;</w:t>
      </w:r>
    </w:p>
    <w:p w14:paraId="7FB7DCF2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682"/>
        <w:rPr>
          <w:highlight w:val="white"/>
          <w:lang w:val="ru-RU"/>
        </w:rPr>
      </w:pPr>
      <w:r w:rsidRPr="00C23006">
        <w:rPr>
          <w:highlight w:val="white"/>
          <w:lang w:val="ru-RU"/>
        </w:rPr>
        <w:t xml:space="preserve">4.2. </w:t>
      </w:r>
      <w:proofErr w:type="spellStart"/>
      <w:proofErr w:type="gramStart"/>
      <w:r w:rsidRPr="00C23006">
        <w:rPr>
          <w:highlight w:val="white"/>
          <w:lang w:val="ru-RU"/>
        </w:rPr>
        <w:t>Шарттың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қолданылу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кезеңінде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Қазақстан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Республикасының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заңнамасына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сәйкес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мереке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және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демалыс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күндерін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ескере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отырып</w:t>
      </w:r>
      <w:proofErr w:type="spellEnd"/>
      <w:r w:rsidRPr="00C23006">
        <w:rPr>
          <w:highlight w:val="white"/>
          <w:lang w:val="ru-RU"/>
        </w:rPr>
        <w:t xml:space="preserve">, телефон, </w:t>
      </w:r>
      <w:proofErr w:type="spellStart"/>
      <w:r w:rsidRPr="00C23006">
        <w:rPr>
          <w:highlight w:val="white"/>
          <w:lang w:val="ru-RU"/>
        </w:rPr>
        <w:t>электрондық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пошта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және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>
        <w:rPr>
          <w:highlight w:val="white"/>
        </w:rPr>
        <w:t>WhatsApp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арқылы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қолдау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қызметінің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жұмысын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сағат</w:t>
      </w:r>
      <w:proofErr w:type="spellEnd"/>
      <w:r w:rsidRPr="00C23006">
        <w:rPr>
          <w:highlight w:val="white"/>
          <w:lang w:val="ru-RU"/>
        </w:rPr>
        <w:t xml:space="preserve"> 9.00-ден 18.00-ге </w:t>
      </w:r>
      <w:proofErr w:type="spellStart"/>
      <w:r w:rsidRPr="00C23006">
        <w:rPr>
          <w:highlight w:val="white"/>
          <w:lang w:val="ru-RU"/>
        </w:rPr>
        <w:t>дейін</w:t>
      </w:r>
      <w:proofErr w:type="spellEnd"/>
      <w:r w:rsidRPr="00C23006">
        <w:rPr>
          <w:highlight w:val="white"/>
          <w:lang w:val="ru-RU"/>
        </w:rPr>
        <w:t xml:space="preserve">, </w:t>
      </w:r>
      <w:proofErr w:type="spellStart"/>
      <w:r w:rsidRPr="00C23006">
        <w:rPr>
          <w:highlight w:val="white"/>
          <w:lang w:val="ru-RU"/>
        </w:rPr>
        <w:t>аптасына</w:t>
      </w:r>
      <w:proofErr w:type="spellEnd"/>
      <w:r w:rsidRPr="00C23006">
        <w:rPr>
          <w:highlight w:val="white"/>
          <w:lang w:val="ru-RU"/>
        </w:rPr>
        <w:t xml:space="preserve"> 5 </w:t>
      </w:r>
      <w:proofErr w:type="spellStart"/>
      <w:r w:rsidRPr="00C23006">
        <w:rPr>
          <w:highlight w:val="white"/>
          <w:lang w:val="ru-RU"/>
        </w:rPr>
        <w:t>күн</w:t>
      </w:r>
      <w:proofErr w:type="spellEnd"/>
      <w:r w:rsidRPr="00C23006">
        <w:rPr>
          <w:highlight w:val="white"/>
          <w:lang w:val="ru-RU"/>
        </w:rPr>
        <w:t xml:space="preserve">, </w:t>
      </w:r>
      <w:proofErr w:type="spellStart"/>
      <w:r w:rsidRPr="00C23006">
        <w:rPr>
          <w:highlight w:val="white"/>
          <w:lang w:val="ru-RU"/>
        </w:rPr>
        <w:t>келесі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функцияларды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орындайтын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жұмысын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қамтамасыз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ету</w:t>
      </w:r>
      <w:proofErr w:type="spellEnd"/>
      <w:r w:rsidRPr="00C23006">
        <w:rPr>
          <w:highlight w:val="white"/>
          <w:lang w:val="ru-RU"/>
        </w:rPr>
        <w:t>:</w:t>
      </w:r>
      <w:proofErr w:type="gramEnd"/>
    </w:p>
    <w:p w14:paraId="4BA41D32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682"/>
        <w:rPr>
          <w:highlight w:val="white"/>
          <w:lang w:val="ru-RU"/>
        </w:rPr>
      </w:pPr>
    </w:p>
    <w:p w14:paraId="7200F156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4.2.1. Сервис </w:t>
      </w:r>
      <w:proofErr w:type="spellStart"/>
      <w:proofErr w:type="gramStart"/>
      <w:r w:rsidRPr="00163679">
        <w:rPr>
          <w:highlight w:val="white"/>
          <w:lang w:val="ru-RU"/>
        </w:rPr>
        <w:t>м</w:t>
      </w:r>
      <w:proofErr w:type="gramEnd"/>
      <w:r w:rsidRPr="00163679">
        <w:rPr>
          <w:highlight w:val="white"/>
          <w:lang w:val="ru-RU"/>
        </w:rPr>
        <w:t>әселелері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бойынша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қашықтан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қолдау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көрсету</w:t>
      </w:r>
      <w:proofErr w:type="spellEnd"/>
      <w:r w:rsidRPr="00163679">
        <w:rPr>
          <w:highlight w:val="white"/>
          <w:lang w:val="ru-RU"/>
        </w:rPr>
        <w:t>;</w:t>
      </w:r>
    </w:p>
    <w:p w14:paraId="293758D8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4.2.1. </w:t>
      </w:r>
      <w:proofErr w:type="spellStart"/>
      <w:r w:rsidRPr="00163679">
        <w:rPr>
          <w:highlight w:val="white"/>
          <w:lang w:val="ru-RU"/>
        </w:rPr>
        <w:t>Пайдаланушылардан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электрондық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пошта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немесе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>
        <w:rPr>
          <w:highlight w:val="white"/>
        </w:rPr>
        <w:t>WhatsApp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өтінімдерге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жауап</w:t>
      </w:r>
      <w:proofErr w:type="spellEnd"/>
      <w:r w:rsidRPr="00163679">
        <w:rPr>
          <w:highlight w:val="white"/>
          <w:lang w:val="ru-RU"/>
        </w:rPr>
        <w:t xml:space="preserve"> беру;</w:t>
      </w:r>
    </w:p>
    <w:p w14:paraId="4B581FD3" w14:textId="77777777" w:rsidR="005E5F3C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4.2.1. </w:t>
      </w:r>
      <w:proofErr w:type="spellStart"/>
      <w:r w:rsidRPr="00163679">
        <w:rPr>
          <w:highlight w:val="white"/>
          <w:lang w:val="ru-RU"/>
        </w:rPr>
        <w:t>Шағымдармен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жұмыс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істеу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пайдаланушылар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қажетті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ақпарат</w:t>
      </w:r>
      <w:proofErr w:type="spellEnd"/>
      <w:r w:rsidRPr="00163679">
        <w:rPr>
          <w:highlight w:val="white"/>
          <w:lang w:val="ru-RU"/>
        </w:rPr>
        <w:t xml:space="preserve"> беру;</w:t>
      </w:r>
    </w:p>
    <w:p w14:paraId="0EC9B4D3" w14:textId="77777777" w:rsidR="005E5F3C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</w:p>
    <w:p w14:paraId="6B2ACDF4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b/>
          <w:sz w:val="26"/>
          <w:szCs w:val="26"/>
          <w:lang w:val="ru-RU"/>
        </w:rPr>
      </w:pPr>
    </w:p>
    <w:p w14:paraId="642BF888" w14:textId="17694D6D" w:rsidR="005E5F3C" w:rsidRPr="000535E5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b/>
          <w:sz w:val="26"/>
          <w:szCs w:val="26"/>
          <w:highlight w:val="white"/>
        </w:rPr>
      </w:pPr>
      <w:proofErr w:type="spellStart"/>
      <w:r>
        <w:rPr>
          <w:b/>
          <w:sz w:val="26"/>
          <w:szCs w:val="26"/>
          <w:lang w:val="ru-RU"/>
        </w:rPr>
        <w:t>Мектептегі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оқушылар</w:t>
      </w:r>
      <w:proofErr w:type="spellEnd"/>
      <w:r>
        <w:rPr>
          <w:b/>
          <w:sz w:val="26"/>
          <w:szCs w:val="26"/>
          <w:lang w:val="ru-RU"/>
        </w:rPr>
        <w:t xml:space="preserve"> саны – </w:t>
      </w:r>
      <w:r w:rsidR="000535E5">
        <w:rPr>
          <w:b/>
          <w:sz w:val="26"/>
          <w:szCs w:val="26"/>
        </w:rPr>
        <w:t>1461</w:t>
      </w:r>
    </w:p>
    <w:p w14:paraId="05EA7305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0E4B32BA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75E5CDFA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0C1BE9CF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25E55296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699E1AA8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71719AE3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2E4FD9F9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4869E153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20F60C04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1A37A748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641946FA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38C4CC26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70D893C9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3FAA78E3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00000001" w14:textId="77777777" w:rsidR="00A906B8" w:rsidRPr="00533ED0" w:rsidRDefault="00163679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  <w:r w:rsidRPr="00533ED0">
        <w:rPr>
          <w:b/>
          <w:sz w:val="36"/>
          <w:szCs w:val="36"/>
          <w:lang w:val="ru-RU"/>
        </w:rPr>
        <w:t xml:space="preserve">Техническая спецификация закупаемых услуг </w:t>
      </w:r>
    </w:p>
    <w:p w14:paraId="00000002" w14:textId="77777777" w:rsidR="00A906B8" w:rsidRPr="00533ED0" w:rsidRDefault="00A906B8">
      <w:pPr>
        <w:spacing w:after="160" w:line="240" w:lineRule="auto"/>
        <w:ind w:left="360" w:right="398" w:hanging="10"/>
        <w:jc w:val="center"/>
        <w:rPr>
          <w:b/>
          <w:sz w:val="28"/>
          <w:szCs w:val="28"/>
          <w:lang w:val="ru-RU"/>
        </w:rPr>
      </w:pPr>
    </w:p>
    <w:p w14:paraId="00000003" w14:textId="77777777" w:rsidR="00A906B8" w:rsidRPr="00533ED0" w:rsidRDefault="00163679">
      <w:pPr>
        <w:spacing w:after="185" w:line="240" w:lineRule="auto"/>
        <w:ind w:left="-283" w:right="398"/>
        <w:jc w:val="center"/>
        <w:rPr>
          <w:b/>
          <w:sz w:val="28"/>
          <w:szCs w:val="28"/>
          <w:lang w:val="ru-RU"/>
        </w:rPr>
      </w:pPr>
      <w:r w:rsidRPr="00533ED0">
        <w:rPr>
          <w:b/>
          <w:sz w:val="28"/>
          <w:szCs w:val="28"/>
          <w:lang w:val="ru-RU"/>
        </w:rPr>
        <w:t>1.Наименование</w:t>
      </w:r>
    </w:p>
    <w:p w14:paraId="00000004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1.1. Сервис для автоматизации ключевых процессов организации питания в учебных заведениях и обеспечения прозрачности в системе организации школьного питания.</w:t>
      </w:r>
    </w:p>
    <w:p w14:paraId="00000005" w14:textId="77777777" w:rsidR="00A906B8" w:rsidRPr="00C23006" w:rsidRDefault="00163679">
      <w:pPr>
        <w:spacing w:after="185" w:line="240" w:lineRule="auto"/>
        <w:ind w:left="-283" w:right="398"/>
        <w:jc w:val="center"/>
        <w:rPr>
          <w:b/>
          <w:sz w:val="28"/>
          <w:szCs w:val="28"/>
          <w:lang w:val="ru-RU"/>
        </w:rPr>
      </w:pPr>
      <w:r w:rsidRPr="00C23006">
        <w:rPr>
          <w:b/>
          <w:sz w:val="28"/>
          <w:szCs w:val="28"/>
          <w:lang w:val="ru-RU"/>
        </w:rPr>
        <w:t>2. Основание</w:t>
      </w:r>
    </w:p>
    <w:p w14:paraId="00000006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2.1. Договор о закупках услуг.</w:t>
      </w:r>
    </w:p>
    <w:p w14:paraId="00000007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2.2. Настоящее техническое задание.</w:t>
      </w:r>
    </w:p>
    <w:p w14:paraId="00000008" w14:textId="77777777" w:rsidR="00A906B8" w:rsidRPr="00C23006" w:rsidRDefault="00163679">
      <w:pPr>
        <w:spacing w:after="185" w:line="240" w:lineRule="auto"/>
        <w:ind w:left="-283" w:right="398"/>
        <w:jc w:val="center"/>
        <w:rPr>
          <w:b/>
          <w:sz w:val="28"/>
          <w:szCs w:val="28"/>
          <w:lang w:val="ru-RU"/>
        </w:rPr>
      </w:pPr>
      <w:r w:rsidRPr="00C23006">
        <w:rPr>
          <w:b/>
          <w:sz w:val="28"/>
          <w:szCs w:val="28"/>
          <w:lang w:val="ru-RU"/>
        </w:rPr>
        <w:t>3. Требования к сервису</w:t>
      </w:r>
    </w:p>
    <w:p w14:paraId="00000009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3.1. Сервис должен соответствовать следующим нормативно-правовым актам в области образования::</w:t>
      </w:r>
    </w:p>
    <w:p w14:paraId="0000000A" w14:textId="77777777" w:rsidR="00A906B8" w:rsidRPr="00163679" w:rsidRDefault="00163679">
      <w:pPr>
        <w:spacing w:after="185" w:line="240" w:lineRule="auto"/>
        <w:ind w:left="0" w:right="398"/>
        <w:rPr>
          <w:lang w:val="ru-RU"/>
        </w:rPr>
      </w:pPr>
      <w:r w:rsidRPr="00163679">
        <w:rPr>
          <w:lang w:val="ru-RU"/>
        </w:rPr>
        <w:t>3.1.1. Приказ Министра просвещения Республики Казахстан от 14 ноября 2022 года № 456 “Об утверждении минимальных требований к объектам информатизации в области образования”:</w:t>
      </w:r>
    </w:p>
    <w:p w14:paraId="0000000B" w14:textId="77777777" w:rsidR="00A906B8" w:rsidRPr="00163679" w:rsidRDefault="00A906B8">
      <w:pPr>
        <w:widowControl w:val="0"/>
        <w:spacing w:after="0" w:line="240" w:lineRule="auto"/>
        <w:ind w:left="566" w:right="398"/>
        <w:rPr>
          <w:b/>
          <w:u w:val="single"/>
          <w:lang w:val="ru-RU"/>
        </w:rPr>
      </w:pPr>
    </w:p>
    <w:p w14:paraId="0000000C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3.1.1.1. Наличие сервиса для интеграции с цифровыми образовательными ресурсами;</w:t>
      </w:r>
    </w:p>
    <w:p w14:paraId="0000000D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3.1.1.2. Размещение меню с указанием цены блюд, фото блюд для учета и фиксации в школьной столовой;</w:t>
      </w:r>
    </w:p>
    <w:p w14:paraId="0000000E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3.1.1.3. Учет и фиксации получения бесплатного и льготного питания в школьной столовой;</w:t>
      </w:r>
    </w:p>
    <w:p w14:paraId="0000000F" w14:textId="77777777" w:rsidR="00A906B8" w:rsidRPr="00163679" w:rsidRDefault="00163679">
      <w:pPr>
        <w:widowControl w:val="0"/>
        <w:spacing w:after="0" w:line="240" w:lineRule="auto"/>
        <w:ind w:left="566" w:right="398"/>
        <w:rPr>
          <w:highlight w:val="white"/>
          <w:lang w:val="ru-RU"/>
        </w:rPr>
      </w:pPr>
      <w:r w:rsidRPr="00163679">
        <w:rPr>
          <w:lang w:val="ru-RU"/>
        </w:rPr>
        <w:t xml:space="preserve">3.1.1.4. </w:t>
      </w:r>
      <w:r w:rsidRPr="00163679">
        <w:rPr>
          <w:highlight w:val="white"/>
          <w:lang w:val="ru-RU"/>
        </w:rPr>
        <w:t>Автоматическое уведомление родителей и иных законных представителей о питании обучающихся в школьной столовой;</w:t>
      </w:r>
    </w:p>
    <w:p w14:paraId="00000010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3.1.1.5. Информирование родителей по школьному меню школьной столовой, получение статистики и отчетности о получении питания (меню с указанием цены, даты и времени получения питания) через личны</w:t>
      </w:r>
      <w:r w:rsidRPr="00163679">
        <w:rPr>
          <w:highlight w:val="white"/>
          <w:lang w:val="ru-RU"/>
        </w:rPr>
        <w:t xml:space="preserve">й кабинет бесплатного мобильного приложения и </w:t>
      </w:r>
      <w:proofErr w:type="spellStart"/>
      <w:r w:rsidRPr="00163679">
        <w:rPr>
          <w:lang w:val="ru-RU"/>
        </w:rPr>
        <w:t>интернет-ресурса</w:t>
      </w:r>
      <w:proofErr w:type="spellEnd"/>
      <w:r w:rsidRPr="00163679">
        <w:rPr>
          <w:lang w:val="ru-RU"/>
        </w:rPr>
        <w:t>;</w:t>
      </w:r>
    </w:p>
    <w:p w14:paraId="00000011" w14:textId="77777777" w:rsidR="00A906B8" w:rsidRPr="00C23006" w:rsidRDefault="00163679">
      <w:pPr>
        <w:widowControl w:val="0"/>
        <w:spacing w:after="0" w:line="240" w:lineRule="auto"/>
        <w:ind w:left="566" w:right="398"/>
        <w:rPr>
          <w:highlight w:val="white"/>
          <w:lang w:val="ru-RU"/>
        </w:rPr>
      </w:pPr>
      <w:r w:rsidRPr="00C23006">
        <w:rPr>
          <w:lang w:val="ru-RU"/>
        </w:rPr>
        <w:t xml:space="preserve">3.1.1.6. </w:t>
      </w:r>
      <w:r w:rsidRPr="00C23006">
        <w:rPr>
          <w:highlight w:val="white"/>
          <w:lang w:val="ru-RU"/>
        </w:rPr>
        <w:t>Предоставление родителям функции для указания продуктов с аллергенными свойствами</w:t>
      </w:r>
    </w:p>
    <w:p w14:paraId="00000012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3.1.1.7. Возможность проставления оценки качества услуг обучающимся и родителям через личный кабинет;</w:t>
      </w:r>
    </w:p>
    <w:p w14:paraId="00000013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3.1.1.8. Предоставление отчетности о предоставлении бесплатного и льготного питания с указанием количества </w:t>
      </w:r>
      <w:proofErr w:type="gramStart"/>
      <w:r w:rsidRPr="00163679">
        <w:rPr>
          <w:lang w:val="ru-RU"/>
        </w:rPr>
        <w:t>обучающихся</w:t>
      </w:r>
      <w:proofErr w:type="gramEnd"/>
      <w:r w:rsidRPr="00163679">
        <w:rPr>
          <w:lang w:val="ru-RU"/>
        </w:rPr>
        <w:t>, до 5 числа следующего месяца.</w:t>
      </w:r>
    </w:p>
    <w:p w14:paraId="00000014" w14:textId="77777777" w:rsidR="00A906B8" w:rsidRPr="00163679" w:rsidRDefault="00A906B8">
      <w:pPr>
        <w:widowControl w:val="0"/>
        <w:spacing w:after="0" w:line="240" w:lineRule="auto"/>
        <w:ind w:left="566" w:right="398"/>
        <w:rPr>
          <w:lang w:val="ru-RU"/>
        </w:rPr>
      </w:pPr>
    </w:p>
    <w:p w14:paraId="00000015" w14:textId="77777777" w:rsidR="00A906B8" w:rsidRPr="00163679" w:rsidRDefault="00A906B8">
      <w:pPr>
        <w:widowControl w:val="0"/>
        <w:spacing w:after="0" w:line="240" w:lineRule="auto"/>
        <w:ind w:left="-141" w:right="398"/>
        <w:rPr>
          <w:lang w:val="ru-RU"/>
        </w:rPr>
      </w:pPr>
    </w:p>
    <w:p w14:paraId="00000016" w14:textId="77777777" w:rsidR="00A906B8" w:rsidRPr="00163679" w:rsidRDefault="00163679">
      <w:pPr>
        <w:widowControl w:val="0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3.1.2. </w:t>
      </w:r>
      <w:proofErr w:type="gramStart"/>
      <w:r w:rsidRPr="00163679">
        <w:rPr>
          <w:lang w:val="ru-RU"/>
        </w:rPr>
        <w:t xml:space="preserve">Приказ Министра образования и науки Республики Казахстан от 31 октября 2018 года № 598 “Об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163679">
        <w:rPr>
          <w:lang w:val="ru-RU"/>
        </w:rPr>
        <w:t>послесреднего</w:t>
      </w:r>
      <w:proofErr w:type="spellEnd"/>
      <w:r w:rsidRPr="00163679">
        <w:rPr>
          <w:lang w:val="ru-RU"/>
        </w:rPr>
        <w:t xml:space="preserve"> образования”:</w:t>
      </w:r>
      <w:proofErr w:type="gramEnd"/>
    </w:p>
    <w:p w14:paraId="00000017" w14:textId="77777777" w:rsidR="00A906B8" w:rsidRPr="00163679" w:rsidRDefault="00A906B8">
      <w:pPr>
        <w:widowControl w:val="0"/>
        <w:spacing w:after="0" w:line="240" w:lineRule="auto"/>
        <w:ind w:left="566" w:right="398"/>
        <w:rPr>
          <w:u w:val="single"/>
          <w:lang w:val="ru-RU"/>
        </w:rPr>
      </w:pPr>
    </w:p>
    <w:p w14:paraId="00000018" w14:textId="77777777" w:rsidR="00A906B8" w:rsidRPr="00C23006" w:rsidRDefault="00163679">
      <w:pPr>
        <w:widowControl w:val="0"/>
        <w:spacing w:after="0" w:line="240" w:lineRule="auto"/>
        <w:ind w:left="566" w:right="398"/>
        <w:rPr>
          <w:highlight w:val="white"/>
          <w:lang w:val="ru-RU"/>
        </w:rPr>
      </w:pPr>
      <w:proofErr w:type="gramStart"/>
      <w:r w:rsidRPr="00C23006">
        <w:rPr>
          <w:lang w:val="ru-RU"/>
        </w:rPr>
        <w:t>3.1.2.1.</w:t>
      </w:r>
      <w:r w:rsidRPr="00C23006">
        <w:rPr>
          <w:highlight w:val="white"/>
          <w:lang w:val="ru-RU"/>
        </w:rPr>
        <w:t xml:space="preserve">Органом управления образованием, организацией образования осуществляется учет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образования, </w:t>
      </w:r>
      <w:r w:rsidRPr="00C23006">
        <w:rPr>
          <w:highlight w:val="white"/>
          <w:lang w:val="ru-RU"/>
        </w:rPr>
        <w:lastRenderedPageBreak/>
        <w:t>утвержденными приказом Министра просвещения Республики Казахстан от 14 ноября 2022 года № 456 (зарегистрирован в Реестре государственной регистрации нормативных правовых актов за № 30534).</w:t>
      </w:r>
      <w:proofErr w:type="gramEnd"/>
    </w:p>
    <w:p w14:paraId="00000019" w14:textId="77777777" w:rsidR="00A906B8" w:rsidRPr="00C23006" w:rsidRDefault="00A906B8">
      <w:pPr>
        <w:widowControl w:val="0"/>
        <w:spacing w:after="0" w:line="240" w:lineRule="auto"/>
        <w:ind w:left="566" w:right="398"/>
        <w:rPr>
          <w:lang w:val="ru-RU"/>
        </w:rPr>
      </w:pPr>
    </w:p>
    <w:p w14:paraId="0000001A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>3.2.Функциональные характеристики сервиса:</w:t>
      </w:r>
    </w:p>
    <w:p w14:paraId="0000001B" w14:textId="77777777" w:rsidR="00A906B8" w:rsidRPr="00C23006" w:rsidRDefault="00A906B8">
      <w:pPr>
        <w:widowControl w:val="0"/>
        <w:spacing w:after="0" w:line="240" w:lineRule="auto"/>
        <w:ind w:left="-283" w:right="398"/>
        <w:rPr>
          <w:lang w:val="ru-RU"/>
        </w:rPr>
      </w:pPr>
    </w:p>
    <w:p w14:paraId="0000001C" w14:textId="77777777" w:rsidR="00A906B8" w:rsidRPr="00C23006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C23006">
        <w:rPr>
          <w:lang w:val="ru-RU"/>
        </w:rPr>
        <w:t xml:space="preserve">3.2.1. ”Адаптивность интерфейса, позволяющая удобно производить все действия на любых устройствах с любыми размерами экрана: настольных компьютеров, ноутбуков и мобильных устройств. </w:t>
      </w:r>
    </w:p>
    <w:p w14:paraId="0000001D" w14:textId="77777777" w:rsidR="00A906B8" w:rsidRPr="00163679" w:rsidRDefault="00163679">
      <w:pPr>
        <w:tabs>
          <w:tab w:val="left" w:pos="851"/>
        </w:tabs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3.2.2. Доступ на государственном и русском языке.</w:t>
      </w:r>
    </w:p>
    <w:p w14:paraId="0000001E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3.2.3. Возможность заполнения и просмотра ежедневного бесплатного/платного меню и буфетного ассортимента.</w:t>
      </w:r>
    </w:p>
    <w:p w14:paraId="0000001F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>3.2.4. Автоматический выбор школы и класса по технологии единого входа (</w:t>
      </w:r>
      <w:r>
        <w:t>Single</w:t>
      </w:r>
      <w:r w:rsidRPr="00163679">
        <w:rPr>
          <w:lang w:val="ru-RU"/>
        </w:rPr>
        <w:t xml:space="preserve"> </w:t>
      </w:r>
      <w:r>
        <w:t>Sign</w:t>
      </w:r>
      <w:r w:rsidRPr="00163679">
        <w:rPr>
          <w:lang w:val="ru-RU"/>
        </w:rPr>
        <w:t>-</w:t>
      </w:r>
      <w:r>
        <w:t>On</w:t>
      </w:r>
      <w:r w:rsidRPr="00163679">
        <w:rPr>
          <w:lang w:val="ru-RU"/>
        </w:rPr>
        <w:t xml:space="preserve"> (</w:t>
      </w:r>
      <w:proofErr w:type="spellStart"/>
      <w:r w:rsidRPr="00163679">
        <w:rPr>
          <w:lang w:val="ru-RU"/>
        </w:rPr>
        <w:t>Сингл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Сайн</w:t>
      </w:r>
      <w:proofErr w:type="spellEnd"/>
      <w:r w:rsidRPr="00163679">
        <w:rPr>
          <w:lang w:val="ru-RU"/>
        </w:rPr>
        <w:t xml:space="preserve">-Он)) при авторизации, соблюдая политику конфиденциальности персональных данных и прав пользователей </w:t>
      </w:r>
    </w:p>
    <w:p w14:paraId="00000020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3.2.5. Получение </w:t>
      </w:r>
      <w:proofErr w:type="gramStart"/>
      <w:r w:rsidRPr="00163679">
        <w:rPr>
          <w:lang w:val="ru-RU"/>
        </w:rPr>
        <w:t>уведомлении</w:t>
      </w:r>
      <w:proofErr w:type="gramEnd"/>
      <w:r w:rsidRPr="00163679">
        <w:rPr>
          <w:lang w:val="ru-RU"/>
        </w:rPr>
        <w:t xml:space="preserve"> о посещении столовой.</w:t>
      </w:r>
    </w:p>
    <w:p w14:paraId="00000021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3.2.6. Возможность публикации публичных документов.</w:t>
      </w:r>
    </w:p>
    <w:p w14:paraId="00000022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3.2.7. Автоматически генерируемый каталог блюд поставщика, позволяющий </w:t>
      </w:r>
      <w:proofErr w:type="spellStart"/>
      <w:r w:rsidRPr="00163679">
        <w:rPr>
          <w:lang w:val="ru-RU"/>
        </w:rPr>
        <w:t>переиспользовать</w:t>
      </w:r>
      <w:proofErr w:type="spellEnd"/>
      <w:r w:rsidRPr="00163679">
        <w:rPr>
          <w:lang w:val="ru-RU"/>
        </w:rPr>
        <w:t xml:space="preserve"> данные по ранее опубликованным блюдам.</w:t>
      </w:r>
    </w:p>
    <w:p w14:paraId="00000023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3.2.8. Возможность загружать изображения, </w:t>
      </w:r>
      <w:proofErr w:type="spellStart"/>
      <w:r w:rsidRPr="00163679">
        <w:rPr>
          <w:lang w:val="ru-RU"/>
        </w:rPr>
        <w:t>граммаж</w:t>
      </w:r>
      <w:proofErr w:type="spellEnd"/>
      <w:r w:rsidRPr="00163679">
        <w:rPr>
          <w:lang w:val="ru-RU"/>
        </w:rPr>
        <w:t xml:space="preserve"> и перечень ингредиентов к каждому блюду.</w:t>
      </w:r>
    </w:p>
    <w:p w14:paraId="00000024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3.2.9. Возможность копировать меню дней и недель.</w:t>
      </w:r>
    </w:p>
    <w:p w14:paraId="00000025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3.2.10. Хранение исторических версий всех опубликованных меню.</w:t>
      </w:r>
    </w:p>
    <w:p w14:paraId="00000026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3.2.11. Заполнение цен и выхода по каждому блюду в разных категориях учащихся (1-4 класс, 5-8 класс, 9-11 класс), рекомендованных Министерством здравоохранения РК.</w:t>
      </w:r>
    </w:p>
    <w:p w14:paraId="00000027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3.2.12. Разбивка блюд на секции внутри каждого дня (</w:t>
      </w:r>
      <w:proofErr w:type="gramStart"/>
      <w:r w:rsidRPr="00163679">
        <w:rPr>
          <w:lang w:val="ru-RU"/>
        </w:rPr>
        <w:t>платное</w:t>
      </w:r>
      <w:proofErr w:type="gramEnd"/>
      <w:r w:rsidRPr="00163679">
        <w:rPr>
          <w:lang w:val="ru-RU"/>
        </w:rPr>
        <w:t>, бесплатное, бесплатное 1-4 классы), также возможность добавлять индивидуальные секции для школ.</w:t>
      </w:r>
    </w:p>
    <w:p w14:paraId="00000028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3.2.13. Интеграция с другими образовательными системами для бесшовной авторизации и получения данных (школы, детей, класса) для авторизованного контекста приложения.</w:t>
      </w:r>
    </w:p>
    <w:p w14:paraId="00000029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3.2.14. Предоставить администратору возможность управлять учетными данными и контролировать доступ к системе, в соответствии с договорными условиями.</w:t>
      </w:r>
    </w:p>
    <w:p w14:paraId="0000002A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3.2.15. Формирование отчетности по предоставлению бесплатного и льготного питания;</w:t>
      </w:r>
    </w:p>
    <w:p w14:paraId="0000002B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3.2.16. Получение информации от родителей информации о детях-аллергиках с указаниями продуктов с аллергенными свойствами.</w:t>
      </w:r>
    </w:p>
    <w:p w14:paraId="0000002C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3.2.17. Вывод статистики по заполнению школьного меню на образовательную систему. </w:t>
      </w:r>
    </w:p>
    <w:p w14:paraId="0000002D" w14:textId="77777777" w:rsidR="00A906B8" w:rsidRPr="00163679" w:rsidRDefault="00163679">
      <w:pPr>
        <w:widowControl w:val="0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3.2.18. Возможность оценки качества питания и соответствия меню учениками и родителями через отзывы, рекомендованных Министерством просвещения РК.</w:t>
      </w:r>
    </w:p>
    <w:p w14:paraId="0000002E" w14:textId="77777777" w:rsidR="00A906B8" w:rsidRPr="00163679" w:rsidRDefault="00A906B8">
      <w:pPr>
        <w:widowControl w:val="0"/>
        <w:spacing w:after="0" w:line="240" w:lineRule="auto"/>
        <w:ind w:left="141" w:right="398"/>
        <w:rPr>
          <w:lang w:val="ru-RU"/>
        </w:rPr>
      </w:pPr>
    </w:p>
    <w:p w14:paraId="0000002F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>3.3. Сервис должен поддерживать следующие роли пользователей:</w:t>
      </w:r>
    </w:p>
    <w:p w14:paraId="00000030" w14:textId="77777777" w:rsidR="00A906B8" w:rsidRPr="00C23006" w:rsidRDefault="00A906B8">
      <w:pPr>
        <w:widowControl w:val="0"/>
        <w:spacing w:after="0" w:line="240" w:lineRule="auto"/>
        <w:ind w:left="-283" w:right="398"/>
        <w:rPr>
          <w:lang w:val="ru-RU"/>
        </w:rPr>
      </w:pPr>
    </w:p>
    <w:p w14:paraId="00000031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3.3.1. Сотрудники </w:t>
      </w:r>
      <w:proofErr w:type="gramStart"/>
      <w:r w:rsidRPr="00163679">
        <w:rPr>
          <w:lang w:val="ru-RU"/>
        </w:rPr>
        <w:t>Управлении</w:t>
      </w:r>
      <w:proofErr w:type="gramEnd"/>
      <w:r w:rsidRPr="00163679">
        <w:rPr>
          <w:lang w:val="ru-RU"/>
        </w:rPr>
        <w:t xml:space="preserve"> образования и районных отделов образования:</w:t>
      </w:r>
    </w:p>
    <w:p w14:paraId="00000032" w14:textId="77777777" w:rsidR="00A906B8" w:rsidRPr="00163679" w:rsidRDefault="00A906B8">
      <w:pPr>
        <w:spacing w:after="0" w:line="276" w:lineRule="auto"/>
        <w:ind w:left="0" w:right="398"/>
        <w:rPr>
          <w:lang w:val="ru-RU"/>
        </w:rPr>
      </w:pPr>
    </w:p>
    <w:p w14:paraId="00000033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>3.3.1.1 Контроль заполнения школьного меню школ, относящиеся к своему району или области;</w:t>
      </w:r>
    </w:p>
    <w:p w14:paraId="00000034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3.3.1.2. Просмотр публикации </w:t>
      </w:r>
      <w:proofErr w:type="spellStart"/>
      <w:r w:rsidRPr="00163679">
        <w:rPr>
          <w:lang w:val="ru-RU"/>
        </w:rPr>
        <w:t>бракеражных</w:t>
      </w:r>
      <w:proofErr w:type="spellEnd"/>
      <w:r w:rsidRPr="00163679">
        <w:rPr>
          <w:lang w:val="ru-RU"/>
        </w:rPr>
        <w:t xml:space="preserve"> комиссий школ, относящиеся к своему району или области;</w:t>
      </w:r>
    </w:p>
    <w:p w14:paraId="00000035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3.3.1.3. Мониторинг </w:t>
      </w:r>
      <w:proofErr w:type="spellStart"/>
      <w:r w:rsidRPr="00163679">
        <w:rPr>
          <w:lang w:val="ru-RU"/>
        </w:rPr>
        <w:t>процентности</w:t>
      </w:r>
      <w:proofErr w:type="spellEnd"/>
      <w:r w:rsidRPr="00163679">
        <w:rPr>
          <w:lang w:val="ru-RU"/>
        </w:rPr>
        <w:t xml:space="preserve"> заполнения школьного меню;</w:t>
      </w:r>
    </w:p>
    <w:p w14:paraId="00000036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>3.3.1.4.Просмотр отчетности по бесплатному питанию школ относящиеся к своему району или области.</w:t>
      </w:r>
    </w:p>
    <w:p w14:paraId="00000037" w14:textId="77777777" w:rsidR="00A906B8" w:rsidRPr="00C23006" w:rsidRDefault="00A906B8">
      <w:pPr>
        <w:spacing w:after="0" w:line="276" w:lineRule="auto"/>
        <w:ind w:left="0" w:right="398"/>
        <w:rPr>
          <w:lang w:val="ru-RU"/>
        </w:rPr>
      </w:pPr>
    </w:p>
    <w:p w14:paraId="00000038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>3.3.2. Общеобразовательные организации - школы:</w:t>
      </w:r>
    </w:p>
    <w:p w14:paraId="00000039" w14:textId="77777777" w:rsidR="00A906B8" w:rsidRPr="00163679" w:rsidRDefault="00A906B8">
      <w:pPr>
        <w:spacing w:after="0" w:line="276" w:lineRule="auto"/>
        <w:ind w:left="0" w:right="398"/>
        <w:rPr>
          <w:lang w:val="ru-RU"/>
        </w:rPr>
      </w:pPr>
    </w:p>
    <w:p w14:paraId="0000003A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lastRenderedPageBreak/>
        <w:t>3.3.2.1. Информирование учащихся и родителей о питании школьников согласно утвержденным приказам;</w:t>
      </w:r>
    </w:p>
    <w:p w14:paraId="0000003B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3.3.2.2. Контроль </w:t>
      </w:r>
      <w:proofErr w:type="gramStart"/>
      <w:r w:rsidRPr="00163679">
        <w:rPr>
          <w:lang w:val="ru-RU"/>
        </w:rPr>
        <w:t>за</w:t>
      </w:r>
      <w:proofErr w:type="gramEnd"/>
      <w:r w:rsidRPr="00163679">
        <w:rPr>
          <w:lang w:val="ru-RU"/>
        </w:rPr>
        <w:t xml:space="preserve"> </w:t>
      </w:r>
      <w:proofErr w:type="gramStart"/>
      <w:r w:rsidRPr="00163679">
        <w:rPr>
          <w:lang w:val="ru-RU"/>
        </w:rPr>
        <w:t>обратной</w:t>
      </w:r>
      <w:proofErr w:type="gramEnd"/>
      <w:r w:rsidRPr="00163679">
        <w:rPr>
          <w:lang w:val="ru-RU"/>
        </w:rPr>
        <w:t xml:space="preserve"> связи от родителей и учеников;</w:t>
      </w:r>
    </w:p>
    <w:p w14:paraId="0000003C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3.3.2.3. Формирование отчетности по предоставлению бесплатного и льготного питания;</w:t>
      </w:r>
    </w:p>
    <w:p w14:paraId="0000003D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3.3.2.4. Публикация публичных документов (отчет </w:t>
      </w:r>
      <w:proofErr w:type="spellStart"/>
      <w:r w:rsidRPr="00163679">
        <w:rPr>
          <w:lang w:val="ru-RU"/>
        </w:rPr>
        <w:t>бракеражной</w:t>
      </w:r>
      <w:proofErr w:type="spellEnd"/>
      <w:r w:rsidRPr="00163679">
        <w:rPr>
          <w:lang w:val="ru-RU"/>
        </w:rPr>
        <w:t xml:space="preserve"> комиссии, сертификаты);</w:t>
      </w:r>
    </w:p>
    <w:p w14:paraId="0000003E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3.3.2.5. Получение информации от родителей информации о детях-аллергиках с указаниями продуктов с аллергенными свойствами.</w:t>
      </w:r>
    </w:p>
    <w:p w14:paraId="0000003F" w14:textId="77777777" w:rsidR="00A906B8" w:rsidRPr="00163679" w:rsidRDefault="00A906B8">
      <w:pPr>
        <w:spacing w:after="0" w:line="276" w:lineRule="auto"/>
        <w:ind w:left="0" w:right="398"/>
        <w:rPr>
          <w:lang w:val="ru-RU"/>
        </w:rPr>
      </w:pPr>
    </w:p>
    <w:p w14:paraId="00000040" w14:textId="77777777" w:rsidR="00A906B8" w:rsidRPr="00C23006" w:rsidRDefault="00163679">
      <w:pPr>
        <w:spacing w:after="0" w:line="276" w:lineRule="auto"/>
        <w:ind w:left="0" w:right="398"/>
        <w:rPr>
          <w:lang w:val="ru-RU"/>
        </w:rPr>
      </w:pPr>
      <w:r w:rsidRPr="00C23006">
        <w:rPr>
          <w:lang w:val="ru-RU"/>
        </w:rPr>
        <w:t>3.3.3.Учащиеся и их законные представители (школьники и их родители):</w:t>
      </w:r>
    </w:p>
    <w:p w14:paraId="00000041" w14:textId="77777777" w:rsidR="00A906B8" w:rsidRPr="00C23006" w:rsidRDefault="00A906B8">
      <w:pPr>
        <w:spacing w:after="0" w:line="276" w:lineRule="auto"/>
        <w:ind w:left="0" w:right="398"/>
        <w:rPr>
          <w:lang w:val="ru-RU"/>
        </w:rPr>
      </w:pPr>
    </w:p>
    <w:p w14:paraId="00000042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3.3.3.1. Просмотр опубликованного школьного меню;</w:t>
      </w:r>
    </w:p>
    <w:p w14:paraId="00000043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3.3.3.2. Возможность предоставления информации по аллергикам;</w:t>
      </w:r>
    </w:p>
    <w:p w14:paraId="00000044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3.3.3.3. Автоматический выбор школы и класса по технологии единого входа (</w:t>
      </w:r>
      <w:r>
        <w:t>Single</w:t>
      </w:r>
      <w:r w:rsidRPr="00163679">
        <w:rPr>
          <w:lang w:val="ru-RU"/>
        </w:rPr>
        <w:t xml:space="preserve"> </w:t>
      </w:r>
      <w:r>
        <w:t>Sign</w:t>
      </w:r>
      <w:r w:rsidRPr="00163679">
        <w:rPr>
          <w:lang w:val="ru-RU"/>
        </w:rPr>
        <w:t>-</w:t>
      </w:r>
      <w:r>
        <w:t>On</w:t>
      </w:r>
      <w:r w:rsidRPr="00163679">
        <w:rPr>
          <w:lang w:val="ru-RU"/>
        </w:rPr>
        <w:t xml:space="preserve"> (</w:t>
      </w:r>
      <w:proofErr w:type="spellStart"/>
      <w:r w:rsidRPr="00163679">
        <w:rPr>
          <w:lang w:val="ru-RU"/>
        </w:rPr>
        <w:t>Сингл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Сайн</w:t>
      </w:r>
      <w:proofErr w:type="spellEnd"/>
      <w:r w:rsidRPr="00163679">
        <w:rPr>
          <w:lang w:val="ru-RU"/>
        </w:rPr>
        <w:t>-Он)), соблюдая политику конфиденциальности персональных данных и прав пользователей;</w:t>
      </w:r>
    </w:p>
    <w:p w14:paraId="00000045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>3.3.3.4.Возможность оставлять обратную связь по качеству школьного питания;</w:t>
      </w:r>
    </w:p>
    <w:p w14:paraId="00000046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 xml:space="preserve">3.3.3.5.Получение </w:t>
      </w:r>
      <w:proofErr w:type="gramStart"/>
      <w:r w:rsidRPr="00C23006">
        <w:rPr>
          <w:lang w:val="ru-RU"/>
        </w:rPr>
        <w:t>уведомлении</w:t>
      </w:r>
      <w:proofErr w:type="gramEnd"/>
      <w:r w:rsidRPr="00C23006">
        <w:rPr>
          <w:lang w:val="ru-RU"/>
        </w:rPr>
        <w:t xml:space="preserve"> о посещении столовой.</w:t>
      </w:r>
    </w:p>
    <w:p w14:paraId="00000047" w14:textId="77777777" w:rsidR="00A906B8" w:rsidRPr="00C23006" w:rsidRDefault="00A906B8">
      <w:pPr>
        <w:spacing w:after="0" w:line="240" w:lineRule="auto"/>
        <w:ind w:left="0" w:right="398"/>
        <w:rPr>
          <w:sz w:val="28"/>
          <w:szCs w:val="28"/>
          <w:lang w:val="ru-RU"/>
        </w:rPr>
      </w:pPr>
    </w:p>
    <w:p w14:paraId="00000048" w14:textId="77777777" w:rsidR="00A906B8" w:rsidRPr="00C23006" w:rsidRDefault="00A90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8"/>
        <w:jc w:val="center"/>
        <w:rPr>
          <w:sz w:val="28"/>
          <w:szCs w:val="28"/>
          <w:lang w:val="ru-RU"/>
        </w:rPr>
      </w:pPr>
    </w:p>
    <w:p w14:paraId="00000049" w14:textId="77777777" w:rsidR="00A906B8" w:rsidRPr="00C23006" w:rsidRDefault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8"/>
        <w:jc w:val="center"/>
        <w:rPr>
          <w:b/>
          <w:sz w:val="28"/>
          <w:szCs w:val="28"/>
          <w:lang w:val="ru-RU"/>
        </w:rPr>
      </w:pPr>
      <w:r w:rsidRPr="00C23006">
        <w:rPr>
          <w:b/>
          <w:sz w:val="28"/>
          <w:szCs w:val="28"/>
          <w:lang w:val="ru-RU"/>
        </w:rPr>
        <w:t>4. Требование к Потенциальному поставщику:</w:t>
      </w:r>
    </w:p>
    <w:p w14:paraId="0000004A" w14:textId="77777777" w:rsidR="00A906B8" w:rsidRPr="00C23006" w:rsidRDefault="00A906B8">
      <w:pPr>
        <w:widowControl w:val="0"/>
        <w:spacing w:after="0" w:line="240" w:lineRule="auto"/>
        <w:ind w:left="-283" w:right="398"/>
        <w:rPr>
          <w:b/>
          <w:lang w:val="ru-RU"/>
        </w:rPr>
      </w:pPr>
    </w:p>
    <w:p w14:paraId="0000004B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>4.1 Наличие авторских прав на сервис</w:t>
      </w:r>
    </w:p>
    <w:p w14:paraId="0000004C" w14:textId="77777777" w:rsidR="00A906B8" w:rsidRPr="00C23006" w:rsidRDefault="00A906B8">
      <w:pPr>
        <w:widowControl w:val="0"/>
        <w:spacing w:after="0" w:line="240" w:lineRule="auto"/>
        <w:ind w:left="-283" w:right="398"/>
        <w:rPr>
          <w:lang w:val="ru-RU"/>
        </w:rPr>
      </w:pPr>
    </w:p>
    <w:p w14:paraId="0000004D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 xml:space="preserve">4.2. В период действия Договора обеспечить работу службы поддержки по телефону, электронной почте и </w:t>
      </w:r>
      <w:proofErr w:type="spellStart"/>
      <w:r>
        <w:t>WhatsApp</w:t>
      </w:r>
      <w:proofErr w:type="spellEnd"/>
      <w:r w:rsidRPr="00C23006">
        <w:rPr>
          <w:lang w:val="ru-RU"/>
        </w:rPr>
        <w:t xml:space="preserve"> с 9.00 часов до 18.00 часов, 5 дней в неделю с учетом праздничных и выходных дней в соответствии с законодательством Республики Казахстан, </w:t>
      </w:r>
      <w:proofErr w:type="gramStart"/>
      <w:r w:rsidRPr="00C23006">
        <w:rPr>
          <w:lang w:val="ru-RU"/>
        </w:rPr>
        <w:t>выполняющая</w:t>
      </w:r>
      <w:proofErr w:type="gramEnd"/>
      <w:r w:rsidRPr="00C23006">
        <w:rPr>
          <w:lang w:val="ru-RU"/>
        </w:rPr>
        <w:t xml:space="preserve"> следующие функции:</w:t>
      </w:r>
    </w:p>
    <w:p w14:paraId="0000004E" w14:textId="77777777" w:rsidR="00A906B8" w:rsidRPr="00163679" w:rsidRDefault="00163679">
      <w:pPr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4.2.1. Удаленная поддержка по вопросам сервиса;</w:t>
      </w:r>
    </w:p>
    <w:p w14:paraId="0000004F" w14:textId="77777777" w:rsidR="00A906B8" w:rsidRPr="00163679" w:rsidRDefault="00163679">
      <w:pPr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4.2.1. Ответ на заявки от Пользователей на электронную почту либо на </w:t>
      </w:r>
      <w:proofErr w:type="spellStart"/>
      <w:r>
        <w:t>WhatsApp</w:t>
      </w:r>
      <w:proofErr w:type="spellEnd"/>
      <w:r w:rsidRPr="00163679">
        <w:rPr>
          <w:lang w:val="ru-RU"/>
        </w:rPr>
        <w:t>;</w:t>
      </w:r>
    </w:p>
    <w:p w14:paraId="00000050" w14:textId="77777777" w:rsidR="00A906B8" w:rsidRDefault="00163679">
      <w:pPr>
        <w:spacing w:after="0" w:line="240" w:lineRule="auto"/>
        <w:ind w:left="0" w:right="398"/>
        <w:rPr>
          <w:lang w:val="kk-KZ"/>
        </w:rPr>
      </w:pPr>
      <w:r w:rsidRPr="00163679">
        <w:rPr>
          <w:lang w:val="ru-RU"/>
        </w:rPr>
        <w:t>4.2.1. Работа с жалобами и предоставление необходимой информации Пользователям;</w:t>
      </w:r>
    </w:p>
    <w:p w14:paraId="3C206CE6" w14:textId="77777777" w:rsidR="00163679" w:rsidRDefault="00163679">
      <w:pPr>
        <w:spacing w:after="0" w:line="240" w:lineRule="auto"/>
        <w:ind w:left="0" w:right="398"/>
        <w:rPr>
          <w:lang w:val="kk-KZ"/>
        </w:rPr>
      </w:pPr>
    </w:p>
    <w:p w14:paraId="7AD14FA1" w14:textId="77777777" w:rsidR="00163679" w:rsidRPr="00533ED0" w:rsidRDefault="00163679">
      <w:pPr>
        <w:spacing w:after="0" w:line="240" w:lineRule="auto"/>
        <w:ind w:left="0" w:right="398"/>
        <w:rPr>
          <w:b/>
          <w:sz w:val="26"/>
          <w:szCs w:val="26"/>
          <w:lang w:val="kk-KZ"/>
        </w:rPr>
      </w:pPr>
    </w:p>
    <w:p w14:paraId="4AE8DA36" w14:textId="123D547B" w:rsidR="00163679" w:rsidRPr="000535E5" w:rsidRDefault="00163679">
      <w:pPr>
        <w:spacing w:after="0" w:line="240" w:lineRule="auto"/>
        <w:ind w:left="0" w:right="398"/>
        <w:rPr>
          <w:b/>
          <w:sz w:val="26"/>
          <w:szCs w:val="26"/>
        </w:rPr>
      </w:pPr>
      <w:r w:rsidRPr="00163679">
        <w:rPr>
          <w:b/>
          <w:sz w:val="26"/>
          <w:szCs w:val="26"/>
          <w:lang w:val="ru-RU"/>
        </w:rPr>
        <w:t>Ко</w:t>
      </w:r>
      <w:r>
        <w:rPr>
          <w:b/>
          <w:sz w:val="26"/>
          <w:szCs w:val="26"/>
          <w:lang w:val="ru-RU"/>
        </w:rPr>
        <w:t>л</w:t>
      </w:r>
      <w:r w:rsidR="00533ED0">
        <w:rPr>
          <w:b/>
          <w:sz w:val="26"/>
          <w:szCs w:val="26"/>
          <w:lang w:val="ru-RU"/>
        </w:rPr>
        <w:t xml:space="preserve">ичество учеников в школе – </w:t>
      </w:r>
      <w:r w:rsidR="000535E5">
        <w:rPr>
          <w:b/>
          <w:sz w:val="26"/>
          <w:szCs w:val="26"/>
        </w:rPr>
        <w:t>1461</w:t>
      </w:r>
      <w:bookmarkStart w:id="0" w:name="_GoBack"/>
      <w:bookmarkEnd w:id="0"/>
    </w:p>
    <w:p w14:paraId="5BF9DED7" w14:textId="77777777" w:rsidR="00351F6C" w:rsidRPr="00163679" w:rsidRDefault="00351F6C">
      <w:pPr>
        <w:spacing w:after="0" w:line="240" w:lineRule="auto"/>
        <w:ind w:left="0" w:right="398"/>
        <w:rPr>
          <w:b/>
          <w:sz w:val="26"/>
          <w:szCs w:val="26"/>
          <w:lang w:val="ru-RU"/>
        </w:rPr>
      </w:pPr>
    </w:p>
    <w:p w14:paraId="00000051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28"/>
          <w:szCs w:val="28"/>
          <w:lang w:val="kk-KZ"/>
        </w:rPr>
      </w:pPr>
    </w:p>
    <w:p w14:paraId="00000052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sz w:val="28"/>
          <w:szCs w:val="28"/>
          <w:lang w:val="kk-KZ"/>
        </w:rPr>
      </w:pPr>
    </w:p>
    <w:p w14:paraId="00000053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28"/>
          <w:szCs w:val="28"/>
          <w:lang w:val="kk-KZ"/>
        </w:rPr>
      </w:pPr>
    </w:p>
    <w:p w14:paraId="00000054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5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6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7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8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9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A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B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C" w14:textId="77777777" w:rsidR="00A906B8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60D472D8" w14:textId="77777777" w:rsidR="00533ED0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5146A455" w14:textId="77777777" w:rsidR="00533ED0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1E1B1EE2" w14:textId="77777777" w:rsidR="00533ED0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117C7AF4" w14:textId="77777777" w:rsidR="00533ED0" w:rsidRPr="00163679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sectPr w:rsidR="00533ED0" w:rsidRPr="00163679">
      <w:pgSz w:w="11900" w:h="16820"/>
      <w:pgMar w:top="547" w:right="446" w:bottom="572" w:left="114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906B8"/>
    <w:rsid w:val="000535E5"/>
    <w:rsid w:val="000E693F"/>
    <w:rsid w:val="00163679"/>
    <w:rsid w:val="00351F6C"/>
    <w:rsid w:val="00533ED0"/>
    <w:rsid w:val="005E5F3C"/>
    <w:rsid w:val="009815E5"/>
    <w:rsid w:val="00A906B8"/>
    <w:rsid w:val="00C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" w:line="246" w:lineRule="auto"/>
        <w:ind w:left="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259" w:lineRule="auto"/>
      <w:ind w:left="720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" w:line="246" w:lineRule="auto"/>
        <w:ind w:left="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259" w:lineRule="auto"/>
      <w:ind w:left="720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zfevwzi+C/JOSRmiwDnQ4aK2w==">CgMxLjA4AHIhMWp4MGplNmZ1NjVUa1Y0ZWw0T09JT2dzbXVkTU9JS3Jm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Baglan</dc:creator>
  <cp:lastModifiedBy>User</cp:lastModifiedBy>
  <cp:revision>2</cp:revision>
  <dcterms:created xsi:type="dcterms:W3CDTF">2024-03-12T23:29:00Z</dcterms:created>
  <dcterms:modified xsi:type="dcterms:W3CDTF">2024-03-12T23:29:00Z</dcterms:modified>
</cp:coreProperties>
</file>