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CD" w:rsidRDefault="001730CD" w:rsidP="001730C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lang w:val="en-US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lang w:val="en-US"/>
        </w:rPr>
        <w:t xml:space="preserve">                                   </w:t>
      </w:r>
      <w:r w:rsidRPr="001730CD">
        <w:rPr>
          <w:rFonts w:ascii="Calibri" w:eastAsia="Times New Roman" w:hAnsi="Calibri" w:cs="Calibri"/>
          <w:b/>
          <w:bCs/>
          <w:color w:val="000000"/>
          <w:sz w:val="28"/>
        </w:rPr>
        <w:t>ТЕХНИКАЛЫҚ СИПАТТАМА</w:t>
      </w:r>
    </w:p>
    <w:p w:rsidR="001730CD" w:rsidRPr="001730CD" w:rsidRDefault="001730CD" w:rsidP="001730C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1730C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қолданыстағы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мазмұнды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басқару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жүйесі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базасында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</w:rPr>
        <w:t>интернет</w:t>
      </w:r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ресурсты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жаңғырту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және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одан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әрі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техникалық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қызмет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көрсету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және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сүйемелдеу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br/>
        <w:t xml:space="preserve">                                           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қызметі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бойынша</w:t>
      </w:r>
      <w:proofErr w:type="spellEnd"/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835"/>
      </w:tblGrid>
      <w:tr w:rsidR="001730CD" w:rsidRPr="001730CD" w:rsidTr="00D16BDF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атауы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Бірлік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Қызмет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көрсету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кезеңі</w:t>
            </w:r>
            <w:proofErr w:type="spellEnd"/>
          </w:p>
        </w:tc>
      </w:tr>
      <w:tr w:rsidR="001730CD" w:rsidRPr="001730CD" w:rsidTr="00D16BDF">
        <w:trPr>
          <w:trHeight w:val="13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"Интегратор CMS" ЭЕМ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бойынша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мазмұнды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басқарудың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қолданыстағы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жүйесі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негізінде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br/>
              <w:t>интернет-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ресурсты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</w:rPr>
              <w:t>жаңғырту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0CD">
              <w:rPr>
                <w:rFonts w:ascii="Times New Roman" w:eastAsia="Times New Roman" w:hAnsi="Times New Roman" w:cs="Times New Roman"/>
              </w:rPr>
              <w:t>1 (</w:t>
            </w:r>
            <w:proofErr w:type="spellStart"/>
            <w:r w:rsidRPr="001730CD">
              <w:rPr>
                <w:rFonts w:ascii="Times New Roman" w:eastAsia="Times New Roman" w:hAnsi="Times New Roman" w:cs="Times New Roman"/>
              </w:rPr>
              <w:t>қызмет</w:t>
            </w:r>
            <w:proofErr w:type="spellEnd"/>
            <w:r w:rsidRPr="001730CD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352D9C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желтоқсан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2025</w:t>
            </w:r>
            <w:r w:rsidR="001730CD" w:rsidRPr="001730CD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1730CD" w:rsidRPr="001730CD">
              <w:rPr>
                <w:rFonts w:ascii="Times New Roman" w:eastAsia="Times New Roman" w:hAnsi="Times New Roman" w:cs="Times New Roman"/>
              </w:rPr>
              <w:t>дейін</w:t>
            </w:r>
            <w:proofErr w:type="spellEnd"/>
          </w:p>
        </w:tc>
      </w:tr>
    </w:tbl>
    <w:p w:rsidR="001730CD" w:rsidRDefault="001730CD" w:rsidP="001730CD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:rsidR="00B034CE" w:rsidRDefault="001730CD" w:rsidP="001730CD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kk-KZ"/>
        </w:rPr>
      </w:pPr>
      <w:proofErr w:type="spellStart"/>
      <w:r w:rsidRPr="001730CD">
        <w:rPr>
          <w:rFonts w:ascii="Times New Roman" w:eastAsia="Times New Roman" w:hAnsi="Times New Roman" w:cs="Times New Roman"/>
        </w:rPr>
        <w:t>Сатып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алуды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өткізу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нәтижесінде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өнім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беруші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техникалық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ерекшелік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талаптарына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сәйкес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</w:rPr>
        <w:t>сайтты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жаңғыртады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және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қызмет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көрсетеді</w:t>
      </w:r>
      <w:proofErr w:type="spellEnd"/>
      <w:r w:rsidRPr="001730CD">
        <w:rPr>
          <w:rFonts w:ascii="Times New Roman" w:eastAsia="Times New Roman" w:hAnsi="Times New Roman" w:cs="Times New Roman"/>
          <w:lang w:val="en-US"/>
        </w:rPr>
        <w:t>.</w:t>
      </w:r>
      <w:r w:rsidRPr="001730CD">
        <w:rPr>
          <w:rFonts w:ascii="Times New Roman" w:eastAsia="Times New Roman" w:hAnsi="Times New Roman" w:cs="Times New Roman"/>
          <w:lang w:val="en-US"/>
        </w:rPr>
        <w:br/>
      </w:r>
      <w:r w:rsidRPr="00B034CE">
        <w:rPr>
          <w:rFonts w:ascii="Times New Roman" w:eastAsia="Times New Roman" w:hAnsi="Times New Roman" w:cs="Times New Roman"/>
          <w:b/>
          <w:bCs/>
          <w:lang w:val="en-US"/>
        </w:rPr>
        <w:t>"</w:t>
      </w:r>
      <w:r w:rsidRPr="001730CD">
        <w:rPr>
          <w:rFonts w:ascii="Times New Roman" w:eastAsia="Times New Roman" w:hAnsi="Times New Roman" w:cs="Times New Roman"/>
          <w:b/>
          <w:bCs/>
        </w:rPr>
        <w:t>Интегратор</w:t>
      </w:r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CMS" </w:t>
      </w:r>
      <w:r w:rsidRPr="001730CD">
        <w:rPr>
          <w:rFonts w:ascii="Times New Roman" w:eastAsia="Times New Roman" w:hAnsi="Times New Roman" w:cs="Times New Roman"/>
          <w:b/>
          <w:bCs/>
        </w:rPr>
        <w:t>ЭЕМ</w:t>
      </w:r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бойынша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мазмұнды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басқарудың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қолданыстағы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жүйесі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негізінде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br/>
      </w:r>
      <w:r w:rsidRPr="001730CD">
        <w:rPr>
          <w:rFonts w:ascii="Times New Roman" w:eastAsia="Times New Roman" w:hAnsi="Times New Roman" w:cs="Times New Roman"/>
        </w:rPr>
        <w:t>интернет</w:t>
      </w:r>
      <w:r w:rsidRPr="00B034CE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</w:rPr>
        <w:t>ресурсты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жаңғырту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жөніндегі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талаптар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</w:rPr>
        <w:t>мен</w:t>
      </w:r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Техникалық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сипаттама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және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одан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әрі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</w:rPr>
        <w:t>техникалық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қызмет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көрсету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</w:rPr>
        <w:t>мен</w:t>
      </w:r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сүйемелдеуді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</w:rPr>
        <w:t>қамтиды</w:t>
      </w:r>
      <w:proofErr w:type="spellEnd"/>
      <w:r w:rsidRPr="00B034CE">
        <w:rPr>
          <w:rFonts w:ascii="Times New Roman" w:eastAsia="Times New Roman" w:hAnsi="Times New Roman" w:cs="Times New Roman"/>
          <w:lang w:val="en-US"/>
        </w:rPr>
        <w:t>:</w:t>
      </w:r>
      <w:r w:rsidRPr="00B034CE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Жеткізушіге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қойылатын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</w:rPr>
        <w:t>талап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lang w:val="en-US"/>
        </w:rPr>
        <w:t>:</w:t>
      </w:r>
      <w:r w:rsidRPr="00B034CE">
        <w:rPr>
          <w:rFonts w:ascii="Times New Roman" w:eastAsia="Times New Roman" w:hAnsi="Times New Roman" w:cs="Times New Roman"/>
          <w:b/>
          <w:bCs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20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жұмыс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күні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ішінде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ресурсының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жалпы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тұжырымдамасы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мен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бағытын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ескере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отырып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дизайнын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әзірлеу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;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ҚР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1730CD">
        <w:rPr>
          <w:rFonts w:ascii="Times New Roman" w:eastAsia="Times New Roman" w:hAnsi="Times New Roman" w:cs="Times New Roman"/>
          <w:color w:val="000000"/>
        </w:rPr>
        <w:t>да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авторлық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құқықты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сертификаттаудан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өткен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сайттың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жүйесі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негізінде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ресурсының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тұжырымдамасын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,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макетін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дизайнын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құрылымдық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бөлімдерін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жаңғырту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(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сұрау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салу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растауды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ұсыну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) 2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тілде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: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орыс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қазақ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;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Барлық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материалдарды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функционалдығын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жоғалтпай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тасымалдау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;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Сайтты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дамыту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-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Сайттың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навигациясын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жетілдіру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құрылымын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қайта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ұйымдастыру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қосымша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беттерін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жасау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;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Қазақстан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Республикасының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аумағында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орналасқан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меншікті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аппараттықбағдарламалық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кешендерде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мазмұнды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жүйесін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орналастыру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(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сұрау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салу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растауды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ұсыну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);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Контингенттің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өзекті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ақпаратын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мектеп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кестесін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көрсету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"EDUS"</w:t>
      </w:r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электрондық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білім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беру</w:t>
      </w:r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платформасымен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интеграциялау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;</w:t>
      </w:r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бөгде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ақпараттық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жүйелермен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интеграциялау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;</w:t>
      </w:r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өтінімі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қосымша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модульдерін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редакциялау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келісу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беттеу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бағдарламалау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қолданыстағы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Интернетресурстың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платформасын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ескере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отырып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жүргізілуі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тиіс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B034CE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мазмұнын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басқарудың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басқа</w:t>
      </w:r>
      <w:proofErr w:type="spellEnd"/>
      <w:r w:rsidRPr="00B034CE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жүйесін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қосу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/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өзгерту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мүмкін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емес</w:t>
      </w:r>
      <w:proofErr w:type="spellEnd"/>
      <w:r w:rsidRPr="00B034CE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!!</w:t>
      </w:r>
      <w:r w:rsidRPr="00B034CE">
        <w:rPr>
          <w:rFonts w:ascii="Times New Roman" w:eastAsia="Times New Roman" w:hAnsi="Times New Roman" w:cs="Times New Roman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Техникалық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сүйемелдеу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Күнтізбелік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жыл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ішінде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"</w:t>
      </w:r>
      <w:r w:rsidRPr="001730CD">
        <w:rPr>
          <w:rFonts w:ascii="Times New Roman" w:eastAsia="Times New Roman" w:hAnsi="Times New Roman" w:cs="Times New Roman"/>
          <w:color w:val="000000"/>
        </w:rPr>
        <w:t>Интегратор</w:t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CMS" </w:t>
      </w:r>
      <w:r w:rsidRPr="001730CD">
        <w:rPr>
          <w:rFonts w:ascii="Times New Roman" w:eastAsia="Times New Roman" w:hAnsi="Times New Roman" w:cs="Times New Roman"/>
          <w:color w:val="000000"/>
        </w:rPr>
        <w:t>ЭЕМ</w:t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базасында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ресурстың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мазмұнын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басқаруға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лицензиялық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қолжетімділікті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ұсыну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және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ұзарту</w:t>
      </w:r>
      <w:proofErr w:type="spellEnd"/>
      <w:r w:rsidRPr="000269C1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Интернет</w:t>
      </w:r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ресурстың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қолданыстағы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домендік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атауын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1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жылға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ұзарту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Қолданыстағы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хостингті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1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жылға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ұзарту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ауыстыру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мүмкін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емес</w:t>
      </w:r>
      <w:proofErr w:type="spellEnd"/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  <w:r w:rsidRPr="000269C1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69C1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>"</w:t>
      </w:r>
      <w:r w:rsidRPr="001730CD">
        <w:rPr>
          <w:rFonts w:ascii="Times New Roman" w:eastAsia="Times New Roman" w:hAnsi="Times New Roman" w:cs="Times New Roman"/>
          <w:color w:val="000000"/>
        </w:rPr>
        <w:t>Интегратор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CMS" </w:t>
      </w:r>
      <w:r w:rsidRPr="001730CD">
        <w:rPr>
          <w:rFonts w:ascii="Times New Roman" w:eastAsia="Times New Roman" w:hAnsi="Times New Roman" w:cs="Times New Roman"/>
          <w:color w:val="000000"/>
        </w:rPr>
        <w:t>ЭЕМ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өзекті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нұсқаға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дейін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жаңарту</w:t>
      </w:r>
      <w:proofErr w:type="spellEnd"/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кеңсесіне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өтінім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2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сағат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ішінде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өтінім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берген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сәттен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бастап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өз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есебінен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нұсқама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жүргізу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қызмет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көрсету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келу</w:t>
      </w:r>
      <w:proofErr w:type="spellEnd"/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.</w:t>
      </w:r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24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сағаттан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аспайтын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мерзімде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" </w:t>
      </w:r>
      <w:r w:rsidRPr="001730CD">
        <w:rPr>
          <w:rFonts w:ascii="Times New Roman" w:eastAsia="Times New Roman" w:hAnsi="Times New Roman" w:cs="Times New Roman"/>
          <w:color w:val="000000"/>
        </w:rPr>
        <w:t>Интегратор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CMS"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сайтының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дербес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жүйесі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негізінде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ресурстың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мазмұнына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қызмет</w:t>
      </w:r>
      <w:proofErr w:type="spellEnd"/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көрсету</w:t>
      </w:r>
      <w:proofErr w:type="spellEnd"/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және</w:t>
      </w:r>
      <w:proofErr w:type="spellEnd"/>
      <w:r w:rsidRPr="0002513C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толтыру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сұранысы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дизайн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мен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интерфейсті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өзгерту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Ұсынылған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макетіне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сәйкес</w:t>
      </w:r>
      <w:proofErr w:type="spellEnd"/>
      <w:r w:rsidRPr="0002513C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02513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Сайттың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графикалық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мазмұнын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өңдеу</w:t>
      </w:r>
      <w:proofErr w:type="spellEnd"/>
      <w:r w:rsidRPr="009831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және</w:t>
      </w:r>
      <w:proofErr w:type="spellEnd"/>
      <w:r w:rsidRPr="009831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құру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сұранысы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функционалдылықты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қосу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1730CD">
        <w:rPr>
          <w:rFonts w:ascii="Times New Roman" w:eastAsia="Times New Roman" w:hAnsi="Times New Roman" w:cs="Times New Roman"/>
          <w:color w:val="000000"/>
        </w:rPr>
        <w:t>интернет</w:t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ресурсының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ақпараттық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материалдарын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өңдеу</w:t>
      </w:r>
      <w:proofErr w:type="spellEnd"/>
      <w:r w:rsidRPr="009831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және</w:t>
      </w:r>
      <w:proofErr w:type="spellEnd"/>
      <w:r w:rsidRPr="00983139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бейімдеу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>.</w:t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материалдарын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өңдеу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ақпараттық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бөліктердің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мазмұнын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көрсету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қажетті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форматтарға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өңдеу</w:t>
      </w:r>
      <w:proofErr w:type="spellEnd"/>
      <w:r w:rsidRPr="00983139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1730CD" w:rsidRPr="001730CD" w:rsidRDefault="0002513C" w:rsidP="001730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513C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/>
        </w:rPr>
        <w:t>.</w:t>
      </w:r>
      <w:r w:rsidR="00983139">
        <w:rPr>
          <w:rFonts w:ascii="Times New Roman" w:eastAsia="Times New Roman" w:hAnsi="Times New Roman" w:cs="Times New Roman"/>
          <w:color w:val="000000"/>
          <w:lang w:val="kk-KZ"/>
        </w:rPr>
        <w:t xml:space="preserve"> Өткен оқу жылдары бойынша </w:t>
      </w:r>
      <w:r w:rsidR="00B034CE">
        <w:rPr>
          <w:rFonts w:ascii="Times New Roman" w:eastAsia="Times New Roman" w:hAnsi="Times New Roman" w:cs="Times New Roman"/>
          <w:color w:val="000000"/>
          <w:lang w:val="kk-KZ"/>
        </w:rPr>
        <w:t xml:space="preserve"> сайттарды</w:t>
      </w:r>
      <w:r w:rsidR="00983139" w:rsidRPr="00352D9C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B034CE">
        <w:rPr>
          <w:rFonts w:ascii="Times New Roman" w:eastAsia="Times New Roman" w:hAnsi="Times New Roman" w:cs="Times New Roman"/>
          <w:color w:val="000000"/>
          <w:lang w:val="kk-KZ"/>
        </w:rPr>
        <w:t xml:space="preserve"> қалпына келтіру.</w:t>
      </w:r>
      <w:r w:rsidR="001730CD" w:rsidRPr="00B034CE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B034CE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Тапсырыс берушінің материалдарын интернет-ресурстың бөлімдері бойынша бөлу.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Интернет-ресурсқа орналастыру үшін қажетті Тапсырыс берушінің баннерлерінің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фотосуреттерін, графикалық кескіндерін өңдеу.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Тапсырыс берушінің интернет-ресурсын домендік атаулар аймағында EDU.KZ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техникалық орналастыру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және күнтізбелік жыл ішінде ресурстың үздіксіз жұмыс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істеуін қамтамасыз ету үшін веб-сервермен қамтамасыз ету.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Орындаушы интернет-ресурсты құрылғылардың әртүрлі топтарында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дұрыс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br/>
        <w:t xml:space="preserve">көрсетуі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керек: жұмыс үстелі компьютерлері, ноутбуктер, нетбуктар, планшеттер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және смартфондар, сондай-ақ көру қабілеті шектеулі (көру қабілеті нашар) сайтты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пайдаланушылар үшін дұрыс көрсетілімін орындауы керек.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Веб-сайттың беттері браузерлерде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дұрыс көрсетілуі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керек: Internet Explorer,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Microsoft Edge, Firefox, Opera, Chrome, Safari. Веб-сайттардың беттері Windows, Mac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OS, Linux операциялық жүйелерінде, сондай-ақ Android, iOS, WindowsPhone негізгі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мобильді платформаларының браузерлерінде орнатылған браузерлерде дұрыс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көрсетілуі керек.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Веб-сайт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қолданушылар санының күрт өсуімен, сондай-ақ веб-сайттың ақпараттық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құрылымының кеңеюімен қосымшалардың жылдам жұмыс істеуін қамтамасыз ету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 xml:space="preserve">үшін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жеткілікті түрде масштабталуы керек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Тапсырыс берушінің ресурсына Орындаушының желілік жабдықтарына қойылатын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техникалық талаптарға сәйкес веб-сервер жағында физикалық қолдау және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 xml:space="preserve">үздіксіз жұмыс істеу үшін қажетті есептеу қуатын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бөлу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Веб-серверді ағымдағы қолдау операциялық жүйесімен, антивирустық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бағдарламаларды, сондай-ақ қауіпсіздік жүйелерін және сайтты сыртқы желілік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 xml:space="preserve">қауіптер мен шабуылдардан қорғауды тұрақты жаңартулармен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қамтамасыз ету.</w:t>
      </w:r>
      <w:r w:rsidR="001730CD" w:rsidRPr="000269C1">
        <w:rPr>
          <w:rFonts w:ascii="Times New Roman" w:eastAsia="Times New Roman" w:hAnsi="Times New Roman" w:cs="Times New Roman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Тапсырыс беруші ресурсының деректерін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мұрағаттау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. Техникалық ақау болған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жағдайда тез қалпына келтіру үшін бағдарламалық және ақпараттық ресурстардың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күнделікті резервтік көшірмелерін жасау. Ақпараттың сақталуы деректерді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резервтік серверге немесе мұрағаттық деректер тасығыштарға мұрағаттау арқылы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қамтамасыз етілуі тиіс. Резервтік көшіруді жеткізуші қолмен резервтеу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мүмкіндігімен автоматты режимде резервтік көшіру регламентіне сәйкес жүргізуі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тиіс (Тапсырыс берушінің сұрауы бойынша).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Қолданыстағы модульдердің жұмыс қабілеттілігін регламентке сәйкес тексеру.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Тапсырыс берушінің интернет-ресурсымен жұмыс жөніндегі дербес менеджерді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бөлу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"Интегратор CMS" сайтын басқару жүйесіндегі жұмыс бойынша Тапсырыс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 xml:space="preserve">берушінің жауапты персоналын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оқыту.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Тапсырыс берушіге Орындаушының интеграцияланған жүйелері арқылы тапсырыс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берушінің интернет-ресурсының мазмұнын сүйемелдеуді және жаңартуды жүзеге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 xml:space="preserve">асыру үшін күнтізбелік жыл ішінде басқару жүйесіне кіруді бақылауды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ұсыну: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пайдаланушы тіркелгілерін басқару;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кіру құқықтары мен пайдаланушы рөлдерін басқару.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Платформаның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ақпараттық қауіпсіздігін қамтамасыз ету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жүйеге түсетін қауіпсіздік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оқиғаларын жинауды, өңдеуді және талдауды, қауіпсіздікті жедел бағалау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мүмкіндігін және инциденттерге тергеу жүргізуді қамтамасыз ететін мониторинг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жүйесі арқылы жүргізілуі тиіс.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Жеткізуші техникалық құралдардың істен шығуы мен апаттары кезінде қалпына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келтіруді, соның ішінде деректер мен олардың арасындағы байланыстарды толық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қалпына келтіруді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қамтамасыз етуі керек. Деректер жүйесі істен шыққан кезде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ғана жаңартылатын шығындар көзделеді.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Орындаушы интернет-ресурстың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қауіпсіздігінің жоғары деңгейлерін орнатады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,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lastRenderedPageBreak/>
        <w:t>дайын сайтты Аcunetix Security Audit лицензиялық қауіпсіздікті тексеру сервисімен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тексереді. "Қауіпсіздік сканері" веб-сайттардың қауіпсіздігіне қауіп төндірмеуі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керек.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"Қауіпсіздік тақтасында"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>қауіпсіздік деңгейін реттеу: "Жоғары".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 Өнеркәсіптік пайдалануға енгізер алдында Орындаушы техникалық осалдықтарды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>анықтау мақсатында мамандандырылған бағдарламалық қамтамасыз етуді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br/>
        <w:t xml:space="preserve">пайдалана отырып, компанияның интернет-ресурсын 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аспаптық тексеруді</w:t>
      </w:r>
      <w:r w:rsidR="001730CD" w:rsidRPr="000269C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br/>
        <w:t xml:space="preserve">(сканерлеуді) орындауы </w:t>
      </w:r>
      <w:r w:rsidR="001730CD" w:rsidRPr="000269C1">
        <w:rPr>
          <w:rFonts w:ascii="Times New Roman" w:eastAsia="Times New Roman" w:hAnsi="Times New Roman" w:cs="Times New Roman"/>
          <w:color w:val="000000"/>
          <w:lang w:val="kk-KZ"/>
        </w:rPr>
        <w:t xml:space="preserve">қажет. 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>Мұндай осалдықтар анықталғаннан кейін оларды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дереу жою қажет, бұл тиісті есептермен расталуы керек.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Орындаушы компанияның интернет-ресурсының және контентті басқару жүйесінің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(CMS) конфигурациясына, құрылымына немесе мазмұнына өзгерістер енгізуге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байланысты барлық пайдаланушы әрекеттерін журналға (логирлеуге) жазуды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жүзеге асыруға міндеттенеді. Бұл сонымен қатар есептік жазбаларды басқаруды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және аутентификация әрекеттерін, соның ішінде сәтсіздіктерді қамтиды. Алынған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ақпарат кем дегенде бір жыл бойы сақталуы керек.</w:t>
      </w:r>
      <w:r w:rsidR="001730CD" w:rsidRPr="0002513C">
        <w:rPr>
          <w:rFonts w:ascii="Times New Roman" w:eastAsia="Times New Roman" w:hAnsi="Times New Roman" w:cs="Times New Roman"/>
          <w:lang w:val="kk-KZ"/>
        </w:rPr>
        <w:br/>
      </w:r>
      <w:r w:rsidR="001730CD" w:rsidRPr="0002513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Веб-сервер мен желіні қолдаудың техникалық талаптары:</w:t>
      </w:r>
      <w:r w:rsidR="001730CD" w:rsidRPr="0002513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Байланыс арнасын HTTPS қорғалған шифрлаумен қамтамасыз ету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Веб-Сервердің қуаты кемінде 2 ГГц (4 ядролық процессор), жедел жады кемінде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4096 Мб.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Кем дегенде 8 ГБ HDD SAS дискілік кеңістігі, мұрағаттық деректер мен бекіткіштерді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сақтауға арналған қосымша 16 ГБ резервтік дискісі бар.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1730CD" w:rsidRPr="0002513C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Қолданыстағы домен мен параметрлерді өзгертпей 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>EDU.KZ аймағындағы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мемлекеттік домендік атауларға қолдау көрсететін DNS қызметі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PostgreSQL, MySQL ДҚБЖ, CGI, SSI, Git, Memcached, PHP, Perl технологияларын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қолдау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SSH, SFTP, FTPS, WEB интерфейсі арқылы жұмыс істеуге арналған қорғалған кіру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  <w:t>арнасы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Сервердің қызмет көрсету мерзімі ішінде кемінде 99,8% қол жетімділігі.</w:t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02513C"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Мазмұнды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басқару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жүйесі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>: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"Интегратор CMS" ЭЕМ </w:t>
      </w:r>
      <w:proofErr w:type="spellStart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>бойынша</w:t>
      </w:r>
      <w:proofErr w:type="spellEnd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 - </w:t>
      </w:r>
      <w:proofErr w:type="spellStart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>лицензияны</w:t>
      </w:r>
      <w:proofErr w:type="spellEnd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 1 </w:t>
      </w:r>
      <w:proofErr w:type="spellStart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>жылға</w:t>
      </w:r>
      <w:proofErr w:type="spellEnd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proofErr w:type="spellStart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>ұзарту</w:t>
      </w:r>
      <w:proofErr w:type="spellEnd"/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</w:tblGrid>
      <w:tr w:rsidR="001730CD" w:rsidRPr="001730CD" w:rsidTr="00D16BDF">
        <w:trPr>
          <w:trHeight w:val="223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Қызметтер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мен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жеткізушіге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міндетті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талаптар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Интернет-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ресурсты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басқару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жүйесі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негізінде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дизайнды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ұсыну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2. ҚР-да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авторлық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құқықты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сертификаттаудан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өткен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отандық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интернет-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өнімдер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арқылы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көрсету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3.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Қазақстан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Республикасының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аумағында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аппараттық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бағдарламалық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кешендерде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физикалық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орналастыру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4.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Тапсырыс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берушінің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домендік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атауларын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басқару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жаңарту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"EDU.KZ"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қазақстандық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интернет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сегментінің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кеңістігінде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5.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Мамандардың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кемінде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адам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менеджер,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жүйелік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әкімші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бағдарламашы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дизайнер.</w:t>
            </w:r>
          </w:p>
        </w:tc>
      </w:tr>
    </w:tbl>
    <w:p w:rsidR="001730CD" w:rsidRPr="00B034CE" w:rsidRDefault="001730CD" w:rsidP="001730CD">
      <w:pPr>
        <w:spacing w:after="0" w:line="240" w:lineRule="auto"/>
        <w:rPr>
          <w:rFonts w:ascii="Calibri" w:eastAsia="Times New Roman" w:hAnsi="Calibri" w:cs="Calibri"/>
          <w:color w:val="000000"/>
          <w:sz w:val="24"/>
        </w:rPr>
      </w:pP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Орындаушы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техникалық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ерекшелік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бойынша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қызмет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көрсету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үшін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ҚР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аумағында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қолданылатын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барлық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қажетті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құжаттар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мен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рұқсат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беру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құқықтарын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алуды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және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немесе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олардың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болуын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қамтамасыз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етуге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міндеттенеді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Орындаушының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Тапсырыс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берушінің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келісімінсіз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техникалық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ерекшеліктің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шарттары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мен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талаптарын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өзгертуге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құқығы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жоқ</w:t>
      </w:r>
      <w:proofErr w:type="spellEnd"/>
      <w:r w:rsidRPr="001730CD">
        <w:rPr>
          <w:rFonts w:ascii="Calibri" w:eastAsia="Times New Roman" w:hAnsi="Calibri" w:cs="Calibri"/>
          <w:color w:val="000000"/>
          <w:sz w:val="24"/>
        </w:rPr>
        <w:t>.</w:t>
      </w:r>
    </w:p>
    <w:p w:rsidR="001730CD" w:rsidRPr="00B034CE" w:rsidRDefault="001730CD" w:rsidP="001730C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  <w:r w:rsidRPr="001730CD">
        <w:rPr>
          <w:rFonts w:ascii="Times New Roman" w:eastAsia="Times New Roman" w:hAnsi="Times New Roman" w:cs="Times New Roman"/>
          <w:sz w:val="24"/>
          <w:szCs w:val="24"/>
        </w:rPr>
        <w:br/>
      </w:r>
      <w:r w:rsidRPr="001730CD">
        <w:rPr>
          <w:rFonts w:ascii="Calibri" w:eastAsia="Times New Roman" w:hAnsi="Calibri" w:cs="Calibri"/>
          <w:b/>
          <w:bCs/>
          <w:color w:val="000000"/>
          <w:sz w:val="32"/>
        </w:rPr>
        <w:t xml:space="preserve">                  ТЕХНИЧЕСКАЯ СПЕЦИФИКАЦИЯ</w:t>
      </w:r>
    </w:p>
    <w:p w:rsidR="001730CD" w:rsidRPr="00B034CE" w:rsidRDefault="001730CD" w:rsidP="001730C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1730C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br/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по услуге модернизации интернет ресурса на базе действующей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  <w:t>системы управления содержанием и дальнейшее техническое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  <w:t>обслуживание и сопровождение</w:t>
      </w:r>
    </w:p>
    <w:p w:rsidR="00D16BDF" w:rsidRPr="00B034CE" w:rsidRDefault="00D16BDF" w:rsidP="001730CD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26"/>
        <w:gridCol w:w="3119"/>
      </w:tblGrid>
      <w:tr w:rsidR="001730CD" w:rsidRPr="001730CD" w:rsidTr="00D16BD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0CD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услуги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0CD">
              <w:rPr>
                <w:rFonts w:ascii="Times New Roman" w:eastAsia="Times New Roman" w:hAnsi="Times New Roman" w:cs="Times New Roman"/>
                <w:color w:val="000000"/>
              </w:rPr>
              <w:t xml:space="preserve">Единица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730CD">
              <w:rPr>
                <w:rFonts w:ascii="Times New Roman" w:eastAsia="Times New Roman" w:hAnsi="Times New Roman" w:cs="Times New Roman"/>
                <w:color w:val="000000"/>
              </w:rPr>
              <w:t>Период оказания</w:t>
            </w:r>
          </w:p>
        </w:tc>
      </w:tr>
      <w:tr w:rsidR="001730CD" w:rsidRPr="001730CD" w:rsidTr="00D16BD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Модернизация интернет ресурса на базе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16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действующей системы управления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D16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содержанием ПО ЭВМ «Интегратор </w:t>
            </w:r>
            <w:r w:rsidRPr="00D16B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CMS»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 (услуга)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352D9C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31 декабря 2025</w:t>
            </w:r>
            <w:bookmarkStart w:id="0" w:name="_GoBack"/>
            <w:bookmarkEnd w:id="0"/>
          </w:p>
        </w:tc>
      </w:tr>
    </w:tbl>
    <w:p w:rsidR="00B034CE" w:rsidRDefault="001730CD" w:rsidP="001730CD">
      <w:pPr>
        <w:rPr>
          <w:rFonts w:ascii="Times New Roman" w:eastAsia="Times New Roman" w:hAnsi="Times New Roman" w:cs="Times New Roman"/>
          <w:color w:val="000000"/>
          <w:lang w:val="kk-KZ"/>
        </w:rPr>
      </w:pPr>
      <w:r w:rsidRPr="001730CD">
        <w:rPr>
          <w:rFonts w:ascii="Times New Roman" w:eastAsia="Times New Roman" w:hAnsi="Times New Roman" w:cs="Times New Roman"/>
          <w:color w:val="000000"/>
        </w:rPr>
        <w:lastRenderedPageBreak/>
        <w:t>В результате проведения закупок Поставщик модернизирует и обслуживает сайт в</w:t>
      </w:r>
      <w:r w:rsidRPr="001730CD">
        <w:rPr>
          <w:rFonts w:ascii="Times New Roman" w:eastAsia="Times New Roman" w:hAnsi="Times New Roman" w:cs="Times New Roman"/>
          <w:color w:val="000000"/>
        </w:rPr>
        <w:br/>
        <w:t>соответствии с требованиями Технической спецификации.</w:t>
      </w:r>
      <w:r w:rsidRPr="001730CD">
        <w:rPr>
          <w:rFonts w:ascii="Times New Roman" w:eastAsia="Times New Roman" w:hAnsi="Times New Roman" w:cs="Times New Roman"/>
          <w:color w:val="000000"/>
        </w:rPr>
        <w:br/>
        <w:t>Требования и техническая характеристика по модернизации интернет ресурса на базе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действующей системы управления содержанием ПО ЭВМ «Интегратор CMS» </w:t>
      </w:r>
      <w:r w:rsidRPr="001730CD">
        <w:rPr>
          <w:rFonts w:ascii="Times New Roman" w:eastAsia="Times New Roman" w:hAnsi="Times New Roman" w:cs="Times New Roman"/>
          <w:color w:val="000000"/>
        </w:rPr>
        <w:t>и</w:t>
      </w:r>
      <w:r w:rsidRPr="001730CD">
        <w:rPr>
          <w:rFonts w:ascii="Times New Roman" w:eastAsia="Times New Roman" w:hAnsi="Times New Roman" w:cs="Times New Roman"/>
          <w:color w:val="000000"/>
        </w:rPr>
        <w:br/>
        <w:t>дальнейшее техническое обслуживание и сопровождение включает: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Требование к Поставщику: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  <w:t>Модернизация: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Разработка </w:t>
      </w:r>
      <w:r w:rsidRPr="001730CD">
        <w:rPr>
          <w:rFonts w:ascii="Times New Roman" w:eastAsia="Times New Roman" w:hAnsi="Times New Roman" w:cs="Times New Roman"/>
          <w:color w:val="000000"/>
        </w:rPr>
        <w:t>дизайна Интернет-ресурса с учетом общей концепции и</w:t>
      </w:r>
      <w:r w:rsidRPr="001730CD">
        <w:rPr>
          <w:rFonts w:ascii="Times New Roman" w:eastAsia="Times New Roman" w:hAnsi="Times New Roman" w:cs="Times New Roman"/>
          <w:color w:val="000000"/>
        </w:rPr>
        <w:br/>
        <w:t>направленности Интернет-ресурса Заказчика в течении 20 рабочих дней.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Модернизация </w:t>
      </w:r>
      <w:r w:rsidRPr="001730CD">
        <w:rPr>
          <w:rFonts w:ascii="Times New Roman" w:eastAsia="Times New Roman" w:hAnsi="Times New Roman" w:cs="Times New Roman"/>
          <w:color w:val="000000"/>
        </w:rPr>
        <w:t xml:space="preserve">концепции, макета, дизайна и структурных разделов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Заказчика на базе действующей системы управления содержания сайтом</w:t>
      </w:r>
      <w:r w:rsidRPr="001730CD">
        <w:rPr>
          <w:rFonts w:ascii="Times New Roman" w:eastAsia="Times New Roman" w:hAnsi="Times New Roman" w:cs="Times New Roman"/>
          <w:color w:val="000000"/>
        </w:rPr>
        <w:br/>
        <w:t>прошедшем сертификацию авторского права в РК(По запросу предоставить</w:t>
      </w:r>
      <w:r w:rsidRPr="001730CD">
        <w:rPr>
          <w:rFonts w:ascii="Times New Roman" w:eastAsia="Times New Roman" w:hAnsi="Times New Roman" w:cs="Times New Roman"/>
          <w:color w:val="000000"/>
        </w:rPr>
        <w:br/>
        <w:t>подтверждение) на 2 языках: Русский, Казахский.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Перенос </w:t>
      </w:r>
      <w:r w:rsidRPr="001730CD">
        <w:rPr>
          <w:rFonts w:ascii="Times New Roman" w:eastAsia="Times New Roman" w:hAnsi="Times New Roman" w:cs="Times New Roman"/>
          <w:color w:val="000000"/>
        </w:rPr>
        <w:t>всех материалов без потери функциональности;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Развитие сайта - </w:t>
      </w:r>
      <w:r w:rsidRPr="001730CD">
        <w:rPr>
          <w:rFonts w:ascii="Times New Roman" w:eastAsia="Times New Roman" w:hAnsi="Times New Roman" w:cs="Times New Roman"/>
          <w:color w:val="000000"/>
        </w:rPr>
        <w:t>Усовершенствование навигации сайта, реорганизация структуры,</w:t>
      </w:r>
      <w:r w:rsidRPr="001730CD">
        <w:rPr>
          <w:rFonts w:ascii="Times New Roman" w:eastAsia="Times New Roman" w:hAnsi="Times New Roman" w:cs="Times New Roman"/>
          <w:color w:val="000000"/>
        </w:rPr>
        <w:br/>
        <w:t xml:space="preserve">создание дополнительных страниц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>;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Размещение </w:t>
      </w:r>
      <w:r w:rsidRPr="001730CD">
        <w:rPr>
          <w:rFonts w:ascii="Times New Roman" w:eastAsia="Times New Roman" w:hAnsi="Times New Roman" w:cs="Times New Roman"/>
          <w:color w:val="000000"/>
        </w:rPr>
        <w:t>Системы управления содержанием и Интернет-ресурс на</w:t>
      </w:r>
      <w:r w:rsidRPr="001730CD">
        <w:rPr>
          <w:rFonts w:ascii="Times New Roman" w:eastAsia="Times New Roman" w:hAnsi="Times New Roman" w:cs="Times New Roman"/>
          <w:color w:val="000000"/>
        </w:rPr>
        <w:br/>
        <w:t>собственных аппаратно-программных комплексах, расположенных на территории</w:t>
      </w:r>
      <w:r w:rsidRPr="001730CD">
        <w:rPr>
          <w:rFonts w:ascii="Times New Roman" w:eastAsia="Times New Roman" w:hAnsi="Times New Roman" w:cs="Times New Roman"/>
          <w:color w:val="000000"/>
        </w:rPr>
        <w:br/>
        <w:t>Республики Казахстан (По запросу предоставить подтверждение);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Интеграция с Электронной образовательной платформой «EDUS» </w:t>
      </w:r>
      <w:r w:rsidRPr="001730CD">
        <w:rPr>
          <w:rFonts w:ascii="Times New Roman" w:eastAsia="Times New Roman" w:hAnsi="Times New Roman" w:cs="Times New Roman"/>
          <w:color w:val="000000"/>
        </w:rPr>
        <w:t>для</w:t>
      </w:r>
      <w:r w:rsidRPr="001730CD">
        <w:rPr>
          <w:rFonts w:ascii="Times New Roman" w:eastAsia="Times New Roman" w:hAnsi="Times New Roman" w:cs="Times New Roman"/>
          <w:color w:val="000000"/>
        </w:rPr>
        <w:br/>
        <w:t>отображение актуальной информации контингента и расписания школы;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Интеграции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со сторонними информационными системами;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По заявке Заказчика редактирование, согласование, верстка и программирование</w:t>
      </w:r>
      <w:r w:rsidRPr="001730CD">
        <w:rPr>
          <w:rFonts w:ascii="Times New Roman" w:eastAsia="Times New Roman" w:hAnsi="Times New Roman" w:cs="Times New Roman"/>
          <w:color w:val="000000"/>
        </w:rPr>
        <w:br/>
        <w:t>дополнительных модулей Интернет-ресурса должны производиться с учетом</w:t>
      </w:r>
      <w:r w:rsidRPr="001730CD">
        <w:rPr>
          <w:rFonts w:ascii="Times New Roman" w:eastAsia="Times New Roman" w:hAnsi="Times New Roman" w:cs="Times New Roman"/>
          <w:color w:val="000000"/>
        </w:rPr>
        <w:br/>
        <w:t>платформы действующего Интернет-ресурса.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Подключение/изменение другой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системы управления содержанием интернет</w:t>
      </w:r>
      <w:r w:rsidR="00B034CE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ресурса невозможен!!</w:t>
      </w:r>
      <w:r w:rsidRPr="001730CD">
        <w:rPr>
          <w:rFonts w:ascii="Times New Roman" w:eastAsia="Times New Roman" w:hAnsi="Times New Roman" w:cs="Times New Roman"/>
        </w:rPr>
        <w:br/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Техническое сопровождение: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Предоставление и продление лицензионного доступа </w:t>
      </w:r>
      <w:r w:rsidRPr="001730CD">
        <w:rPr>
          <w:rFonts w:ascii="Times New Roman" w:eastAsia="Times New Roman" w:hAnsi="Times New Roman" w:cs="Times New Roman"/>
          <w:color w:val="000000"/>
        </w:rPr>
        <w:t>на управление</w:t>
      </w:r>
      <w:r w:rsidRPr="001730CD">
        <w:rPr>
          <w:rFonts w:ascii="Times New Roman" w:eastAsia="Times New Roman" w:hAnsi="Times New Roman" w:cs="Times New Roman"/>
          <w:color w:val="000000"/>
        </w:rPr>
        <w:br/>
        <w:t xml:space="preserve">содержанием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на базе ПО ЭВМ «Интегратор CMS» в течении</w:t>
      </w:r>
      <w:r w:rsidRPr="001730CD">
        <w:rPr>
          <w:rFonts w:ascii="Times New Roman" w:eastAsia="Times New Roman" w:hAnsi="Times New Roman" w:cs="Times New Roman"/>
          <w:color w:val="000000"/>
        </w:rPr>
        <w:br/>
        <w:t>календарного года.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Продление существующего доменного имени </w:t>
      </w:r>
      <w:proofErr w:type="spellStart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 на 1 год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Продление существующего хостинга на 1 год, перенос невозможен.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Прибыть </w:t>
      </w:r>
      <w:r w:rsidRPr="001730CD">
        <w:rPr>
          <w:rFonts w:ascii="Times New Roman" w:eastAsia="Times New Roman" w:hAnsi="Times New Roman" w:cs="Times New Roman"/>
          <w:color w:val="000000"/>
        </w:rPr>
        <w:t>по заявке в офис Заказчика, в течение 2 часов, с момента подачи заявки,</w:t>
      </w:r>
      <w:r w:rsidRPr="001730CD">
        <w:rPr>
          <w:rFonts w:ascii="Times New Roman" w:eastAsia="Times New Roman" w:hAnsi="Times New Roman" w:cs="Times New Roman"/>
          <w:color w:val="000000"/>
        </w:rPr>
        <w:br/>
        <w:t>за свой счет, для проведения инструктажа и оказания услуг.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Обновление </w:t>
      </w:r>
      <w:r w:rsidRPr="001730CD">
        <w:rPr>
          <w:rFonts w:ascii="Times New Roman" w:eastAsia="Times New Roman" w:hAnsi="Times New Roman" w:cs="Times New Roman"/>
          <w:color w:val="000000"/>
        </w:rPr>
        <w:t>ПО ЭВМ «Интегратор CMS» до актуальной версии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Обслуживание </w:t>
      </w:r>
      <w:r w:rsidRPr="001730CD">
        <w:rPr>
          <w:rFonts w:ascii="Times New Roman" w:eastAsia="Times New Roman" w:hAnsi="Times New Roman" w:cs="Times New Roman"/>
          <w:color w:val="000000"/>
        </w:rPr>
        <w:t xml:space="preserve">и наполнение содержания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на основе</w:t>
      </w:r>
      <w:r w:rsidRPr="001730CD">
        <w:rPr>
          <w:rFonts w:ascii="Times New Roman" w:eastAsia="Times New Roman" w:hAnsi="Times New Roman" w:cs="Times New Roman"/>
          <w:color w:val="000000"/>
        </w:rPr>
        <w:br/>
        <w:t>персональной системы управления сайтом «Интегратор CMS» в срок не более 24</w:t>
      </w:r>
      <w:r w:rsidRPr="001730CD">
        <w:rPr>
          <w:rFonts w:ascii="Times New Roman" w:eastAsia="Times New Roman" w:hAnsi="Times New Roman" w:cs="Times New Roman"/>
          <w:color w:val="000000"/>
        </w:rPr>
        <w:br/>
        <w:t>часов.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Изменения </w:t>
      </w:r>
      <w:r w:rsidRPr="001730CD">
        <w:rPr>
          <w:rFonts w:ascii="Times New Roman" w:eastAsia="Times New Roman" w:hAnsi="Times New Roman" w:cs="Times New Roman"/>
          <w:color w:val="000000"/>
        </w:rPr>
        <w:t>дизайна и интерфейса по запросу заказчика. Согласно</w:t>
      </w:r>
      <w:r w:rsidRPr="001730CD">
        <w:rPr>
          <w:rFonts w:ascii="Times New Roman" w:eastAsia="Times New Roman" w:hAnsi="Times New Roman" w:cs="Times New Roman"/>
          <w:color w:val="000000"/>
        </w:rPr>
        <w:br/>
        <w:t>предоставленному макету заказчика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Редактирование и создание </w:t>
      </w:r>
      <w:r w:rsidRPr="001730CD">
        <w:rPr>
          <w:rFonts w:ascii="Times New Roman" w:eastAsia="Times New Roman" w:hAnsi="Times New Roman" w:cs="Times New Roman"/>
          <w:color w:val="000000"/>
        </w:rPr>
        <w:t>графического наполнения сайта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Добавление </w:t>
      </w:r>
      <w:r w:rsidRPr="001730CD">
        <w:rPr>
          <w:rFonts w:ascii="Times New Roman" w:eastAsia="Times New Roman" w:hAnsi="Times New Roman" w:cs="Times New Roman"/>
          <w:color w:val="000000"/>
        </w:rPr>
        <w:t>функционала по запросу заказчика.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Обработка и адаптация </w:t>
      </w:r>
      <w:r w:rsidRPr="001730CD">
        <w:rPr>
          <w:rFonts w:ascii="Times New Roman" w:eastAsia="Times New Roman" w:hAnsi="Times New Roman" w:cs="Times New Roman"/>
          <w:color w:val="000000"/>
        </w:rPr>
        <w:t xml:space="preserve">информационных материалов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br/>
        <w:t>Заказчика.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Редактирование </w:t>
      </w:r>
      <w:r w:rsidRPr="001730CD">
        <w:rPr>
          <w:rFonts w:ascii="Times New Roman" w:eastAsia="Times New Roman" w:hAnsi="Times New Roman" w:cs="Times New Roman"/>
          <w:color w:val="000000"/>
        </w:rPr>
        <w:t>материалов Заказчика и обработка содержания информационных</w:t>
      </w:r>
      <w:r w:rsidRPr="001730CD">
        <w:rPr>
          <w:rFonts w:ascii="Times New Roman" w:eastAsia="Times New Roman" w:hAnsi="Times New Roman" w:cs="Times New Roman"/>
          <w:color w:val="000000"/>
        </w:rPr>
        <w:br/>
        <w:t>частей под нужные форматы для отображения.</w:t>
      </w:r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lastRenderedPageBreak/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Разбивка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материлов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t xml:space="preserve"> Заказчика по разделам </w:t>
      </w:r>
      <w:proofErr w:type="spellStart"/>
      <w:r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eastAsia="Times New Roman" w:hAnsi="Times New Roman" w:cs="Times New Roman"/>
          <w:color w:val="000000"/>
        </w:rPr>
        <w:br/>
      </w:r>
      <w:r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eastAsia="Times New Roman" w:hAnsi="Times New Roman" w:cs="Times New Roman"/>
          <w:color w:val="000000"/>
        </w:rPr>
        <w:t xml:space="preserve"> Обработка фотографий, графических изображений баннеров Заказчика,</w:t>
      </w:r>
      <w:r w:rsidRPr="001730CD">
        <w:rPr>
          <w:rFonts w:ascii="Times New Roman" w:eastAsia="Times New Roman" w:hAnsi="Times New Roman" w:cs="Times New Roman"/>
          <w:color w:val="000000"/>
        </w:rPr>
        <w:br/>
        <w:t>необходимых для размещения на интернет-ресурс.</w:t>
      </w:r>
    </w:p>
    <w:p w:rsidR="002D6198" w:rsidRPr="00B034CE" w:rsidRDefault="0002513C" w:rsidP="001730CD">
      <w:pPr>
        <w:rPr>
          <w:rFonts w:ascii="Times New Roman" w:eastAsia="Times New Roman" w:hAnsi="Times New Roman" w:cs="Times New Roman"/>
          <w:color w:val="000000"/>
        </w:rPr>
      </w:pPr>
      <w:r w:rsidRPr="0002513C">
        <w:rPr>
          <w:rFonts w:ascii="Times New Roman" w:eastAsia="Times New Roman" w:hAnsi="Times New Roman" w:cs="Times New Roman"/>
          <w:b/>
          <w:color w:val="000000"/>
          <w:sz w:val="52"/>
          <w:szCs w:val="52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</w:t>
      </w:r>
      <w:r w:rsidR="00B034CE">
        <w:rPr>
          <w:rFonts w:ascii="Times New Roman" w:eastAsia="Times New Roman" w:hAnsi="Times New Roman" w:cs="Times New Roman"/>
          <w:color w:val="000000"/>
          <w:lang w:val="kk-KZ"/>
        </w:rPr>
        <w:t>Восстановление сайтов прошлых учебных лет.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Техническое размещение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интернет-ресурса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Заказчика в зоне доменных имен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EDU.KZ и обеспечение веб-сервером для обеспечения бесперебойного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функционирования ресурса в течение календарного года.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Исполнитель </w:t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должен выполнить корректное отображение </w:t>
      </w:r>
      <w:proofErr w:type="spellStart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>интернет-ресурса</w:t>
      </w:r>
      <w:proofErr w:type="spellEnd"/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730CD" w:rsidRPr="001730CD">
        <w:rPr>
          <w:rFonts w:ascii="Times New Roman" w:eastAsia="Times New Roman" w:hAnsi="Times New Roman" w:cs="Times New Roman"/>
          <w:color w:val="000000"/>
        </w:rPr>
        <w:t>на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 xml:space="preserve">различных группах устройств: настольные ПК, ноутбуки,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нетбуки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>, планшеты и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смартфоны, а также выполнить корректное изображение для пользователей сайта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с ограниченным зрением (слабовидящие).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Страницы веб-сайта должны </w:t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корректно отображаться </w:t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в браузерах: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Internet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Explorer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Microsoft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Edge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Firefox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Opera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Chrome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Safari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>. Страницы веб-сайтов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должны корректно отображаться браузерах, установленных на операционных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 xml:space="preserve">системах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Windows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Mac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OS,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Linux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>, а также в браузерах основных мобильных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 xml:space="preserve">платформ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Android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iOS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1730CD" w:rsidRPr="001730CD">
        <w:rPr>
          <w:rFonts w:ascii="Times New Roman" w:eastAsia="Times New Roman" w:hAnsi="Times New Roman" w:cs="Times New Roman"/>
          <w:color w:val="000000"/>
        </w:rPr>
        <w:t>WindowsPhone</w:t>
      </w:r>
      <w:proofErr w:type="spellEnd"/>
      <w:r w:rsidR="001730CD" w:rsidRPr="001730CD">
        <w:rPr>
          <w:rFonts w:ascii="Times New Roman" w:eastAsia="Times New Roman" w:hAnsi="Times New Roman" w:cs="Times New Roman"/>
          <w:color w:val="000000"/>
        </w:rPr>
        <w:t>.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Веб-сайт должен быть масштабируемым </w:t>
      </w:r>
      <w:r w:rsidR="001730CD" w:rsidRPr="001730CD">
        <w:rPr>
          <w:rFonts w:ascii="Times New Roman" w:eastAsia="Times New Roman" w:hAnsi="Times New Roman" w:cs="Times New Roman"/>
          <w:color w:val="000000"/>
        </w:rPr>
        <w:t>настолько, чтобы обеспечить быструю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работу приложений при резком увеличении количества пользователей, а также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при расширении информационной структуры веб-сайта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Выделение </w:t>
      </w:r>
      <w:r w:rsidR="001730CD" w:rsidRPr="001730CD">
        <w:rPr>
          <w:rFonts w:ascii="Times New Roman" w:eastAsia="Times New Roman" w:hAnsi="Times New Roman" w:cs="Times New Roman"/>
          <w:color w:val="000000"/>
        </w:rPr>
        <w:t>ресурсу Заказчика необходимых вычислительных мощностей для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физической поддержки и бесперебойной работы на стороне веб-сервера, согласно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техническим требованиям на сетевое оборудование Исполнителя.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</w:r>
      <w:r w:rsidR="001730CD" w:rsidRPr="001730CD">
        <w:rPr>
          <w:rFonts w:ascii="Times New Roman" w:eastAsia="Times New Roman" w:hAnsi="Times New Roman" w:cs="Times New Roman"/>
          <w:color w:val="000000"/>
        </w:rPr>
        <w:sym w:font="Symbol" w:char="F0B7"/>
      </w:r>
      <w:r w:rsidR="001730CD" w:rsidRPr="001730CD">
        <w:rPr>
          <w:rFonts w:ascii="Times New Roman" w:eastAsia="Times New Roman" w:hAnsi="Times New Roman" w:cs="Times New Roman"/>
          <w:color w:val="000000"/>
        </w:rPr>
        <w:t xml:space="preserve"> </w:t>
      </w:r>
      <w:r w:rsidR="001730CD" w:rsidRPr="001730CD">
        <w:rPr>
          <w:rFonts w:ascii="Times New Roman" w:eastAsia="Times New Roman" w:hAnsi="Times New Roman" w:cs="Times New Roman"/>
          <w:b/>
          <w:bCs/>
          <w:color w:val="000000"/>
        </w:rPr>
        <w:t xml:space="preserve">Обеспечение </w:t>
      </w:r>
      <w:r w:rsidR="001730CD" w:rsidRPr="001730CD">
        <w:rPr>
          <w:rFonts w:ascii="Times New Roman" w:eastAsia="Times New Roman" w:hAnsi="Times New Roman" w:cs="Times New Roman"/>
          <w:color w:val="000000"/>
        </w:rPr>
        <w:t>веб-сервера актуальной операционной системой поддержки,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регулярными обновлениями антивирусных программ, а также, систем</w:t>
      </w:r>
      <w:r w:rsidR="001730CD" w:rsidRPr="001730CD">
        <w:rPr>
          <w:rFonts w:ascii="Times New Roman" w:eastAsia="Times New Roman" w:hAnsi="Times New Roman" w:cs="Times New Roman"/>
          <w:color w:val="000000"/>
        </w:rPr>
        <w:br/>
        <w:t>безопасности и защиты сайта от внешних сетевых угроз и атак.</w:t>
      </w:r>
    </w:p>
    <w:p w:rsidR="001730CD" w:rsidRPr="00B034CE" w:rsidRDefault="001730CD" w:rsidP="001730CD">
      <w:pPr>
        <w:rPr>
          <w:rFonts w:ascii="Times New Roman" w:hAnsi="Times New Roman" w:cs="Times New Roman"/>
          <w:color w:val="000000"/>
        </w:rPr>
      </w:pP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Архивирование </w:t>
      </w:r>
      <w:r w:rsidRPr="001730CD">
        <w:rPr>
          <w:rFonts w:ascii="Times New Roman" w:hAnsi="Times New Roman" w:cs="Times New Roman"/>
          <w:color w:val="000000"/>
        </w:rPr>
        <w:t>данных ресурса Заказчика. Ежедневное создание актуальных</w:t>
      </w:r>
      <w:r w:rsidRPr="001730CD">
        <w:rPr>
          <w:rFonts w:ascii="Times New Roman" w:hAnsi="Times New Roman" w:cs="Times New Roman"/>
          <w:color w:val="000000"/>
        </w:rPr>
        <w:br/>
        <w:t>резервных копий программных и информационных ресурсов для быстрого</w:t>
      </w:r>
      <w:r w:rsidRPr="001730CD">
        <w:rPr>
          <w:rFonts w:ascii="Times New Roman" w:hAnsi="Times New Roman" w:cs="Times New Roman"/>
          <w:color w:val="000000"/>
        </w:rPr>
        <w:br/>
        <w:t>восстановления в случае технического сбоя. Сохранность информации должна</w:t>
      </w:r>
      <w:r w:rsidRPr="001730CD">
        <w:rPr>
          <w:rFonts w:ascii="Times New Roman" w:hAnsi="Times New Roman" w:cs="Times New Roman"/>
          <w:color w:val="000000"/>
        </w:rPr>
        <w:br/>
        <w:t>обеспечиваться архивированием данных на резервный сервер или на архивные</w:t>
      </w:r>
      <w:r w:rsidRPr="001730CD">
        <w:rPr>
          <w:rFonts w:ascii="Times New Roman" w:hAnsi="Times New Roman" w:cs="Times New Roman"/>
          <w:color w:val="000000"/>
        </w:rPr>
        <w:br/>
        <w:t>носители данных. Резервное копирование должно производиться Поставщиком</w:t>
      </w:r>
      <w:r w:rsidRPr="001730CD">
        <w:rPr>
          <w:rFonts w:ascii="Times New Roman" w:hAnsi="Times New Roman" w:cs="Times New Roman"/>
          <w:color w:val="000000"/>
        </w:rPr>
        <w:br/>
        <w:t>согласно регламенту резервного копирования в автоматическом режиме с</w:t>
      </w:r>
      <w:r w:rsidRPr="001730CD">
        <w:rPr>
          <w:rFonts w:ascii="Times New Roman" w:hAnsi="Times New Roman" w:cs="Times New Roman"/>
          <w:color w:val="000000"/>
        </w:rPr>
        <w:br/>
        <w:t>возможностью ручного резервирования (по запросу Заказчика)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Проверка работоспособности действующих модулей согласно регламента.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Выделение </w:t>
      </w:r>
      <w:r w:rsidRPr="001730CD">
        <w:rPr>
          <w:rFonts w:ascii="Times New Roman" w:hAnsi="Times New Roman" w:cs="Times New Roman"/>
          <w:color w:val="000000"/>
        </w:rPr>
        <w:t xml:space="preserve">персонального менеджера по работе с </w:t>
      </w:r>
      <w:proofErr w:type="spellStart"/>
      <w:r w:rsidRPr="001730CD">
        <w:rPr>
          <w:rFonts w:ascii="Times New Roman" w:hAnsi="Times New Roman" w:cs="Times New Roman"/>
          <w:color w:val="000000"/>
        </w:rPr>
        <w:t>интернет-ресурсом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 Заказчика.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Обучение </w:t>
      </w:r>
      <w:r w:rsidRPr="001730CD">
        <w:rPr>
          <w:rFonts w:ascii="Times New Roman" w:hAnsi="Times New Roman" w:cs="Times New Roman"/>
          <w:color w:val="000000"/>
        </w:rPr>
        <w:t>ответственного персонала Заказчика по работе в системе управления</w:t>
      </w:r>
      <w:r w:rsidRPr="001730CD">
        <w:rPr>
          <w:rFonts w:ascii="Times New Roman" w:hAnsi="Times New Roman" w:cs="Times New Roman"/>
          <w:color w:val="000000"/>
        </w:rPr>
        <w:br/>
        <w:t>сайтом «Интегратор CMS»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Предоставление </w:t>
      </w:r>
      <w:r w:rsidRPr="001730CD">
        <w:rPr>
          <w:rFonts w:ascii="Times New Roman" w:hAnsi="Times New Roman" w:cs="Times New Roman"/>
          <w:color w:val="000000"/>
        </w:rPr>
        <w:t xml:space="preserve">Заказчику контроля доступа в </w:t>
      </w:r>
      <w:proofErr w:type="spellStart"/>
      <w:r w:rsidRPr="001730CD">
        <w:rPr>
          <w:rFonts w:ascii="Times New Roman" w:hAnsi="Times New Roman" w:cs="Times New Roman"/>
          <w:color w:val="000000"/>
        </w:rPr>
        <w:t>действующюю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 систему управления</w:t>
      </w:r>
      <w:r w:rsidRPr="001730CD">
        <w:rPr>
          <w:rFonts w:ascii="Times New Roman" w:hAnsi="Times New Roman" w:cs="Times New Roman"/>
          <w:color w:val="000000"/>
        </w:rPr>
        <w:br/>
        <w:t xml:space="preserve">в течение календарного года для осуществления </w:t>
      </w:r>
      <w:proofErr w:type="spellStart"/>
      <w:r w:rsidRPr="001730CD">
        <w:rPr>
          <w:rFonts w:ascii="Times New Roman" w:hAnsi="Times New Roman" w:cs="Times New Roman"/>
          <w:color w:val="000000"/>
        </w:rPr>
        <w:t>сопрвождения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 и обновления</w:t>
      </w:r>
      <w:r w:rsidRPr="001730CD">
        <w:rPr>
          <w:rFonts w:ascii="Times New Roman" w:hAnsi="Times New Roman" w:cs="Times New Roman"/>
          <w:color w:val="000000"/>
        </w:rPr>
        <w:br/>
        <w:t xml:space="preserve">содержания </w:t>
      </w:r>
      <w:proofErr w:type="spellStart"/>
      <w:r w:rsidRPr="001730CD">
        <w:rPr>
          <w:rFonts w:ascii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 Заказчика через интегрированные системы</w:t>
      </w:r>
      <w:r w:rsidRPr="001730CD">
        <w:rPr>
          <w:rFonts w:ascii="Times New Roman" w:hAnsi="Times New Roman" w:cs="Times New Roman"/>
          <w:color w:val="000000"/>
        </w:rPr>
        <w:br/>
        <w:t>Исполнителя;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управление учетными записями пользователей;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управление правами доступа и ролями пользователей.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Обеспечение информационной безопасности </w:t>
      </w:r>
      <w:r w:rsidRPr="001730CD">
        <w:rPr>
          <w:rFonts w:ascii="Times New Roman" w:hAnsi="Times New Roman" w:cs="Times New Roman"/>
          <w:color w:val="000000"/>
        </w:rPr>
        <w:t>платформы должно производиться</w:t>
      </w:r>
      <w:r w:rsidRPr="001730CD">
        <w:rPr>
          <w:rFonts w:ascii="Times New Roman" w:hAnsi="Times New Roman" w:cs="Times New Roman"/>
          <w:color w:val="000000"/>
        </w:rPr>
        <w:br/>
        <w:t>посредством системы мониторинга, которая должна обеспечивать сбор, обработку</w:t>
      </w:r>
      <w:r w:rsidRPr="001730CD">
        <w:rPr>
          <w:rFonts w:ascii="Times New Roman" w:hAnsi="Times New Roman" w:cs="Times New Roman"/>
          <w:color w:val="000000"/>
        </w:rPr>
        <w:br/>
        <w:t>и анализ событий безопасности, поступающих в систему, возможность</w:t>
      </w:r>
      <w:r w:rsidRPr="001730CD">
        <w:rPr>
          <w:rFonts w:ascii="Times New Roman" w:hAnsi="Times New Roman" w:cs="Times New Roman"/>
          <w:color w:val="000000"/>
        </w:rPr>
        <w:br/>
        <w:t>оперативной оценки защищенности и проведение расследований инцидентов.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lastRenderedPageBreak/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Поставщик должен обеспечивать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восстановление </w:t>
      </w:r>
      <w:r w:rsidRPr="001730CD">
        <w:rPr>
          <w:rFonts w:ascii="Times New Roman" w:hAnsi="Times New Roman" w:cs="Times New Roman"/>
          <w:color w:val="000000"/>
        </w:rPr>
        <w:t>при сбоях и авариях технических</w:t>
      </w:r>
      <w:r w:rsidRPr="001730CD">
        <w:rPr>
          <w:rFonts w:ascii="Times New Roman" w:hAnsi="Times New Roman" w:cs="Times New Roman"/>
          <w:color w:val="000000"/>
        </w:rPr>
        <w:br/>
        <w:t>средств, включая полное восстановление данных и связей между ними.</w:t>
      </w:r>
      <w:r w:rsidRPr="001730CD">
        <w:rPr>
          <w:rFonts w:ascii="Times New Roman" w:hAnsi="Times New Roman" w:cs="Times New Roman"/>
          <w:color w:val="000000"/>
        </w:rPr>
        <w:br/>
        <w:t>Предусматривается потери только обновляемых на момент сбоя системы данных.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Исполнитель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устанавливает высокие уровни безопасности </w:t>
      </w:r>
      <w:proofErr w:type="spellStart"/>
      <w:r w:rsidRPr="001730CD">
        <w:rPr>
          <w:rFonts w:ascii="Times New Roman" w:hAnsi="Times New Roman" w:cs="Times New Roman"/>
          <w:color w:val="000000"/>
        </w:rPr>
        <w:t>интернет-ресурса</w:t>
      </w:r>
      <w:proofErr w:type="spellEnd"/>
      <w:r w:rsidRPr="001730CD">
        <w:rPr>
          <w:rFonts w:ascii="Times New Roman" w:hAnsi="Times New Roman" w:cs="Times New Roman"/>
          <w:color w:val="000000"/>
        </w:rPr>
        <w:t>,</w:t>
      </w:r>
      <w:r w:rsidRPr="001730CD">
        <w:rPr>
          <w:rFonts w:ascii="Times New Roman" w:hAnsi="Times New Roman" w:cs="Times New Roman"/>
          <w:color w:val="000000"/>
        </w:rPr>
        <w:br/>
        <w:t xml:space="preserve">проверяет готовый сайт лицензионным сервисом проверки безопасности </w:t>
      </w:r>
      <w:proofErr w:type="spellStart"/>
      <w:r w:rsidRPr="001730CD">
        <w:rPr>
          <w:rFonts w:ascii="Times New Roman" w:hAnsi="Times New Roman" w:cs="Times New Roman"/>
          <w:color w:val="000000"/>
        </w:rPr>
        <w:t>Acunetix</w:t>
      </w:r>
      <w:proofErr w:type="spellEnd"/>
      <w:r w:rsidRPr="001730CD">
        <w:rPr>
          <w:rFonts w:ascii="Times New Roman" w:hAnsi="Times New Roman" w:cs="Times New Roman"/>
          <w:color w:val="000000"/>
        </w:rPr>
        <w:br/>
      </w:r>
      <w:proofErr w:type="spellStart"/>
      <w:r w:rsidRPr="001730CD">
        <w:rPr>
          <w:rFonts w:ascii="Times New Roman" w:hAnsi="Times New Roman" w:cs="Times New Roman"/>
          <w:color w:val="000000"/>
        </w:rPr>
        <w:t>Security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730CD">
        <w:rPr>
          <w:rFonts w:ascii="Times New Roman" w:hAnsi="Times New Roman" w:cs="Times New Roman"/>
          <w:color w:val="000000"/>
        </w:rPr>
        <w:t>Audit</w:t>
      </w:r>
      <w:proofErr w:type="spellEnd"/>
      <w:r w:rsidRPr="001730CD">
        <w:rPr>
          <w:rFonts w:ascii="Times New Roman" w:hAnsi="Times New Roman" w:cs="Times New Roman"/>
          <w:color w:val="000000"/>
        </w:rPr>
        <w:t>. В «Сканере безопасности» не должно содержаться угроз и</w:t>
      </w:r>
      <w:r w:rsidRPr="001730CD">
        <w:rPr>
          <w:rFonts w:ascii="Times New Roman" w:hAnsi="Times New Roman" w:cs="Times New Roman"/>
          <w:color w:val="000000"/>
        </w:rPr>
        <w:br/>
        <w:t>критичных угроз для безопасности веб-сайтов.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В «Панели безопасности» </w:t>
      </w:r>
      <w:r w:rsidRPr="001730CD">
        <w:rPr>
          <w:rFonts w:ascii="Times New Roman" w:hAnsi="Times New Roman" w:cs="Times New Roman"/>
          <w:color w:val="000000"/>
        </w:rPr>
        <w:t>настроить уровень безопасности: «Повышенный».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Перед вводом в промышленную эксплуатацию Исполнителем, должны быть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проведены работы по инструментальному обследованию </w:t>
      </w:r>
      <w:r w:rsidRPr="001730CD">
        <w:rPr>
          <w:rFonts w:ascii="Times New Roman" w:hAnsi="Times New Roman" w:cs="Times New Roman"/>
          <w:color w:val="000000"/>
        </w:rPr>
        <w:t>(сканированию)</w:t>
      </w:r>
      <w:r w:rsidRPr="001730CD">
        <w:rPr>
          <w:rFonts w:ascii="Times New Roman" w:hAnsi="Times New Roman" w:cs="Times New Roman"/>
          <w:color w:val="000000"/>
        </w:rPr>
        <w:br/>
        <w:t>интернет ресурса компании посредством специализированного программного</w:t>
      </w:r>
      <w:r w:rsidRPr="001730CD">
        <w:rPr>
          <w:rFonts w:ascii="Times New Roman" w:hAnsi="Times New Roman" w:cs="Times New Roman"/>
          <w:color w:val="000000"/>
        </w:rPr>
        <w:br/>
        <w:t>обеспечения на наличие технических уязвимостей с последующим их устранением,</w:t>
      </w:r>
      <w:r w:rsidRPr="001730CD">
        <w:rPr>
          <w:rFonts w:ascii="Times New Roman" w:hAnsi="Times New Roman" w:cs="Times New Roman"/>
          <w:color w:val="000000"/>
        </w:rPr>
        <w:br/>
        <w:t>что должно подтверждаться соответствующими отчетами.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Исполнителем </w:t>
      </w:r>
      <w:r w:rsidRPr="001730CD">
        <w:rPr>
          <w:rFonts w:ascii="Times New Roman" w:hAnsi="Times New Roman" w:cs="Times New Roman"/>
          <w:b/>
          <w:bCs/>
          <w:color w:val="000000"/>
        </w:rPr>
        <w:t xml:space="preserve">должно вестись </w:t>
      </w:r>
      <w:proofErr w:type="spellStart"/>
      <w:r w:rsidRPr="001730CD">
        <w:rPr>
          <w:rFonts w:ascii="Times New Roman" w:hAnsi="Times New Roman" w:cs="Times New Roman"/>
          <w:b/>
          <w:bCs/>
          <w:color w:val="000000"/>
        </w:rPr>
        <w:t>логирование</w:t>
      </w:r>
      <w:proofErr w:type="spellEnd"/>
      <w:r w:rsidRPr="001730CD">
        <w:rPr>
          <w:rFonts w:ascii="Times New Roman" w:hAnsi="Times New Roman" w:cs="Times New Roman"/>
          <w:b/>
          <w:bCs/>
          <w:color w:val="000000"/>
        </w:rPr>
        <w:t xml:space="preserve"> всех действий </w:t>
      </w:r>
      <w:r w:rsidRPr="001730CD">
        <w:rPr>
          <w:rFonts w:ascii="Times New Roman" w:hAnsi="Times New Roman" w:cs="Times New Roman"/>
          <w:color w:val="000000"/>
        </w:rPr>
        <w:t>пользователей,</w:t>
      </w:r>
      <w:r w:rsidRPr="001730CD">
        <w:rPr>
          <w:rFonts w:ascii="Times New Roman" w:hAnsi="Times New Roman" w:cs="Times New Roman"/>
          <w:color w:val="000000"/>
        </w:rPr>
        <w:br/>
        <w:t>связанных с изменением конфигурации, структуры или контента интернет ресурса</w:t>
      </w:r>
      <w:r w:rsidRPr="001730CD">
        <w:rPr>
          <w:rFonts w:ascii="Times New Roman" w:hAnsi="Times New Roman" w:cs="Times New Roman"/>
          <w:color w:val="000000"/>
        </w:rPr>
        <w:br/>
        <w:t>компании и системы управления контентом (CMS), включая управление учетными</w:t>
      </w:r>
      <w:r w:rsidRPr="001730CD">
        <w:rPr>
          <w:rFonts w:ascii="Times New Roman" w:hAnsi="Times New Roman" w:cs="Times New Roman"/>
          <w:color w:val="000000"/>
        </w:rPr>
        <w:br/>
        <w:t>записями, а также попытки аутентификации, в том числе неудачные, с</w:t>
      </w:r>
      <w:r w:rsidRPr="001730CD">
        <w:rPr>
          <w:rFonts w:ascii="Times New Roman" w:hAnsi="Times New Roman" w:cs="Times New Roman"/>
          <w:color w:val="000000"/>
        </w:rPr>
        <w:br/>
        <w:t>сохранением данной информации на срок не менее 1 года.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b/>
          <w:bCs/>
          <w:color w:val="000000"/>
        </w:rPr>
        <w:t>Технические требования веб-сервера и сетевого обеспечения поддержки:</w:t>
      </w:r>
      <w:r w:rsidRPr="001730CD">
        <w:rPr>
          <w:rFonts w:ascii="Times New Roman" w:hAnsi="Times New Roman" w:cs="Times New Roman"/>
          <w:b/>
          <w:bCs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Обеспечение канала связи ресурса защищенным шифрованием HTTPS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Мощность веб-сервера не менее 2Ггц (4 ядерный процессор) с оперативной</w:t>
      </w:r>
      <w:r w:rsidRPr="001730CD">
        <w:rPr>
          <w:rFonts w:ascii="Times New Roman" w:hAnsi="Times New Roman" w:cs="Times New Roman"/>
          <w:color w:val="000000"/>
        </w:rPr>
        <w:br/>
        <w:t>памятью не менее RAM 4096 Мб.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Дисковое пространство не менее HDD SAS 8 Гб, с дополнительным резервным</w:t>
      </w:r>
      <w:r w:rsidRPr="001730CD">
        <w:rPr>
          <w:rFonts w:ascii="Times New Roman" w:hAnsi="Times New Roman" w:cs="Times New Roman"/>
          <w:color w:val="000000"/>
        </w:rPr>
        <w:br/>
        <w:t xml:space="preserve">накопителем 16 Гб для хранения архивных данных и </w:t>
      </w:r>
      <w:proofErr w:type="spellStart"/>
      <w:r w:rsidRPr="001730CD">
        <w:rPr>
          <w:rFonts w:ascii="Times New Roman" w:hAnsi="Times New Roman" w:cs="Times New Roman"/>
          <w:color w:val="000000"/>
        </w:rPr>
        <w:t>бекапов</w:t>
      </w:r>
      <w:proofErr w:type="spellEnd"/>
      <w:r w:rsidRPr="001730CD">
        <w:rPr>
          <w:rFonts w:ascii="Times New Roman" w:hAnsi="Times New Roman" w:cs="Times New Roman"/>
          <w:color w:val="000000"/>
        </w:rPr>
        <w:t>.</w:t>
      </w:r>
      <w:r w:rsidRPr="001730CD">
        <w:rPr>
          <w:rFonts w:ascii="Times New Roman" w:hAnsi="Times New Roman" w:cs="Times New Roman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DNS-сервис с поддержкой государственных доменных имен в зоне EDU.KZ </w:t>
      </w:r>
      <w:r w:rsidRPr="001730CD">
        <w:rPr>
          <w:rFonts w:ascii="Times New Roman" w:hAnsi="Times New Roman" w:cs="Times New Roman"/>
          <w:b/>
          <w:bCs/>
          <w:color w:val="000000"/>
        </w:rPr>
        <w:t>без</w:t>
      </w:r>
      <w:r w:rsidRPr="001730CD">
        <w:rPr>
          <w:rFonts w:ascii="Times New Roman" w:hAnsi="Times New Roman" w:cs="Times New Roman"/>
          <w:b/>
          <w:bCs/>
          <w:color w:val="000000"/>
        </w:rPr>
        <w:br/>
        <w:t>изменения существующего домен и настроек</w:t>
      </w:r>
      <w:r w:rsidRPr="001730CD">
        <w:rPr>
          <w:rFonts w:ascii="Times New Roman" w:hAnsi="Times New Roman" w:cs="Times New Roman"/>
          <w:b/>
          <w:bCs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Поддержка СУБД </w:t>
      </w:r>
      <w:proofErr w:type="spellStart"/>
      <w:r w:rsidRPr="001730CD">
        <w:rPr>
          <w:rFonts w:ascii="Times New Roman" w:hAnsi="Times New Roman" w:cs="Times New Roman"/>
          <w:color w:val="000000"/>
        </w:rPr>
        <w:t>PostgreSQL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730CD">
        <w:rPr>
          <w:rFonts w:ascii="Times New Roman" w:hAnsi="Times New Roman" w:cs="Times New Roman"/>
          <w:color w:val="000000"/>
        </w:rPr>
        <w:t>MySQL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, технологий CGI, SSI, </w:t>
      </w:r>
      <w:proofErr w:type="spellStart"/>
      <w:r w:rsidRPr="001730CD">
        <w:rPr>
          <w:rFonts w:ascii="Times New Roman" w:hAnsi="Times New Roman" w:cs="Times New Roman"/>
          <w:color w:val="000000"/>
        </w:rPr>
        <w:t>Git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730CD">
        <w:rPr>
          <w:rFonts w:ascii="Times New Roman" w:hAnsi="Times New Roman" w:cs="Times New Roman"/>
          <w:color w:val="000000"/>
        </w:rPr>
        <w:t>Memcached</w:t>
      </w:r>
      <w:proofErr w:type="spellEnd"/>
      <w:r w:rsidRPr="001730CD">
        <w:rPr>
          <w:rFonts w:ascii="Times New Roman" w:hAnsi="Times New Roman" w:cs="Times New Roman"/>
          <w:color w:val="000000"/>
        </w:rPr>
        <w:t xml:space="preserve">, PHP, </w:t>
      </w:r>
      <w:proofErr w:type="spellStart"/>
      <w:r w:rsidRPr="001730CD">
        <w:rPr>
          <w:rFonts w:ascii="Times New Roman" w:hAnsi="Times New Roman" w:cs="Times New Roman"/>
          <w:color w:val="000000"/>
        </w:rPr>
        <w:t>Perl</w:t>
      </w:r>
      <w:proofErr w:type="spellEnd"/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Защищенный канал доступа для работы через SSH, SFTP, FTPS, WEB-интерфейс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Доступность сервера не менее 99,8 % в течение всего срока обслуживания.</w:t>
      </w:r>
      <w:r w:rsidRPr="001730CD">
        <w:rPr>
          <w:rFonts w:ascii="Times New Roman" w:hAnsi="Times New Roman" w:cs="Times New Roman"/>
          <w:color w:val="000000"/>
        </w:rPr>
        <w:br/>
      </w:r>
      <w:r w:rsidRPr="001730CD">
        <w:rPr>
          <w:rFonts w:ascii="Times New Roman" w:hAnsi="Times New Roman" w:cs="Times New Roman"/>
          <w:color w:val="000000"/>
        </w:rPr>
        <w:sym w:font="Symbol" w:char="F0B7"/>
      </w:r>
      <w:r w:rsidRPr="001730CD">
        <w:rPr>
          <w:rFonts w:ascii="Times New Roman" w:hAnsi="Times New Roman" w:cs="Times New Roman"/>
          <w:color w:val="000000"/>
        </w:rPr>
        <w:t xml:space="preserve"> Система управления контентом:</w:t>
      </w:r>
    </w:p>
    <w:p w:rsidR="001730CD" w:rsidRPr="001730CD" w:rsidRDefault="001730CD" w:rsidP="001730C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730CD">
        <w:rPr>
          <w:rFonts w:ascii="Times New Roman" w:eastAsia="Times New Roman" w:hAnsi="Times New Roman" w:cs="Times New Roman"/>
          <w:b/>
          <w:bCs/>
          <w:color w:val="000000"/>
        </w:rPr>
        <w:t>ПО ЭВМ «Интегратор CMS» - продление лицензии на 1 год</w:t>
      </w:r>
    </w:p>
    <w:tbl>
      <w:tblPr>
        <w:tblW w:w="10531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46"/>
      </w:tblGrid>
      <w:tr w:rsidR="001730CD" w:rsidRPr="001730CD" w:rsidTr="001730CD">
        <w:trPr>
          <w:trHeight w:val="9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Обязательные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требования к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услугам и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поставщику: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CD" w:rsidRPr="001730CD" w:rsidRDefault="001730CD" w:rsidP="001730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 Предоставление дизайна на базе действующей системы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 xml:space="preserve">управления </w:t>
            </w:r>
            <w:proofErr w:type="spellStart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интернет-ресурса</w:t>
            </w:r>
            <w:proofErr w:type="spellEnd"/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2. Предоставление услуг посредством отечественных интернет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продуктов прошедших сертификацию авторского права в РК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3. Физическое размещение на аппаратно-программных комплексах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на территории Республики Казахстан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4. Администрирование и продление доменных имен Заказчика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«EDU.KZ» в пространстве казахстанского сегмента интернет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5. Наличие специалистов не менее 4 человек: менеджер, системный</w:t>
            </w:r>
            <w:r w:rsidRPr="001730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администратор, программист, дизайнер</w:t>
            </w:r>
          </w:p>
        </w:tc>
      </w:tr>
    </w:tbl>
    <w:p w:rsidR="001730CD" w:rsidRPr="001730CD" w:rsidRDefault="001730CD" w:rsidP="001730CD">
      <w:pPr>
        <w:rPr>
          <w:rFonts w:ascii="Times New Roman" w:hAnsi="Times New Roman" w:cs="Times New Roman"/>
        </w:rPr>
      </w:pPr>
      <w:r w:rsidRPr="001730CD">
        <w:rPr>
          <w:rFonts w:ascii="Times New Roman" w:eastAsia="Times New Roman" w:hAnsi="Times New Roman" w:cs="Times New Roman"/>
          <w:color w:val="000000"/>
        </w:rPr>
        <w:t>Исполнитель, для оказания услуг по технической спецификации обязуется обеспечивать</w:t>
      </w:r>
      <w:r w:rsidRPr="001730CD">
        <w:rPr>
          <w:rFonts w:ascii="Times New Roman" w:eastAsia="Times New Roman" w:hAnsi="Times New Roman" w:cs="Times New Roman"/>
          <w:color w:val="000000"/>
        </w:rPr>
        <w:br/>
        <w:t>получение и/или наличие всех необходимых документов и разрешительных прав,</w:t>
      </w:r>
      <w:r w:rsidRPr="001730CD">
        <w:rPr>
          <w:rFonts w:ascii="Times New Roman" w:eastAsia="Times New Roman" w:hAnsi="Times New Roman" w:cs="Times New Roman"/>
          <w:color w:val="000000"/>
        </w:rPr>
        <w:br/>
        <w:t>действующих на территории РК. Исполнитель не имеет право изменить условия и</w:t>
      </w:r>
      <w:r w:rsidRPr="001730CD">
        <w:rPr>
          <w:rFonts w:ascii="Times New Roman" w:eastAsia="Times New Roman" w:hAnsi="Times New Roman" w:cs="Times New Roman"/>
          <w:color w:val="000000"/>
        </w:rPr>
        <w:br/>
        <w:t>требования технической спецификации без согласования с Заказчиком</w:t>
      </w:r>
    </w:p>
    <w:sectPr w:rsidR="001730CD" w:rsidRPr="001730CD" w:rsidSect="0022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90ED7"/>
    <w:multiLevelType w:val="hybridMultilevel"/>
    <w:tmpl w:val="F6F48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FB3"/>
    <w:rsid w:val="000119BA"/>
    <w:rsid w:val="0002513C"/>
    <w:rsid w:val="000269C1"/>
    <w:rsid w:val="00027461"/>
    <w:rsid w:val="0006589D"/>
    <w:rsid w:val="00095FB3"/>
    <w:rsid w:val="00156FEB"/>
    <w:rsid w:val="001730CD"/>
    <w:rsid w:val="00182C30"/>
    <w:rsid w:val="001B6640"/>
    <w:rsid w:val="00227400"/>
    <w:rsid w:val="0028297E"/>
    <w:rsid w:val="002C4113"/>
    <w:rsid w:val="002C465E"/>
    <w:rsid w:val="002D4292"/>
    <w:rsid w:val="002D6198"/>
    <w:rsid w:val="002F2BFA"/>
    <w:rsid w:val="00316215"/>
    <w:rsid w:val="00316531"/>
    <w:rsid w:val="00352D9C"/>
    <w:rsid w:val="00364E01"/>
    <w:rsid w:val="00393B81"/>
    <w:rsid w:val="00473EE2"/>
    <w:rsid w:val="005B490A"/>
    <w:rsid w:val="005F1330"/>
    <w:rsid w:val="00603B54"/>
    <w:rsid w:val="006074EA"/>
    <w:rsid w:val="0069381D"/>
    <w:rsid w:val="007035B5"/>
    <w:rsid w:val="00785D17"/>
    <w:rsid w:val="007F0C70"/>
    <w:rsid w:val="008458E7"/>
    <w:rsid w:val="008522ED"/>
    <w:rsid w:val="008539CD"/>
    <w:rsid w:val="008619DC"/>
    <w:rsid w:val="0089088D"/>
    <w:rsid w:val="008B51AF"/>
    <w:rsid w:val="008D5630"/>
    <w:rsid w:val="008E7DD6"/>
    <w:rsid w:val="00983139"/>
    <w:rsid w:val="009E133C"/>
    <w:rsid w:val="009F652A"/>
    <w:rsid w:val="00A2797A"/>
    <w:rsid w:val="00A62532"/>
    <w:rsid w:val="00A673F5"/>
    <w:rsid w:val="00A77BC1"/>
    <w:rsid w:val="00A93C70"/>
    <w:rsid w:val="00AF5F5A"/>
    <w:rsid w:val="00B034CE"/>
    <w:rsid w:val="00B114ED"/>
    <w:rsid w:val="00B13076"/>
    <w:rsid w:val="00B23687"/>
    <w:rsid w:val="00B34432"/>
    <w:rsid w:val="00B751B6"/>
    <w:rsid w:val="00B778A5"/>
    <w:rsid w:val="00B81DDB"/>
    <w:rsid w:val="00BD3234"/>
    <w:rsid w:val="00C538CA"/>
    <w:rsid w:val="00C71A3C"/>
    <w:rsid w:val="00CB204A"/>
    <w:rsid w:val="00CC168F"/>
    <w:rsid w:val="00CD03BC"/>
    <w:rsid w:val="00CF6E28"/>
    <w:rsid w:val="00D16BDF"/>
    <w:rsid w:val="00D44173"/>
    <w:rsid w:val="00DC280E"/>
    <w:rsid w:val="00DF746C"/>
    <w:rsid w:val="00E41C47"/>
    <w:rsid w:val="00F0659E"/>
    <w:rsid w:val="00F340A9"/>
    <w:rsid w:val="00FF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FE2D"/>
  <w15:docId w15:val="{1E82F142-75B6-402C-93D3-F954B7A5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F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5FB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34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340A9"/>
    <w:rPr>
      <w:rFonts w:ascii="Courier New" w:eastAsia="Times New Roman" w:hAnsi="Courier New" w:cs="Times New Roman"/>
      <w:sz w:val="20"/>
      <w:szCs w:val="20"/>
    </w:rPr>
  </w:style>
  <w:style w:type="character" w:customStyle="1" w:styleId="fontstyle01">
    <w:name w:val="fontstyle01"/>
    <w:basedOn w:val="a0"/>
    <w:rsid w:val="001730CD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730C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1730C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</dc:creator>
  <cp:lastModifiedBy>user</cp:lastModifiedBy>
  <cp:revision>9</cp:revision>
  <cp:lastPrinted>2017-01-20T11:22:00Z</cp:lastPrinted>
  <dcterms:created xsi:type="dcterms:W3CDTF">2024-01-23T10:10:00Z</dcterms:created>
  <dcterms:modified xsi:type="dcterms:W3CDTF">2025-02-07T17:48:00Z</dcterms:modified>
</cp:coreProperties>
</file>