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6A0" w:rsidRPr="0058730B" w:rsidRDefault="00AB55FF">
      <w:pPr>
        <w:spacing w:after="0" w:line="240" w:lineRule="auto"/>
        <w:jc w:val="center"/>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Техникалық ерекшелік</w:t>
      </w:r>
    </w:p>
    <w:p w:rsidR="008176A0" w:rsidRPr="0058730B" w:rsidRDefault="00AB55FF" w:rsidP="004E1919">
      <w:pPr>
        <w:spacing w:after="0" w:line="240" w:lineRule="auto"/>
        <w:ind w:firstLine="567"/>
        <w:jc w:val="center"/>
        <w:rPr>
          <w:lang w:val="kk-KZ"/>
        </w:rPr>
      </w:pPr>
      <w:r w:rsidRPr="0058730B">
        <w:rPr>
          <w:rFonts w:ascii="Times New Roman" w:eastAsia="Times New Roman" w:hAnsi="Times New Roman" w:cs="Times New Roman"/>
          <w:b/>
          <w:sz w:val="24"/>
          <w:szCs w:val="24"/>
        </w:rPr>
        <w:t xml:space="preserve">қызмет көрсетуге </w:t>
      </w:r>
      <w:r w:rsidR="0055537E" w:rsidRPr="0058730B">
        <w:rPr>
          <w:rFonts w:ascii="Times New Roman" w:hAnsi="Times New Roman" w:cs="Times New Roman"/>
          <w:b/>
          <w:sz w:val="24"/>
          <w:szCs w:val="24"/>
        </w:rPr>
        <w:t>ұсыну бойынша</w:t>
      </w:r>
      <w:r w:rsidR="00D96444" w:rsidRPr="0058730B">
        <w:rPr>
          <w:rFonts w:ascii="Times New Roman" w:hAnsi="Times New Roman" w:cs="Times New Roman"/>
          <w:b/>
          <w:sz w:val="24"/>
          <w:szCs w:val="24"/>
        </w:rPr>
        <w:t xml:space="preserve"> </w:t>
      </w:r>
      <w:r w:rsidR="00D60105" w:rsidRPr="0058730B">
        <w:rPr>
          <w:rFonts w:ascii="Times New Roman" w:hAnsi="Times New Roman" w:cs="Times New Roman"/>
          <w:b/>
          <w:sz w:val="24"/>
          <w:szCs w:val="24"/>
        </w:rPr>
        <w:softHyphen/>
      </w:r>
      <w:r w:rsidR="00D60105" w:rsidRPr="0058730B">
        <w:rPr>
          <w:rFonts w:ascii="Times New Roman" w:hAnsi="Times New Roman" w:cs="Times New Roman"/>
          <w:b/>
          <w:sz w:val="24"/>
          <w:szCs w:val="24"/>
        </w:rPr>
        <w:softHyphen/>
      </w:r>
      <w:r w:rsidR="0055537E" w:rsidRPr="0058730B">
        <w:rPr>
          <w:rFonts w:ascii="Times New Roman" w:hAnsi="Times New Roman" w:cs="Times New Roman"/>
          <w:b/>
          <w:sz w:val="24"/>
          <w:szCs w:val="24"/>
        </w:rPr>
        <w:t>әскери-дәрігерлік комиссияның сандық жүйесіне қол жетімділікті қамтамасыз ету</w:t>
      </w:r>
      <w:r w:rsidR="00EA2E4C" w:rsidRPr="0058730B">
        <w:rPr>
          <w:rFonts w:ascii="Times New Roman" w:hAnsi="Times New Roman" w:cs="Times New Roman"/>
          <w:b/>
          <w:sz w:val="24"/>
          <w:szCs w:val="24"/>
        </w:rPr>
        <w:t xml:space="preserve">. </w:t>
      </w:r>
      <w:r w:rsidR="00932B02">
        <w:rPr>
          <w:rFonts w:ascii="Times New Roman" w:hAnsi="Times New Roman" w:cs="Times New Roman"/>
          <w:b/>
          <w:sz w:val="24"/>
          <w:szCs w:val="24"/>
          <w:lang w:val="kk-KZ"/>
        </w:rPr>
        <w:t xml:space="preserve"> Жетісу облысы Алакөл</w:t>
      </w:r>
      <w:r w:rsidR="004E1919" w:rsidRPr="0058730B">
        <w:rPr>
          <w:rFonts w:ascii="Times New Roman" w:hAnsi="Times New Roman" w:cs="Times New Roman"/>
          <w:b/>
          <w:sz w:val="24"/>
          <w:szCs w:val="24"/>
          <w:lang w:val="kk-KZ"/>
        </w:rPr>
        <w:t xml:space="preserve"> ауданының қорғаныс істері жөніндегі бөлімі бойынша. </w:t>
      </w:r>
      <w:bookmarkStart w:id="0" w:name="_heading=h.gjdgxs" w:colFirst="0" w:colLast="0"/>
      <w:bookmarkEnd w:id="0"/>
      <w:r w:rsidRPr="0058730B">
        <w:rPr>
          <w:rFonts w:ascii="Times New Roman" w:eastAsia="Times New Roman" w:hAnsi="Times New Roman" w:cs="Times New Roman"/>
          <w:b/>
          <w:sz w:val="24"/>
          <w:szCs w:val="24"/>
          <w:lang w:val="kk-KZ"/>
        </w:rPr>
        <w:t>Пайдаланылатын белгілер, қысқартулар және аббревиатуралар</w:t>
      </w:r>
    </w:p>
    <w:tbl>
      <w:tblPr>
        <w:tblStyle w:val="10"/>
        <w:tblW w:w="8949"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0"/>
        <w:gridCol w:w="6219"/>
      </w:tblGrid>
      <w:tr w:rsidR="008176A0" w:rsidRPr="0058730B" w:rsidTr="003D17CA">
        <w:tc>
          <w:tcPr>
            <w:tcW w:w="2730" w:type="dxa"/>
          </w:tcPr>
          <w:p w:rsidR="008176A0" w:rsidRPr="0058730B" w:rsidRDefault="00AB55FF">
            <w:pPr>
              <w:widowControl w:val="0"/>
              <w:spacing w:before="59" w:after="0" w:line="276" w:lineRule="auto"/>
              <w:ind w:left="141" w:right="779"/>
              <w:jc w:val="center"/>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Белгіленуі, қысқартылуы, аббревиатурасы</w:t>
            </w:r>
          </w:p>
        </w:tc>
        <w:tc>
          <w:tcPr>
            <w:tcW w:w="6219" w:type="dxa"/>
          </w:tcPr>
          <w:p w:rsidR="008176A0" w:rsidRPr="0058730B" w:rsidRDefault="008176A0" w:rsidP="003D17CA">
            <w:pPr>
              <w:widowControl w:val="0"/>
              <w:spacing w:before="10" w:after="0" w:line="240" w:lineRule="auto"/>
              <w:ind w:left="141" w:right="284"/>
              <w:jc w:val="center"/>
              <w:rPr>
                <w:rFonts w:ascii="Times New Roman" w:eastAsia="Times New Roman" w:hAnsi="Times New Roman" w:cs="Times New Roman"/>
                <w:b/>
                <w:sz w:val="24"/>
                <w:szCs w:val="24"/>
              </w:rPr>
            </w:pPr>
          </w:p>
          <w:p w:rsidR="008176A0" w:rsidRPr="0058730B" w:rsidRDefault="00AB55FF" w:rsidP="003D17CA">
            <w:pPr>
              <w:widowControl w:val="0"/>
              <w:spacing w:after="0" w:line="240" w:lineRule="auto"/>
              <w:ind w:left="141" w:right="284"/>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 xml:space="preserve">                              </w:t>
            </w:r>
            <w:r w:rsidR="0018435E" w:rsidRPr="0058730B">
              <w:rPr>
                <w:rFonts w:ascii="Times New Roman" w:eastAsia="Times New Roman" w:hAnsi="Times New Roman" w:cs="Times New Roman"/>
                <w:b/>
                <w:sz w:val="24"/>
                <w:szCs w:val="24"/>
              </w:rPr>
              <w:t xml:space="preserve">           </w:t>
            </w:r>
            <w:r w:rsidRPr="0058730B">
              <w:rPr>
                <w:rFonts w:ascii="Times New Roman" w:eastAsia="Times New Roman" w:hAnsi="Times New Roman" w:cs="Times New Roman"/>
                <w:b/>
                <w:sz w:val="24"/>
                <w:szCs w:val="24"/>
              </w:rPr>
              <w:t>Түсініктеме</w:t>
            </w:r>
          </w:p>
        </w:tc>
      </w:tr>
      <w:tr w:rsidR="008176A0" w:rsidRPr="0058730B" w:rsidTr="003D17CA">
        <w:tc>
          <w:tcPr>
            <w:tcW w:w="2730" w:type="dxa"/>
          </w:tcPr>
          <w:p w:rsidR="008176A0" w:rsidRPr="0058730B" w:rsidRDefault="00AB55FF">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DICOM</w:t>
            </w:r>
          </w:p>
        </w:tc>
        <w:tc>
          <w:tcPr>
            <w:tcW w:w="6219" w:type="dxa"/>
          </w:tcPr>
          <w:p w:rsidR="008176A0" w:rsidRPr="0058730B" w:rsidRDefault="00AB55FF"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Digital Imaging and Communications in Medicine - тексерілген пациенттердің цифрлық медициналық кескіндері мен құжаттарын жасау, сақтау, тасымалдау және визуализациялаудың медициналық салалық стандарты.</w:t>
            </w:r>
          </w:p>
        </w:tc>
      </w:tr>
      <w:tr w:rsidR="008176A0" w:rsidRPr="0058730B" w:rsidTr="003D17CA">
        <w:tc>
          <w:tcPr>
            <w:tcW w:w="2730" w:type="dxa"/>
          </w:tcPr>
          <w:p w:rsidR="008176A0" w:rsidRPr="0058730B" w:rsidRDefault="00AB55FF">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Microsoft Excel</w:t>
            </w:r>
          </w:p>
        </w:tc>
        <w:tc>
          <w:tcPr>
            <w:tcW w:w="6219" w:type="dxa"/>
          </w:tcPr>
          <w:p w:rsidR="008176A0" w:rsidRPr="0058730B" w:rsidRDefault="00AB55FF"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Электрондық кестелермен жұмыс істеуге арналған бағдарлама</w:t>
            </w:r>
          </w:p>
        </w:tc>
      </w:tr>
      <w:tr w:rsidR="008176A0" w:rsidRPr="0058730B" w:rsidTr="003D17CA">
        <w:tc>
          <w:tcPr>
            <w:tcW w:w="2730" w:type="dxa"/>
            <w:vAlign w:val="center"/>
          </w:tcPr>
          <w:p w:rsidR="008176A0" w:rsidRPr="0058730B" w:rsidRDefault="00AB55FF">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PDF-файл</w:t>
            </w:r>
          </w:p>
        </w:tc>
        <w:tc>
          <w:tcPr>
            <w:tcW w:w="6219" w:type="dxa"/>
            <w:vAlign w:val="center"/>
          </w:tcPr>
          <w:p w:rsidR="008176A0" w:rsidRPr="0058730B" w:rsidRDefault="00AB55FF"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Portable Document Format - электрондық құжаттардың платформааралық ашық форматы</w:t>
            </w:r>
          </w:p>
        </w:tc>
      </w:tr>
      <w:tr w:rsidR="00803483" w:rsidRPr="0058730B" w:rsidTr="003D17CA">
        <w:tc>
          <w:tcPr>
            <w:tcW w:w="2730" w:type="dxa"/>
            <w:vAlign w:val="center"/>
          </w:tcPr>
          <w:p w:rsidR="00803483" w:rsidRPr="0058730B" w:rsidRDefault="00803483">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SDK</w:t>
            </w:r>
          </w:p>
        </w:tc>
        <w:tc>
          <w:tcPr>
            <w:tcW w:w="6219" w:type="dxa"/>
            <w:vAlign w:val="center"/>
          </w:tcPr>
          <w:p w:rsidR="00803483" w:rsidRPr="0058730B" w:rsidRDefault="00803483"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Бағдарламалық қамтамасыз етуді әзірлеу жинағы – бір пакетке біріктірілген бағдарламалық жасақтаманы әзірлеу құралдарының жиынтығы</w:t>
            </w:r>
          </w:p>
        </w:tc>
      </w:tr>
      <w:tr w:rsidR="008176A0" w:rsidRPr="0058730B" w:rsidTr="003D17CA">
        <w:tc>
          <w:tcPr>
            <w:tcW w:w="2730" w:type="dxa"/>
          </w:tcPr>
          <w:p w:rsidR="008176A0" w:rsidRPr="0058730B" w:rsidRDefault="00AB55FF">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БМГ</w:t>
            </w:r>
          </w:p>
        </w:tc>
        <w:tc>
          <w:tcPr>
            <w:tcW w:w="6219" w:type="dxa"/>
            <w:vAlign w:val="center"/>
          </w:tcPr>
          <w:p w:rsidR="008176A0" w:rsidRPr="0058730B" w:rsidRDefault="00AB55FF"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Мобильді азаматтар базасы</w:t>
            </w:r>
          </w:p>
        </w:tc>
      </w:tr>
      <w:tr w:rsidR="008176A0" w:rsidRPr="0058730B" w:rsidTr="003D17CA">
        <w:tc>
          <w:tcPr>
            <w:tcW w:w="2730" w:type="dxa"/>
          </w:tcPr>
          <w:p w:rsidR="008176A0" w:rsidRPr="0058730B" w:rsidRDefault="00AB55FF">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ЖСН</w:t>
            </w:r>
          </w:p>
        </w:tc>
        <w:tc>
          <w:tcPr>
            <w:tcW w:w="6219" w:type="dxa"/>
          </w:tcPr>
          <w:p w:rsidR="008176A0" w:rsidRPr="0058730B" w:rsidRDefault="00AB55FF"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Жеке сәйкестендіру нөмірі</w:t>
            </w:r>
          </w:p>
        </w:tc>
      </w:tr>
      <w:tr w:rsidR="008176A0" w:rsidRPr="0058730B" w:rsidTr="003D17CA">
        <w:tc>
          <w:tcPr>
            <w:tcW w:w="2730" w:type="dxa"/>
          </w:tcPr>
          <w:p w:rsidR="008176A0" w:rsidRPr="0058730B" w:rsidRDefault="00AB55FF">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АЖ</w:t>
            </w:r>
          </w:p>
        </w:tc>
        <w:tc>
          <w:tcPr>
            <w:tcW w:w="6219" w:type="dxa"/>
          </w:tcPr>
          <w:p w:rsidR="008176A0" w:rsidRPr="0058730B" w:rsidRDefault="00AB55FF"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Ақпараттық жүйе</w:t>
            </w:r>
          </w:p>
        </w:tc>
      </w:tr>
      <w:tr w:rsidR="008176A0" w:rsidRPr="0058730B" w:rsidTr="003D17CA">
        <w:tc>
          <w:tcPr>
            <w:tcW w:w="2730" w:type="dxa"/>
          </w:tcPr>
          <w:p w:rsidR="008176A0" w:rsidRPr="0058730B" w:rsidRDefault="00803483">
            <w:pPr>
              <w:tabs>
                <w:tab w:val="left" w:pos="851"/>
              </w:tabs>
              <w:spacing w:after="0" w:line="240" w:lineRule="auto"/>
              <w:ind w:left="141"/>
              <w:jc w:val="both"/>
              <w:rPr>
                <w:rFonts w:ascii="Times New Roman" w:eastAsia="Times New Roman" w:hAnsi="Times New Roman" w:cs="Times New Roman"/>
                <w:sz w:val="24"/>
                <w:szCs w:val="24"/>
                <w:lang w:val="kk-KZ"/>
              </w:rPr>
            </w:pPr>
            <w:r w:rsidRPr="0058730B">
              <w:rPr>
                <w:rFonts w:ascii="Times New Roman" w:eastAsia="Times New Roman" w:hAnsi="Times New Roman" w:cs="Times New Roman"/>
                <w:b/>
                <w:sz w:val="24"/>
                <w:szCs w:val="24"/>
                <w:lang w:val="kk-KZ"/>
              </w:rPr>
              <w:t>ЛАЖ</w:t>
            </w:r>
          </w:p>
        </w:tc>
        <w:tc>
          <w:tcPr>
            <w:tcW w:w="6219" w:type="dxa"/>
          </w:tcPr>
          <w:p w:rsidR="008176A0" w:rsidRPr="0058730B" w:rsidRDefault="00AB55FF"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Зертханалық ақпараттық жүйе</w:t>
            </w:r>
          </w:p>
        </w:tc>
      </w:tr>
      <w:tr w:rsidR="008176A0" w:rsidRPr="0058730B" w:rsidTr="003D17CA">
        <w:tc>
          <w:tcPr>
            <w:tcW w:w="2730" w:type="dxa"/>
          </w:tcPr>
          <w:p w:rsidR="008176A0" w:rsidRPr="0058730B" w:rsidRDefault="00AB55FF">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Медициналық ұйым</w:t>
            </w:r>
          </w:p>
        </w:tc>
        <w:tc>
          <w:tcPr>
            <w:tcW w:w="6219" w:type="dxa"/>
          </w:tcPr>
          <w:p w:rsidR="008176A0" w:rsidRPr="0058730B" w:rsidRDefault="000C4C93" w:rsidP="000C4C93">
            <w:pPr>
              <w:tabs>
                <w:tab w:val="left" w:pos="851"/>
              </w:tabs>
              <w:spacing w:after="0" w:line="240" w:lineRule="auto"/>
              <w:ind w:left="141" w:right="284"/>
              <w:jc w:val="both"/>
              <w:rPr>
                <w:rFonts w:ascii="Times New Roman" w:eastAsia="Times New Roman" w:hAnsi="Times New Roman" w:cs="Times New Roman"/>
                <w:sz w:val="24"/>
                <w:szCs w:val="24"/>
                <w:lang w:val="kk-KZ"/>
              </w:rPr>
            </w:pPr>
            <w:r w:rsidRPr="0058730B">
              <w:rPr>
                <w:rFonts w:ascii="Times New Roman" w:eastAsia="Times New Roman" w:hAnsi="Times New Roman" w:cs="Times New Roman"/>
                <w:color w:val="000000"/>
                <w:sz w:val="24"/>
                <w:szCs w:val="24"/>
                <w:lang w:val="kk-KZ"/>
              </w:rPr>
              <w:t>келісім-шарт бойынша әскери қызметке баратын азаматтарды, 32-бап запастағы офицерлерді әскери қызметке шақырылатын азаматтарды,  әскери қызметшілердің әскери жиындарға шақырылған азаматтарды, әскери оқу орындарарға түсетін азаматтарды, азаматтарды ә</w:t>
            </w:r>
            <w:r w:rsidRPr="0058730B">
              <w:rPr>
                <w:rFonts w:ascii="Times New Roman" w:eastAsia="Times New Roman" w:hAnsi="Times New Roman" w:cs="Times New Roman"/>
                <w:sz w:val="24"/>
                <w:szCs w:val="24"/>
              </w:rPr>
              <w:t>скери қызметке шақыру</w:t>
            </w:r>
            <w:r w:rsidRPr="0058730B">
              <w:rPr>
                <w:rFonts w:ascii="Times New Roman" w:eastAsia="Times New Roman" w:hAnsi="Times New Roman" w:cs="Times New Roman"/>
                <w:color w:val="000000"/>
                <w:sz w:val="24"/>
                <w:szCs w:val="24"/>
                <w:lang w:val="kk-KZ"/>
              </w:rPr>
              <w:t xml:space="preserve">, </w:t>
            </w:r>
            <w:r w:rsidRPr="0058730B">
              <w:rPr>
                <w:rFonts w:ascii="Times New Roman" w:eastAsia="Times New Roman" w:hAnsi="Times New Roman" w:cs="Times New Roman"/>
                <w:color w:val="000000"/>
                <w:sz w:val="24"/>
                <w:szCs w:val="24"/>
              </w:rPr>
              <w:t xml:space="preserve"> </w:t>
            </w:r>
            <w:r w:rsidR="00AB55FF" w:rsidRPr="0058730B">
              <w:rPr>
                <w:rFonts w:ascii="Times New Roman" w:eastAsia="Times New Roman" w:hAnsi="Times New Roman" w:cs="Times New Roman"/>
                <w:sz w:val="24"/>
                <w:szCs w:val="24"/>
              </w:rPr>
              <w:t xml:space="preserve">кезінде азаматтарды медициналық куәландыру қызметін көрсететін </w:t>
            </w:r>
            <w:r w:rsidR="00932B02">
              <w:rPr>
                <w:rFonts w:ascii="Times New Roman" w:eastAsia="Times New Roman" w:hAnsi="Times New Roman" w:cs="Times New Roman"/>
                <w:sz w:val="24"/>
                <w:szCs w:val="24"/>
                <w:lang w:val="kk-KZ"/>
              </w:rPr>
              <w:t>Жетісу облысы Алакөл</w:t>
            </w:r>
            <w:r w:rsidR="004E1919" w:rsidRPr="0058730B">
              <w:rPr>
                <w:rFonts w:ascii="Times New Roman" w:eastAsia="Times New Roman" w:hAnsi="Times New Roman" w:cs="Times New Roman"/>
                <w:sz w:val="24"/>
                <w:szCs w:val="24"/>
                <w:lang w:val="kk-KZ"/>
              </w:rPr>
              <w:t xml:space="preserve"> ауданының қорғаныс істері жөніндегі қорғаныс істері бөлімінің </w:t>
            </w:r>
            <w:r w:rsidR="00AB55FF" w:rsidRPr="0058730B">
              <w:rPr>
                <w:rFonts w:ascii="Times New Roman" w:eastAsia="Times New Roman" w:hAnsi="Times New Roman" w:cs="Times New Roman"/>
                <w:sz w:val="24"/>
                <w:szCs w:val="24"/>
              </w:rPr>
              <w:t>медициналық ұйым</w:t>
            </w:r>
            <w:r w:rsidR="00EA2E4C" w:rsidRPr="0058730B">
              <w:rPr>
                <w:rFonts w:ascii="Times New Roman" w:eastAsia="Times New Roman" w:hAnsi="Times New Roman" w:cs="Times New Roman"/>
                <w:sz w:val="24"/>
                <w:szCs w:val="24"/>
                <w:lang w:val="kk-KZ"/>
              </w:rPr>
              <w:t>дары</w:t>
            </w:r>
          </w:p>
        </w:tc>
      </w:tr>
      <w:tr w:rsidR="008176A0" w:rsidRPr="0058730B" w:rsidTr="003D17CA">
        <w:tc>
          <w:tcPr>
            <w:tcW w:w="2730" w:type="dxa"/>
          </w:tcPr>
          <w:p w:rsidR="008176A0" w:rsidRPr="0058730B" w:rsidRDefault="00AB55FF">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ҚР ДСМ</w:t>
            </w:r>
          </w:p>
        </w:tc>
        <w:tc>
          <w:tcPr>
            <w:tcW w:w="6219" w:type="dxa"/>
          </w:tcPr>
          <w:p w:rsidR="008176A0" w:rsidRPr="0058730B" w:rsidRDefault="00AB55FF"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Қазақстан Республикасы Денсаулық сақтау министрлігі</w:t>
            </w:r>
          </w:p>
        </w:tc>
      </w:tr>
      <w:tr w:rsidR="008176A0" w:rsidRPr="0058730B" w:rsidTr="003D17CA">
        <w:tc>
          <w:tcPr>
            <w:tcW w:w="2730" w:type="dxa"/>
          </w:tcPr>
          <w:p w:rsidR="008176A0" w:rsidRPr="0058730B" w:rsidRDefault="00AB55FF">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ҚР ЦДИАӨМ</w:t>
            </w:r>
          </w:p>
        </w:tc>
        <w:tc>
          <w:tcPr>
            <w:tcW w:w="6219" w:type="dxa"/>
          </w:tcPr>
          <w:p w:rsidR="008176A0" w:rsidRPr="0058730B" w:rsidRDefault="00AB55FF"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Қазақстан Республикасының Цифрлық даму, инновациялар және аэроғарыш өнеркәсібі министрлігі</w:t>
            </w:r>
          </w:p>
        </w:tc>
      </w:tr>
      <w:tr w:rsidR="008176A0" w:rsidRPr="0058730B" w:rsidTr="003D17CA">
        <w:tc>
          <w:tcPr>
            <w:tcW w:w="2730" w:type="dxa"/>
          </w:tcPr>
          <w:p w:rsidR="008176A0" w:rsidRPr="0058730B" w:rsidRDefault="00AB55FF">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Портал</w:t>
            </w:r>
          </w:p>
        </w:tc>
        <w:tc>
          <w:tcPr>
            <w:tcW w:w="6219" w:type="dxa"/>
          </w:tcPr>
          <w:p w:rsidR="008176A0" w:rsidRPr="0058730B" w:rsidRDefault="00AB55FF"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Жүйенің функционалына қол жеткізуге арналған интернет-сайт</w:t>
            </w:r>
          </w:p>
        </w:tc>
      </w:tr>
      <w:tr w:rsidR="00BF738F" w:rsidRPr="00932B02" w:rsidTr="003D17CA">
        <w:tc>
          <w:tcPr>
            <w:tcW w:w="2730" w:type="dxa"/>
          </w:tcPr>
          <w:p w:rsidR="00BF738F" w:rsidRPr="0058730B" w:rsidRDefault="00BF738F">
            <w:pPr>
              <w:tabs>
                <w:tab w:val="left" w:pos="851"/>
              </w:tabs>
              <w:spacing w:after="0" w:line="240" w:lineRule="auto"/>
              <w:ind w:left="141"/>
              <w:jc w:val="both"/>
              <w:rPr>
                <w:rFonts w:ascii="Times New Roman" w:eastAsia="Times New Roman" w:hAnsi="Times New Roman" w:cs="Times New Roman"/>
                <w:b/>
                <w:sz w:val="24"/>
                <w:szCs w:val="24"/>
                <w:lang w:val="kk-KZ"/>
              </w:rPr>
            </w:pPr>
            <w:r w:rsidRPr="0058730B">
              <w:rPr>
                <w:rFonts w:ascii="Times New Roman" w:eastAsia="Times New Roman" w:hAnsi="Times New Roman" w:cs="Times New Roman"/>
                <w:b/>
                <w:sz w:val="24"/>
                <w:szCs w:val="24"/>
                <w:lang w:val="kk-KZ"/>
              </w:rPr>
              <w:t>Әскерге Шақырылушы</w:t>
            </w:r>
          </w:p>
        </w:tc>
        <w:tc>
          <w:tcPr>
            <w:tcW w:w="6219" w:type="dxa"/>
          </w:tcPr>
          <w:p w:rsidR="00BF738F" w:rsidRPr="0058730B" w:rsidRDefault="00E05C07" w:rsidP="000C4C93">
            <w:pPr>
              <w:tabs>
                <w:tab w:val="left" w:pos="851"/>
              </w:tabs>
              <w:spacing w:after="0" w:line="240" w:lineRule="auto"/>
              <w:ind w:left="141" w:right="284"/>
              <w:jc w:val="both"/>
              <w:rPr>
                <w:rFonts w:ascii="Times New Roman" w:eastAsia="Times New Roman" w:hAnsi="Times New Roman" w:cs="Times New Roman"/>
                <w:sz w:val="24"/>
                <w:szCs w:val="24"/>
                <w:lang w:val="kk-KZ"/>
              </w:rPr>
            </w:pPr>
            <w:r w:rsidRPr="0058730B">
              <w:rPr>
                <w:rFonts w:ascii="Times New Roman" w:eastAsia="Times New Roman" w:hAnsi="Times New Roman" w:cs="Times New Roman"/>
                <w:sz w:val="24"/>
                <w:szCs w:val="24"/>
                <w:lang w:val="kk-KZ"/>
              </w:rPr>
              <w:t>Ж</w:t>
            </w:r>
            <w:r w:rsidR="00BF738F" w:rsidRPr="0058730B">
              <w:rPr>
                <w:rFonts w:ascii="Times New Roman" w:eastAsia="Times New Roman" w:hAnsi="Times New Roman" w:cs="Times New Roman"/>
                <w:sz w:val="24"/>
                <w:szCs w:val="24"/>
                <w:lang w:val="kk-KZ"/>
              </w:rPr>
              <w:t xml:space="preserve">ергілікті әскери басқару органдарының әскерге шақыру учаскелеріне тағайындалған және мерзімді әскери қызметке шақырылуға жататын Қазақстан Республикасының ер азаматтары </w:t>
            </w:r>
          </w:p>
        </w:tc>
      </w:tr>
      <w:tr w:rsidR="008176A0" w:rsidRPr="0058730B" w:rsidTr="003D17CA">
        <w:tc>
          <w:tcPr>
            <w:tcW w:w="2730" w:type="dxa"/>
          </w:tcPr>
          <w:p w:rsidR="008176A0" w:rsidRPr="0058730B" w:rsidRDefault="00AB55FF">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ТБН</w:t>
            </w:r>
          </w:p>
        </w:tc>
        <w:tc>
          <w:tcPr>
            <w:tcW w:w="6219" w:type="dxa"/>
          </w:tcPr>
          <w:p w:rsidR="008176A0" w:rsidRPr="0058730B" w:rsidRDefault="00AB55FF"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ҚР ДСМ бекітілген халық тіркелімі</w:t>
            </w:r>
          </w:p>
        </w:tc>
      </w:tr>
      <w:tr w:rsidR="008176A0" w:rsidRPr="0058730B" w:rsidTr="003D17CA">
        <w:tc>
          <w:tcPr>
            <w:tcW w:w="2730" w:type="dxa"/>
          </w:tcPr>
          <w:p w:rsidR="008176A0" w:rsidRPr="0058730B" w:rsidRDefault="00AB55FF">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QR қол қою сервисі</w:t>
            </w:r>
          </w:p>
        </w:tc>
        <w:tc>
          <w:tcPr>
            <w:tcW w:w="6219" w:type="dxa"/>
          </w:tcPr>
          <w:p w:rsidR="008176A0" w:rsidRPr="0058730B" w:rsidRDefault="00AB55FF"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Қосымшадағы QR технологиясының көмегімен электрондық құжаттарға ЭЦҚ-мен қол қою мүмкіндігі eGov mobile</w:t>
            </w:r>
          </w:p>
        </w:tc>
      </w:tr>
      <w:tr w:rsidR="008176A0" w:rsidRPr="0058730B" w:rsidTr="003D17CA">
        <w:tc>
          <w:tcPr>
            <w:tcW w:w="2730" w:type="dxa"/>
          </w:tcPr>
          <w:p w:rsidR="008176A0" w:rsidRPr="0058730B" w:rsidRDefault="00AB55FF">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Жүйе</w:t>
            </w:r>
          </w:p>
        </w:tc>
        <w:tc>
          <w:tcPr>
            <w:tcW w:w="6219" w:type="dxa"/>
          </w:tcPr>
          <w:p w:rsidR="008176A0" w:rsidRPr="0058730B" w:rsidRDefault="00AB55FF"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 xml:space="preserve">Мерзімді әскери қызметке шақырылатын, әскери-техникалық және өзге де мамандықтар бойынша оқуға түсетін азаматтарды медициналық куәландыру процестерін цифрландыруды қамтамасыз ететін </w:t>
            </w:r>
            <w:r w:rsidRPr="0058730B">
              <w:rPr>
                <w:rFonts w:ascii="Times New Roman" w:eastAsia="Times New Roman" w:hAnsi="Times New Roman" w:cs="Times New Roman"/>
                <w:sz w:val="24"/>
                <w:szCs w:val="24"/>
              </w:rPr>
              <w:lastRenderedPageBreak/>
              <w:t>бағдарламалық өнім</w:t>
            </w:r>
          </w:p>
        </w:tc>
      </w:tr>
      <w:tr w:rsidR="008176A0" w:rsidRPr="0058730B" w:rsidTr="003D17CA">
        <w:tc>
          <w:tcPr>
            <w:tcW w:w="2730" w:type="dxa"/>
          </w:tcPr>
          <w:p w:rsidR="008176A0" w:rsidRPr="0058730B" w:rsidRDefault="00AB55FF">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lastRenderedPageBreak/>
              <w:t>ҚР СТ</w:t>
            </w:r>
          </w:p>
        </w:tc>
        <w:tc>
          <w:tcPr>
            <w:tcW w:w="6219" w:type="dxa"/>
          </w:tcPr>
          <w:p w:rsidR="008176A0" w:rsidRPr="0058730B" w:rsidRDefault="00AB55FF"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Қазақстан Республикасының Стандарты</w:t>
            </w:r>
          </w:p>
        </w:tc>
      </w:tr>
      <w:tr w:rsidR="00E05C07" w:rsidRPr="0058730B" w:rsidTr="003D17CA">
        <w:tc>
          <w:tcPr>
            <w:tcW w:w="2730" w:type="dxa"/>
          </w:tcPr>
          <w:p w:rsidR="00E05C07" w:rsidRPr="0058730B" w:rsidRDefault="00E05C07">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Қалың клиент</w:t>
            </w:r>
          </w:p>
        </w:tc>
        <w:tc>
          <w:tcPr>
            <w:tcW w:w="6219" w:type="dxa"/>
          </w:tcPr>
          <w:p w:rsidR="00E05C07" w:rsidRPr="0058730B" w:rsidRDefault="00E05C07"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Орталық серверге тәуелсіз кеңейтілген функционалдылықты қамтамасыз ететін қолданба</w:t>
            </w:r>
          </w:p>
        </w:tc>
      </w:tr>
      <w:tr w:rsidR="00E05C07" w:rsidRPr="0058730B" w:rsidTr="003D17CA">
        <w:tc>
          <w:tcPr>
            <w:tcW w:w="2730" w:type="dxa"/>
          </w:tcPr>
          <w:p w:rsidR="00E05C07" w:rsidRPr="0058730B" w:rsidRDefault="00E05C07">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Жұқа клиент</w:t>
            </w:r>
          </w:p>
        </w:tc>
        <w:tc>
          <w:tcPr>
            <w:tcW w:w="6219" w:type="dxa"/>
          </w:tcPr>
          <w:p w:rsidR="00E05C07" w:rsidRPr="0058730B" w:rsidRDefault="00E05C07"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Бағдарлама - ақпаратты өңдеу тапсырмаларының барлығын немесе көпшілігін серверге тасымалдайтын клиент-сервер архитектурасы бар желілердегі клиенттік бағдарлама</w:t>
            </w:r>
          </w:p>
        </w:tc>
      </w:tr>
      <w:tr w:rsidR="008176A0" w:rsidRPr="0058730B" w:rsidTr="003D17CA">
        <w:tc>
          <w:tcPr>
            <w:tcW w:w="2730" w:type="dxa"/>
          </w:tcPr>
          <w:p w:rsidR="008176A0" w:rsidRPr="0058730B" w:rsidRDefault="00AB55FF">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QT нүктелері</w:t>
            </w:r>
          </w:p>
        </w:tc>
        <w:tc>
          <w:tcPr>
            <w:tcW w:w="6219" w:type="dxa"/>
          </w:tcPr>
          <w:p w:rsidR="008176A0" w:rsidRPr="0058730B" w:rsidRDefault="00AB55FF"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Электрокардиограмманы транскрипциялау кезінде қолданылатын параметр</w:t>
            </w:r>
          </w:p>
        </w:tc>
      </w:tr>
      <w:tr w:rsidR="008176A0" w:rsidRPr="0058730B" w:rsidTr="003D17CA">
        <w:tc>
          <w:tcPr>
            <w:tcW w:w="2730" w:type="dxa"/>
          </w:tcPr>
          <w:p w:rsidR="008176A0" w:rsidRPr="0058730B" w:rsidRDefault="00AB55FF">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ОБП УДЗ</w:t>
            </w:r>
          </w:p>
        </w:tc>
        <w:tc>
          <w:tcPr>
            <w:tcW w:w="6219" w:type="dxa"/>
          </w:tcPr>
          <w:p w:rsidR="008176A0" w:rsidRPr="0058730B" w:rsidRDefault="00AB55FF"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Құрсақ қуысы ағзалары мен бүйректерді ультрадыбыстық зерттеу</w:t>
            </w:r>
          </w:p>
        </w:tc>
      </w:tr>
      <w:tr w:rsidR="008176A0" w:rsidRPr="0058730B" w:rsidTr="003D17CA">
        <w:tc>
          <w:tcPr>
            <w:tcW w:w="2730" w:type="dxa"/>
          </w:tcPr>
          <w:p w:rsidR="008176A0" w:rsidRPr="0058730B" w:rsidRDefault="00AB55FF">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АТЫ-ЖӨНІ</w:t>
            </w:r>
          </w:p>
        </w:tc>
        <w:tc>
          <w:tcPr>
            <w:tcW w:w="6219" w:type="dxa"/>
          </w:tcPr>
          <w:p w:rsidR="008176A0" w:rsidRPr="0058730B" w:rsidRDefault="00AB55FF"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Тегі, аты және әкесінің аты</w:t>
            </w:r>
          </w:p>
        </w:tc>
      </w:tr>
      <w:tr w:rsidR="008176A0" w:rsidRPr="0058730B" w:rsidTr="003D17CA">
        <w:tc>
          <w:tcPr>
            <w:tcW w:w="2730" w:type="dxa"/>
          </w:tcPr>
          <w:p w:rsidR="008176A0" w:rsidRPr="0058730B" w:rsidRDefault="00AB55FF">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Жүрек соғу жиілігі</w:t>
            </w:r>
          </w:p>
        </w:tc>
        <w:tc>
          <w:tcPr>
            <w:tcW w:w="6219" w:type="dxa"/>
          </w:tcPr>
          <w:p w:rsidR="008176A0" w:rsidRPr="0058730B" w:rsidRDefault="00AB55FF"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Жүректің жиырылу жиілігі</w:t>
            </w:r>
          </w:p>
        </w:tc>
      </w:tr>
      <w:tr w:rsidR="008176A0" w:rsidRPr="0058730B" w:rsidTr="003D17CA">
        <w:tc>
          <w:tcPr>
            <w:tcW w:w="2730" w:type="dxa"/>
          </w:tcPr>
          <w:p w:rsidR="008176A0" w:rsidRPr="0058730B" w:rsidRDefault="00AB55FF">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ЭКГ</w:t>
            </w:r>
          </w:p>
        </w:tc>
        <w:tc>
          <w:tcPr>
            <w:tcW w:w="6219" w:type="dxa"/>
          </w:tcPr>
          <w:p w:rsidR="008176A0" w:rsidRPr="0058730B" w:rsidRDefault="00AB55FF"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Электрокардиография</w:t>
            </w:r>
          </w:p>
        </w:tc>
      </w:tr>
      <w:tr w:rsidR="008176A0" w:rsidRPr="0058730B" w:rsidTr="003D17CA">
        <w:tc>
          <w:tcPr>
            <w:tcW w:w="2730" w:type="dxa"/>
          </w:tcPr>
          <w:p w:rsidR="008176A0" w:rsidRPr="0058730B" w:rsidRDefault="00AB55FF">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Жаңғырықг</w:t>
            </w:r>
          </w:p>
        </w:tc>
        <w:tc>
          <w:tcPr>
            <w:tcW w:w="6219" w:type="dxa"/>
          </w:tcPr>
          <w:p w:rsidR="008176A0" w:rsidRPr="0058730B" w:rsidRDefault="00AB55FF"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Эхокардиография</w:t>
            </w:r>
          </w:p>
        </w:tc>
      </w:tr>
      <w:tr w:rsidR="008176A0" w:rsidRPr="0058730B" w:rsidTr="003D17CA">
        <w:tc>
          <w:tcPr>
            <w:tcW w:w="2730" w:type="dxa"/>
          </w:tcPr>
          <w:p w:rsidR="008176A0" w:rsidRPr="0058730B" w:rsidRDefault="00AB55FF">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ЭЦҚ</w:t>
            </w:r>
          </w:p>
        </w:tc>
        <w:tc>
          <w:tcPr>
            <w:tcW w:w="6219" w:type="dxa"/>
          </w:tcPr>
          <w:p w:rsidR="008176A0" w:rsidRPr="0058730B" w:rsidRDefault="00AB55FF" w:rsidP="003D17CA">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Электрондық-цифрлық қолтаңба</w:t>
            </w:r>
          </w:p>
        </w:tc>
      </w:tr>
    </w:tbl>
    <w:p w:rsidR="008176A0" w:rsidRPr="0058730B" w:rsidRDefault="00AB55FF">
      <w:pPr>
        <w:widowControl w:val="0"/>
        <w:numPr>
          <w:ilvl w:val="0"/>
          <w:numId w:val="1"/>
        </w:numPr>
        <w:pBdr>
          <w:top w:val="nil"/>
          <w:left w:val="nil"/>
          <w:bottom w:val="nil"/>
          <w:right w:val="nil"/>
          <w:between w:val="nil"/>
        </w:pBdr>
        <w:tabs>
          <w:tab w:val="left" w:pos="709"/>
        </w:tabs>
        <w:spacing w:before="1" w:after="0" w:line="240" w:lineRule="auto"/>
        <w:ind w:left="720" w:hanging="153"/>
        <w:jc w:val="both"/>
      </w:pPr>
      <w:bookmarkStart w:id="1" w:name="_heading=h.cmq84iy98ef5" w:colFirst="0" w:colLast="0"/>
      <w:bookmarkEnd w:id="1"/>
      <w:r w:rsidRPr="0058730B">
        <w:rPr>
          <w:rFonts w:ascii="Times New Roman" w:eastAsia="Times New Roman" w:hAnsi="Times New Roman" w:cs="Times New Roman"/>
          <w:b/>
          <w:sz w:val="24"/>
          <w:szCs w:val="24"/>
        </w:rPr>
        <w:t>Қызметті көрсету үшін негіздеме</w:t>
      </w:r>
    </w:p>
    <w:p w:rsidR="008176A0" w:rsidRPr="0058730B" w:rsidRDefault="00AB55FF" w:rsidP="00AA39F9">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 xml:space="preserve">Қазақстан Республикасының Заңы </w:t>
      </w:r>
      <w:r w:rsidR="00DB1C60" w:rsidRPr="0058730B">
        <w:rPr>
          <w:rFonts w:ascii="Times New Roman" w:eastAsia="Times New Roman" w:hAnsi="Times New Roman" w:cs="Times New Roman"/>
          <w:sz w:val="24"/>
          <w:szCs w:val="24"/>
        </w:rPr>
        <w:t>«</w:t>
      </w:r>
      <w:r w:rsidRPr="0058730B">
        <w:rPr>
          <w:rFonts w:ascii="Times New Roman" w:eastAsia="Times New Roman" w:hAnsi="Times New Roman" w:cs="Times New Roman"/>
          <w:sz w:val="24"/>
          <w:szCs w:val="24"/>
        </w:rPr>
        <w:t>Әскери қызмет және әскери қызметшілердің мәртебесі туралы</w:t>
      </w:r>
      <w:r w:rsidR="00363D13" w:rsidRPr="0058730B">
        <w:rPr>
          <w:rFonts w:ascii="Times New Roman" w:eastAsia="Times New Roman" w:hAnsi="Times New Roman" w:cs="Times New Roman"/>
          <w:sz w:val="24"/>
          <w:szCs w:val="24"/>
        </w:rPr>
        <w:t>»</w:t>
      </w:r>
      <w:r w:rsidR="00AA39F9" w:rsidRPr="0058730B">
        <w:rPr>
          <w:rFonts w:ascii="Times New Roman" w:eastAsia="Times New Roman" w:hAnsi="Times New Roman" w:cs="Times New Roman"/>
          <w:sz w:val="24"/>
          <w:szCs w:val="24"/>
        </w:rPr>
        <w:t xml:space="preserve"> </w:t>
      </w:r>
      <w:bookmarkStart w:id="2" w:name="_Hlk159605329"/>
      <w:r w:rsidR="00AA39F9" w:rsidRPr="0058730B">
        <w:rPr>
          <w:rFonts w:ascii="Times New Roman" w:eastAsia="Times New Roman" w:hAnsi="Times New Roman" w:cs="Times New Roman"/>
          <w:sz w:val="24"/>
          <w:szCs w:val="24"/>
        </w:rPr>
        <w:t>№ 561-IV ҚРЗ</w:t>
      </w:r>
      <w:r w:rsidR="00363D13" w:rsidRPr="0058730B">
        <w:rPr>
          <w:rFonts w:ascii="Times New Roman" w:eastAsia="Times New Roman" w:hAnsi="Times New Roman" w:cs="Times New Roman"/>
          <w:sz w:val="24"/>
          <w:szCs w:val="24"/>
        </w:rPr>
        <w:t xml:space="preserve"> </w:t>
      </w:r>
      <w:r w:rsidR="00AA39F9" w:rsidRPr="0058730B">
        <w:rPr>
          <w:rFonts w:ascii="Times New Roman" w:eastAsia="Times New Roman" w:hAnsi="Times New Roman" w:cs="Times New Roman"/>
          <w:sz w:val="24"/>
          <w:szCs w:val="24"/>
        </w:rPr>
        <w:t>2012 жылғы 16 ақпандағы</w:t>
      </w:r>
      <w:bookmarkEnd w:id="2"/>
      <w:r w:rsidRPr="0058730B">
        <w:rPr>
          <w:rFonts w:ascii="Times New Roman" w:eastAsia="Times New Roman" w:hAnsi="Times New Roman" w:cs="Times New Roman"/>
          <w:sz w:val="24"/>
          <w:szCs w:val="24"/>
        </w:rPr>
        <w:t>;</w:t>
      </w:r>
    </w:p>
    <w:p w:rsidR="008176A0" w:rsidRPr="0058730B" w:rsidRDefault="00AB55FF" w:rsidP="00AA39F9">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 xml:space="preserve">Қазақстан Республикасы Үкіметінің 2012 жылғы 15 мамырдағы № 620 қаулысы </w:t>
      </w:r>
      <w:r w:rsidR="00DB1C60" w:rsidRPr="0058730B">
        <w:rPr>
          <w:rFonts w:ascii="Times New Roman" w:eastAsia="Times New Roman" w:hAnsi="Times New Roman" w:cs="Times New Roman"/>
          <w:sz w:val="24"/>
          <w:szCs w:val="24"/>
        </w:rPr>
        <w:t>«</w:t>
      </w:r>
      <w:r w:rsidRPr="0058730B">
        <w:rPr>
          <w:rFonts w:ascii="Times New Roman" w:eastAsia="Times New Roman" w:hAnsi="Times New Roman" w:cs="Times New Roman"/>
          <w:sz w:val="24"/>
          <w:szCs w:val="24"/>
        </w:rPr>
        <w:t>Қазақстан Республикасының азаматтарын әскери қызметке шақыруды ұйымдастыру және жүргізу қағидаларын бекіту туралы</w:t>
      </w:r>
      <w:r w:rsidR="00DB1C60" w:rsidRPr="0058730B">
        <w:rPr>
          <w:rFonts w:ascii="Times New Roman" w:eastAsia="Times New Roman" w:hAnsi="Times New Roman" w:cs="Times New Roman"/>
          <w:sz w:val="24"/>
          <w:szCs w:val="24"/>
        </w:rPr>
        <w:t>»;</w:t>
      </w:r>
    </w:p>
    <w:p w:rsidR="008176A0" w:rsidRPr="0058730B" w:rsidRDefault="00AB55FF" w:rsidP="00AA39F9">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 xml:space="preserve">Қазақстан Республикасы Қорғаныс министрінің 21 желтоқсандағы бұйрығы </w:t>
      </w:r>
      <w:r w:rsidR="00C32FA5" w:rsidRPr="0058730B">
        <w:rPr>
          <w:rFonts w:ascii="Times New Roman" w:eastAsia="Times New Roman" w:hAnsi="Times New Roman" w:cs="Times New Roman"/>
          <w:sz w:val="24"/>
          <w:szCs w:val="24"/>
        </w:rPr>
        <w:t>2020 жылғы желтоқсандағы № 716 "</w:t>
      </w:r>
      <w:r w:rsidRPr="0058730B">
        <w:rPr>
          <w:rFonts w:ascii="Times New Roman" w:eastAsia="Times New Roman" w:hAnsi="Times New Roman" w:cs="Times New Roman"/>
          <w:sz w:val="24"/>
          <w:szCs w:val="24"/>
        </w:rPr>
        <w:t>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w:t>
      </w:r>
      <w:r w:rsidR="00C32FA5" w:rsidRPr="0058730B">
        <w:rPr>
          <w:rFonts w:ascii="Times New Roman" w:eastAsia="Times New Roman" w:hAnsi="Times New Roman" w:cs="Times New Roman"/>
          <w:sz w:val="24"/>
          <w:szCs w:val="24"/>
          <w:lang w:val="kk-KZ"/>
        </w:rPr>
        <w:t>»;</w:t>
      </w:r>
    </w:p>
    <w:p w:rsidR="008176A0" w:rsidRPr="0058730B" w:rsidRDefault="00D83BD0" w:rsidP="00AA39F9">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rPr>
      </w:pPr>
      <w:sdt>
        <w:sdtPr>
          <w:tag w:val="goog_rdk_0"/>
          <w:id w:val="-339092344"/>
        </w:sdtPr>
        <w:sdtContent/>
      </w:sdt>
      <w:sdt>
        <w:sdtPr>
          <w:tag w:val="goog_rdk_1"/>
          <w:id w:val="-1420937740"/>
        </w:sdtPr>
        <w:sdtContent/>
      </w:sdt>
      <w:r w:rsidR="00AB55FF" w:rsidRPr="0058730B">
        <w:rPr>
          <w:rFonts w:ascii="Times New Roman" w:eastAsia="Times New Roman" w:hAnsi="Times New Roman" w:cs="Times New Roman"/>
          <w:sz w:val="24"/>
          <w:szCs w:val="24"/>
        </w:rPr>
        <w:t xml:space="preserve">Қазақстан Республикасы Қорғаныс министрінің 2020 жылғы 22 желтоқсандағы № 722 бұйрығы </w:t>
      </w:r>
      <w:r w:rsidR="00C32FA5" w:rsidRPr="0058730B">
        <w:rPr>
          <w:rFonts w:ascii="Times New Roman" w:eastAsia="Times New Roman" w:hAnsi="Times New Roman" w:cs="Times New Roman"/>
          <w:sz w:val="24"/>
          <w:szCs w:val="24"/>
          <w:lang w:val="kk-KZ"/>
        </w:rPr>
        <w:t>«</w:t>
      </w:r>
      <w:r w:rsidR="00AB55FF" w:rsidRPr="0058730B">
        <w:rPr>
          <w:rFonts w:ascii="Times New Roman" w:eastAsia="Times New Roman" w:hAnsi="Times New Roman" w:cs="Times New Roman"/>
          <w:sz w:val="24"/>
          <w:szCs w:val="24"/>
        </w:rPr>
        <w:t>Қазақстан Республикасының Қарулы Күштерінде, басқа да әскерлері мен әскери құралымдарында қызмет өткеру үшін адамдардың денсаулық жағдайына қойылатын талаптарды бекіту туралы</w:t>
      </w:r>
      <w:r w:rsidR="00C32FA5" w:rsidRPr="0058730B">
        <w:rPr>
          <w:rFonts w:ascii="Times New Roman" w:eastAsia="Times New Roman" w:hAnsi="Times New Roman" w:cs="Times New Roman"/>
          <w:sz w:val="24"/>
          <w:szCs w:val="24"/>
          <w:lang w:val="kk-KZ"/>
        </w:rPr>
        <w:t>»</w:t>
      </w:r>
      <w:r w:rsidR="00AB55FF" w:rsidRPr="0058730B">
        <w:rPr>
          <w:rFonts w:ascii="Times New Roman" w:eastAsia="Times New Roman" w:hAnsi="Times New Roman" w:cs="Times New Roman"/>
          <w:sz w:val="24"/>
          <w:szCs w:val="24"/>
        </w:rPr>
        <w:t>.</w:t>
      </w:r>
    </w:p>
    <w:p w:rsidR="008176A0" w:rsidRPr="0058730B" w:rsidRDefault="008176A0">
      <w:pPr>
        <w:spacing w:after="0" w:line="240" w:lineRule="auto"/>
        <w:ind w:firstLine="567"/>
        <w:jc w:val="both"/>
        <w:rPr>
          <w:rFonts w:ascii="Times New Roman" w:eastAsia="Times New Roman" w:hAnsi="Times New Roman" w:cs="Times New Roman"/>
          <w:sz w:val="24"/>
          <w:szCs w:val="24"/>
        </w:rPr>
      </w:pPr>
    </w:p>
    <w:p w:rsidR="008176A0" w:rsidRPr="0058730B" w:rsidRDefault="00AB55FF">
      <w:pPr>
        <w:widowControl w:val="0"/>
        <w:numPr>
          <w:ilvl w:val="0"/>
          <w:numId w:val="1"/>
        </w:numPr>
        <w:pBdr>
          <w:top w:val="nil"/>
          <w:left w:val="nil"/>
          <w:bottom w:val="nil"/>
          <w:right w:val="nil"/>
          <w:between w:val="nil"/>
        </w:pBdr>
        <w:tabs>
          <w:tab w:val="left" w:pos="709"/>
        </w:tabs>
        <w:spacing w:before="1" w:after="0" w:line="240" w:lineRule="auto"/>
        <w:ind w:left="720" w:hanging="153"/>
        <w:jc w:val="both"/>
      </w:pPr>
      <w:bookmarkStart w:id="3" w:name="_heading=h.rrubpo4o2ikc" w:colFirst="0" w:colLast="0"/>
      <w:bookmarkEnd w:id="3"/>
      <w:r w:rsidRPr="0058730B">
        <w:rPr>
          <w:rFonts w:ascii="Times New Roman" w:eastAsia="Times New Roman" w:hAnsi="Times New Roman" w:cs="Times New Roman"/>
          <w:b/>
          <w:sz w:val="24"/>
          <w:szCs w:val="24"/>
        </w:rPr>
        <w:t>Мақсаттар</w:t>
      </w:r>
      <w:r w:rsidRPr="0058730B">
        <w:rPr>
          <w:rFonts w:ascii="Times New Roman" w:eastAsia="Times New Roman" w:hAnsi="Times New Roman" w:cs="Times New Roman"/>
          <w:b/>
          <w:color w:val="000000"/>
          <w:sz w:val="24"/>
          <w:szCs w:val="24"/>
        </w:rPr>
        <w:t xml:space="preserve"> </w:t>
      </w:r>
      <w:r w:rsidRPr="0058730B">
        <w:rPr>
          <w:rFonts w:ascii="Times New Roman" w:eastAsia="Times New Roman" w:hAnsi="Times New Roman" w:cs="Times New Roman"/>
          <w:b/>
          <w:sz w:val="24"/>
          <w:szCs w:val="24"/>
        </w:rPr>
        <w:t>қызмет көрсету</w:t>
      </w:r>
    </w:p>
    <w:p w:rsidR="008176A0" w:rsidRPr="0058730B" w:rsidRDefault="00803483">
      <w:pPr>
        <w:tabs>
          <w:tab w:val="left" w:pos="851"/>
        </w:tabs>
        <w:spacing w:after="0" w:line="240" w:lineRule="auto"/>
        <w:ind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Қызмет көрсетудің мақсаты – әскери қызметке шақырылған азаматтарды, сондай-ақ әскери-техникалық және басқа да мамандықтар бойынша оқуға түсетін адамдарды медициналық куәландыру процестерін цифрландыруды қамтамасыз ету.</w:t>
      </w:r>
    </w:p>
    <w:p w:rsidR="00803483" w:rsidRPr="0058730B" w:rsidRDefault="00803483">
      <w:pPr>
        <w:tabs>
          <w:tab w:val="left" w:pos="851"/>
        </w:tabs>
        <w:spacing w:after="0" w:line="240" w:lineRule="auto"/>
        <w:ind w:firstLine="566"/>
        <w:jc w:val="both"/>
        <w:rPr>
          <w:rFonts w:ascii="Times New Roman" w:eastAsia="Times New Roman" w:hAnsi="Times New Roman" w:cs="Times New Roman"/>
          <w:sz w:val="24"/>
          <w:szCs w:val="24"/>
        </w:rPr>
      </w:pPr>
    </w:p>
    <w:p w:rsidR="008176A0" w:rsidRPr="0058730B" w:rsidRDefault="00AB55FF">
      <w:pPr>
        <w:widowControl w:val="0"/>
        <w:numPr>
          <w:ilvl w:val="0"/>
          <w:numId w:val="1"/>
        </w:numPr>
        <w:pBdr>
          <w:top w:val="nil"/>
          <w:left w:val="nil"/>
          <w:bottom w:val="nil"/>
          <w:right w:val="nil"/>
          <w:between w:val="nil"/>
        </w:pBdr>
        <w:tabs>
          <w:tab w:val="left" w:pos="709"/>
        </w:tabs>
        <w:spacing w:before="1" w:after="0" w:line="240" w:lineRule="auto"/>
        <w:ind w:left="720" w:hanging="153"/>
        <w:jc w:val="both"/>
      </w:pPr>
      <w:bookmarkStart w:id="4" w:name="_heading=h.txjpsfgn1zaz" w:colFirst="0" w:colLast="0"/>
      <w:bookmarkEnd w:id="4"/>
      <w:r w:rsidRPr="0058730B">
        <w:rPr>
          <w:rFonts w:ascii="Times New Roman" w:eastAsia="Times New Roman" w:hAnsi="Times New Roman" w:cs="Times New Roman"/>
          <w:b/>
          <w:sz w:val="24"/>
          <w:szCs w:val="24"/>
        </w:rPr>
        <w:t>Жалпы</w:t>
      </w:r>
      <w:r w:rsidRPr="0058730B">
        <w:rPr>
          <w:rFonts w:ascii="Times New Roman" w:eastAsia="Times New Roman" w:hAnsi="Times New Roman" w:cs="Times New Roman"/>
          <w:b/>
          <w:color w:val="000000"/>
          <w:sz w:val="24"/>
          <w:szCs w:val="24"/>
        </w:rPr>
        <w:t xml:space="preserve"> жұмыстардың жүйесіне, құрамына және мазмұнына қойылатын талаптар</w:t>
      </w:r>
    </w:p>
    <w:p w:rsidR="008176A0" w:rsidRPr="0058730B" w:rsidRDefault="00AB55FF">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Әлеуетті өнім беруші авторлық құқық объектісіне тіркелген мүліктік құқықтар туралы куәлікті – бағдарламалық қамтамасыз етуді (авторлық құқық объектісін мемлекеттік тіркеу туралы куәлік) және Авторлық құқық шартын ұсынуы тиіс.</w:t>
      </w:r>
    </w:p>
    <w:p w:rsidR="008176A0" w:rsidRPr="0058730B" w:rsidRDefault="00D83BD0">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sdt>
        <w:sdtPr>
          <w:tag w:val="goog_rdk_2"/>
          <w:id w:val="-936523724"/>
        </w:sdtPr>
        <w:sdtContent/>
      </w:sdt>
      <w:sdt>
        <w:sdtPr>
          <w:tag w:val="goog_rdk_3"/>
          <w:id w:val="-530567895"/>
          <w:showingPlcHdr/>
        </w:sdtPr>
        <w:sdtContent>
          <w:r w:rsidR="000D3EFB" w:rsidRPr="0058730B">
            <w:t xml:space="preserve">     </w:t>
          </w:r>
        </w:sdtContent>
      </w:sdt>
      <w:r w:rsidR="00AB55FF" w:rsidRPr="0058730B">
        <w:rPr>
          <w:rFonts w:ascii="Times New Roman" w:eastAsia="Times New Roman" w:hAnsi="Times New Roman" w:cs="Times New Roman"/>
          <w:color w:val="000000"/>
          <w:sz w:val="24"/>
          <w:szCs w:val="24"/>
        </w:rPr>
        <w:t xml:space="preserve">Жүйе ақпараттық қауіпсіздік бойынша ҚР СТ талаптарына сәйкес болуы тиіс. Әлеуетті өнім беруші Ақпараттық қауіпсіздік талаптарына сәйкестігі туралы сынақ </w:t>
      </w:r>
      <w:r w:rsidR="000423D1" w:rsidRPr="0058730B">
        <w:rPr>
          <w:rFonts w:ascii="Times New Roman" w:eastAsia="Times New Roman" w:hAnsi="Times New Roman" w:cs="Times New Roman"/>
          <w:color w:val="000000"/>
          <w:sz w:val="24"/>
          <w:szCs w:val="24"/>
        </w:rPr>
        <w:t>хаттамалаларын</w:t>
      </w:r>
      <w:r w:rsidR="00AB55FF" w:rsidRPr="0058730B">
        <w:rPr>
          <w:rFonts w:ascii="Times New Roman" w:eastAsia="Times New Roman" w:hAnsi="Times New Roman" w:cs="Times New Roman"/>
          <w:color w:val="000000"/>
          <w:sz w:val="24"/>
          <w:szCs w:val="24"/>
        </w:rPr>
        <w:t xml:space="preserve"> ұсынуы тиіс.</w:t>
      </w:r>
    </w:p>
    <w:p w:rsidR="008176A0" w:rsidRPr="0058730B" w:rsidRDefault="00AB55FF">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Жүйені Қазақстан Республикасы Денсаулық сақтау министрлігінің ақпараттық жүйелерімен интеграциялауды қамтамасыз ету үшін Әлеуетті жеткізуші Қазақстан Республикасы Денсаулық сақтау министрлігімен қол қойылған мемлекеттік және мемлекеттік емес ақпараттық жүйелердің ақпараттық қауіпсіздігі бойынша бірлескен жұмыс келісімшартын ұсынуы қажет.</w:t>
      </w:r>
    </w:p>
    <w:p w:rsidR="00803483" w:rsidRPr="0058730B" w:rsidRDefault="00803483" w:rsidP="00803483">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Жүйені Қазақстан Республикасы Денсаулық сақтау министрлігінің ақпараттық жүйелерімен Интернетте қолжетімді интеграциялық қызметтер («тікелей» интеграциялар) </w:t>
      </w:r>
      <w:r w:rsidRPr="0058730B">
        <w:rPr>
          <w:rFonts w:ascii="Times New Roman" w:eastAsia="Times New Roman" w:hAnsi="Times New Roman" w:cs="Times New Roman"/>
          <w:color w:val="000000"/>
          <w:sz w:val="24"/>
          <w:szCs w:val="24"/>
        </w:rPr>
        <w:lastRenderedPageBreak/>
        <w:t>арқылы интеграциялауды қамтамасыз ету мақсатында Өнім беруші ақпараттық қауіпсіздік опера</w:t>
      </w:r>
      <w:r w:rsidRPr="0058730B">
        <w:rPr>
          <w:rFonts w:ascii="Times New Roman" w:eastAsia="Times New Roman" w:hAnsi="Times New Roman" w:cs="Times New Roman"/>
          <w:color w:val="000000"/>
          <w:sz w:val="24"/>
          <w:szCs w:val="24"/>
          <w:lang w:val="kk-KZ"/>
        </w:rPr>
        <w:t>тивтік</w:t>
      </w:r>
      <w:r w:rsidRPr="0058730B">
        <w:rPr>
          <w:rFonts w:ascii="Times New Roman" w:eastAsia="Times New Roman" w:hAnsi="Times New Roman" w:cs="Times New Roman"/>
          <w:color w:val="000000"/>
          <w:sz w:val="24"/>
          <w:szCs w:val="24"/>
        </w:rPr>
        <w:t xml:space="preserve"> орталықтың қызметін </w:t>
      </w:r>
      <w:r w:rsidRPr="0058730B">
        <w:rPr>
          <w:rFonts w:ascii="Times New Roman" w:eastAsia="Times New Roman" w:hAnsi="Times New Roman" w:cs="Times New Roman"/>
          <w:color w:val="000000"/>
          <w:sz w:val="24"/>
          <w:szCs w:val="24"/>
          <w:lang w:val="kk-KZ"/>
        </w:rPr>
        <w:t>атқару</w:t>
      </w:r>
      <w:r w:rsidRPr="0058730B">
        <w:rPr>
          <w:rFonts w:ascii="Times New Roman" w:eastAsia="Times New Roman" w:hAnsi="Times New Roman" w:cs="Times New Roman"/>
          <w:color w:val="000000"/>
          <w:sz w:val="24"/>
          <w:szCs w:val="24"/>
        </w:rPr>
        <w:t xml:space="preserve"> шартын ұсынуға міндетті немесе өзінің ақпараттық қауіпсіздік опера</w:t>
      </w:r>
      <w:r w:rsidRPr="0058730B">
        <w:rPr>
          <w:rFonts w:ascii="Times New Roman" w:eastAsia="Times New Roman" w:hAnsi="Times New Roman" w:cs="Times New Roman"/>
          <w:color w:val="000000"/>
          <w:sz w:val="24"/>
          <w:szCs w:val="24"/>
          <w:lang w:val="kk-KZ"/>
        </w:rPr>
        <w:t>тивтік</w:t>
      </w:r>
      <w:r w:rsidRPr="0058730B">
        <w:rPr>
          <w:rFonts w:ascii="Times New Roman" w:eastAsia="Times New Roman" w:hAnsi="Times New Roman" w:cs="Times New Roman"/>
          <w:color w:val="000000"/>
          <w:sz w:val="24"/>
          <w:szCs w:val="24"/>
        </w:rPr>
        <w:t xml:space="preserve"> орталығының болуын растау.</w:t>
      </w:r>
    </w:p>
    <w:p w:rsidR="00803483" w:rsidRPr="0058730B" w:rsidRDefault="00803483" w:rsidP="00803483">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Әлеуетті </w:t>
      </w:r>
      <w:r w:rsidR="00764F27" w:rsidRPr="0058730B">
        <w:rPr>
          <w:rFonts w:ascii="Times New Roman" w:eastAsia="Times New Roman" w:hAnsi="Times New Roman" w:cs="Times New Roman"/>
          <w:color w:val="000000"/>
          <w:sz w:val="24"/>
          <w:szCs w:val="24"/>
        </w:rPr>
        <w:t xml:space="preserve">өнім беруші </w:t>
      </w:r>
      <w:r w:rsidRPr="0058730B">
        <w:rPr>
          <w:rFonts w:ascii="Times New Roman" w:eastAsia="Times New Roman" w:hAnsi="Times New Roman" w:cs="Times New Roman"/>
          <w:color w:val="000000"/>
          <w:sz w:val="24"/>
          <w:szCs w:val="24"/>
        </w:rPr>
        <w:t xml:space="preserve">конкурсқа қатысуға өтінімінің бөлігі ретінде </w:t>
      </w:r>
      <w:r w:rsidR="00764F27" w:rsidRPr="0058730B">
        <w:rPr>
          <w:rFonts w:ascii="Times New Roman" w:eastAsia="Times New Roman" w:hAnsi="Times New Roman" w:cs="Times New Roman"/>
          <w:color w:val="000000"/>
          <w:sz w:val="24"/>
          <w:szCs w:val="24"/>
          <w:lang w:val="kk-KZ"/>
        </w:rPr>
        <w:t>қ</w:t>
      </w:r>
      <w:r w:rsidRPr="0058730B">
        <w:rPr>
          <w:rFonts w:ascii="Times New Roman" w:eastAsia="Times New Roman" w:hAnsi="Times New Roman" w:cs="Times New Roman"/>
          <w:color w:val="000000"/>
          <w:sz w:val="24"/>
          <w:szCs w:val="24"/>
        </w:rPr>
        <w:t>олданыстағы электрокардиографиялық жабдықпен қызметті цифрландыру және автоматтандыру үшін SDK бағдарламалық өнімін пайдалану құқығын беру туралы авторлық құқық иеленушісімен шарттың скан</w:t>
      </w:r>
      <w:r w:rsidRPr="0058730B">
        <w:rPr>
          <w:rFonts w:ascii="Times New Roman" w:eastAsia="Times New Roman" w:hAnsi="Times New Roman" w:cs="Times New Roman"/>
          <w:color w:val="000000"/>
          <w:sz w:val="24"/>
          <w:szCs w:val="24"/>
          <w:lang w:val="kk-KZ"/>
        </w:rPr>
        <w:t xml:space="preserve">. </w:t>
      </w:r>
      <w:r w:rsidRPr="0058730B">
        <w:rPr>
          <w:rFonts w:ascii="Times New Roman" w:eastAsia="Times New Roman" w:hAnsi="Times New Roman" w:cs="Times New Roman"/>
          <w:color w:val="000000"/>
          <w:sz w:val="24"/>
          <w:szCs w:val="24"/>
        </w:rPr>
        <w:t>көшірмесі</w:t>
      </w:r>
      <w:r w:rsidRPr="0058730B">
        <w:rPr>
          <w:rFonts w:ascii="Times New Roman" w:eastAsia="Times New Roman" w:hAnsi="Times New Roman" w:cs="Times New Roman"/>
          <w:color w:val="000000"/>
          <w:sz w:val="24"/>
          <w:szCs w:val="24"/>
          <w:lang w:val="kk-KZ"/>
        </w:rPr>
        <w:t>н</w:t>
      </w:r>
      <w:r w:rsidRPr="0058730B">
        <w:rPr>
          <w:rFonts w:ascii="Times New Roman" w:eastAsia="Times New Roman" w:hAnsi="Times New Roman" w:cs="Times New Roman"/>
          <w:color w:val="000000"/>
          <w:sz w:val="24"/>
          <w:szCs w:val="24"/>
        </w:rPr>
        <w:t xml:space="preserve"> немесе қолданыстағы электрокардиографиялық жабдықпен қызметті цифрландыру және автоматтандыру үшін өзі</w:t>
      </w:r>
      <w:r w:rsidR="00764F27" w:rsidRPr="0058730B">
        <w:rPr>
          <w:rFonts w:ascii="Times New Roman" w:eastAsia="Times New Roman" w:hAnsi="Times New Roman" w:cs="Times New Roman"/>
          <w:color w:val="000000"/>
          <w:sz w:val="24"/>
          <w:szCs w:val="24"/>
          <w:lang w:val="kk-KZ"/>
        </w:rPr>
        <w:t>нің</w:t>
      </w:r>
      <w:r w:rsidRPr="0058730B">
        <w:rPr>
          <w:rFonts w:ascii="Times New Roman" w:eastAsia="Times New Roman" w:hAnsi="Times New Roman" w:cs="Times New Roman"/>
          <w:color w:val="000000"/>
          <w:sz w:val="24"/>
          <w:szCs w:val="24"/>
        </w:rPr>
        <w:t xml:space="preserve"> бағдарламалық өнімі</w:t>
      </w:r>
      <w:r w:rsidR="00764F27" w:rsidRPr="0058730B">
        <w:rPr>
          <w:rFonts w:ascii="Times New Roman" w:eastAsia="Times New Roman" w:hAnsi="Times New Roman" w:cs="Times New Roman"/>
          <w:color w:val="000000"/>
          <w:sz w:val="24"/>
          <w:szCs w:val="24"/>
          <w:lang w:val="kk-KZ"/>
        </w:rPr>
        <w:t>нің бар екенін</w:t>
      </w:r>
      <w:r w:rsidRPr="0058730B">
        <w:rPr>
          <w:rFonts w:ascii="Times New Roman" w:eastAsia="Times New Roman" w:hAnsi="Times New Roman" w:cs="Times New Roman"/>
          <w:color w:val="000000"/>
          <w:sz w:val="24"/>
          <w:szCs w:val="24"/>
        </w:rPr>
        <w:t xml:space="preserve"> растайтын хат</w:t>
      </w:r>
      <w:r w:rsidR="00764F27" w:rsidRPr="0058730B">
        <w:rPr>
          <w:rFonts w:ascii="Times New Roman" w:eastAsia="Times New Roman" w:hAnsi="Times New Roman" w:cs="Times New Roman"/>
          <w:color w:val="000000"/>
          <w:sz w:val="24"/>
          <w:szCs w:val="24"/>
        </w:rPr>
        <w:t xml:space="preserve"> ұсынуы керек</w:t>
      </w:r>
      <w:r w:rsidR="00764F27" w:rsidRPr="0058730B">
        <w:rPr>
          <w:rFonts w:ascii="Times New Roman" w:eastAsia="Times New Roman" w:hAnsi="Times New Roman" w:cs="Times New Roman"/>
          <w:color w:val="000000"/>
          <w:sz w:val="24"/>
          <w:szCs w:val="24"/>
          <w:lang w:val="kk-KZ"/>
        </w:rPr>
        <w:t>.</w:t>
      </w:r>
    </w:p>
    <w:p w:rsidR="00803483" w:rsidRPr="0058730B" w:rsidRDefault="00803483" w:rsidP="00803483">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Әлеуетті </w:t>
      </w:r>
      <w:r w:rsidR="00764F27" w:rsidRPr="0058730B">
        <w:rPr>
          <w:rFonts w:ascii="Times New Roman" w:eastAsia="Times New Roman" w:hAnsi="Times New Roman" w:cs="Times New Roman"/>
          <w:color w:val="000000"/>
          <w:sz w:val="24"/>
          <w:szCs w:val="24"/>
        </w:rPr>
        <w:t xml:space="preserve">өнім беруші </w:t>
      </w:r>
      <w:r w:rsidRPr="0058730B">
        <w:rPr>
          <w:rFonts w:ascii="Times New Roman" w:eastAsia="Times New Roman" w:hAnsi="Times New Roman" w:cs="Times New Roman"/>
          <w:color w:val="000000"/>
          <w:sz w:val="24"/>
          <w:szCs w:val="24"/>
        </w:rPr>
        <w:t xml:space="preserve">конкурсқа қатысуға өтінімінің бөлігі ретінде </w:t>
      </w:r>
      <w:r w:rsidR="00764F27" w:rsidRPr="0058730B">
        <w:rPr>
          <w:rFonts w:ascii="Times New Roman" w:eastAsia="Times New Roman" w:hAnsi="Times New Roman" w:cs="Times New Roman"/>
          <w:color w:val="000000"/>
          <w:sz w:val="24"/>
          <w:szCs w:val="24"/>
          <w:lang w:val="kk-KZ"/>
        </w:rPr>
        <w:t>қ</w:t>
      </w:r>
      <w:r w:rsidR="00764F27" w:rsidRPr="0058730B">
        <w:rPr>
          <w:rFonts w:ascii="Times New Roman" w:eastAsia="Times New Roman" w:hAnsi="Times New Roman" w:cs="Times New Roman"/>
          <w:color w:val="000000"/>
          <w:sz w:val="24"/>
          <w:szCs w:val="24"/>
        </w:rPr>
        <w:t xml:space="preserve">олданыстағы ультрадыбыстық және эхокардиографиялық жабдықпен қызметті цифрландыру және автоматтандыру үшін бағдарламалық өнімнің SDK пайдалану құқығын беру туралы авторлық құқық иеленушісімен келісімнің </w:t>
      </w:r>
      <w:r w:rsidR="00764F27" w:rsidRPr="0058730B">
        <w:rPr>
          <w:rFonts w:ascii="Times New Roman" w:eastAsia="Times New Roman" w:hAnsi="Times New Roman" w:cs="Times New Roman"/>
          <w:color w:val="000000"/>
          <w:sz w:val="24"/>
          <w:szCs w:val="24"/>
          <w:lang w:val="kk-KZ"/>
        </w:rPr>
        <w:t xml:space="preserve">скан. </w:t>
      </w:r>
      <w:r w:rsidR="00764F27" w:rsidRPr="0058730B">
        <w:rPr>
          <w:rFonts w:ascii="Times New Roman" w:eastAsia="Times New Roman" w:hAnsi="Times New Roman" w:cs="Times New Roman"/>
          <w:color w:val="000000"/>
          <w:sz w:val="24"/>
          <w:szCs w:val="24"/>
        </w:rPr>
        <w:t>көшірмесі</w:t>
      </w:r>
      <w:r w:rsidR="00764F27" w:rsidRPr="0058730B">
        <w:rPr>
          <w:rFonts w:ascii="Times New Roman" w:eastAsia="Times New Roman" w:hAnsi="Times New Roman" w:cs="Times New Roman"/>
          <w:color w:val="000000"/>
          <w:sz w:val="24"/>
          <w:szCs w:val="24"/>
          <w:lang w:val="kk-KZ"/>
        </w:rPr>
        <w:t xml:space="preserve">н </w:t>
      </w:r>
      <w:r w:rsidR="00764F27" w:rsidRPr="0058730B">
        <w:rPr>
          <w:rFonts w:ascii="Times New Roman" w:eastAsia="Times New Roman" w:hAnsi="Times New Roman" w:cs="Times New Roman"/>
          <w:color w:val="000000"/>
          <w:sz w:val="24"/>
          <w:szCs w:val="24"/>
        </w:rPr>
        <w:t>немесе Қолданыстағы ультрадыбыстық және эхокардиографиялық аппаратурамен қызметті цифрландыру және автоматтандыру</w:t>
      </w:r>
      <w:r w:rsidR="00764F27" w:rsidRPr="0058730B">
        <w:rPr>
          <w:rFonts w:ascii="Times New Roman" w:eastAsia="Times New Roman" w:hAnsi="Times New Roman" w:cs="Times New Roman"/>
          <w:color w:val="000000"/>
          <w:sz w:val="24"/>
          <w:szCs w:val="24"/>
          <w:lang w:val="kk-KZ"/>
        </w:rPr>
        <w:t xml:space="preserve"> </w:t>
      </w:r>
      <w:r w:rsidR="00764F27" w:rsidRPr="0058730B">
        <w:rPr>
          <w:rFonts w:ascii="Times New Roman" w:eastAsia="Times New Roman" w:hAnsi="Times New Roman" w:cs="Times New Roman"/>
          <w:color w:val="000000"/>
          <w:sz w:val="24"/>
          <w:szCs w:val="24"/>
        </w:rPr>
        <w:t>үшін бағдарламалық жасақтама өнімі</w:t>
      </w:r>
      <w:r w:rsidR="00764F27" w:rsidRPr="0058730B">
        <w:rPr>
          <w:rFonts w:ascii="Times New Roman" w:eastAsia="Times New Roman" w:hAnsi="Times New Roman" w:cs="Times New Roman"/>
          <w:color w:val="000000"/>
          <w:sz w:val="24"/>
          <w:szCs w:val="24"/>
          <w:lang w:val="kk-KZ"/>
        </w:rPr>
        <w:t xml:space="preserve">нің бар екенін </w:t>
      </w:r>
      <w:r w:rsidR="00764F27" w:rsidRPr="0058730B">
        <w:rPr>
          <w:rFonts w:ascii="Times New Roman" w:eastAsia="Times New Roman" w:hAnsi="Times New Roman" w:cs="Times New Roman"/>
          <w:color w:val="000000"/>
          <w:sz w:val="24"/>
          <w:szCs w:val="24"/>
        </w:rPr>
        <w:t>растайтын хат</w:t>
      </w:r>
      <w:r w:rsidR="00764F27" w:rsidRPr="0058730B">
        <w:rPr>
          <w:rFonts w:ascii="Times New Roman" w:eastAsia="Times New Roman" w:hAnsi="Times New Roman" w:cs="Times New Roman"/>
          <w:color w:val="000000"/>
          <w:sz w:val="24"/>
          <w:szCs w:val="24"/>
          <w:lang w:val="kk-KZ"/>
        </w:rPr>
        <w:t xml:space="preserve"> </w:t>
      </w:r>
      <w:r w:rsidRPr="0058730B">
        <w:rPr>
          <w:rFonts w:ascii="Times New Roman" w:eastAsia="Times New Roman" w:hAnsi="Times New Roman" w:cs="Times New Roman"/>
          <w:color w:val="000000"/>
          <w:sz w:val="24"/>
          <w:szCs w:val="24"/>
        </w:rPr>
        <w:t>ұсынуы керек.</w:t>
      </w:r>
    </w:p>
    <w:p w:rsidR="008176A0" w:rsidRPr="0058730B" w:rsidRDefault="00AB55FF">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Жүйе мерзімді әскери қызметке шақырылған азаматтарды</w:t>
      </w:r>
      <w:r w:rsidR="00277CF3" w:rsidRPr="0058730B">
        <w:rPr>
          <w:rFonts w:ascii="Times New Roman" w:eastAsia="Times New Roman" w:hAnsi="Times New Roman" w:cs="Times New Roman"/>
          <w:color w:val="000000"/>
          <w:sz w:val="24"/>
          <w:szCs w:val="24"/>
          <w:lang w:val="kk-KZ"/>
        </w:rPr>
        <w:t>, келісім-шарт бойынша әскери қызмет</w:t>
      </w:r>
      <w:r w:rsidR="00D512A3" w:rsidRPr="0058730B">
        <w:rPr>
          <w:rFonts w:ascii="Times New Roman" w:eastAsia="Times New Roman" w:hAnsi="Times New Roman" w:cs="Times New Roman"/>
          <w:color w:val="000000"/>
          <w:sz w:val="24"/>
          <w:szCs w:val="24"/>
          <w:lang w:val="kk-KZ"/>
        </w:rPr>
        <w:t>ке баратын азаматтарды,</w:t>
      </w:r>
      <w:r w:rsidR="00277CF3" w:rsidRPr="0058730B">
        <w:rPr>
          <w:rFonts w:ascii="Times New Roman" w:eastAsia="Times New Roman" w:hAnsi="Times New Roman" w:cs="Times New Roman"/>
          <w:color w:val="000000"/>
          <w:sz w:val="24"/>
          <w:szCs w:val="24"/>
          <w:lang w:val="kk-KZ"/>
        </w:rPr>
        <w:t xml:space="preserve"> 32-бап запастағы офицерлер</w:t>
      </w:r>
      <w:r w:rsidR="00D512A3" w:rsidRPr="0058730B">
        <w:rPr>
          <w:rFonts w:ascii="Times New Roman" w:eastAsia="Times New Roman" w:hAnsi="Times New Roman" w:cs="Times New Roman"/>
          <w:color w:val="000000"/>
          <w:sz w:val="24"/>
          <w:szCs w:val="24"/>
          <w:lang w:val="kk-KZ"/>
        </w:rPr>
        <w:t xml:space="preserve">ді әскери қызметке шақырылатын азаматтарды, </w:t>
      </w:r>
      <w:r w:rsidR="000C4C93" w:rsidRPr="0058730B">
        <w:rPr>
          <w:rFonts w:ascii="Times New Roman" w:eastAsia="Times New Roman" w:hAnsi="Times New Roman" w:cs="Times New Roman"/>
          <w:color w:val="000000"/>
          <w:sz w:val="24"/>
          <w:szCs w:val="24"/>
          <w:lang w:val="kk-KZ"/>
        </w:rPr>
        <w:t xml:space="preserve">әскери қызметшілердің әскери жиындарға шақырылған азаматтарды, </w:t>
      </w:r>
      <w:r w:rsidR="00D512A3" w:rsidRPr="0058730B">
        <w:rPr>
          <w:rFonts w:ascii="Times New Roman" w:eastAsia="Times New Roman" w:hAnsi="Times New Roman" w:cs="Times New Roman"/>
          <w:color w:val="000000"/>
          <w:sz w:val="24"/>
          <w:szCs w:val="24"/>
          <w:lang w:val="kk-KZ"/>
        </w:rPr>
        <w:t>әскери оқу орындарарға түсетін азаматтардың</w:t>
      </w:r>
      <w:r w:rsidRPr="0058730B">
        <w:rPr>
          <w:rFonts w:ascii="Times New Roman" w:eastAsia="Times New Roman" w:hAnsi="Times New Roman" w:cs="Times New Roman"/>
          <w:color w:val="000000"/>
          <w:sz w:val="24"/>
          <w:szCs w:val="24"/>
        </w:rPr>
        <w:t xml:space="preserve"> медициналық куәландыру процестерін автоматтандыруды және оңтайландыруды қамтамасыз етуі керек. Жүйенің пайдаланушылары мерзімді әскери қызметке шақырылған азаматтарды, оның ішінде мүшелерін медициналық куәландыру шеңберінде медициналық қызметтерді көрсететін Медициналық ұйымның қызметкерлері болып табылады </w:t>
      </w:r>
      <w:r w:rsidR="00D83BD0">
        <w:rPr>
          <w:rFonts w:ascii="Times New Roman" w:eastAsia="Times New Roman" w:hAnsi="Times New Roman" w:cs="Times New Roman"/>
          <w:color w:val="000000"/>
          <w:sz w:val="24"/>
          <w:szCs w:val="24"/>
          <w:lang w:val="kk-KZ"/>
        </w:rPr>
        <w:t>Жетісу облысы Алакөл</w:t>
      </w:r>
      <w:r w:rsidR="00D512A3" w:rsidRPr="0058730B">
        <w:rPr>
          <w:rFonts w:ascii="Times New Roman" w:eastAsia="Times New Roman" w:hAnsi="Times New Roman" w:cs="Times New Roman"/>
          <w:color w:val="000000"/>
          <w:sz w:val="24"/>
          <w:szCs w:val="24"/>
          <w:lang w:val="kk-KZ"/>
        </w:rPr>
        <w:t xml:space="preserve"> ауданының </w:t>
      </w:r>
      <w:r w:rsidRPr="0058730B">
        <w:rPr>
          <w:rFonts w:ascii="Times New Roman" w:eastAsia="Times New Roman" w:hAnsi="Times New Roman" w:cs="Times New Roman"/>
          <w:color w:val="000000"/>
          <w:sz w:val="24"/>
          <w:szCs w:val="24"/>
        </w:rPr>
        <w:t>медициналық комиссиялары.</w:t>
      </w:r>
    </w:p>
    <w:p w:rsidR="008176A0" w:rsidRPr="0058730B" w:rsidRDefault="00D83BD0">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sdt>
        <w:sdtPr>
          <w:tag w:val="goog_rdk_4"/>
          <w:id w:val="50503391"/>
        </w:sdtPr>
        <w:sdtContent/>
      </w:sdt>
      <w:sdt>
        <w:sdtPr>
          <w:tag w:val="goog_rdk_5"/>
          <w:id w:val="720646928"/>
          <w:showingPlcHdr/>
        </w:sdtPr>
        <w:sdtContent>
          <w:r w:rsidR="000D3EFB" w:rsidRPr="0058730B">
            <w:t xml:space="preserve">     </w:t>
          </w:r>
        </w:sdtContent>
      </w:sdt>
      <w:r w:rsidR="00AB55FF" w:rsidRPr="0058730B">
        <w:rPr>
          <w:rFonts w:ascii="Times New Roman" w:eastAsia="Times New Roman" w:hAnsi="Times New Roman" w:cs="Times New Roman"/>
          <w:color w:val="000000"/>
          <w:sz w:val="24"/>
          <w:szCs w:val="24"/>
        </w:rPr>
        <w:t>Жүйе интеграцияны қамтамасыз етуі керек</w:t>
      </w:r>
      <w:r w:rsidR="006E5824" w:rsidRPr="0058730B">
        <w:rPr>
          <w:rFonts w:ascii="Times New Roman" w:eastAsia="Times New Roman" w:hAnsi="Times New Roman" w:cs="Times New Roman"/>
          <w:color w:val="000000"/>
          <w:sz w:val="24"/>
          <w:szCs w:val="24"/>
          <w:lang w:val="kk-KZ"/>
        </w:rPr>
        <w:t>о</w:t>
      </w:r>
      <w:r w:rsidR="00AB55FF" w:rsidRPr="0058730B">
        <w:rPr>
          <w:rFonts w:ascii="Times New Roman" w:eastAsia="Times New Roman" w:hAnsi="Times New Roman" w:cs="Times New Roman"/>
          <w:color w:val="000000"/>
          <w:sz w:val="24"/>
          <w:szCs w:val="24"/>
        </w:rPr>
        <w:t xml:space="preserve"> келесі </w:t>
      </w:r>
      <w:r w:rsidR="00AB55FF" w:rsidRPr="0058730B">
        <w:rPr>
          <w:rFonts w:ascii="Times New Roman" w:eastAsia="Times New Roman" w:hAnsi="Times New Roman" w:cs="Times New Roman"/>
          <w:sz w:val="24"/>
          <w:szCs w:val="24"/>
        </w:rPr>
        <w:t>АЖ</w:t>
      </w:r>
      <w:r w:rsidR="00AB55FF" w:rsidRPr="0058730B">
        <w:rPr>
          <w:rFonts w:ascii="Times New Roman" w:eastAsia="Times New Roman" w:hAnsi="Times New Roman" w:cs="Times New Roman"/>
          <w:color w:val="000000"/>
          <w:sz w:val="24"/>
          <w:szCs w:val="24"/>
        </w:rPr>
        <w:t>:</w:t>
      </w:r>
    </w:p>
    <w:p w:rsidR="008176A0" w:rsidRPr="0058730B" w:rsidRDefault="00AB55FF">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1)</w:t>
      </w:r>
      <w:r w:rsidRPr="0058730B">
        <w:rPr>
          <w:rFonts w:ascii="Times New Roman" w:eastAsia="Times New Roman" w:hAnsi="Times New Roman" w:cs="Times New Roman"/>
          <w:color w:val="000000"/>
          <w:sz w:val="24"/>
          <w:szCs w:val="24"/>
        </w:rPr>
        <w:tab/>
        <w:t>ҚР ДСМ бекітілген халық тіркелімі</w:t>
      </w:r>
      <w:r w:rsidRPr="0058730B">
        <w:rPr>
          <w:rFonts w:ascii="Times New Roman" w:eastAsia="Times New Roman" w:hAnsi="Times New Roman" w:cs="Times New Roman"/>
          <w:sz w:val="24"/>
          <w:szCs w:val="24"/>
        </w:rPr>
        <w:t>;</w:t>
      </w:r>
    </w:p>
    <w:p w:rsidR="008176A0" w:rsidRPr="0058730B" w:rsidRDefault="00AB55FF">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2)</w:t>
      </w:r>
      <w:r w:rsidRPr="0058730B">
        <w:rPr>
          <w:rFonts w:ascii="Times New Roman" w:eastAsia="Times New Roman" w:hAnsi="Times New Roman" w:cs="Times New Roman"/>
          <w:color w:val="000000"/>
          <w:sz w:val="24"/>
          <w:szCs w:val="24"/>
        </w:rPr>
        <w:tab/>
      </w:r>
      <w:r w:rsidRPr="0058730B">
        <w:rPr>
          <w:rFonts w:ascii="Times New Roman" w:eastAsia="Times New Roman" w:hAnsi="Times New Roman" w:cs="Times New Roman"/>
          <w:sz w:val="24"/>
          <w:szCs w:val="24"/>
        </w:rPr>
        <w:t>У</w:t>
      </w:r>
      <w:r w:rsidRPr="0058730B">
        <w:rPr>
          <w:rFonts w:ascii="Times New Roman" w:eastAsia="Times New Roman" w:hAnsi="Times New Roman" w:cs="Times New Roman"/>
          <w:color w:val="000000"/>
          <w:sz w:val="24"/>
          <w:szCs w:val="24"/>
        </w:rPr>
        <w:t>ҚР ДСМ ресурстар басқармасының</w:t>
      </w:r>
      <w:r w:rsidRPr="0058730B">
        <w:rPr>
          <w:rFonts w:ascii="Times New Roman" w:eastAsia="Times New Roman" w:hAnsi="Times New Roman" w:cs="Times New Roman"/>
          <w:sz w:val="24"/>
          <w:szCs w:val="24"/>
        </w:rPr>
        <w:t>;</w:t>
      </w:r>
    </w:p>
    <w:p w:rsidR="008176A0" w:rsidRPr="0058730B" w:rsidRDefault="00AB55FF">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3)</w:t>
      </w:r>
      <w:r w:rsidRPr="0058730B">
        <w:rPr>
          <w:rFonts w:ascii="Times New Roman" w:eastAsia="Times New Roman" w:hAnsi="Times New Roman" w:cs="Times New Roman"/>
          <w:color w:val="000000"/>
          <w:sz w:val="24"/>
          <w:szCs w:val="24"/>
        </w:rPr>
        <w:tab/>
        <w:t>ҚР ДСМ диспансерлік науқастардың электрондық тіркелімі</w:t>
      </w:r>
      <w:r w:rsidRPr="0058730B">
        <w:rPr>
          <w:rFonts w:ascii="Times New Roman" w:eastAsia="Times New Roman" w:hAnsi="Times New Roman" w:cs="Times New Roman"/>
          <w:sz w:val="24"/>
          <w:szCs w:val="24"/>
        </w:rPr>
        <w:t>;</w:t>
      </w:r>
    </w:p>
    <w:p w:rsidR="008176A0" w:rsidRPr="0058730B" w:rsidRDefault="00AB55FF">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4)</w:t>
      </w:r>
      <w:r w:rsidRPr="0058730B">
        <w:rPr>
          <w:rFonts w:ascii="Times New Roman" w:eastAsia="Times New Roman" w:hAnsi="Times New Roman" w:cs="Times New Roman"/>
          <w:color w:val="000000"/>
          <w:sz w:val="24"/>
          <w:szCs w:val="24"/>
        </w:rPr>
        <w:tab/>
        <w:t>ҚР ДСМ стационарлық науқастардың электрондық тіркелімі</w:t>
      </w:r>
      <w:r w:rsidRPr="0058730B">
        <w:rPr>
          <w:rFonts w:ascii="Times New Roman" w:eastAsia="Times New Roman" w:hAnsi="Times New Roman" w:cs="Times New Roman"/>
          <w:sz w:val="24"/>
          <w:szCs w:val="24"/>
        </w:rPr>
        <w:t>;</w:t>
      </w:r>
    </w:p>
    <w:p w:rsidR="008176A0" w:rsidRPr="0058730B" w:rsidRDefault="00AB55FF">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5)</w:t>
      </w:r>
      <w:r w:rsidRPr="0058730B">
        <w:rPr>
          <w:rFonts w:ascii="Times New Roman" w:eastAsia="Times New Roman" w:hAnsi="Times New Roman" w:cs="Times New Roman"/>
          <w:color w:val="000000"/>
          <w:sz w:val="24"/>
          <w:szCs w:val="24"/>
        </w:rPr>
        <w:tab/>
        <w:t>ҚР ДСМ бірыңғай төлем жүйесі</w:t>
      </w:r>
      <w:r w:rsidRPr="0058730B">
        <w:rPr>
          <w:rFonts w:ascii="Times New Roman" w:eastAsia="Times New Roman" w:hAnsi="Times New Roman" w:cs="Times New Roman"/>
          <w:sz w:val="24"/>
          <w:szCs w:val="24"/>
        </w:rPr>
        <w:t>;</w:t>
      </w:r>
    </w:p>
    <w:p w:rsidR="008176A0" w:rsidRPr="0058730B" w:rsidRDefault="00AB55FF">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6)</w:t>
      </w:r>
      <w:r w:rsidRPr="0058730B">
        <w:rPr>
          <w:rFonts w:ascii="Times New Roman" w:eastAsia="Times New Roman" w:hAnsi="Times New Roman" w:cs="Times New Roman"/>
          <w:color w:val="000000"/>
          <w:sz w:val="24"/>
          <w:szCs w:val="24"/>
        </w:rPr>
        <w:tab/>
        <w:t>ҚР ДСМ емдеуге жатқызу бюросы</w:t>
      </w:r>
      <w:r w:rsidRPr="0058730B">
        <w:rPr>
          <w:rFonts w:ascii="Times New Roman" w:eastAsia="Times New Roman" w:hAnsi="Times New Roman" w:cs="Times New Roman"/>
          <w:sz w:val="24"/>
          <w:szCs w:val="24"/>
        </w:rPr>
        <w:t>;</w:t>
      </w:r>
    </w:p>
    <w:p w:rsidR="008176A0" w:rsidRPr="0058730B" w:rsidRDefault="00AB55FF">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7)</w:t>
      </w:r>
      <w:r w:rsidRPr="0058730B">
        <w:rPr>
          <w:rFonts w:ascii="Times New Roman" w:eastAsia="Times New Roman" w:hAnsi="Times New Roman" w:cs="Times New Roman"/>
          <w:color w:val="000000"/>
          <w:sz w:val="24"/>
          <w:szCs w:val="24"/>
        </w:rPr>
        <w:tab/>
        <w:t>ҚР ДСМ Бекітілген халық тіркелімі АЖ жүргізілген вакцинациялар бойынша мәліметтерді беру сервисі</w:t>
      </w:r>
      <w:r w:rsidRPr="0058730B">
        <w:rPr>
          <w:rFonts w:ascii="Times New Roman" w:eastAsia="Times New Roman" w:hAnsi="Times New Roman" w:cs="Times New Roman"/>
          <w:sz w:val="24"/>
          <w:szCs w:val="24"/>
        </w:rPr>
        <w:t>;</w:t>
      </w:r>
    </w:p>
    <w:p w:rsidR="008176A0" w:rsidRPr="0058730B" w:rsidRDefault="00AB55FF">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8)</w:t>
      </w:r>
      <w:r w:rsidRPr="0058730B">
        <w:rPr>
          <w:rFonts w:ascii="Times New Roman" w:eastAsia="Times New Roman" w:hAnsi="Times New Roman" w:cs="Times New Roman"/>
          <w:color w:val="000000"/>
          <w:sz w:val="24"/>
          <w:szCs w:val="24"/>
        </w:rPr>
        <w:tab/>
        <w:t>ҚР ЦДИАӨМ дербес деректеріне қолжетімділікті бақылау</w:t>
      </w:r>
      <w:r w:rsidRPr="0058730B">
        <w:rPr>
          <w:rFonts w:ascii="Times New Roman" w:eastAsia="Times New Roman" w:hAnsi="Times New Roman" w:cs="Times New Roman"/>
          <w:sz w:val="24"/>
          <w:szCs w:val="24"/>
        </w:rPr>
        <w:t>;</w:t>
      </w:r>
    </w:p>
    <w:p w:rsidR="008176A0" w:rsidRPr="0058730B" w:rsidRDefault="00AB55FF">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9)</w:t>
      </w:r>
      <w:r w:rsidRPr="0058730B">
        <w:rPr>
          <w:rFonts w:ascii="Times New Roman" w:eastAsia="Times New Roman" w:hAnsi="Times New Roman" w:cs="Times New Roman"/>
          <w:color w:val="000000"/>
          <w:sz w:val="24"/>
          <w:szCs w:val="24"/>
        </w:rPr>
        <w:tab/>
        <w:t xml:space="preserve">Сервис Қосымша арқылы QR қол қою Egov Mobile АҚ </w:t>
      </w:r>
      <w:r w:rsidRPr="0058730B">
        <w:rPr>
          <w:rFonts w:ascii="Times New Roman" w:eastAsia="Times New Roman" w:hAnsi="Times New Roman" w:cs="Times New Roman"/>
          <w:sz w:val="24"/>
          <w:szCs w:val="24"/>
        </w:rPr>
        <w:t>«</w:t>
      </w:r>
      <w:r w:rsidRPr="0058730B">
        <w:rPr>
          <w:rFonts w:ascii="Times New Roman" w:eastAsia="Times New Roman" w:hAnsi="Times New Roman" w:cs="Times New Roman"/>
          <w:color w:val="000000"/>
          <w:sz w:val="24"/>
          <w:szCs w:val="24"/>
        </w:rPr>
        <w:t>Ұлттық ақпараттық технологиялар</w:t>
      </w:r>
      <w:r w:rsidRPr="0058730B">
        <w:rPr>
          <w:rFonts w:ascii="Times New Roman" w:eastAsia="Times New Roman" w:hAnsi="Times New Roman" w:cs="Times New Roman"/>
          <w:sz w:val="24"/>
          <w:szCs w:val="24"/>
        </w:rPr>
        <w:t>»;</w:t>
      </w:r>
    </w:p>
    <w:p w:rsidR="008176A0" w:rsidRPr="0058730B" w:rsidRDefault="00AB55FF">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10)</w:t>
      </w:r>
      <w:r w:rsidRPr="0058730B">
        <w:rPr>
          <w:rFonts w:ascii="Times New Roman" w:eastAsia="Times New Roman" w:hAnsi="Times New Roman" w:cs="Times New Roman"/>
          <w:color w:val="000000"/>
          <w:sz w:val="24"/>
          <w:szCs w:val="24"/>
        </w:rPr>
        <w:tab/>
        <w:t xml:space="preserve">Тиісті ЖСН көрсетілген тіркелген нөмірді МТБ-да тексеру сервисі </w:t>
      </w:r>
      <w:r w:rsidRPr="0058730B">
        <w:rPr>
          <w:rFonts w:ascii="Times New Roman" w:eastAsia="Times New Roman" w:hAnsi="Times New Roman" w:cs="Times New Roman"/>
          <w:color w:val="000000"/>
          <w:sz w:val="24"/>
          <w:szCs w:val="24"/>
        </w:rPr>
        <w:tab/>
        <w:t>ҚР ЦДИАӨМ "Мобильді үкімет" ақпараттық жүйесінің "Мобильді азаматтар базасы" компоненті</w:t>
      </w:r>
      <w:r w:rsidR="00764F27" w:rsidRPr="0058730B">
        <w:rPr>
          <w:rFonts w:ascii="Times New Roman" w:eastAsia="Times New Roman" w:hAnsi="Times New Roman" w:cs="Times New Roman"/>
          <w:color w:val="000000"/>
          <w:sz w:val="24"/>
          <w:szCs w:val="24"/>
        </w:rPr>
        <w:t>;</w:t>
      </w:r>
    </w:p>
    <w:p w:rsidR="00764F27" w:rsidRPr="0058730B" w:rsidRDefault="00764F27" w:rsidP="00764F27">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11) «K-LAB» зертханалық ақпараттық жүйесінен зертханалық зерттеу нәтижелерін алу;</w:t>
      </w:r>
    </w:p>
    <w:p w:rsidR="00764F27" w:rsidRPr="0058730B" w:rsidRDefault="00764F27" w:rsidP="00764F27">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12) Ariadna зертханалық ақпараттық жүйесінен зертханалық сынақ нәтижелерін алу;</w:t>
      </w:r>
    </w:p>
    <w:p w:rsidR="00764F27" w:rsidRPr="0058730B" w:rsidRDefault="00764F27" w:rsidP="00764F27">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13) «Siroca» зертханалық ақпараттық жүйесінен зертханалық зерттеу нәтижелерін алу.</w:t>
      </w:r>
    </w:p>
    <w:p w:rsidR="008176A0" w:rsidRPr="0058730B" w:rsidRDefault="00D000D8" w:rsidP="00363D13">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lang w:val="kk-KZ"/>
        </w:rPr>
        <w:t>Өнім беруші дербес көтереді</w:t>
      </w:r>
      <w:r w:rsidR="00AB55FF" w:rsidRPr="0058730B">
        <w:rPr>
          <w:rFonts w:ascii="Times New Roman" w:eastAsia="Times New Roman" w:hAnsi="Times New Roman" w:cs="Times New Roman"/>
          <w:sz w:val="24"/>
          <w:szCs w:val="24"/>
        </w:rPr>
        <w:t xml:space="preserve"> жүйенің серверлік түйінін ұстауға арналған шығындар. Жүйенің серверлік торабына кіру үшін медициналық комиссияның техникалық жабдықталуын қамтамасыз ететін ұйымның Интернет-арналары пайдаланылуы керек.</w:t>
      </w:r>
    </w:p>
    <w:p w:rsidR="008176A0" w:rsidRPr="0058730B" w:rsidRDefault="00AB55FF">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Жүйе медициналық тексеруден өту шеңберінде әскерге шақырылушыға зерттеуге жіберілгені және/немесе зерттеу нәтижелерінің дайындығы туралы автоматты SMS немесе WhatsAPP хабарламасын қамтамасыз етуі тиіс. Функционал Тапсырыс берушінің сұрауы бойынша қосылуы мүмкін.</w:t>
      </w:r>
    </w:p>
    <w:p w:rsidR="008176A0" w:rsidRPr="0058730B" w:rsidRDefault="00AB55FF">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lastRenderedPageBreak/>
        <w:t>Жүйенің модульдері және/немесе құрамдас бөліктері бір-бірімен ақпаратты пайдалана отырып алмасу мүмкіндігіне ие болуы керек http(s) – хаттама.</w:t>
      </w:r>
    </w:p>
    <w:p w:rsidR="008176A0" w:rsidRPr="0058730B" w:rsidRDefault="00AB55FF">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Жүйе қауіпсіз тасымалдау протоколдарын пайдалана отырып, тасымалдау процесі кезінде жеке деректердің құпиялылығын қамтамасыз етуі керек. </w:t>
      </w:r>
      <w:r w:rsidRPr="0058730B">
        <w:rPr>
          <w:rFonts w:ascii="Times New Roman" w:eastAsia="Times New Roman" w:hAnsi="Times New Roman" w:cs="Times New Roman"/>
          <w:sz w:val="24"/>
          <w:szCs w:val="24"/>
        </w:rPr>
        <w:t>Енгізілетін мәліметтердің иесі мәліметтер</w:t>
      </w:r>
      <w:r w:rsidRPr="0058730B">
        <w:rPr>
          <w:rFonts w:ascii="Times New Roman" w:eastAsia="Times New Roman" w:hAnsi="Times New Roman" w:cs="Times New Roman"/>
          <w:sz w:val="28"/>
          <w:szCs w:val="28"/>
        </w:rPr>
        <w:t xml:space="preserve"> </w:t>
      </w:r>
      <w:r w:rsidRPr="0058730B">
        <w:rPr>
          <w:rFonts w:ascii="Times New Roman" w:eastAsia="Times New Roman" w:hAnsi="Times New Roman" w:cs="Times New Roman"/>
          <w:sz w:val="24"/>
          <w:szCs w:val="24"/>
        </w:rPr>
        <w:t xml:space="preserve">жүйеде болып табылады Медициналық ұйым. Осы Техникалық ерекшелік бойынша шарттың қолданылу мерзімі өткеннен кейін қалдырушы барлық енгізілген ақпараттың түсірілімін электронды форматта Медициналық ұйымның жауапты қызметкеріне тапсыруы, сондай-ақ осы ақпараттың құпиялылығын қамтамасыз етуі қажет. </w:t>
      </w:r>
      <w:r w:rsidR="003A3C66" w:rsidRPr="0058730B">
        <w:rPr>
          <w:rFonts w:ascii="Times New Roman" w:eastAsia="Times New Roman" w:hAnsi="Times New Roman" w:cs="Times New Roman"/>
          <w:sz w:val="24"/>
          <w:szCs w:val="24"/>
          <w:lang w:val="kk-KZ"/>
        </w:rPr>
        <w:t>Жеткізуші</w:t>
      </w:r>
      <w:r w:rsidRPr="0058730B">
        <w:rPr>
          <w:rFonts w:ascii="Times New Roman" w:eastAsia="Times New Roman" w:hAnsi="Times New Roman" w:cs="Times New Roman"/>
          <w:sz w:val="24"/>
          <w:szCs w:val="24"/>
        </w:rPr>
        <w:t xml:space="preserve"> медициналық ұйымның жауапты қызметкерлері енгізген ақпаратты үшінші тұлғаларға беруге және жеке мақсаттарда пайдалануға құқылы емес</w:t>
      </w:r>
      <w:r w:rsidRPr="0058730B">
        <w:rPr>
          <w:rFonts w:ascii="Times New Roman" w:eastAsia="Times New Roman" w:hAnsi="Times New Roman" w:cs="Times New Roman"/>
          <w:sz w:val="24"/>
          <w:szCs w:val="24"/>
          <w:lang w:val="kk-KZ"/>
        </w:rPr>
        <w:t>х</w:t>
      </w:r>
      <w:r w:rsidRPr="0058730B">
        <w:rPr>
          <w:rFonts w:ascii="Times New Roman" w:eastAsia="Times New Roman" w:hAnsi="Times New Roman" w:cs="Times New Roman"/>
          <w:sz w:val="24"/>
          <w:szCs w:val="24"/>
        </w:rPr>
        <w:t>.</w:t>
      </w:r>
    </w:p>
    <w:p w:rsidR="008176A0" w:rsidRPr="0058730B" w:rsidRDefault="00AB55FF">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Жүйеде ақпаратты рұқсатсыз қол жеткізуден қорғау құралдары қарастырылуы керек, атап айтқанда: </w:t>
      </w:r>
    </w:p>
    <w:p w:rsidR="008176A0" w:rsidRPr="0058730B" w:rsidRDefault="00AB55FF" w:rsidP="00893D72">
      <w:pPr>
        <w:pStyle w:val="a5"/>
        <w:numPr>
          <w:ilvl w:val="0"/>
          <w:numId w:val="15"/>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айдаланушының атын (логинін) және паролін тексеру негізінде пайдаланушыны сәйкестендіру</w:t>
      </w:r>
      <w:r w:rsidRPr="0058730B">
        <w:rPr>
          <w:rFonts w:ascii="Times New Roman" w:eastAsia="Times New Roman" w:hAnsi="Times New Roman" w:cs="Times New Roman"/>
          <w:sz w:val="24"/>
          <w:szCs w:val="24"/>
        </w:rPr>
        <w:t>;</w:t>
      </w:r>
    </w:p>
    <w:p w:rsidR="008176A0" w:rsidRPr="0058730B" w:rsidRDefault="00AB55FF" w:rsidP="00893D72">
      <w:pPr>
        <w:pStyle w:val="a5"/>
        <w:numPr>
          <w:ilvl w:val="0"/>
          <w:numId w:val="15"/>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тиісті рұқсаттардың болуын талап ететін Жүйенің ақпараттық және есептеу ресурстарына қол жеткізу үшін пайдаланушыны қайталау.</w:t>
      </w:r>
    </w:p>
    <w:p w:rsidR="008176A0" w:rsidRPr="0058730B" w:rsidRDefault="00AB55FF" w:rsidP="00893D72">
      <w:pPr>
        <w:pStyle w:val="a5"/>
        <w:numPr>
          <w:ilvl w:val="0"/>
          <w:numId w:val="15"/>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пайдаланушылардың түзетулерді енгізуге, деректерді қарауға құқықтарының нақтыланған анықтамасы</w:t>
      </w:r>
      <w:r w:rsidRPr="0058730B">
        <w:rPr>
          <w:rFonts w:ascii="Times New Roman" w:eastAsia="Times New Roman" w:hAnsi="Times New Roman" w:cs="Times New Roman"/>
          <w:sz w:val="24"/>
          <w:szCs w:val="24"/>
        </w:rPr>
        <w:t>;</w:t>
      </w:r>
    </w:p>
    <w:p w:rsidR="008176A0" w:rsidRPr="0058730B" w:rsidRDefault="00AB55FF" w:rsidP="00893D72">
      <w:pPr>
        <w:pStyle w:val="a5"/>
        <w:numPr>
          <w:ilvl w:val="0"/>
          <w:numId w:val="15"/>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пайдаланушылардың Жүйе ресурстарына қол жеткізу құқықтарының нақтыланған анықтамасы</w:t>
      </w:r>
      <w:r w:rsidRPr="0058730B">
        <w:rPr>
          <w:rFonts w:ascii="Times New Roman" w:eastAsia="Times New Roman" w:hAnsi="Times New Roman" w:cs="Times New Roman"/>
          <w:sz w:val="24"/>
          <w:szCs w:val="24"/>
        </w:rPr>
        <w:t>;</w:t>
      </w:r>
    </w:p>
    <w:p w:rsidR="008176A0" w:rsidRPr="0058730B" w:rsidRDefault="00AB55FF" w:rsidP="00893D72">
      <w:pPr>
        <w:pStyle w:val="a5"/>
        <w:numPr>
          <w:ilvl w:val="0"/>
          <w:numId w:val="15"/>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 жүйе пайдаланушыларының құқықтарын рөлдері, топтары және қолжетімділік деңгейі бойынша шектеу </w:t>
      </w:r>
      <w:r w:rsidRPr="0058730B">
        <w:rPr>
          <w:rFonts w:ascii="Times New Roman" w:eastAsia="Times New Roman" w:hAnsi="Times New Roman" w:cs="Times New Roman"/>
          <w:sz w:val="24"/>
          <w:szCs w:val="24"/>
        </w:rPr>
        <w:t>ескере отырып</w:t>
      </w:r>
      <w:r w:rsidRPr="0058730B">
        <w:rPr>
          <w:rFonts w:ascii="Times New Roman" w:eastAsia="Times New Roman" w:hAnsi="Times New Roman" w:cs="Times New Roman"/>
          <w:color w:val="000000"/>
          <w:sz w:val="24"/>
          <w:szCs w:val="24"/>
        </w:rPr>
        <w:t xml:space="preserve"> объектілердің иерархиялары және ұйымдық құрылымға қатыстылығы</w:t>
      </w:r>
      <w:r w:rsidRPr="0058730B">
        <w:rPr>
          <w:rFonts w:ascii="Times New Roman" w:eastAsia="Times New Roman" w:hAnsi="Times New Roman" w:cs="Times New Roman"/>
          <w:sz w:val="24"/>
          <w:szCs w:val="24"/>
        </w:rPr>
        <w:t>;</w:t>
      </w:r>
    </w:p>
    <w:p w:rsidR="008176A0" w:rsidRPr="0058730B" w:rsidRDefault="00AB55FF" w:rsidP="00893D72">
      <w:pPr>
        <w:pStyle w:val="a5"/>
        <w:numPr>
          <w:ilvl w:val="0"/>
          <w:numId w:val="15"/>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rPr>
      </w:pPr>
      <w:r w:rsidRPr="0058730B">
        <w:rPr>
          <w:rFonts w:ascii="Times New Roman" w:eastAsia="Times New Roman" w:hAnsi="Times New Roman" w:cs="Times New Roman"/>
          <w:color w:val="000000"/>
          <w:sz w:val="24"/>
          <w:szCs w:val="24"/>
        </w:rPr>
        <w:t>- жүйелік файлдарды рұқсатсыз пайдаланушылардың және бағдарламалық қамтамасыз ету процестерінің өзгеруінен/зақымдануынан қорғау.</w:t>
      </w:r>
    </w:p>
    <w:p w:rsidR="008176A0" w:rsidRPr="0058730B" w:rsidRDefault="00AB55FF">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Жүйе жоспарлау мүмкіндігімен автоматты резервтік көшірмелерді енгізуі керек.</w:t>
      </w:r>
    </w:p>
    <w:p w:rsidR="008176A0" w:rsidRPr="0058730B" w:rsidRDefault="00AB55FF">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Жүйеде "жұқа клиент" архитектурасы болуы керек, жабдықпен өзара әрекеттесу үшін "қалың клиент" архитектурасын пайдалануға рұқсат етіледі.</w:t>
      </w:r>
    </w:p>
    <w:p w:rsidR="008176A0" w:rsidRPr="0058730B" w:rsidRDefault="00AB55FF">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Жүйе есептілікке қатысты келесі талаптарға сай болуы керек:</w:t>
      </w:r>
      <w:r w:rsidRPr="0058730B">
        <w:rPr>
          <w:rFonts w:ascii="Times New Roman" w:eastAsia="Times New Roman" w:hAnsi="Times New Roman" w:cs="Times New Roman"/>
          <w:sz w:val="24"/>
          <w:szCs w:val="24"/>
        </w:rPr>
        <w:t xml:space="preserve"> </w:t>
      </w:r>
      <w:r w:rsidRPr="0058730B">
        <w:rPr>
          <w:rFonts w:ascii="Times New Roman" w:eastAsia="Times New Roman" w:hAnsi="Times New Roman" w:cs="Times New Roman"/>
          <w:color w:val="000000"/>
          <w:sz w:val="24"/>
          <w:szCs w:val="24"/>
        </w:rPr>
        <w:t xml:space="preserve"> аналитикалық нысандары мен есеп беру нысандары форматтарға экспортталуы керек </w:t>
      </w:r>
      <w:r w:rsidRPr="0058730B">
        <w:rPr>
          <w:rFonts w:ascii="Times New Roman" w:eastAsia="Times New Roman" w:hAnsi="Times New Roman" w:cs="Times New Roman"/>
          <w:sz w:val="24"/>
          <w:szCs w:val="24"/>
        </w:rPr>
        <w:t>MS Excel (</w:t>
      </w:r>
      <w:r w:rsidRPr="0058730B">
        <w:rPr>
          <w:rFonts w:ascii="Times New Roman" w:eastAsia="Times New Roman" w:hAnsi="Times New Roman" w:cs="Times New Roman"/>
          <w:color w:val="000000"/>
          <w:sz w:val="24"/>
          <w:szCs w:val="24"/>
        </w:rPr>
        <w:t>.xlsx).</w:t>
      </w:r>
    </w:p>
    <w:p w:rsidR="008176A0" w:rsidRPr="0058730B" w:rsidRDefault="00AB55FF">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Жеткізуші шартта көрсетілген мерзімде келесі шараларды орындауы тиіс: Шартқа қол қойылған сәттен бастап қызметшілер бойынша </w:t>
      </w:r>
      <w:r w:rsidR="00BF738F" w:rsidRPr="0058730B">
        <w:rPr>
          <w:rFonts w:ascii="Times New Roman" w:eastAsia="Times New Roman" w:hAnsi="Times New Roman" w:cs="Times New Roman"/>
          <w:sz w:val="24"/>
          <w:szCs w:val="24"/>
          <w:lang w:val="kk-KZ"/>
        </w:rPr>
        <w:t>жүйеге қолжетімділікті қамтамасыз ету</w:t>
      </w:r>
      <w:r w:rsidRPr="0058730B">
        <w:rPr>
          <w:rFonts w:ascii="Times New Roman" w:eastAsia="Times New Roman" w:hAnsi="Times New Roman" w:cs="Times New Roman"/>
          <w:sz w:val="24"/>
          <w:szCs w:val="24"/>
        </w:rPr>
        <w:t xml:space="preserve"> </w:t>
      </w:r>
      <w:r w:rsidRPr="0058730B">
        <w:rPr>
          <w:rFonts w:ascii="Times New Roman" w:eastAsia="Times New Roman" w:hAnsi="Times New Roman" w:cs="Times New Roman"/>
          <w:color w:val="000000"/>
          <w:sz w:val="24"/>
          <w:szCs w:val="24"/>
        </w:rPr>
        <w:t>және дайын болған жағдайда</w:t>
      </w:r>
      <w:r w:rsidR="00363D13" w:rsidRPr="0058730B">
        <w:rPr>
          <w:rFonts w:ascii="Times New Roman" w:eastAsia="Times New Roman" w:hAnsi="Times New Roman" w:cs="Times New Roman"/>
          <w:color w:val="000000"/>
          <w:sz w:val="24"/>
          <w:szCs w:val="24"/>
        </w:rPr>
        <w:t xml:space="preserve"> Медициналық ұйымдар, </w:t>
      </w:r>
      <w:r w:rsidRPr="0058730B">
        <w:rPr>
          <w:rFonts w:ascii="Times New Roman" w:eastAsia="Times New Roman" w:hAnsi="Times New Roman" w:cs="Times New Roman"/>
          <w:color w:val="000000"/>
          <w:sz w:val="24"/>
          <w:szCs w:val="24"/>
        </w:rPr>
        <w:t>медициналық ұйымның жауапты қызметкерлерін қосу (</w:t>
      </w:r>
      <w:r w:rsidR="00563C64" w:rsidRPr="0058730B">
        <w:rPr>
          <w:rFonts w:ascii="Times New Roman" w:eastAsia="Times New Roman" w:hAnsi="Times New Roman" w:cs="Times New Roman"/>
          <w:color w:val="000000"/>
          <w:sz w:val="24"/>
          <w:szCs w:val="24"/>
          <w:lang w:val="kk-KZ"/>
        </w:rPr>
        <w:t>Жетысу облысы</w:t>
      </w:r>
      <w:r w:rsidR="00D83BD0">
        <w:rPr>
          <w:rFonts w:ascii="Times New Roman" w:eastAsia="Times New Roman" w:hAnsi="Times New Roman" w:cs="Times New Roman"/>
          <w:color w:val="000000"/>
          <w:sz w:val="24"/>
          <w:szCs w:val="24"/>
          <w:lang w:val="kk-KZ"/>
        </w:rPr>
        <w:t xml:space="preserve"> Алакөл</w:t>
      </w:r>
      <w:r w:rsidR="00277CF3" w:rsidRPr="0058730B">
        <w:rPr>
          <w:rFonts w:ascii="Times New Roman" w:eastAsia="Times New Roman" w:hAnsi="Times New Roman" w:cs="Times New Roman"/>
          <w:color w:val="000000"/>
          <w:sz w:val="24"/>
          <w:szCs w:val="24"/>
          <w:lang w:val="kk-KZ"/>
        </w:rPr>
        <w:t xml:space="preserve"> ауданының </w:t>
      </w:r>
      <w:r w:rsidRPr="0058730B">
        <w:rPr>
          <w:rFonts w:ascii="Times New Roman" w:eastAsia="Times New Roman" w:hAnsi="Times New Roman" w:cs="Times New Roman"/>
          <w:color w:val="000000"/>
          <w:sz w:val="24"/>
          <w:szCs w:val="24"/>
        </w:rPr>
        <w:t>медициналық комиссия</w:t>
      </w:r>
      <w:r w:rsidR="00A477CA" w:rsidRPr="0058730B">
        <w:rPr>
          <w:rFonts w:ascii="Times New Roman" w:eastAsia="Times New Roman" w:hAnsi="Times New Roman" w:cs="Times New Roman"/>
          <w:color w:val="000000"/>
          <w:sz w:val="24"/>
          <w:szCs w:val="24"/>
        </w:rPr>
        <w:t>сын</w:t>
      </w:r>
      <w:r w:rsidR="00764F27"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rPr>
        <w:t xml:space="preserve"> бағдарламаға</w:t>
      </w:r>
      <w:r w:rsidR="00563C64" w:rsidRPr="0058730B">
        <w:rPr>
          <w:rFonts w:ascii="Times New Roman" w:eastAsia="Times New Roman" w:hAnsi="Times New Roman" w:cs="Times New Roman"/>
          <w:color w:val="000000"/>
          <w:sz w:val="24"/>
          <w:szCs w:val="24"/>
          <w:lang w:val="kk-KZ"/>
        </w:rPr>
        <w:t xml:space="preserve"> </w:t>
      </w:r>
      <w:r w:rsidRPr="0058730B">
        <w:rPr>
          <w:rFonts w:ascii="Times New Roman" w:eastAsia="Times New Roman" w:hAnsi="Times New Roman" w:cs="Times New Roman"/>
          <w:color w:val="000000"/>
          <w:sz w:val="24"/>
          <w:szCs w:val="24"/>
        </w:rPr>
        <w:t>202</w:t>
      </w:r>
      <w:r w:rsidR="00563C64" w:rsidRPr="0058730B">
        <w:rPr>
          <w:rFonts w:ascii="Times New Roman" w:eastAsia="Times New Roman" w:hAnsi="Times New Roman" w:cs="Times New Roman"/>
          <w:color w:val="000000"/>
          <w:sz w:val="24"/>
          <w:szCs w:val="24"/>
          <w:lang w:val="kk-KZ"/>
        </w:rPr>
        <w:t>5</w:t>
      </w:r>
      <w:r w:rsidRPr="0058730B">
        <w:rPr>
          <w:rFonts w:ascii="Times New Roman" w:eastAsia="Times New Roman" w:hAnsi="Times New Roman" w:cs="Times New Roman"/>
          <w:color w:val="000000"/>
          <w:sz w:val="24"/>
          <w:szCs w:val="24"/>
        </w:rPr>
        <w:t xml:space="preserve"> жылдың 31 желтоқсанына дейінгі мерзімге пайдалану құқығымен бағдарламалық қамтамасыз ету; 202</w:t>
      </w:r>
      <w:r w:rsidR="00563C64" w:rsidRPr="0058730B">
        <w:rPr>
          <w:rFonts w:ascii="Times New Roman" w:eastAsia="Times New Roman" w:hAnsi="Times New Roman" w:cs="Times New Roman"/>
          <w:color w:val="000000"/>
          <w:sz w:val="24"/>
          <w:szCs w:val="24"/>
          <w:lang w:val="kk-KZ"/>
        </w:rPr>
        <w:t>5</w:t>
      </w:r>
      <w:r w:rsidRPr="0058730B">
        <w:rPr>
          <w:rFonts w:ascii="Times New Roman" w:eastAsia="Times New Roman" w:hAnsi="Times New Roman" w:cs="Times New Roman"/>
          <w:color w:val="000000"/>
          <w:sz w:val="24"/>
          <w:szCs w:val="24"/>
        </w:rPr>
        <w:t xml:space="preserve"> жылдың 31 желтоқсанына дейін лицензияланған бағдарламалық қамтамасыз етуді техникалық қолдау.</w:t>
      </w:r>
    </w:p>
    <w:p w:rsidR="008176A0" w:rsidRPr="0058730B" w:rsidRDefault="00AB55FF">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Жүйені енгізу және сүйемелдеу шеңберінде қалдырушы келесі жұмыстарды орындауы керек:</w:t>
      </w:r>
    </w:p>
    <w:p w:rsidR="008176A0" w:rsidRPr="0058730B" w:rsidRDefault="00AB55FF">
      <w:pPr>
        <w:numPr>
          <w:ilvl w:val="0"/>
          <w:numId w:val="9"/>
        </w:numPr>
        <w:pBdr>
          <w:top w:val="nil"/>
          <w:left w:val="nil"/>
          <w:bottom w:val="nil"/>
          <w:right w:val="nil"/>
          <w:between w:val="nil"/>
        </w:pBdr>
        <w:tabs>
          <w:tab w:val="left" w:pos="1695"/>
        </w:tabs>
        <w:spacing w:after="0" w:line="240" w:lineRule="auto"/>
        <w:ind w:hanging="153"/>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а</w:t>
      </w:r>
      <w:r w:rsidRPr="0058730B">
        <w:rPr>
          <w:rFonts w:ascii="Times New Roman" w:eastAsia="Times New Roman" w:hAnsi="Times New Roman" w:cs="Times New Roman"/>
          <w:color w:val="000000"/>
          <w:sz w:val="24"/>
          <w:szCs w:val="24"/>
        </w:rPr>
        <w:t>әкімшілендіру;</w:t>
      </w:r>
    </w:p>
    <w:p w:rsidR="008176A0" w:rsidRPr="0058730B" w:rsidRDefault="00AB55FF">
      <w:pPr>
        <w:numPr>
          <w:ilvl w:val="0"/>
          <w:numId w:val="9"/>
        </w:numPr>
        <w:pBdr>
          <w:top w:val="nil"/>
          <w:left w:val="nil"/>
          <w:bottom w:val="nil"/>
          <w:right w:val="nil"/>
          <w:between w:val="nil"/>
        </w:pBdr>
        <w:tabs>
          <w:tab w:val="left" w:pos="1695"/>
        </w:tabs>
        <w:spacing w:after="0" w:line="240" w:lineRule="auto"/>
        <w:ind w:hanging="153"/>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жүйенің жұмыс істеуін ұйымдастырушылық және әдістемелік қамтамасыз ету;</w:t>
      </w:r>
    </w:p>
    <w:p w:rsidR="008176A0" w:rsidRPr="0058730B" w:rsidRDefault="00AB55FF">
      <w:pPr>
        <w:numPr>
          <w:ilvl w:val="0"/>
          <w:numId w:val="9"/>
        </w:numPr>
        <w:pBdr>
          <w:top w:val="nil"/>
          <w:left w:val="nil"/>
          <w:bottom w:val="nil"/>
          <w:right w:val="nil"/>
          <w:between w:val="nil"/>
        </w:pBdr>
        <w:tabs>
          <w:tab w:val="left" w:pos="1695"/>
        </w:tabs>
        <w:spacing w:after="0" w:line="240" w:lineRule="auto"/>
        <w:ind w:hanging="153"/>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пайдаланушыларға кеңес беру және оқыту;</w:t>
      </w:r>
    </w:p>
    <w:p w:rsidR="008176A0" w:rsidRPr="0058730B" w:rsidRDefault="00AB55FF">
      <w:pPr>
        <w:numPr>
          <w:ilvl w:val="0"/>
          <w:numId w:val="9"/>
        </w:numPr>
        <w:pBdr>
          <w:top w:val="nil"/>
          <w:left w:val="nil"/>
          <w:bottom w:val="nil"/>
          <w:right w:val="nil"/>
          <w:between w:val="nil"/>
        </w:pBdr>
        <w:tabs>
          <w:tab w:val="left" w:pos="1695"/>
        </w:tabs>
        <w:spacing w:after="0" w:line="240" w:lineRule="auto"/>
        <w:ind w:hanging="153"/>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ақпараттық құрамдас бөлікті (контентті) басқару;</w:t>
      </w:r>
    </w:p>
    <w:p w:rsidR="008176A0" w:rsidRPr="0058730B" w:rsidRDefault="00AB55FF">
      <w:pPr>
        <w:numPr>
          <w:ilvl w:val="0"/>
          <w:numId w:val="9"/>
        </w:numPr>
        <w:pBdr>
          <w:top w:val="nil"/>
          <w:left w:val="nil"/>
          <w:bottom w:val="nil"/>
          <w:right w:val="nil"/>
          <w:between w:val="nil"/>
        </w:pBdr>
        <w:tabs>
          <w:tab w:val="left" w:pos="1695"/>
        </w:tabs>
        <w:spacing w:after="0" w:line="240" w:lineRule="auto"/>
        <w:ind w:hanging="153"/>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техникалық қолдауды қамтамасыз ету;</w:t>
      </w:r>
    </w:p>
    <w:p w:rsidR="008176A0" w:rsidRPr="0058730B" w:rsidRDefault="00AB55FF">
      <w:pPr>
        <w:numPr>
          <w:ilvl w:val="0"/>
          <w:numId w:val="9"/>
        </w:numPr>
        <w:pBdr>
          <w:top w:val="nil"/>
          <w:left w:val="nil"/>
          <w:bottom w:val="nil"/>
          <w:right w:val="nil"/>
          <w:between w:val="nil"/>
        </w:pBdr>
        <w:tabs>
          <w:tab w:val="left" w:pos="1695"/>
        </w:tabs>
        <w:spacing w:after="0" w:line="240" w:lineRule="auto"/>
        <w:ind w:hanging="153"/>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сервистік-диспетчерлік қызмет арқылы Жүйені қолдауды ұйымдастыру.</w:t>
      </w:r>
    </w:p>
    <w:p w:rsidR="008176A0" w:rsidRPr="0058730B" w:rsidRDefault="00AB55FF" w:rsidP="001D703C">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color w:val="000000"/>
          <w:sz w:val="24"/>
          <w:szCs w:val="24"/>
        </w:rPr>
        <w:t xml:space="preserve">Жүйені әкімшілендіру шеңберінде </w:t>
      </w:r>
      <w:r w:rsidR="003A3C66" w:rsidRPr="0058730B">
        <w:rPr>
          <w:rFonts w:ascii="Times New Roman" w:eastAsia="Times New Roman" w:hAnsi="Times New Roman" w:cs="Times New Roman"/>
          <w:color w:val="000000"/>
          <w:sz w:val="24"/>
          <w:szCs w:val="24"/>
          <w:lang w:val="kk-KZ"/>
        </w:rPr>
        <w:t>Жеткізуші</w:t>
      </w:r>
      <w:r w:rsidRPr="0058730B">
        <w:rPr>
          <w:rFonts w:ascii="Times New Roman" w:eastAsia="Times New Roman" w:hAnsi="Times New Roman" w:cs="Times New Roman"/>
          <w:color w:val="000000"/>
          <w:sz w:val="24"/>
          <w:szCs w:val="24"/>
        </w:rPr>
        <w:t xml:space="preserve"> қамтамасыз етеді:</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жүйенің қолданбалы серверлік бағдарламалық қамтылымын әкімшілендіру;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әкімшілендіру және Жүйенің жұмыс істеуін қамтамасыз ету;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деректерді синхрондауды қамтамасыз ету бойынша жұмыстарды ұйымдастыру;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жүйенің жұмысқа қабілеттілігін, басқа ақпараттық жүйелермен және ресурстармен интеграциялық өзара іс-қимылды тұрақты мониторингілеу;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lastRenderedPageBreak/>
        <w:t>-</w:t>
      </w:r>
      <w:r w:rsidRPr="0058730B">
        <w:rPr>
          <w:rFonts w:ascii="Times New Roman" w:eastAsia="Times New Roman" w:hAnsi="Times New Roman" w:cs="Times New Roman"/>
          <w:color w:val="000000"/>
          <w:sz w:val="24"/>
          <w:szCs w:val="24"/>
        </w:rPr>
        <w:tab/>
        <w:t>сыртқы және ішкі ақпараттық жүйелермен және ресурстармен интеграциялық өзара іс-қимылдың жұмысқа қабілеттілігін қамтамасыз ету;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жүйенің пайдаланушы орындарын әкімшілендіру;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істен шыққан жағдайда жүйенің сақтық көшірмесін жасау және қалпына келтіру бойынша жұмыс.</w:t>
      </w:r>
    </w:p>
    <w:p w:rsidR="008176A0" w:rsidRPr="0058730B" w:rsidRDefault="003A3C66" w:rsidP="001D703C">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color w:val="000000"/>
          <w:sz w:val="24"/>
          <w:szCs w:val="24"/>
          <w:lang w:val="kk-KZ"/>
        </w:rPr>
        <w:t>Ж</w:t>
      </w:r>
      <w:r w:rsidR="00AB55FF" w:rsidRPr="0058730B">
        <w:rPr>
          <w:rFonts w:ascii="Times New Roman" w:eastAsia="Times New Roman" w:hAnsi="Times New Roman" w:cs="Times New Roman"/>
          <w:color w:val="000000"/>
          <w:sz w:val="24"/>
          <w:szCs w:val="24"/>
        </w:rPr>
        <w:t xml:space="preserve">үйенің жұмыс істеуін ұйымдастырушылық және әдістемелік қамтамасыз ету бойынша жұмыс шеңберінде </w:t>
      </w:r>
      <w:r w:rsidRPr="0058730B">
        <w:rPr>
          <w:rFonts w:ascii="Times New Roman" w:eastAsia="Times New Roman" w:hAnsi="Times New Roman" w:cs="Times New Roman"/>
          <w:color w:val="000000"/>
          <w:sz w:val="24"/>
          <w:szCs w:val="24"/>
          <w:lang w:val="kk-KZ"/>
        </w:rPr>
        <w:t>Жеткізуші</w:t>
      </w:r>
      <w:r w:rsidR="00AB55FF" w:rsidRPr="0058730B">
        <w:rPr>
          <w:rFonts w:ascii="Times New Roman" w:eastAsia="Times New Roman" w:hAnsi="Times New Roman" w:cs="Times New Roman"/>
          <w:color w:val="000000"/>
          <w:sz w:val="24"/>
          <w:szCs w:val="24"/>
        </w:rPr>
        <w:t xml:space="preserve"> қамтамасыз етеді:</w:t>
      </w:r>
    </w:p>
    <w:p w:rsidR="008176A0" w:rsidRPr="0058730B" w:rsidRDefault="003A3C66">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lang w:val="kk-KZ"/>
        </w:rPr>
        <w:t>Ж</w:t>
      </w:r>
      <w:r w:rsidR="00AB55FF" w:rsidRPr="0058730B">
        <w:rPr>
          <w:rFonts w:ascii="Times New Roman" w:eastAsia="Times New Roman" w:hAnsi="Times New Roman" w:cs="Times New Roman"/>
          <w:color w:val="000000"/>
          <w:sz w:val="24"/>
          <w:szCs w:val="24"/>
        </w:rPr>
        <w:t xml:space="preserve">үйенің жұмыс істеу технологиясын, Жүйенің жұмысында нақты нәтижелерге қол жеткізу үшін пайдаланушылардың технологиялық әдістерді таңдау және қолдану әдістерін сипаттайтын құжаттарды </w:t>
      </w:r>
      <w:r w:rsidRPr="0058730B">
        <w:rPr>
          <w:rFonts w:ascii="Times New Roman" w:eastAsia="Times New Roman" w:hAnsi="Times New Roman" w:cs="Times New Roman"/>
          <w:color w:val="000000"/>
          <w:sz w:val="24"/>
          <w:szCs w:val="24"/>
          <w:lang w:val="kk-KZ"/>
        </w:rPr>
        <w:t>а</w:t>
      </w:r>
      <w:r w:rsidR="00AB55FF" w:rsidRPr="0058730B">
        <w:rPr>
          <w:rFonts w:ascii="Times New Roman" w:eastAsia="Times New Roman" w:hAnsi="Times New Roman" w:cs="Times New Roman"/>
          <w:color w:val="000000"/>
          <w:sz w:val="24"/>
          <w:szCs w:val="24"/>
        </w:rPr>
        <w:t>ктуализациялау.</w:t>
      </w:r>
    </w:p>
    <w:p w:rsidR="008176A0" w:rsidRPr="0058730B" w:rsidRDefault="00AB55FF" w:rsidP="001D703C">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color w:val="000000"/>
          <w:sz w:val="24"/>
          <w:szCs w:val="24"/>
        </w:rPr>
        <w:t>Жүйенің ақпараттық құрамдас бөлігін (контентін) басқару шеңберінде Жеткізуші мыналарды қамтамасыз етеді:</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Бастап</w:t>
      </w:r>
      <w:r w:rsidRPr="0058730B">
        <w:rPr>
          <w:rFonts w:ascii="Times New Roman" w:eastAsia="Times New Roman" w:hAnsi="Times New Roman" w:cs="Times New Roman"/>
          <w:color w:val="000000"/>
          <w:sz w:val="24"/>
          <w:szCs w:val="24"/>
        </w:rPr>
        <w:t>бор және Жүйенің нормативтік-анықтамалық ақпаратын жүргізу.</w:t>
      </w:r>
    </w:p>
    <w:p w:rsidR="008176A0" w:rsidRPr="0058730B" w:rsidRDefault="003A3C66" w:rsidP="001D703C">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color w:val="000000"/>
          <w:sz w:val="24"/>
          <w:szCs w:val="24"/>
          <w:lang w:val="kk-KZ"/>
        </w:rPr>
        <w:t>Ж</w:t>
      </w:r>
      <w:r w:rsidR="00AB55FF" w:rsidRPr="0058730B">
        <w:rPr>
          <w:rFonts w:ascii="Times New Roman" w:eastAsia="Times New Roman" w:hAnsi="Times New Roman" w:cs="Times New Roman"/>
          <w:color w:val="000000"/>
          <w:sz w:val="24"/>
          <w:szCs w:val="24"/>
        </w:rPr>
        <w:t xml:space="preserve">үйе пайдаланушыларына кеңес беру және оқыту шеңберінде </w:t>
      </w:r>
      <w:r w:rsidRPr="0058730B">
        <w:rPr>
          <w:rFonts w:ascii="Times New Roman" w:eastAsia="Times New Roman" w:hAnsi="Times New Roman" w:cs="Times New Roman"/>
          <w:color w:val="000000"/>
          <w:sz w:val="24"/>
          <w:szCs w:val="24"/>
          <w:lang w:val="kk-KZ"/>
        </w:rPr>
        <w:t>Жеткізуші</w:t>
      </w:r>
      <w:r w:rsidR="00AB55FF" w:rsidRPr="0058730B">
        <w:rPr>
          <w:rFonts w:ascii="Times New Roman" w:eastAsia="Times New Roman" w:hAnsi="Times New Roman" w:cs="Times New Roman"/>
          <w:color w:val="000000"/>
          <w:sz w:val="24"/>
          <w:szCs w:val="24"/>
        </w:rPr>
        <w:t xml:space="preserve"> қамтамасыз етеді:</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жүйе пайдаланушыларынан, оның ішінде Жүйенің проблемаларына/қателеріне қатысты мәселелер бойынша өтінімдерді қабылдау;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жүйені пайдалану мәселелері бойынша пайдаланушыларға ақпараттық-консультациялық қызметтерді жедел көрсету;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жүйе пайдаланушыларын оқыту кемінде </w:t>
      </w:r>
      <w:r w:rsidR="00764F27" w:rsidRPr="0058730B">
        <w:rPr>
          <w:rFonts w:ascii="Times New Roman" w:eastAsia="Times New Roman" w:hAnsi="Times New Roman" w:cs="Times New Roman"/>
          <w:color w:val="000000"/>
          <w:sz w:val="24"/>
          <w:szCs w:val="24"/>
        </w:rPr>
        <w:t>жылы</w:t>
      </w:r>
      <w:r w:rsidR="00764F27" w:rsidRPr="0058730B">
        <w:rPr>
          <w:rFonts w:ascii="Times New Roman" w:eastAsia="Times New Roman" w:hAnsi="Times New Roman" w:cs="Times New Roman"/>
          <w:color w:val="000000"/>
          <w:sz w:val="24"/>
          <w:szCs w:val="24"/>
          <w:lang w:val="kk-KZ"/>
        </w:rPr>
        <w:t>на</w:t>
      </w:r>
      <w:r w:rsidR="00764F27" w:rsidRPr="0058730B">
        <w:rPr>
          <w:rFonts w:ascii="Times New Roman" w:eastAsia="Times New Roman" w:hAnsi="Times New Roman" w:cs="Times New Roman"/>
          <w:color w:val="000000"/>
          <w:sz w:val="24"/>
          <w:szCs w:val="24"/>
        </w:rPr>
        <w:t xml:space="preserve"> </w:t>
      </w:r>
      <w:r w:rsidR="00277CF3" w:rsidRPr="0058730B">
        <w:rPr>
          <w:rFonts w:ascii="Times New Roman" w:eastAsia="Times New Roman" w:hAnsi="Times New Roman" w:cs="Times New Roman"/>
          <w:color w:val="000000"/>
          <w:sz w:val="24"/>
          <w:szCs w:val="24"/>
          <w:lang w:val="kk-KZ"/>
        </w:rPr>
        <w:t xml:space="preserve">2 </w:t>
      </w:r>
      <w:r w:rsidRPr="0058730B">
        <w:rPr>
          <w:rFonts w:ascii="Times New Roman" w:eastAsia="Times New Roman" w:hAnsi="Times New Roman" w:cs="Times New Roman"/>
          <w:color w:val="000000"/>
          <w:sz w:val="24"/>
          <w:szCs w:val="24"/>
        </w:rPr>
        <w:t>рет, сондай-ақ өтінімдердің түсуіне қарай;</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жүйемен жұмыс істеу бойынша анықтамалық-әдістемелік материалдарды дайындау;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сұраныстарды тіркеу және Жүйені пайдаланушыларға жауаптарды қалыптастыру.</w:t>
      </w:r>
    </w:p>
    <w:p w:rsidR="008176A0" w:rsidRPr="0058730B" w:rsidRDefault="00D83BD0" w:rsidP="001D703C">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sdt>
        <w:sdtPr>
          <w:tag w:val="goog_rdk_6"/>
          <w:id w:val="-1798377161"/>
        </w:sdtPr>
        <w:sdtContent/>
      </w:sdt>
      <w:sdt>
        <w:sdtPr>
          <w:tag w:val="goog_rdk_7"/>
          <w:id w:val="1129212648"/>
        </w:sdtPr>
        <w:sdtContent/>
      </w:sdt>
      <w:sdt>
        <w:sdtPr>
          <w:tag w:val="goog_rdk_8"/>
          <w:id w:val="-1801064591"/>
        </w:sdtPr>
        <w:sdtContent/>
      </w:sdt>
      <w:r w:rsidR="00AB55FF" w:rsidRPr="0058730B">
        <w:rPr>
          <w:rFonts w:ascii="Times New Roman" w:eastAsia="Times New Roman" w:hAnsi="Times New Roman" w:cs="Times New Roman"/>
          <w:sz w:val="24"/>
          <w:szCs w:val="24"/>
        </w:rPr>
        <w:t xml:space="preserve">Техникалық қолдауды қамтамасыз ету шеңберінде </w:t>
      </w:r>
      <w:r w:rsidR="003A3C66" w:rsidRPr="0058730B">
        <w:rPr>
          <w:rFonts w:ascii="Times New Roman" w:eastAsia="Times New Roman" w:hAnsi="Times New Roman" w:cs="Times New Roman"/>
          <w:sz w:val="24"/>
          <w:szCs w:val="24"/>
          <w:lang w:val="kk-KZ"/>
        </w:rPr>
        <w:t>Жеткізуші</w:t>
      </w:r>
      <w:r w:rsidR="00001377" w:rsidRPr="0058730B">
        <w:rPr>
          <w:rFonts w:ascii="Times New Roman" w:eastAsia="Times New Roman" w:hAnsi="Times New Roman" w:cs="Times New Roman"/>
          <w:sz w:val="24"/>
          <w:szCs w:val="24"/>
        </w:rPr>
        <w:t xml:space="preserve"> қамтамасыз етеді</w:t>
      </w:r>
      <w:r w:rsidR="00AB55FF" w:rsidRPr="0058730B">
        <w:rPr>
          <w:rFonts w:ascii="Times New Roman" w:eastAsia="Times New Roman" w:hAnsi="Times New Roman" w:cs="Times New Roman"/>
          <w:sz w:val="24"/>
          <w:szCs w:val="24"/>
        </w:rPr>
        <w:t>:</w:t>
      </w:r>
    </w:p>
    <w:p w:rsidR="008176A0" w:rsidRPr="0058730B" w:rsidRDefault="00AB55FF" w:rsidP="00C32FA5">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w:t>
      </w:r>
      <w:r w:rsidRPr="0058730B">
        <w:rPr>
          <w:rFonts w:ascii="Times New Roman" w:eastAsia="Times New Roman" w:hAnsi="Times New Roman" w:cs="Times New Roman"/>
          <w:sz w:val="24"/>
          <w:szCs w:val="24"/>
        </w:rPr>
        <w:tab/>
        <w:t>жүйенің үздіксіз тәулік бойы жұмыс істеуін қамтамасыз ету, оның ішінде демалыс және мереке күндері, жүйені жоспарлы жаңарту және серверде профилактикалық жұмыстарды жүргізу уақытын қоспағанда. Жүйенің жоспарлы жаңартулары және сервердегі профилактикалық жұмыстар міндетті түрде орындалуы керек түнгі уақытта және/немесе демалыс күндері өткізіледі. Жұмыстарды жүргізу туралы хабарлама жұмыс басталғанға дейін кемінде 12 сағат бұрын жасалады.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 жүйенің жұмыс істеуін талдау, жобалық шешімдерден нақты пайдалану сипаттамаларының ауытқуларын анықтау және ауытқулардың себептерін жою;</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w:t>
      </w:r>
      <w:r w:rsidRPr="0058730B">
        <w:rPr>
          <w:rFonts w:ascii="Times New Roman" w:eastAsia="Times New Roman" w:hAnsi="Times New Roman" w:cs="Times New Roman"/>
          <w:sz w:val="24"/>
          <w:szCs w:val="24"/>
        </w:rPr>
        <w:tab/>
        <w:t>анықталған жүйе қателерін жою;</w:t>
      </w:r>
    </w:p>
    <w:p w:rsidR="00956214" w:rsidRPr="0058730B" w:rsidRDefault="00AB55FF" w:rsidP="00956214">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w:t>
      </w:r>
      <w:r w:rsidRPr="0058730B">
        <w:rPr>
          <w:rFonts w:ascii="Times New Roman" w:eastAsia="Times New Roman" w:hAnsi="Times New Roman" w:cs="Times New Roman"/>
          <w:sz w:val="24"/>
          <w:szCs w:val="24"/>
        </w:rPr>
        <w:tab/>
        <w:t>жаңартулар</w:t>
      </w:r>
      <w:r w:rsidR="001D703C" w:rsidRPr="0058730B">
        <w:rPr>
          <w:rFonts w:ascii="Times New Roman" w:eastAsia="Times New Roman" w:hAnsi="Times New Roman" w:cs="Times New Roman"/>
          <w:sz w:val="24"/>
          <w:szCs w:val="24"/>
        </w:rPr>
        <w:t>е</w:t>
      </w:r>
      <w:r w:rsidRPr="0058730B">
        <w:rPr>
          <w:rFonts w:ascii="Times New Roman" w:eastAsia="Times New Roman" w:hAnsi="Times New Roman" w:cs="Times New Roman"/>
          <w:sz w:val="24"/>
          <w:szCs w:val="24"/>
        </w:rPr>
        <w:t xml:space="preserve"> Жүйелер</w:t>
      </w:r>
      <w:r w:rsidR="001D703C" w:rsidRPr="0058730B">
        <w:rPr>
          <w:rFonts w:ascii="Times New Roman" w:eastAsia="Times New Roman" w:hAnsi="Times New Roman" w:cs="Times New Roman"/>
          <w:sz w:val="24"/>
          <w:szCs w:val="24"/>
        </w:rPr>
        <w:t>;</w:t>
      </w:r>
    </w:p>
    <w:p w:rsidR="008176A0" w:rsidRPr="0058730B" w:rsidRDefault="003A3C66" w:rsidP="001D703C">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color w:val="000000"/>
          <w:sz w:val="24"/>
          <w:szCs w:val="24"/>
          <w:lang w:val="kk-KZ"/>
        </w:rPr>
        <w:t>Ж</w:t>
      </w:r>
      <w:r w:rsidR="00AB55FF" w:rsidRPr="0058730B">
        <w:rPr>
          <w:rFonts w:ascii="Times New Roman" w:eastAsia="Times New Roman" w:hAnsi="Times New Roman" w:cs="Times New Roman"/>
          <w:color w:val="000000"/>
          <w:sz w:val="24"/>
          <w:szCs w:val="24"/>
        </w:rPr>
        <w:t>үйені пайдаланушыларға консультациялық көмек "Сенім телефонына" келіп түскен ауызша және жазбаша сұраныстарға жауаптар арқылы Жеткізушінің диспетчерлік қызметі арқылы көрсетілуі керек. "Қауырт желі" жұмыс күндері сағат 09.00-ден 18.00-ге дейін, демалыс күндері пайдаланушылардың алдын ала өтінімі бойынша қамтамасыз етілуі тиіс.</w:t>
      </w:r>
      <w:r w:rsidR="00AB55FF" w:rsidRPr="0058730B">
        <w:rPr>
          <w:rFonts w:ascii="Times New Roman" w:eastAsia="Times New Roman" w:hAnsi="Times New Roman" w:cs="Times New Roman"/>
          <w:sz w:val="24"/>
          <w:szCs w:val="24"/>
        </w:rPr>
        <w:t xml:space="preserve"> </w:t>
      </w:r>
    </w:p>
    <w:p w:rsidR="008176A0" w:rsidRPr="0058730B" w:rsidRDefault="00AB55FF">
      <w:pPr>
        <w:pBdr>
          <w:top w:val="nil"/>
          <w:left w:val="nil"/>
          <w:bottom w:val="nil"/>
          <w:right w:val="nil"/>
          <w:between w:val="nil"/>
        </w:pBdr>
        <w:tabs>
          <w:tab w:val="left" w:pos="1410"/>
        </w:tabs>
        <w:spacing w:after="0" w:line="240" w:lineRule="auto"/>
        <w:ind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Өтінімдерге арналған қызметтердің сапа деңгейінің спецификациясы келесілерге сәйкес келуі керек:</w:t>
      </w:r>
    </w:p>
    <w:p w:rsidR="008176A0" w:rsidRPr="0058730B" w:rsidRDefault="00AB55FF">
      <w:pPr>
        <w:pBdr>
          <w:top w:val="nil"/>
          <w:left w:val="nil"/>
          <w:bottom w:val="nil"/>
          <w:right w:val="nil"/>
          <w:between w:val="nil"/>
        </w:pBdr>
        <w:tabs>
          <w:tab w:val="left" w:pos="1410"/>
        </w:tabs>
        <w:spacing w:after="0" w:line="240" w:lineRule="auto"/>
        <w:ind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1) Сұрауларға жауап берудің ең аз уақыты:</w:t>
      </w:r>
    </w:p>
    <w:p w:rsidR="008176A0" w:rsidRPr="0058730B" w:rsidRDefault="00AB55FF">
      <w:pPr>
        <w:pBdr>
          <w:top w:val="nil"/>
          <w:left w:val="nil"/>
          <w:bottom w:val="nil"/>
          <w:right w:val="nil"/>
          <w:between w:val="nil"/>
        </w:pBdr>
        <w:tabs>
          <w:tab w:val="left" w:pos="1410"/>
        </w:tabs>
        <w:spacing w:after="0" w:line="240" w:lineRule="auto"/>
        <w:ind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 телефон бойынша - 1 минут;</w:t>
      </w:r>
    </w:p>
    <w:p w:rsidR="008176A0" w:rsidRPr="0058730B" w:rsidRDefault="00AB55FF">
      <w:pPr>
        <w:pBdr>
          <w:top w:val="nil"/>
          <w:left w:val="nil"/>
          <w:bottom w:val="nil"/>
          <w:right w:val="nil"/>
          <w:between w:val="nil"/>
        </w:pBdr>
        <w:tabs>
          <w:tab w:val="left" w:pos="1410"/>
        </w:tabs>
        <w:spacing w:after="0" w:line="240" w:lineRule="auto"/>
        <w:ind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 электрондық пошта арқылы - 30 минут.</w:t>
      </w:r>
    </w:p>
    <w:p w:rsidR="008176A0" w:rsidRPr="0058730B" w:rsidRDefault="00AB55FF">
      <w:pPr>
        <w:pBdr>
          <w:top w:val="nil"/>
          <w:left w:val="nil"/>
          <w:bottom w:val="nil"/>
          <w:right w:val="nil"/>
          <w:between w:val="nil"/>
        </w:pBdr>
        <w:tabs>
          <w:tab w:val="left" w:pos="1410"/>
        </w:tabs>
        <w:spacing w:after="0" w:line="240" w:lineRule="auto"/>
        <w:ind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2) Сұрауларға жауап берудің максималды уақыты:</w:t>
      </w:r>
    </w:p>
    <w:p w:rsidR="008176A0" w:rsidRPr="0058730B" w:rsidRDefault="00AB55FF">
      <w:pPr>
        <w:pBdr>
          <w:top w:val="nil"/>
          <w:left w:val="nil"/>
          <w:bottom w:val="nil"/>
          <w:right w:val="nil"/>
          <w:between w:val="nil"/>
        </w:pBdr>
        <w:tabs>
          <w:tab w:val="left" w:pos="1410"/>
        </w:tabs>
        <w:spacing w:after="0" w:line="240" w:lineRule="auto"/>
        <w:ind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 телефон бойынша - 30 минут;</w:t>
      </w:r>
    </w:p>
    <w:p w:rsidR="008176A0" w:rsidRPr="0058730B" w:rsidRDefault="00AB55FF">
      <w:pPr>
        <w:pBdr>
          <w:top w:val="nil"/>
          <w:left w:val="nil"/>
          <w:bottom w:val="nil"/>
          <w:right w:val="nil"/>
          <w:between w:val="nil"/>
        </w:pBdr>
        <w:tabs>
          <w:tab w:val="left" w:pos="1410"/>
        </w:tabs>
        <w:spacing w:after="0" w:line="240" w:lineRule="auto"/>
        <w:ind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 электрондық пошта арқылы - 3 сағат.</w:t>
      </w:r>
    </w:p>
    <w:p w:rsidR="008176A0" w:rsidRPr="0058730B" w:rsidRDefault="00AB55FF">
      <w:pPr>
        <w:pBdr>
          <w:top w:val="nil"/>
          <w:left w:val="nil"/>
          <w:bottom w:val="nil"/>
          <w:right w:val="nil"/>
          <w:between w:val="nil"/>
        </w:pBdr>
        <w:tabs>
          <w:tab w:val="left" w:pos="1410"/>
        </w:tabs>
        <w:spacing w:after="0" w:line="240" w:lineRule="auto"/>
        <w:ind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3) Өтінімді орындаудың ең ұзақ уақыты - 3 күн.</w:t>
      </w:r>
    </w:p>
    <w:p w:rsidR="008176A0" w:rsidRPr="0058730B" w:rsidRDefault="00AB55FF">
      <w:pPr>
        <w:pBdr>
          <w:top w:val="nil"/>
          <w:left w:val="nil"/>
          <w:bottom w:val="nil"/>
          <w:right w:val="nil"/>
          <w:between w:val="nil"/>
        </w:pBdr>
        <w:tabs>
          <w:tab w:val="left" w:pos="1410"/>
        </w:tabs>
        <w:spacing w:after="0" w:line="240" w:lineRule="auto"/>
        <w:ind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color w:val="000000"/>
          <w:sz w:val="24"/>
          <w:szCs w:val="24"/>
        </w:rPr>
        <w:lastRenderedPageBreak/>
        <w:t>Жүйе пайдаланушыларының барлық келіп түскен өтініштері туындаған мәселенің жұмысқа әсер ету дәрежесіне (басымдығына) байланысты жіктелуі және өңделуі тиіс</w:t>
      </w:r>
      <w:r w:rsidR="003A3C66" w:rsidRPr="0058730B">
        <w:rPr>
          <w:rFonts w:ascii="Times New Roman" w:eastAsia="Times New Roman" w:hAnsi="Times New Roman" w:cs="Times New Roman"/>
          <w:color w:val="000000"/>
          <w:sz w:val="24"/>
          <w:szCs w:val="24"/>
          <w:lang w:val="kk-KZ"/>
        </w:rPr>
        <w:t xml:space="preserve"> </w:t>
      </w:r>
      <w:r w:rsidRPr="0058730B">
        <w:rPr>
          <w:rFonts w:ascii="Times New Roman" w:eastAsia="Times New Roman" w:hAnsi="Times New Roman" w:cs="Times New Roman"/>
          <w:sz w:val="24"/>
          <w:szCs w:val="24"/>
        </w:rPr>
        <w:t>Жүйенің жұмысқа қабілеттілігі.</w:t>
      </w:r>
    </w:p>
    <w:p w:rsidR="008B182C" w:rsidRPr="0058730B" w:rsidRDefault="003C6777" w:rsidP="008802F3">
      <w:pPr>
        <w:numPr>
          <w:ilvl w:val="0"/>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lang w:val="kk-KZ"/>
        </w:rPr>
        <w:t>Жүйеге</w:t>
      </w:r>
      <w:r w:rsidRPr="0058730B">
        <w:rPr>
          <w:rFonts w:ascii="Times New Roman" w:eastAsia="Times New Roman" w:hAnsi="Times New Roman" w:cs="Times New Roman"/>
          <w:sz w:val="24"/>
          <w:szCs w:val="24"/>
        </w:rPr>
        <w:t xml:space="preserve"> қолжетімділікті қамтамасыз ету бойынша қызметтерге төлем ай сайын шарт сомасының тең үлесінде жүргізілуі тиіс.</w:t>
      </w:r>
    </w:p>
    <w:p w:rsidR="008176A0" w:rsidRPr="0058730B" w:rsidRDefault="00AB55FF">
      <w:pPr>
        <w:widowControl w:val="0"/>
        <w:numPr>
          <w:ilvl w:val="0"/>
          <w:numId w:val="1"/>
        </w:numPr>
        <w:pBdr>
          <w:top w:val="nil"/>
          <w:left w:val="nil"/>
          <w:bottom w:val="nil"/>
          <w:right w:val="nil"/>
          <w:between w:val="nil"/>
        </w:pBdr>
        <w:tabs>
          <w:tab w:val="left" w:pos="709"/>
        </w:tabs>
        <w:spacing w:before="1" w:after="0" w:line="240" w:lineRule="auto"/>
        <w:ind w:left="720" w:hanging="11"/>
        <w:jc w:val="both"/>
      </w:pPr>
      <w:bookmarkStart w:id="5" w:name="_heading=h.6oo6xwrvrgai" w:colFirst="0" w:colLast="0"/>
      <w:bookmarkEnd w:id="5"/>
      <w:r w:rsidRPr="0058730B">
        <w:rPr>
          <w:rFonts w:ascii="Times New Roman" w:eastAsia="Times New Roman" w:hAnsi="Times New Roman" w:cs="Times New Roman"/>
          <w:b/>
          <w:sz w:val="24"/>
          <w:szCs w:val="24"/>
        </w:rPr>
        <w:t>Функционалдық</w:t>
      </w:r>
      <w:r w:rsidRPr="0058730B">
        <w:rPr>
          <w:rFonts w:ascii="Times New Roman" w:eastAsia="Times New Roman" w:hAnsi="Times New Roman" w:cs="Times New Roman"/>
          <w:b/>
          <w:color w:val="000000"/>
          <w:sz w:val="24"/>
          <w:szCs w:val="24"/>
        </w:rPr>
        <w:t xml:space="preserve"> жүйеге қойылатын талаптар</w:t>
      </w:r>
    </w:p>
    <w:p w:rsidR="008176A0" w:rsidRPr="0058730B" w:rsidRDefault="00FE17BD">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5.1. </w:t>
      </w:r>
      <w:r w:rsidR="00AB55FF" w:rsidRPr="0058730B">
        <w:rPr>
          <w:rFonts w:ascii="Times New Roman" w:eastAsia="Times New Roman" w:hAnsi="Times New Roman" w:cs="Times New Roman"/>
          <w:color w:val="000000"/>
          <w:sz w:val="24"/>
          <w:szCs w:val="24"/>
        </w:rPr>
        <w:t>Жүйе пайдаланушыларды порталда авторизациялау үшін келесі функционалдылықты қамтамасыз етуі керек.</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Порталға қолжетімділік енгізу арқылы жүзеге асырылуы тиіс </w:t>
      </w:r>
      <w:r w:rsidRPr="0058730B">
        <w:rPr>
          <w:rFonts w:ascii="Times New Roman" w:eastAsia="Times New Roman" w:hAnsi="Times New Roman" w:cs="Times New Roman"/>
          <w:sz w:val="24"/>
          <w:szCs w:val="24"/>
        </w:rPr>
        <w:t>л</w:t>
      </w:r>
      <w:r w:rsidRPr="0058730B">
        <w:rPr>
          <w:rFonts w:ascii="Times New Roman" w:eastAsia="Times New Roman" w:hAnsi="Times New Roman" w:cs="Times New Roman"/>
          <w:color w:val="000000"/>
          <w:sz w:val="24"/>
          <w:szCs w:val="24"/>
        </w:rPr>
        <w:t xml:space="preserve">огин және </w:t>
      </w:r>
      <w:r w:rsidR="003A3C66" w:rsidRPr="0058730B">
        <w:rPr>
          <w:rFonts w:ascii="Times New Roman" w:eastAsia="Times New Roman" w:hAnsi="Times New Roman" w:cs="Times New Roman"/>
          <w:sz w:val="24"/>
          <w:szCs w:val="24"/>
          <w:lang w:val="kk-KZ"/>
        </w:rPr>
        <w:t>па</w:t>
      </w:r>
      <w:r w:rsidR="000167B0" w:rsidRPr="0058730B">
        <w:rPr>
          <w:rFonts w:ascii="Times New Roman" w:eastAsia="Times New Roman" w:hAnsi="Times New Roman" w:cs="Times New Roman"/>
          <w:color w:val="000000"/>
          <w:sz w:val="24"/>
          <w:szCs w:val="24"/>
        </w:rPr>
        <w:t>рол</w:t>
      </w:r>
      <w:r w:rsidR="000167B0" w:rsidRPr="0058730B">
        <w:rPr>
          <w:rFonts w:ascii="Times New Roman" w:eastAsia="Times New Roman" w:hAnsi="Times New Roman" w:cs="Times New Roman"/>
          <w:color w:val="000000"/>
          <w:sz w:val="24"/>
          <w:szCs w:val="24"/>
          <w:lang w:val="kk-KZ"/>
        </w:rPr>
        <w:t>мен</w:t>
      </w:r>
      <w:r w:rsidRPr="0058730B">
        <w:rPr>
          <w:rFonts w:ascii="Times New Roman" w:eastAsia="Times New Roman" w:hAnsi="Times New Roman" w:cs="Times New Roman"/>
          <w:color w:val="000000"/>
          <w:sz w:val="24"/>
          <w:szCs w:val="24"/>
        </w:rPr>
        <w:t xml:space="preserve">, </w:t>
      </w:r>
      <w:r w:rsidR="000167B0" w:rsidRPr="0058730B">
        <w:rPr>
          <w:rFonts w:ascii="Times New Roman" w:eastAsia="Times New Roman" w:hAnsi="Times New Roman" w:cs="Times New Roman"/>
          <w:color w:val="000000"/>
          <w:sz w:val="24"/>
          <w:szCs w:val="24"/>
        </w:rPr>
        <w:t>қалыптастырылған</w:t>
      </w:r>
      <w:r w:rsidR="000167B0" w:rsidRPr="0058730B">
        <w:rPr>
          <w:rFonts w:ascii="Times New Roman" w:eastAsia="Times New Roman" w:hAnsi="Times New Roman" w:cs="Times New Roman"/>
          <w:color w:val="000000"/>
          <w:sz w:val="24"/>
          <w:szCs w:val="24"/>
          <w:lang w:val="kk-KZ"/>
        </w:rPr>
        <w:t xml:space="preserve"> </w:t>
      </w:r>
      <w:r w:rsidRPr="0058730B">
        <w:rPr>
          <w:rFonts w:ascii="Times New Roman" w:eastAsia="Times New Roman" w:hAnsi="Times New Roman" w:cs="Times New Roman"/>
          <w:color w:val="000000"/>
          <w:sz w:val="24"/>
          <w:szCs w:val="24"/>
        </w:rPr>
        <w:t>пайдаланушыны құру/редакциялау кезеңінде.</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Модуль мүмкіндік беруі керек сақтандырғыш келесі функцияларды орындайды: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порталға енгізу арқылы кіру </w:t>
      </w:r>
      <w:r w:rsidRPr="0058730B">
        <w:rPr>
          <w:rFonts w:ascii="Times New Roman" w:eastAsia="Times New Roman" w:hAnsi="Times New Roman" w:cs="Times New Roman"/>
          <w:sz w:val="24"/>
          <w:szCs w:val="24"/>
        </w:rPr>
        <w:t>л</w:t>
      </w:r>
      <w:r w:rsidRPr="0058730B">
        <w:rPr>
          <w:rFonts w:ascii="Times New Roman" w:eastAsia="Times New Roman" w:hAnsi="Times New Roman" w:cs="Times New Roman"/>
          <w:color w:val="000000"/>
          <w:sz w:val="24"/>
          <w:szCs w:val="24"/>
        </w:rPr>
        <w:t xml:space="preserve">огин және </w:t>
      </w:r>
      <w:r w:rsidR="003A3C66" w:rsidRPr="0058730B">
        <w:rPr>
          <w:rFonts w:ascii="Times New Roman" w:eastAsia="Times New Roman" w:hAnsi="Times New Roman" w:cs="Times New Roman"/>
          <w:sz w:val="24"/>
          <w:szCs w:val="24"/>
          <w:lang w:val="kk-KZ"/>
        </w:rPr>
        <w:t>п</w:t>
      </w:r>
      <w:r w:rsidR="000167B0" w:rsidRPr="0058730B">
        <w:rPr>
          <w:rFonts w:ascii="Times New Roman" w:eastAsia="Times New Roman" w:hAnsi="Times New Roman" w:cs="Times New Roman"/>
          <w:color w:val="000000"/>
          <w:sz w:val="24"/>
          <w:szCs w:val="24"/>
        </w:rPr>
        <w:t>арол</w:t>
      </w:r>
      <w:r w:rsidR="000167B0" w:rsidRPr="0058730B">
        <w:rPr>
          <w:rFonts w:ascii="Times New Roman" w:eastAsia="Times New Roman" w:hAnsi="Times New Roman" w:cs="Times New Roman"/>
          <w:color w:val="000000"/>
          <w:sz w:val="24"/>
          <w:szCs w:val="24"/>
          <w:lang w:val="kk-KZ"/>
        </w:rPr>
        <w:t>мен</w:t>
      </w:r>
      <w:r w:rsidRPr="0058730B">
        <w:rPr>
          <w:rFonts w:ascii="Times New Roman" w:eastAsia="Times New Roman" w:hAnsi="Times New Roman" w:cs="Times New Roman"/>
          <w:color w:val="000000"/>
          <w:sz w:val="24"/>
          <w:szCs w:val="24"/>
        </w:rPr>
        <w:t>;</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құпиясөзді қалпына келтіру;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жұмыс аяқталған кезде порталдан шығу.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Жүйе келесі функционалдық мүмкіндіктерді қамтамасыз етуі керек </w:t>
      </w:r>
      <w:r w:rsidRPr="0058730B">
        <w:rPr>
          <w:rFonts w:ascii="Times New Roman" w:eastAsia="Times New Roman" w:hAnsi="Times New Roman" w:cs="Times New Roman"/>
          <w:sz w:val="24"/>
          <w:szCs w:val="24"/>
        </w:rPr>
        <w:t xml:space="preserve">цифрландыру </w:t>
      </w:r>
      <w:r w:rsidRPr="0058730B">
        <w:rPr>
          <w:rFonts w:ascii="Times New Roman" w:eastAsia="Times New Roman" w:hAnsi="Times New Roman" w:cs="Times New Roman"/>
          <w:color w:val="000000"/>
          <w:sz w:val="24"/>
          <w:szCs w:val="24"/>
        </w:rPr>
        <w:t>медициналық куәландырудан өту процесі:</w:t>
      </w:r>
    </w:p>
    <w:p w:rsidR="008176A0" w:rsidRPr="0058730B" w:rsidRDefault="00AB55FF">
      <w:pPr>
        <w:pBdr>
          <w:top w:val="nil"/>
          <w:left w:val="nil"/>
          <w:bottom w:val="nil"/>
          <w:right w:val="nil"/>
          <w:between w:val="nil"/>
        </w:pBdr>
        <w:tabs>
          <w:tab w:val="left" w:pos="851"/>
        </w:tabs>
        <w:spacing w:after="0" w:line="240" w:lineRule="auto"/>
        <w:ind w:firstLine="566"/>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әскерге шақырылушының жеке кабинеті</w:t>
      </w:r>
      <w:r w:rsidR="000167B0" w:rsidRPr="0058730B">
        <w:rPr>
          <w:rFonts w:ascii="Times New Roman" w:eastAsia="Times New Roman" w:hAnsi="Times New Roman" w:cs="Times New Roman"/>
          <w:color w:val="000000"/>
          <w:sz w:val="24"/>
          <w:szCs w:val="24"/>
          <w:lang w:val="kk-KZ"/>
        </w:rPr>
        <w:t>;</w:t>
      </w:r>
    </w:p>
    <w:p w:rsidR="008176A0" w:rsidRPr="0058730B" w:rsidRDefault="00AB55FF">
      <w:pPr>
        <w:pBdr>
          <w:top w:val="nil"/>
          <w:left w:val="nil"/>
          <w:bottom w:val="nil"/>
          <w:right w:val="nil"/>
          <w:between w:val="nil"/>
        </w:pBdr>
        <w:tabs>
          <w:tab w:val="left" w:pos="851"/>
        </w:tabs>
        <w:spacing w:after="0" w:line="240" w:lineRule="auto"/>
        <w:ind w:firstLine="566"/>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антропометриялық көрсеткіштер кабинетінің мейірбикесінің тұрақты орны</w:t>
      </w:r>
      <w:r w:rsidR="000167B0" w:rsidRPr="0058730B">
        <w:rPr>
          <w:rFonts w:ascii="Times New Roman" w:eastAsia="Times New Roman" w:hAnsi="Times New Roman" w:cs="Times New Roman"/>
          <w:color w:val="000000"/>
          <w:sz w:val="24"/>
          <w:szCs w:val="24"/>
          <w:lang w:val="kk-KZ"/>
        </w:rPr>
        <w:t>;</w:t>
      </w:r>
    </w:p>
    <w:p w:rsidR="008176A0" w:rsidRPr="0058730B" w:rsidRDefault="00AB55FF">
      <w:pPr>
        <w:pBdr>
          <w:top w:val="nil"/>
          <w:left w:val="nil"/>
          <w:bottom w:val="nil"/>
          <w:right w:val="nil"/>
          <w:between w:val="nil"/>
        </w:pBdr>
        <w:tabs>
          <w:tab w:val="left" w:pos="851"/>
        </w:tabs>
        <w:spacing w:after="0" w:line="240" w:lineRule="auto"/>
        <w:ind w:firstLine="566"/>
        <w:jc w:val="both"/>
        <w:rPr>
          <w:rFonts w:ascii="Times New Roman" w:eastAsia="Times New Roman" w:hAnsi="Times New Roman" w:cs="Times New Roman"/>
          <w:color w:val="000000"/>
          <w:sz w:val="24"/>
          <w:szCs w:val="24"/>
          <w:lang w:val="kk-KZ"/>
        </w:rPr>
      </w:pPr>
      <w:bookmarkStart w:id="6" w:name="_heading=h.30j0zll" w:colFirst="0" w:colLast="0"/>
      <w:bookmarkEnd w:id="6"/>
      <w:r w:rsidRPr="0058730B">
        <w:rPr>
          <w:rFonts w:ascii="Times New Roman" w:eastAsia="Times New Roman" w:hAnsi="Times New Roman" w:cs="Times New Roman"/>
          <w:color w:val="000000"/>
          <w:sz w:val="24"/>
          <w:szCs w:val="24"/>
          <w:lang w:val="kk-KZ"/>
        </w:rPr>
        <w:t>-  әскерге шақырылушының медициналық деректерін қарап-тексерілмеген</w:t>
      </w:r>
      <w:r w:rsidR="000167B0" w:rsidRPr="0058730B">
        <w:rPr>
          <w:rFonts w:ascii="Times New Roman" w:eastAsia="Times New Roman" w:hAnsi="Times New Roman" w:cs="Times New Roman"/>
          <w:color w:val="000000"/>
          <w:sz w:val="24"/>
          <w:szCs w:val="24"/>
          <w:lang w:val="kk-KZ"/>
        </w:rPr>
        <w:t xml:space="preserve"> және </w:t>
      </w:r>
      <w:r w:rsidR="00FF3027" w:rsidRPr="0058730B">
        <w:rPr>
          <w:rFonts w:ascii="Times New Roman" w:eastAsia="Times New Roman" w:hAnsi="Times New Roman" w:cs="Times New Roman"/>
          <w:color w:val="000000"/>
          <w:sz w:val="24"/>
          <w:szCs w:val="24"/>
          <w:lang w:val="kk-KZ"/>
        </w:rPr>
        <w:t>тұлғалар,</w:t>
      </w:r>
      <w:r w:rsidR="000167B0" w:rsidRPr="0058730B">
        <w:rPr>
          <w:rFonts w:ascii="Times New Roman" w:hAnsi="Times New Roman" w:cs="Times New Roman"/>
          <w:color w:val="0D0D0D" w:themeColor="text1" w:themeTint="F2"/>
          <w:sz w:val="24"/>
          <w:szCs w:val="24"/>
          <w:lang w:val="kk-KZ"/>
        </w:rPr>
        <w:t xml:space="preserve"> әскери-техникалық және өзге де мамандықтар бойынша даярлау үшін оқуға түсушілер</w:t>
      </w:r>
      <w:r w:rsidR="000167B0"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lang w:val="kk-KZ"/>
        </w:rPr>
        <w:t xml:space="preserve"> </w:t>
      </w:r>
    </w:p>
    <w:p w:rsidR="008176A0" w:rsidRPr="0058730B" w:rsidRDefault="00AB55FF">
      <w:pPr>
        <w:pBdr>
          <w:top w:val="nil"/>
          <w:left w:val="nil"/>
          <w:bottom w:val="nil"/>
          <w:right w:val="nil"/>
          <w:between w:val="nil"/>
        </w:pBdr>
        <w:tabs>
          <w:tab w:val="left" w:pos="851"/>
        </w:tabs>
        <w:spacing w:after="0" w:line="240" w:lineRule="auto"/>
        <w:ind w:firstLine="566"/>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lang w:val="kk-KZ"/>
        </w:rPr>
        <w:tab/>
        <w:t>аудандық медициналық комиссия дәрігерінің тұрақты орны</w:t>
      </w:r>
      <w:r w:rsidR="000167B0" w:rsidRPr="0058730B">
        <w:rPr>
          <w:rFonts w:ascii="Times New Roman" w:eastAsia="Times New Roman" w:hAnsi="Times New Roman" w:cs="Times New Roman"/>
          <w:color w:val="000000"/>
          <w:sz w:val="24"/>
          <w:szCs w:val="24"/>
          <w:lang w:val="kk-KZ"/>
        </w:rPr>
        <w:t>;</w:t>
      </w:r>
    </w:p>
    <w:p w:rsidR="008176A0" w:rsidRPr="0058730B" w:rsidRDefault="00AB55FF">
      <w:pPr>
        <w:pBdr>
          <w:top w:val="nil"/>
          <w:left w:val="nil"/>
          <w:bottom w:val="nil"/>
          <w:right w:val="nil"/>
          <w:between w:val="nil"/>
        </w:pBdr>
        <w:tabs>
          <w:tab w:val="left" w:pos="851"/>
        </w:tabs>
        <w:spacing w:after="0" w:line="240" w:lineRule="auto"/>
        <w:ind w:firstLine="566"/>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аудандық медициналық комиссия төрағасының тұрақты орны</w:t>
      </w:r>
      <w:r w:rsidR="000167B0" w:rsidRPr="0058730B">
        <w:rPr>
          <w:rFonts w:ascii="Times New Roman" w:eastAsia="Times New Roman" w:hAnsi="Times New Roman" w:cs="Times New Roman"/>
          <w:color w:val="000000"/>
          <w:sz w:val="24"/>
          <w:szCs w:val="24"/>
          <w:lang w:val="kk-KZ"/>
        </w:rPr>
        <w:t>;</w:t>
      </w:r>
    </w:p>
    <w:p w:rsidR="008176A0" w:rsidRPr="0058730B" w:rsidRDefault="00AB55FF">
      <w:pPr>
        <w:pBdr>
          <w:top w:val="nil"/>
          <w:left w:val="nil"/>
          <w:bottom w:val="nil"/>
          <w:right w:val="nil"/>
          <w:between w:val="nil"/>
        </w:pBdr>
        <w:tabs>
          <w:tab w:val="left" w:pos="851"/>
        </w:tabs>
        <w:spacing w:after="0" w:line="240" w:lineRule="auto"/>
        <w:ind w:firstLine="566"/>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lang w:val="kk-KZ"/>
        </w:rPr>
        <w:tab/>
        <w:t>қалалық (облыстық, бақылау) медициналық комиссия дәрігерінің абоче орны</w:t>
      </w:r>
      <w:r w:rsidR="000167B0" w:rsidRPr="0058730B">
        <w:rPr>
          <w:rFonts w:ascii="Times New Roman" w:eastAsia="Times New Roman" w:hAnsi="Times New Roman" w:cs="Times New Roman"/>
          <w:color w:val="000000"/>
          <w:sz w:val="24"/>
          <w:szCs w:val="24"/>
          <w:lang w:val="kk-KZ"/>
        </w:rPr>
        <w:t>;</w:t>
      </w:r>
    </w:p>
    <w:p w:rsidR="008176A0" w:rsidRPr="0058730B" w:rsidRDefault="00AB55FF">
      <w:pPr>
        <w:pBdr>
          <w:top w:val="nil"/>
          <w:left w:val="nil"/>
          <w:bottom w:val="nil"/>
          <w:right w:val="nil"/>
          <w:between w:val="nil"/>
        </w:pBdr>
        <w:tabs>
          <w:tab w:val="left" w:pos="851"/>
        </w:tabs>
        <w:spacing w:after="0" w:line="240" w:lineRule="auto"/>
        <w:ind w:firstLine="566"/>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lang w:val="kk-KZ"/>
        </w:rPr>
        <w:tab/>
        <w:t>қалалық (облыстық, бақылау) медициналық комиссияның медициналық қызмет бастығының тұрақты орны</w:t>
      </w:r>
      <w:r w:rsidR="000167B0" w:rsidRPr="0058730B">
        <w:rPr>
          <w:rFonts w:ascii="Times New Roman" w:eastAsia="Times New Roman" w:hAnsi="Times New Roman" w:cs="Times New Roman"/>
          <w:color w:val="000000"/>
          <w:sz w:val="24"/>
          <w:szCs w:val="24"/>
          <w:lang w:val="kk-KZ"/>
        </w:rPr>
        <w:t>;</w:t>
      </w:r>
    </w:p>
    <w:p w:rsidR="008176A0" w:rsidRPr="0058730B" w:rsidRDefault="00AB55FF">
      <w:pPr>
        <w:pBdr>
          <w:top w:val="nil"/>
          <w:left w:val="nil"/>
          <w:bottom w:val="nil"/>
          <w:right w:val="nil"/>
          <w:between w:val="nil"/>
        </w:pBdr>
        <w:tabs>
          <w:tab w:val="left" w:pos="851"/>
        </w:tabs>
        <w:spacing w:after="0" w:line="240" w:lineRule="auto"/>
        <w:ind w:firstLine="566"/>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lang w:val="kk-KZ"/>
        </w:rPr>
        <w:tab/>
        <w:t>қалалық (облыстық, бақылау) медициналық комиссия төрағасының абоче орны</w:t>
      </w:r>
      <w:r w:rsidR="000167B0" w:rsidRPr="0058730B">
        <w:rPr>
          <w:rFonts w:ascii="Times New Roman" w:eastAsia="Times New Roman" w:hAnsi="Times New Roman" w:cs="Times New Roman"/>
          <w:color w:val="000000"/>
          <w:sz w:val="24"/>
          <w:szCs w:val="24"/>
          <w:lang w:val="kk-KZ"/>
        </w:rPr>
        <w:t>;</w:t>
      </w:r>
    </w:p>
    <w:p w:rsidR="008176A0" w:rsidRPr="0058730B" w:rsidRDefault="00AB55FF">
      <w:pPr>
        <w:pBdr>
          <w:top w:val="nil"/>
          <w:left w:val="nil"/>
          <w:bottom w:val="nil"/>
          <w:right w:val="nil"/>
          <w:between w:val="nil"/>
        </w:pBdr>
        <w:tabs>
          <w:tab w:val="left" w:pos="851"/>
        </w:tabs>
        <w:spacing w:after="0" w:line="240" w:lineRule="auto"/>
        <w:ind w:firstLine="566"/>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lang w:val="kk-KZ"/>
        </w:rPr>
        <w:tab/>
        <w:t>азаматтарды әскери қызметке шақыру кезінде медициналық куәландыру қызметін көрсететін медициналық ұйымның қосымша дәрігерінің тұрақты орны</w:t>
      </w:r>
      <w:r w:rsidR="000167B0" w:rsidRPr="0058730B">
        <w:rPr>
          <w:rFonts w:ascii="Times New Roman" w:eastAsia="Times New Roman" w:hAnsi="Times New Roman" w:cs="Times New Roman"/>
          <w:color w:val="000000"/>
          <w:sz w:val="24"/>
          <w:szCs w:val="24"/>
          <w:lang w:val="kk-KZ"/>
        </w:rPr>
        <w:t>.</w:t>
      </w:r>
    </w:p>
    <w:p w:rsidR="008176A0" w:rsidRPr="0058730B" w:rsidRDefault="008176A0">
      <w:pPr>
        <w:pBdr>
          <w:top w:val="nil"/>
          <w:left w:val="nil"/>
          <w:bottom w:val="nil"/>
          <w:right w:val="nil"/>
          <w:between w:val="nil"/>
        </w:pBdr>
        <w:tabs>
          <w:tab w:val="left" w:pos="851"/>
        </w:tabs>
        <w:spacing w:after="0" w:line="240" w:lineRule="auto"/>
        <w:ind w:left="567"/>
        <w:jc w:val="both"/>
        <w:rPr>
          <w:rFonts w:ascii="Times New Roman" w:eastAsia="Times New Roman" w:hAnsi="Times New Roman" w:cs="Times New Roman"/>
          <w:color w:val="000000"/>
          <w:sz w:val="24"/>
          <w:szCs w:val="24"/>
          <w:lang w:val="kk-KZ"/>
        </w:rPr>
      </w:pPr>
    </w:p>
    <w:p w:rsidR="008176A0" w:rsidRPr="0058730B" w:rsidRDefault="00FE17BD" w:rsidP="001D703C">
      <w:pPr>
        <w:pBdr>
          <w:top w:val="nil"/>
          <w:left w:val="nil"/>
          <w:bottom w:val="nil"/>
          <w:right w:val="nil"/>
          <w:between w:val="nil"/>
        </w:pBdr>
        <w:tabs>
          <w:tab w:val="left" w:pos="993"/>
        </w:tabs>
        <w:spacing w:after="0" w:line="240" w:lineRule="auto"/>
        <w:ind w:firstLine="567"/>
        <w:jc w:val="both"/>
        <w:rPr>
          <w:color w:val="000000"/>
          <w:sz w:val="24"/>
          <w:szCs w:val="24"/>
          <w:lang w:val="kk-KZ"/>
        </w:rPr>
      </w:pPr>
      <w:r w:rsidRPr="0058730B">
        <w:rPr>
          <w:rFonts w:ascii="Times New Roman" w:eastAsia="Times New Roman" w:hAnsi="Times New Roman" w:cs="Times New Roman"/>
          <w:color w:val="000000"/>
          <w:sz w:val="24"/>
          <w:szCs w:val="24"/>
          <w:lang w:val="kk-KZ"/>
        </w:rPr>
        <w:t xml:space="preserve">5.2. </w:t>
      </w:r>
      <w:r w:rsidR="00AB55FF" w:rsidRPr="0058730B">
        <w:rPr>
          <w:rFonts w:ascii="Times New Roman" w:eastAsia="Times New Roman" w:hAnsi="Times New Roman" w:cs="Times New Roman"/>
          <w:color w:val="000000"/>
          <w:sz w:val="24"/>
          <w:szCs w:val="24"/>
          <w:lang w:val="kk-KZ"/>
        </w:rPr>
        <w:t>Әскерге шақырылушының жеке кабинеті</w:t>
      </w:r>
      <w:r w:rsidR="000167B0" w:rsidRPr="0058730B">
        <w:rPr>
          <w:rFonts w:ascii="Times New Roman" w:eastAsia="Times New Roman" w:hAnsi="Times New Roman" w:cs="Times New Roman"/>
          <w:color w:val="000000"/>
          <w:sz w:val="24"/>
          <w:szCs w:val="24"/>
          <w:lang w:val="kk-KZ"/>
        </w:rPr>
        <w:t xml:space="preserve"> және тұлғалар </w:t>
      </w:r>
      <w:r w:rsidR="000167B0" w:rsidRPr="0058730B">
        <w:rPr>
          <w:rFonts w:ascii="Times New Roman" w:hAnsi="Times New Roman" w:cs="Times New Roman"/>
          <w:color w:val="0D0D0D" w:themeColor="text1" w:themeTint="F2"/>
          <w:sz w:val="24"/>
          <w:szCs w:val="24"/>
          <w:lang w:val="kk-KZ"/>
        </w:rPr>
        <w:t>әскери-техникалық және өзге де мамандықтар бойынша даярлау үшін оқуға түсушілер:</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Жүйе әскерге шақырылушы үшін келесі функционалдық мүмкіндіктерді қамтамасыз етуі керек</w:t>
      </w:r>
      <w:r w:rsidR="000167B0" w:rsidRPr="0058730B">
        <w:rPr>
          <w:rFonts w:ascii="Times New Roman" w:eastAsia="Times New Roman" w:hAnsi="Times New Roman" w:cs="Times New Roman"/>
          <w:color w:val="000000"/>
          <w:sz w:val="24"/>
          <w:szCs w:val="24"/>
          <w:lang w:val="kk-KZ"/>
        </w:rPr>
        <w:t xml:space="preserve"> және тұлғалар</w:t>
      </w:r>
      <w:r w:rsidR="00363D13" w:rsidRPr="0058730B">
        <w:rPr>
          <w:rFonts w:ascii="Times New Roman" w:eastAsia="Times New Roman" w:hAnsi="Times New Roman" w:cs="Times New Roman"/>
          <w:color w:val="000000"/>
          <w:sz w:val="24"/>
          <w:szCs w:val="24"/>
          <w:lang w:val="kk-KZ"/>
        </w:rPr>
        <w:t xml:space="preserve">, </w:t>
      </w:r>
      <w:r w:rsidR="000167B0" w:rsidRPr="0058730B">
        <w:rPr>
          <w:rFonts w:ascii="Times New Roman" w:hAnsi="Times New Roman" w:cs="Times New Roman"/>
          <w:color w:val="0D0D0D" w:themeColor="text1" w:themeTint="F2"/>
          <w:sz w:val="24"/>
          <w:szCs w:val="24"/>
          <w:lang w:val="kk-KZ"/>
        </w:rPr>
        <w:t>әскери-техникалық және өзге де мамандықтар бойынша даярлау үшін оқуға түсушілер</w:t>
      </w:r>
      <w:r w:rsidRPr="0058730B">
        <w:rPr>
          <w:rFonts w:ascii="Times New Roman" w:eastAsia="Times New Roman" w:hAnsi="Times New Roman" w:cs="Times New Roman"/>
          <w:color w:val="000000"/>
          <w:sz w:val="24"/>
          <w:szCs w:val="24"/>
          <w:lang w:val="kk-KZ"/>
        </w:rPr>
        <w:t>:</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lang w:val="kk-KZ"/>
        </w:rPr>
        <w:tab/>
        <w:t>әскерге шақырылушының тіркеуден өз бетінше өтуі;</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lang w:val="kk-KZ"/>
        </w:rPr>
        <w:tab/>
        <w:t>тіркеуден өту барысында Жүйе интеграциялау арқылы тиісті ЖСН бар телефон нөмірінің болуын автоматты түрде тексеруі керек</w:t>
      </w:r>
      <w:r w:rsidR="00C32FA5" w:rsidRPr="0058730B">
        <w:rPr>
          <w:rFonts w:ascii="Times New Roman" w:eastAsia="Times New Roman" w:hAnsi="Times New Roman" w:cs="Times New Roman"/>
          <w:color w:val="000000"/>
          <w:sz w:val="24"/>
          <w:szCs w:val="24"/>
          <w:lang w:val="kk-KZ"/>
        </w:rPr>
        <w:t xml:space="preserve"> </w:t>
      </w:r>
      <w:r w:rsidRPr="0058730B">
        <w:rPr>
          <w:rFonts w:ascii="Times New Roman" w:eastAsia="Times New Roman" w:hAnsi="Times New Roman" w:cs="Times New Roman"/>
          <w:color w:val="000000"/>
          <w:sz w:val="24"/>
          <w:szCs w:val="24"/>
          <w:lang w:val="kk-KZ"/>
        </w:rPr>
        <w:t>ҚР ЦДИАӨМ "Мобильдік үкімет" ақпараттық жүйесінің "Мобильдік азаматтар базасы" компонентімен;</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lang w:val="kk-KZ"/>
        </w:rPr>
        <w:tab/>
        <w:t xml:space="preserve">дербес деректерді енгізу және олармен келісім беру құпиялылық және дербес деректерді өңдеу саясатымен және растаумен </w:t>
      </w:r>
      <w:r w:rsidRPr="0058730B">
        <w:rPr>
          <w:rFonts w:ascii="Times New Roman" w:eastAsia="Times New Roman" w:hAnsi="Times New Roman" w:cs="Times New Roman"/>
          <w:sz w:val="24"/>
          <w:szCs w:val="24"/>
          <w:lang w:val="kk-KZ"/>
        </w:rPr>
        <w:t>және</w:t>
      </w:r>
      <w:r w:rsidR="00A41404" w:rsidRPr="0058730B">
        <w:rPr>
          <w:rFonts w:ascii="Times New Roman" w:eastAsia="Times New Roman" w:hAnsi="Times New Roman" w:cs="Times New Roman"/>
          <w:sz w:val="24"/>
          <w:szCs w:val="24"/>
          <w:lang w:val="kk-KZ"/>
        </w:rPr>
        <w:t xml:space="preserve"> </w:t>
      </w:r>
      <w:r w:rsidRPr="0058730B">
        <w:rPr>
          <w:rFonts w:ascii="Times New Roman" w:eastAsia="Times New Roman" w:hAnsi="Times New Roman" w:cs="Times New Roman"/>
          <w:color w:val="000000"/>
          <w:sz w:val="24"/>
          <w:szCs w:val="24"/>
          <w:lang w:val="kk-KZ"/>
        </w:rPr>
        <w:t>СМС-кодты енгізу арқылы пациенттің диагностикалық тексерулерге ресімделген келісімі;</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lang w:val="kk-KZ"/>
        </w:rPr>
        <w:tab/>
        <w:t xml:space="preserve">өзіңіз туралы ақпаратты қарау (ЖСН, АТЫ-жөні, туған күні, медициналық тексеруден өткен күні, жынысы, ұлты, азаматтығы, тұрғылықты мекен-жайы (сәйкес </w:t>
      </w:r>
      <w:r w:rsidRPr="0058730B">
        <w:rPr>
          <w:rFonts w:ascii="Times New Roman" w:eastAsia="Times New Roman" w:hAnsi="Times New Roman" w:cs="Times New Roman"/>
          <w:sz w:val="24"/>
          <w:szCs w:val="24"/>
          <w:lang w:val="kk-KZ"/>
        </w:rPr>
        <w:t>ТБН</w:t>
      </w:r>
      <w:r w:rsidRPr="0058730B">
        <w:rPr>
          <w:rFonts w:ascii="Times New Roman" w:eastAsia="Times New Roman" w:hAnsi="Times New Roman" w:cs="Times New Roman"/>
          <w:color w:val="000000"/>
          <w:sz w:val="24"/>
          <w:szCs w:val="24"/>
          <w:lang w:val="kk-KZ"/>
        </w:rPr>
        <w:t xml:space="preserve">), нақты тұрғылықты мекенжайы, </w:t>
      </w:r>
      <w:r w:rsidRPr="0058730B">
        <w:rPr>
          <w:rFonts w:ascii="Times New Roman" w:eastAsia="Times New Roman" w:hAnsi="Times New Roman" w:cs="Times New Roman"/>
          <w:sz w:val="24"/>
          <w:szCs w:val="24"/>
          <w:lang w:val="kk-KZ"/>
        </w:rPr>
        <w:t>ӘБ</w:t>
      </w:r>
      <w:r w:rsidRPr="0058730B">
        <w:rPr>
          <w:rFonts w:ascii="Times New Roman" w:eastAsia="Times New Roman" w:hAnsi="Times New Roman" w:cs="Times New Roman"/>
          <w:color w:val="000000"/>
          <w:sz w:val="24"/>
          <w:szCs w:val="24"/>
          <w:lang w:val="kk-KZ"/>
        </w:rPr>
        <w:t xml:space="preserve"> бекітпелер, </w:t>
      </w:r>
      <w:r w:rsidRPr="0058730B">
        <w:rPr>
          <w:rFonts w:ascii="Times New Roman" w:eastAsia="Times New Roman" w:hAnsi="Times New Roman" w:cs="Times New Roman"/>
          <w:sz w:val="24"/>
          <w:szCs w:val="24"/>
          <w:lang w:val="kk-KZ"/>
        </w:rPr>
        <w:t>электрондық пошта</w:t>
      </w:r>
      <w:r w:rsidRPr="0058730B">
        <w:rPr>
          <w:rFonts w:ascii="Times New Roman" w:eastAsia="Times New Roman" w:hAnsi="Times New Roman" w:cs="Times New Roman"/>
          <w:color w:val="000000"/>
          <w:sz w:val="24"/>
          <w:szCs w:val="24"/>
          <w:lang w:val="kk-KZ"/>
        </w:rPr>
        <w:t>, телефон нөмірі).</w:t>
      </w:r>
    </w:p>
    <w:p w:rsidR="008176A0" w:rsidRPr="0058730B" w:rsidRDefault="008176A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p>
    <w:p w:rsidR="008176A0" w:rsidRPr="0058730B" w:rsidRDefault="00FE17BD" w:rsidP="001D703C">
      <w:pPr>
        <w:pBdr>
          <w:top w:val="nil"/>
          <w:left w:val="nil"/>
          <w:bottom w:val="nil"/>
          <w:right w:val="nil"/>
          <w:between w:val="nil"/>
        </w:pBdr>
        <w:tabs>
          <w:tab w:val="left" w:pos="993"/>
        </w:tabs>
        <w:spacing w:after="0" w:line="240" w:lineRule="auto"/>
        <w:ind w:firstLine="567"/>
        <w:jc w:val="both"/>
        <w:rPr>
          <w:color w:val="000000"/>
          <w:sz w:val="24"/>
          <w:szCs w:val="24"/>
          <w:lang w:val="kk-KZ"/>
        </w:rPr>
      </w:pPr>
      <w:r w:rsidRPr="0058730B">
        <w:rPr>
          <w:rFonts w:ascii="Times New Roman" w:eastAsia="Times New Roman" w:hAnsi="Times New Roman" w:cs="Times New Roman"/>
          <w:color w:val="000000"/>
          <w:sz w:val="24"/>
          <w:szCs w:val="24"/>
          <w:lang w:val="kk-KZ"/>
        </w:rPr>
        <w:t xml:space="preserve">5.3. </w:t>
      </w:r>
      <w:r w:rsidR="00AB55FF" w:rsidRPr="0058730B">
        <w:rPr>
          <w:rFonts w:ascii="Times New Roman" w:eastAsia="Times New Roman" w:hAnsi="Times New Roman" w:cs="Times New Roman"/>
          <w:color w:val="000000"/>
          <w:sz w:val="24"/>
          <w:szCs w:val="24"/>
          <w:lang w:val="kk-KZ"/>
        </w:rPr>
        <w:t>Антропометриялық көрсеткіштер кабинеті мейірбикесінің жұмыс орны</w:t>
      </w:r>
      <w:r w:rsidR="00E116F5" w:rsidRPr="0058730B">
        <w:rPr>
          <w:rFonts w:ascii="Times New Roman" w:eastAsia="Times New Roman" w:hAnsi="Times New Roman" w:cs="Times New Roman"/>
          <w:color w:val="000000"/>
          <w:sz w:val="24"/>
          <w:szCs w:val="24"/>
          <w:lang w:val="kk-KZ"/>
        </w:rPr>
        <w:t>:</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Жүйе медбике үшін келесі функционалдық мүмкіндіктерді қамтамасыз етуі керек:</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lang w:val="kk-KZ"/>
        </w:rPr>
        <w:tab/>
        <w:t>әскерге шақырылушылардың журналын қарау;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lang w:val="kk-KZ"/>
        </w:rPr>
        <w:tab/>
        <w:t>әскерге шақырылушының келуін ЖСН/АТЫ-жөні бойынша журналдан іздеу;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lang w:val="kk-KZ"/>
        </w:rPr>
        <w:tab/>
        <w:t xml:space="preserve">медициналық комиссияның мәртебесі мен өту кезеңі бойынша сүзгілеу; </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lastRenderedPageBreak/>
        <w:t>-</w:t>
      </w:r>
      <w:r w:rsidRPr="0058730B">
        <w:rPr>
          <w:rFonts w:ascii="Times New Roman" w:eastAsia="Times New Roman" w:hAnsi="Times New Roman" w:cs="Times New Roman"/>
          <w:color w:val="000000"/>
          <w:sz w:val="24"/>
          <w:szCs w:val="24"/>
          <w:lang w:val="kk-KZ"/>
        </w:rPr>
        <w:tab/>
        <w:t>әскерге шақырылушылар журналындағы навигация;</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lang w:val="kk-KZ"/>
        </w:rPr>
        <w:tab/>
        <w:t>әскерге шақырылушының ЖСН, аты-жөні, телефон нөмірі, бағанасы мен санатын толтыру арқылы қосу; әскерге шақырылушының ЖСН енгізу кезінде әскерге шақырылушының аты-жөні, туған күні, медициналық күні</w:t>
      </w:r>
      <w:r w:rsidR="00363D13" w:rsidRPr="0058730B">
        <w:rPr>
          <w:rFonts w:ascii="Times New Roman" w:eastAsia="Times New Roman" w:hAnsi="Times New Roman" w:cs="Times New Roman"/>
          <w:color w:val="000000"/>
          <w:sz w:val="24"/>
          <w:szCs w:val="24"/>
          <w:lang w:val="kk-KZ"/>
        </w:rPr>
        <w:t xml:space="preserve">комиссиялар, жынысы, ұлты, </w:t>
      </w:r>
      <w:r w:rsidRPr="0058730B">
        <w:rPr>
          <w:rFonts w:ascii="Times New Roman" w:eastAsia="Times New Roman" w:hAnsi="Times New Roman" w:cs="Times New Roman"/>
          <w:color w:val="000000"/>
          <w:sz w:val="24"/>
          <w:szCs w:val="24"/>
          <w:lang w:val="kk-KZ"/>
        </w:rPr>
        <w:t xml:space="preserve">азаматтығы, тұрғылықты мекенжайы (мекенжайы бойынша) </w:t>
      </w:r>
      <w:r w:rsidRPr="0058730B">
        <w:rPr>
          <w:rFonts w:ascii="Times New Roman" w:eastAsia="Times New Roman" w:hAnsi="Times New Roman" w:cs="Times New Roman"/>
          <w:sz w:val="24"/>
          <w:szCs w:val="24"/>
          <w:lang w:val="kk-KZ"/>
        </w:rPr>
        <w:t>ТБН</w:t>
      </w:r>
      <w:r w:rsidRPr="0058730B">
        <w:rPr>
          <w:rFonts w:ascii="Times New Roman" w:eastAsia="Times New Roman" w:hAnsi="Times New Roman" w:cs="Times New Roman"/>
          <w:color w:val="000000"/>
          <w:sz w:val="24"/>
          <w:szCs w:val="24"/>
          <w:lang w:val="kk-KZ"/>
        </w:rPr>
        <w:t xml:space="preserve">), нақты тұрғылықты мекенжайы, </w:t>
      </w:r>
      <w:r w:rsidRPr="0058730B">
        <w:rPr>
          <w:rFonts w:ascii="Times New Roman" w:eastAsia="Times New Roman" w:hAnsi="Times New Roman" w:cs="Times New Roman"/>
          <w:sz w:val="24"/>
          <w:szCs w:val="24"/>
          <w:lang w:val="kk-KZ"/>
        </w:rPr>
        <w:t>ӘБ</w:t>
      </w:r>
      <w:r w:rsidRPr="0058730B">
        <w:rPr>
          <w:rFonts w:ascii="Times New Roman" w:eastAsia="Times New Roman" w:hAnsi="Times New Roman" w:cs="Times New Roman"/>
          <w:color w:val="000000"/>
          <w:sz w:val="24"/>
          <w:szCs w:val="24"/>
          <w:lang w:val="kk-KZ"/>
        </w:rPr>
        <w:t xml:space="preserve"> қосымшалар "Бекітілген құжаттар тізілімі" АЖ-дан алынуы тиіс.</w:t>
      </w:r>
      <w:r w:rsidR="00A41404" w:rsidRPr="0058730B">
        <w:rPr>
          <w:rFonts w:ascii="Times New Roman" w:eastAsia="Times New Roman" w:hAnsi="Times New Roman" w:cs="Times New Roman"/>
          <w:color w:val="000000"/>
          <w:sz w:val="24"/>
          <w:szCs w:val="24"/>
          <w:lang w:val="kk-KZ"/>
        </w:rPr>
        <w:t xml:space="preserve"> Х</w:t>
      </w:r>
      <w:r w:rsidR="00363D13" w:rsidRPr="0058730B">
        <w:rPr>
          <w:rFonts w:ascii="Times New Roman" w:eastAsia="Times New Roman" w:hAnsi="Times New Roman" w:cs="Times New Roman"/>
          <w:color w:val="000000"/>
          <w:sz w:val="24"/>
          <w:szCs w:val="24"/>
          <w:lang w:val="kk-KZ"/>
        </w:rPr>
        <w:t xml:space="preserve">алық туралы" ҚР ДСМ арқылы </w:t>
      </w:r>
      <w:r w:rsidRPr="0058730B">
        <w:rPr>
          <w:rFonts w:ascii="Times New Roman" w:eastAsia="Times New Roman" w:hAnsi="Times New Roman" w:cs="Times New Roman"/>
          <w:color w:val="000000"/>
          <w:sz w:val="24"/>
          <w:szCs w:val="24"/>
          <w:lang w:val="kk-KZ"/>
        </w:rPr>
        <w:t>интеграциялар. Әскерге шақырылушыны қосу барысында Жүйе ҚР ЦДИАӨМ "Дербес деректерге қолжетімділікті бақылау" АЖ-мен интеграциялау арқылы әскерге шақырылушыдан дербес деректерді жинауға және өңдеуге рұқсат алу сұрауын автоматты түрде жіберуі тиіс;</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lang w:val="kk-KZ"/>
        </w:rPr>
        <w:tab/>
        <w:t>антропометриялық өлшемдерді толтыру және өңдеу (бой, отыру бойы, салмақ, кеуде шеңбері, қол күші, қол ұзындығы, аяқ ұзындығы, өлім күші);</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lang w:val="kk-KZ"/>
        </w:rPr>
        <w:tab/>
        <w:t xml:space="preserve">туралы ақпаратты қарау </w:t>
      </w:r>
      <w:r w:rsidRPr="0058730B">
        <w:rPr>
          <w:rFonts w:ascii="Times New Roman" w:eastAsia="Times New Roman" w:hAnsi="Times New Roman" w:cs="Times New Roman"/>
          <w:sz w:val="24"/>
          <w:szCs w:val="24"/>
          <w:lang w:val="kk-KZ"/>
        </w:rPr>
        <w:t xml:space="preserve">әскерге шақырылушыға </w:t>
      </w:r>
      <w:r w:rsidRPr="0058730B">
        <w:rPr>
          <w:rFonts w:ascii="Times New Roman" w:eastAsia="Times New Roman" w:hAnsi="Times New Roman" w:cs="Times New Roman"/>
          <w:color w:val="000000"/>
          <w:sz w:val="24"/>
          <w:szCs w:val="24"/>
          <w:lang w:val="kk-KZ"/>
        </w:rPr>
        <w:t xml:space="preserve">(ЖСН, Т.А.ә., туған күні, мед </w:t>
      </w:r>
      <w:r w:rsidR="00363D13" w:rsidRPr="0058730B">
        <w:rPr>
          <w:rFonts w:ascii="Times New Roman" w:eastAsia="Times New Roman" w:hAnsi="Times New Roman" w:cs="Times New Roman"/>
          <w:color w:val="000000"/>
          <w:sz w:val="24"/>
          <w:szCs w:val="24"/>
          <w:lang w:val="kk-KZ"/>
        </w:rPr>
        <w:t xml:space="preserve">комиссиялар, жынысы, ұлты, </w:t>
      </w:r>
      <w:r w:rsidRPr="0058730B">
        <w:rPr>
          <w:rFonts w:ascii="Times New Roman" w:eastAsia="Times New Roman" w:hAnsi="Times New Roman" w:cs="Times New Roman"/>
          <w:color w:val="000000"/>
          <w:sz w:val="24"/>
          <w:szCs w:val="24"/>
          <w:lang w:val="kk-KZ"/>
        </w:rPr>
        <w:t xml:space="preserve">азаматтығы, тұрғылықты мекенжайы (мекенжайы бойынша) </w:t>
      </w:r>
      <w:r w:rsidRPr="0058730B">
        <w:rPr>
          <w:rFonts w:ascii="Times New Roman" w:eastAsia="Times New Roman" w:hAnsi="Times New Roman" w:cs="Times New Roman"/>
          <w:sz w:val="24"/>
          <w:szCs w:val="24"/>
          <w:lang w:val="kk-KZ"/>
        </w:rPr>
        <w:t>ТБН</w:t>
      </w:r>
      <w:r w:rsidRPr="0058730B">
        <w:rPr>
          <w:rFonts w:ascii="Times New Roman" w:eastAsia="Times New Roman" w:hAnsi="Times New Roman" w:cs="Times New Roman"/>
          <w:color w:val="000000"/>
          <w:sz w:val="24"/>
          <w:szCs w:val="24"/>
          <w:lang w:val="kk-KZ"/>
        </w:rPr>
        <w:t xml:space="preserve">), нақты тұрғылықты мекенжайы, </w:t>
      </w:r>
      <w:r w:rsidRPr="0058730B">
        <w:rPr>
          <w:rFonts w:ascii="Times New Roman" w:eastAsia="Times New Roman" w:hAnsi="Times New Roman" w:cs="Times New Roman"/>
          <w:sz w:val="24"/>
          <w:szCs w:val="24"/>
          <w:lang w:val="kk-KZ"/>
        </w:rPr>
        <w:t>ӘБ</w:t>
      </w:r>
      <w:r w:rsidRPr="0058730B">
        <w:rPr>
          <w:rFonts w:ascii="Times New Roman" w:eastAsia="Times New Roman" w:hAnsi="Times New Roman" w:cs="Times New Roman"/>
          <w:color w:val="000000"/>
          <w:sz w:val="24"/>
          <w:szCs w:val="24"/>
          <w:lang w:val="kk-KZ"/>
        </w:rPr>
        <w:t xml:space="preserve"> бекітпелер, </w:t>
      </w:r>
      <w:r w:rsidRPr="0058730B">
        <w:rPr>
          <w:rFonts w:ascii="Times New Roman" w:eastAsia="Times New Roman" w:hAnsi="Times New Roman" w:cs="Times New Roman"/>
          <w:sz w:val="24"/>
          <w:szCs w:val="24"/>
          <w:lang w:val="kk-KZ"/>
        </w:rPr>
        <w:t>электрондық пошта</w:t>
      </w:r>
      <w:r w:rsidRPr="0058730B">
        <w:rPr>
          <w:rFonts w:ascii="Times New Roman" w:eastAsia="Times New Roman" w:hAnsi="Times New Roman" w:cs="Times New Roman"/>
          <w:color w:val="000000"/>
          <w:sz w:val="24"/>
          <w:szCs w:val="24"/>
          <w:lang w:val="kk-KZ"/>
        </w:rPr>
        <w:t>, телефон нөмірі);</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lang w:val="kk-KZ"/>
        </w:rPr>
        <w:tab/>
        <w:t>қосымшаға арналған бағыттарды тексерулер. Көрсетілетін ақпарат тізімі: күні, мәртебесі, алдын ала диагнозы, ұйымы, қызметі, жіберген дәрігері, нәтижесі.</w:t>
      </w:r>
    </w:p>
    <w:p w:rsidR="008176A0" w:rsidRPr="0058730B" w:rsidRDefault="008176A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p>
    <w:p w:rsidR="008176A0" w:rsidRPr="0058730B" w:rsidRDefault="00FE17BD" w:rsidP="001D703C">
      <w:pPr>
        <w:pBdr>
          <w:top w:val="nil"/>
          <w:left w:val="nil"/>
          <w:bottom w:val="nil"/>
          <w:right w:val="nil"/>
          <w:between w:val="nil"/>
        </w:pBdr>
        <w:tabs>
          <w:tab w:val="left" w:pos="993"/>
        </w:tabs>
        <w:spacing w:after="0" w:line="240" w:lineRule="auto"/>
        <w:ind w:firstLine="567"/>
        <w:jc w:val="both"/>
        <w:rPr>
          <w:color w:val="000000"/>
        </w:rPr>
      </w:pPr>
      <w:r w:rsidRPr="0058730B">
        <w:rPr>
          <w:rFonts w:ascii="Times New Roman" w:eastAsia="Times New Roman" w:hAnsi="Times New Roman" w:cs="Times New Roman"/>
          <w:color w:val="000000"/>
          <w:sz w:val="24"/>
          <w:szCs w:val="24"/>
        </w:rPr>
        <w:t xml:space="preserve">5.4. </w:t>
      </w:r>
      <w:r w:rsidR="00AB55FF" w:rsidRPr="0058730B">
        <w:rPr>
          <w:rFonts w:ascii="Times New Roman" w:eastAsia="Times New Roman" w:hAnsi="Times New Roman" w:cs="Times New Roman"/>
          <w:color w:val="000000"/>
          <w:sz w:val="24"/>
          <w:szCs w:val="24"/>
        </w:rPr>
        <w:t>Әскерге шақырылушының медициналық деректерін қарау функционалы</w:t>
      </w:r>
      <w:r w:rsidR="00E116F5" w:rsidRPr="0058730B">
        <w:rPr>
          <w:rFonts w:ascii="Times New Roman" w:eastAsia="Times New Roman" w:hAnsi="Times New Roman" w:cs="Times New Roman"/>
          <w:color w:val="000000"/>
          <w:sz w:val="24"/>
          <w:szCs w:val="24"/>
        </w:rPr>
        <w:t>:</w:t>
      </w:r>
    </w:p>
    <w:p w:rsidR="008176A0" w:rsidRPr="0058730B" w:rsidRDefault="00AB55FF">
      <w:pPr>
        <w:tabs>
          <w:tab w:val="left" w:pos="993"/>
        </w:tabs>
        <w:spacing w:after="0" w:line="240" w:lineRule="auto"/>
        <w:ind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Жүйе әскерге шақырылушының медициналық деректерін қараудың келесі функционалдық мүмкіндіктерін қамтамасыз етуі керек:</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әскерге шақырылушы туралы ақпаратты қарау (ЖСН, АТЫ-жөні, туған күні, медициналық</w:t>
      </w:r>
      <w:r w:rsidR="00A41404" w:rsidRPr="0058730B">
        <w:rPr>
          <w:rFonts w:ascii="Times New Roman" w:eastAsia="Times New Roman" w:hAnsi="Times New Roman" w:cs="Times New Roman"/>
          <w:color w:val="000000"/>
          <w:sz w:val="24"/>
          <w:szCs w:val="24"/>
          <w:lang w:val="kk-KZ"/>
        </w:rPr>
        <w:t xml:space="preserve"> </w:t>
      </w:r>
      <w:r w:rsidR="00363D13" w:rsidRPr="0058730B">
        <w:rPr>
          <w:rFonts w:ascii="Times New Roman" w:eastAsia="Times New Roman" w:hAnsi="Times New Roman" w:cs="Times New Roman"/>
          <w:color w:val="000000"/>
          <w:sz w:val="24"/>
          <w:szCs w:val="24"/>
        </w:rPr>
        <w:t xml:space="preserve">комиссиялар, жынысы, ұлты, </w:t>
      </w:r>
      <w:r w:rsidRPr="0058730B">
        <w:rPr>
          <w:rFonts w:ascii="Times New Roman" w:eastAsia="Times New Roman" w:hAnsi="Times New Roman" w:cs="Times New Roman"/>
          <w:color w:val="000000"/>
          <w:sz w:val="24"/>
          <w:szCs w:val="24"/>
        </w:rPr>
        <w:t xml:space="preserve">азаматтығы, тұрғылықты мекенжайы (мекенжайы бойынша) </w:t>
      </w:r>
      <w:r w:rsidRPr="0058730B">
        <w:rPr>
          <w:rFonts w:ascii="Times New Roman" w:eastAsia="Times New Roman" w:hAnsi="Times New Roman" w:cs="Times New Roman"/>
          <w:sz w:val="24"/>
          <w:szCs w:val="24"/>
        </w:rPr>
        <w:t>ТБН</w:t>
      </w:r>
      <w:r w:rsidRPr="0058730B">
        <w:rPr>
          <w:rFonts w:ascii="Times New Roman" w:eastAsia="Times New Roman" w:hAnsi="Times New Roman" w:cs="Times New Roman"/>
          <w:color w:val="000000"/>
          <w:sz w:val="24"/>
          <w:szCs w:val="24"/>
        </w:rPr>
        <w:t xml:space="preserve">), нақты тұрғылықты мекенжайы, </w:t>
      </w:r>
      <w:r w:rsidRPr="0058730B">
        <w:rPr>
          <w:rFonts w:ascii="Times New Roman" w:eastAsia="Times New Roman" w:hAnsi="Times New Roman" w:cs="Times New Roman"/>
          <w:sz w:val="24"/>
          <w:szCs w:val="24"/>
        </w:rPr>
        <w:t>ӘБ</w:t>
      </w:r>
      <w:r w:rsidRPr="0058730B">
        <w:rPr>
          <w:rFonts w:ascii="Times New Roman" w:eastAsia="Times New Roman" w:hAnsi="Times New Roman" w:cs="Times New Roman"/>
          <w:color w:val="000000"/>
          <w:sz w:val="24"/>
          <w:szCs w:val="24"/>
        </w:rPr>
        <w:t xml:space="preserve"> бекітпелер, </w:t>
      </w:r>
      <w:r w:rsidRPr="0058730B">
        <w:rPr>
          <w:rFonts w:ascii="Times New Roman" w:eastAsia="Times New Roman" w:hAnsi="Times New Roman" w:cs="Times New Roman"/>
          <w:sz w:val="24"/>
          <w:szCs w:val="24"/>
        </w:rPr>
        <w:t>электрондық пошта</w:t>
      </w:r>
      <w:r w:rsidRPr="0058730B">
        <w:rPr>
          <w:rFonts w:ascii="Times New Roman" w:eastAsia="Times New Roman" w:hAnsi="Times New Roman" w:cs="Times New Roman"/>
          <w:color w:val="000000"/>
          <w:sz w:val="24"/>
          <w:szCs w:val="24"/>
        </w:rPr>
        <w:t>, телефон нөмірі).</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антроп</w:t>
      </w:r>
      <w:r w:rsidR="00A41404" w:rsidRPr="0058730B">
        <w:rPr>
          <w:rFonts w:ascii="Times New Roman" w:eastAsia="Times New Roman" w:hAnsi="Times New Roman" w:cs="Times New Roman"/>
          <w:color w:val="000000"/>
          <w:sz w:val="24"/>
          <w:szCs w:val="24"/>
          <w:lang w:val="kk-KZ"/>
        </w:rPr>
        <w:t>рометриялық</w:t>
      </w:r>
      <w:r w:rsidR="00363D13" w:rsidRPr="0058730B">
        <w:rPr>
          <w:rFonts w:ascii="Times New Roman" w:eastAsia="Times New Roman" w:hAnsi="Times New Roman" w:cs="Times New Roman"/>
          <w:color w:val="000000"/>
          <w:sz w:val="24"/>
          <w:szCs w:val="24"/>
        </w:rPr>
        <w:t xml:space="preserve"> өлшеулер</w:t>
      </w:r>
      <w:r w:rsidR="00A41404" w:rsidRPr="0058730B">
        <w:rPr>
          <w:rFonts w:ascii="Times New Roman" w:eastAsia="Times New Roman" w:hAnsi="Times New Roman" w:cs="Times New Roman"/>
          <w:color w:val="000000"/>
          <w:sz w:val="24"/>
          <w:szCs w:val="24"/>
          <w:lang w:val="kk-KZ"/>
        </w:rPr>
        <w:t>ды қарау</w:t>
      </w:r>
      <w:r w:rsidRPr="0058730B">
        <w:rPr>
          <w:rFonts w:ascii="Times New Roman" w:eastAsia="Times New Roman" w:hAnsi="Times New Roman" w:cs="Times New Roman"/>
          <w:color w:val="000000"/>
          <w:sz w:val="24"/>
          <w:szCs w:val="24"/>
        </w:rPr>
        <w:t xml:space="preserve"> (бойы, отырған бойы, салмағы, кеуде шеңбері, қол күші, қол ұзындығы, аяқ ұзындығы, өлім күші)</w:t>
      </w:r>
      <w:r w:rsidRPr="0058730B">
        <w:rPr>
          <w:rFonts w:ascii="Times New Roman" w:eastAsia="Times New Roman" w:hAnsi="Times New Roman" w:cs="Times New Roman"/>
          <w:sz w:val="24"/>
          <w:szCs w:val="24"/>
        </w:rPr>
        <w:t>;</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мәртебені қарау мыналардан тұрады/тұрмайды </w:t>
      </w:r>
      <w:r w:rsidRPr="0058730B">
        <w:rPr>
          <w:rFonts w:ascii="Times New Roman" w:eastAsia="Times New Roman" w:hAnsi="Times New Roman" w:cs="Times New Roman"/>
          <w:sz w:val="24"/>
          <w:szCs w:val="24"/>
        </w:rPr>
        <w:t xml:space="preserve">диспансерлік </w:t>
      </w:r>
      <w:r w:rsidR="00363D13" w:rsidRPr="0058730B">
        <w:rPr>
          <w:rFonts w:ascii="Times New Roman" w:eastAsia="Times New Roman" w:hAnsi="Times New Roman" w:cs="Times New Roman"/>
          <w:color w:val="000000"/>
          <w:sz w:val="24"/>
          <w:szCs w:val="24"/>
        </w:rPr>
        <w:t xml:space="preserve">есепке алу және тарих </w:t>
      </w:r>
      <w:r w:rsidRPr="0058730B">
        <w:rPr>
          <w:rFonts w:ascii="Times New Roman" w:eastAsia="Times New Roman" w:hAnsi="Times New Roman" w:cs="Times New Roman"/>
          <w:color w:val="000000"/>
          <w:sz w:val="24"/>
          <w:szCs w:val="24"/>
        </w:rPr>
        <w:t>ҚР ДСМ "Диспансерлік науқастардың электрондық тізілімі" АЖ-мен интеграциялау арқылы диспансерлеу. Қазақстан Республикасы Денсаулық сақтау министрлігі "Диспансерлік науқастардың электронды тіркелімі" АЖ-дан көрсетілген мәліметтер тізімі: диспансерлеу диагнозы, тіркеу күні, алынған күні, себебі, дәрігер;</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ҚР ДСМ "Емдеуге жатқызу бюросы" АЖ-мен интеграциялау арқылы ауруханаға жатқызу мәртебесін және ауруханаға жатқызу жолдамаларының тарихын қарау. Қазақстан Республикасы Денсаулық сақтау министрлігі "Ауруханаға жатқызу бюросы" АЖ-дан көрсетілген мәліметтер тізімі: жіберілген күні, мәртебесі, диагнозы, дәрігер, ауруханаға жатқызудан бас тарту себебі, ауруханаға жатқызу, Жіберілген МҰ, қысым, температура, пайдаланылған қызметтер.</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ҚР ДСМ "Стационарлық науқастардың электрондық тізілімі" АЖ-мен интеграциялау арқылы емделген жағдайлар бойынша стационардан үзінді көшірмені қарау.  Қазақстан Республикасы Денсаулық сақтау министрлігі "Стационарлық науқастардың электронды тізілімі" АЖ-дан көрсетілген мәліметтер тізімі: ауруханаға жатқызу күні, шығарылған күні, соңғы диагнозы, емдеуші дәрігер, ұйымнан шығару, ауруханаға жатқызуды ұйымдастыру, ауруханаға жатқызу түрі, емдеу нәтижесі, функционалдық госпитализация бөлімі, ауруханаға жатқызу төсегінің профилі, жүргізілген саны төсек-орын берілген күндер</w:t>
      </w:r>
      <w:r w:rsidRPr="0058730B">
        <w:rPr>
          <w:rFonts w:ascii="Times New Roman" w:eastAsia="Times New Roman" w:hAnsi="Times New Roman" w:cs="Times New Roman"/>
          <w:sz w:val="24"/>
          <w:szCs w:val="24"/>
        </w:rPr>
        <w:t>е</w:t>
      </w:r>
      <w:r w:rsidRPr="0058730B">
        <w:rPr>
          <w:rFonts w:ascii="Times New Roman" w:eastAsia="Times New Roman" w:hAnsi="Times New Roman" w:cs="Times New Roman"/>
          <w:color w:val="000000"/>
          <w:sz w:val="24"/>
          <w:szCs w:val="24"/>
        </w:rPr>
        <w:t xml:space="preserve"> операциялар туралы.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ҚР ДСМ Бекітілген халық тіркелімі АЖ-дан жүргізілген вакцинациялар бойынша мәліметтерді беру Сервисімен интеграциялау арқылы вакцинация фактісін қарау. Көрсетілген ақпарат тізімі: күні, иммундау жоспары, ұйым, дәрігердің аты-жөні, иммундау, иммундау түрі, мәртебесі, медбикенің аты-жөні, иммунобиологиялық </w:t>
      </w:r>
      <w:r w:rsidRPr="0058730B">
        <w:rPr>
          <w:rFonts w:ascii="Times New Roman" w:eastAsia="Times New Roman" w:hAnsi="Times New Roman" w:cs="Times New Roman"/>
          <w:color w:val="000000"/>
          <w:sz w:val="24"/>
          <w:szCs w:val="24"/>
        </w:rPr>
        <w:lastRenderedPageBreak/>
        <w:t>препараттың коды, иммундау жоспары, кезең коды, препараттың атауы, жоспарланған күні иммундау.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қосымшаға арналған бағыттарды тексеру. Көрсетілетін ақпарат тізімі: күні, мәртебесі, алдын ала диагнозы, ұйымы, қызметі, жіберген дәрігері, нәтижесі.</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келесі зерттеулердің нәтижелерін қарау: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1)</w:t>
      </w:r>
      <w:r w:rsidRPr="0058730B">
        <w:rPr>
          <w:rFonts w:ascii="Times New Roman" w:eastAsia="Times New Roman" w:hAnsi="Times New Roman" w:cs="Times New Roman"/>
          <w:color w:val="000000"/>
          <w:sz w:val="24"/>
          <w:szCs w:val="24"/>
        </w:rPr>
        <w:tab/>
        <w:t>Қанның жалпы талдауы. СС нәтижелері</w:t>
      </w:r>
      <w:r w:rsidR="0091237B" w:rsidRPr="0058730B">
        <w:rPr>
          <w:rFonts w:ascii="Times New Roman" w:eastAsia="Times New Roman" w:hAnsi="Times New Roman" w:cs="Times New Roman"/>
          <w:color w:val="000000"/>
          <w:sz w:val="24"/>
          <w:szCs w:val="24"/>
          <w:lang w:val="kk-KZ"/>
        </w:rPr>
        <w:t xml:space="preserve"> </w:t>
      </w:r>
      <w:r w:rsidR="00363D13" w:rsidRPr="0058730B">
        <w:rPr>
          <w:rFonts w:ascii="Times New Roman" w:eastAsia="Times New Roman" w:hAnsi="Times New Roman" w:cs="Times New Roman"/>
          <w:color w:val="000000"/>
          <w:sz w:val="24"/>
          <w:szCs w:val="24"/>
        </w:rPr>
        <w:t xml:space="preserve">мұзданудан "Қанның жалпы талдауы" </w:t>
      </w:r>
      <w:r w:rsidRPr="0058730B">
        <w:rPr>
          <w:rFonts w:ascii="Times New Roman" w:eastAsia="Times New Roman" w:hAnsi="Times New Roman" w:cs="Times New Roman"/>
          <w:color w:val="000000"/>
          <w:sz w:val="24"/>
          <w:szCs w:val="24"/>
        </w:rPr>
        <w:t>жүйеде LIS-пен интеграция арқылы көрсетілуі керек. ЛАЖ-дан көрсетілетін ақпараттың тізбесі: қызмет, орындалу күні, орындалған қызметкер, құжатты браузерде көру мүмкіндігі бар зерттеу нәтижесі бар PDF файлы.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2)</w:t>
      </w:r>
      <w:r w:rsidRPr="0058730B">
        <w:rPr>
          <w:rFonts w:ascii="Times New Roman" w:eastAsia="Times New Roman" w:hAnsi="Times New Roman" w:cs="Times New Roman"/>
          <w:color w:val="000000"/>
          <w:sz w:val="24"/>
          <w:szCs w:val="24"/>
        </w:rPr>
        <w:tab/>
      </w:r>
      <w:r w:rsidR="0091237B" w:rsidRPr="0058730B">
        <w:rPr>
          <w:rFonts w:ascii="Times New Roman" w:eastAsia="Times New Roman" w:hAnsi="Times New Roman" w:cs="Times New Roman"/>
          <w:color w:val="000000"/>
          <w:sz w:val="24"/>
          <w:szCs w:val="24"/>
          <w:lang w:val="kk-KZ"/>
        </w:rPr>
        <w:t>Зәрдің</w:t>
      </w:r>
      <w:r w:rsidRPr="0058730B">
        <w:rPr>
          <w:rFonts w:ascii="Times New Roman" w:eastAsia="Times New Roman" w:hAnsi="Times New Roman" w:cs="Times New Roman"/>
          <w:color w:val="000000"/>
          <w:sz w:val="24"/>
          <w:szCs w:val="24"/>
        </w:rPr>
        <w:t xml:space="preserve"> жалпы талдауы. АЖ нәтижелері</w:t>
      </w:r>
      <w:r w:rsidR="0091237B" w:rsidRPr="0058730B">
        <w:rPr>
          <w:rFonts w:ascii="Times New Roman" w:eastAsia="Times New Roman" w:hAnsi="Times New Roman" w:cs="Times New Roman"/>
          <w:color w:val="000000"/>
          <w:sz w:val="24"/>
          <w:szCs w:val="24"/>
          <w:lang w:val="kk-KZ"/>
        </w:rPr>
        <w:t xml:space="preserve"> </w:t>
      </w:r>
      <w:r w:rsidR="00363D13" w:rsidRPr="0058730B">
        <w:rPr>
          <w:rFonts w:ascii="Times New Roman" w:eastAsia="Times New Roman" w:hAnsi="Times New Roman" w:cs="Times New Roman"/>
          <w:color w:val="000000"/>
          <w:sz w:val="24"/>
          <w:szCs w:val="24"/>
        </w:rPr>
        <w:t>"</w:t>
      </w:r>
      <w:r w:rsidR="0091237B" w:rsidRPr="0058730B">
        <w:rPr>
          <w:rFonts w:ascii="Times New Roman" w:eastAsia="Times New Roman" w:hAnsi="Times New Roman" w:cs="Times New Roman"/>
          <w:color w:val="000000"/>
          <w:sz w:val="24"/>
          <w:szCs w:val="24"/>
          <w:lang w:val="kk-KZ"/>
        </w:rPr>
        <w:t>зәр</w:t>
      </w:r>
      <w:r w:rsidR="00363D13" w:rsidRPr="0058730B">
        <w:rPr>
          <w:rFonts w:ascii="Times New Roman" w:eastAsia="Times New Roman" w:hAnsi="Times New Roman" w:cs="Times New Roman"/>
          <w:color w:val="000000"/>
          <w:sz w:val="24"/>
          <w:szCs w:val="24"/>
        </w:rPr>
        <w:t xml:space="preserve"> жалпы талдауы" бағыты бойынша </w:t>
      </w:r>
      <w:r w:rsidRPr="0058730B">
        <w:rPr>
          <w:rFonts w:ascii="Times New Roman" w:eastAsia="Times New Roman" w:hAnsi="Times New Roman" w:cs="Times New Roman"/>
          <w:color w:val="000000"/>
          <w:sz w:val="24"/>
          <w:szCs w:val="24"/>
        </w:rPr>
        <w:t>жүйеде LIS-пен немесе модульден интеграциялау арқылы Жүйенің зертханашысының жұмыс орнын көрсету керек (ұйымда тиісті LIS болмаған жағдайда). Көрсетілетін ақпарат тізімі: қызмет, орындалу күні, орындалған қызметкер, құжатты браузерде көру мүмкіндігі бар зерттеу нәтижесі бар PDF файлы. Әлеу</w:t>
      </w:r>
      <w:r w:rsidR="0091237B" w:rsidRPr="0058730B">
        <w:rPr>
          <w:rFonts w:ascii="Times New Roman" w:eastAsia="Times New Roman" w:hAnsi="Times New Roman" w:cs="Times New Roman"/>
          <w:color w:val="000000"/>
          <w:sz w:val="24"/>
          <w:szCs w:val="24"/>
          <w:lang w:val="kk-KZ"/>
        </w:rPr>
        <w:t>м</w:t>
      </w:r>
      <w:r w:rsidRPr="0058730B">
        <w:rPr>
          <w:rFonts w:ascii="Times New Roman" w:eastAsia="Times New Roman" w:hAnsi="Times New Roman" w:cs="Times New Roman"/>
          <w:color w:val="000000"/>
          <w:sz w:val="24"/>
          <w:szCs w:val="24"/>
        </w:rPr>
        <w:t>етті жеткізуші Жүйенің зертханашысының жұмыс орнын модульмен қамтамасыз етуі керек (ұйымда тиісті LIS болмаған жағдайда). Зертханашының жұмыс орнына қойылатын функционалдық талаптар 1</w:t>
      </w:r>
      <w:r w:rsidR="0091237B" w:rsidRPr="0058730B">
        <w:rPr>
          <w:rFonts w:ascii="Times New Roman" w:eastAsia="Times New Roman" w:hAnsi="Times New Roman" w:cs="Times New Roman"/>
          <w:color w:val="000000"/>
          <w:sz w:val="24"/>
          <w:szCs w:val="24"/>
          <w:lang w:val="kk-KZ"/>
        </w:rPr>
        <w:t>3</w:t>
      </w:r>
      <w:r w:rsidRPr="0058730B">
        <w:rPr>
          <w:rFonts w:ascii="Times New Roman" w:eastAsia="Times New Roman" w:hAnsi="Times New Roman" w:cs="Times New Roman"/>
          <w:color w:val="000000"/>
          <w:sz w:val="24"/>
          <w:szCs w:val="24"/>
        </w:rPr>
        <w:t xml:space="preserve"> тармақта көрсетілген </w:t>
      </w:r>
      <w:r w:rsidR="0091237B" w:rsidRPr="0058730B">
        <w:rPr>
          <w:rFonts w:ascii="Times New Roman" w:eastAsia="Times New Roman" w:hAnsi="Times New Roman" w:cs="Times New Roman"/>
          <w:color w:val="000000"/>
          <w:sz w:val="24"/>
          <w:szCs w:val="24"/>
          <w:lang w:val="kk-KZ"/>
        </w:rPr>
        <w:t xml:space="preserve">5 </w:t>
      </w:r>
      <w:r w:rsidRPr="0058730B">
        <w:rPr>
          <w:rFonts w:ascii="Times New Roman" w:eastAsia="Times New Roman" w:hAnsi="Times New Roman" w:cs="Times New Roman"/>
          <w:color w:val="000000"/>
          <w:sz w:val="24"/>
          <w:szCs w:val="24"/>
        </w:rPr>
        <w:t>бөлім. Осы Техникалық сипаттаманың жүйесіне қойылатын функционалдық талаптар.</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3)</w:t>
      </w:r>
      <w:r w:rsidRPr="0058730B">
        <w:rPr>
          <w:rFonts w:ascii="Times New Roman" w:eastAsia="Times New Roman" w:hAnsi="Times New Roman" w:cs="Times New Roman"/>
          <w:color w:val="000000"/>
          <w:sz w:val="24"/>
          <w:szCs w:val="24"/>
        </w:rPr>
        <w:tab/>
        <w:t>Реакция микропреципитациялар (микрореакция) мерезге. Реакция" зерттеуінің нәтижелері микропреципита</w:t>
      </w:r>
      <w:r w:rsidR="00363D13" w:rsidRPr="0058730B">
        <w:rPr>
          <w:rFonts w:ascii="Times New Roman" w:eastAsia="Times New Roman" w:hAnsi="Times New Roman" w:cs="Times New Roman"/>
          <w:color w:val="000000"/>
          <w:sz w:val="24"/>
          <w:szCs w:val="24"/>
        </w:rPr>
        <w:t xml:space="preserve">циялар (микрореакция) мерезге" </w:t>
      </w:r>
      <w:r w:rsidRPr="0058730B">
        <w:rPr>
          <w:rFonts w:ascii="Times New Roman" w:eastAsia="Times New Roman" w:hAnsi="Times New Roman" w:cs="Times New Roman"/>
          <w:color w:val="000000"/>
          <w:sz w:val="24"/>
          <w:szCs w:val="24"/>
        </w:rPr>
        <w:t xml:space="preserve">жүйеде LIS-пен интеграция арқылы көрсетілуі керек. Көрсетілетін қызметтердің тізбесі түлкілерден алынған ақпарат: қызмет, орындалу күні, орындалған қызметкер, құжатты браузерде көру мүмкіндігі бар зерттеу нәтижесі бар PDF файлы. </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4)</w:t>
      </w:r>
      <w:r w:rsidRPr="0058730B">
        <w:rPr>
          <w:rFonts w:ascii="Times New Roman" w:eastAsia="Times New Roman" w:hAnsi="Times New Roman" w:cs="Times New Roman"/>
          <w:color w:val="000000"/>
          <w:sz w:val="24"/>
          <w:szCs w:val="24"/>
        </w:rPr>
        <w:tab/>
        <w:t>Бруцеллезге қан анализі (мал шаруашылығында жұмыс істейтіндерге және (немесе) жеке кәсіпкерінде малы барларға</w:t>
      </w:r>
      <w:r w:rsidR="00363D13" w:rsidRPr="0058730B">
        <w:rPr>
          <w:rFonts w:ascii="Times New Roman" w:eastAsia="Times New Roman" w:hAnsi="Times New Roman" w:cs="Times New Roman"/>
          <w:color w:val="000000"/>
          <w:sz w:val="24"/>
          <w:szCs w:val="24"/>
        </w:rPr>
        <w:t xml:space="preserve">стве). Зерттеу нәтижелері </w:t>
      </w:r>
      <w:r w:rsidRPr="0058730B">
        <w:rPr>
          <w:rFonts w:ascii="Times New Roman" w:eastAsia="Times New Roman" w:hAnsi="Times New Roman" w:cs="Times New Roman"/>
          <w:color w:val="000000"/>
          <w:sz w:val="24"/>
          <w:szCs w:val="24"/>
        </w:rPr>
        <w:t xml:space="preserve">жүйеде LIS-пен интеграция арқылы көрсетілуі керек. ЛАЖ-дан көрсетілетін ақпараттың тізбесі: қызмет, орындалу күні, орындалған қызметкер, құжатты браузерде көру мүмкіндігі бар зерттеу нәтижесі бар PDF файлы. </w:t>
      </w:r>
    </w:p>
    <w:p w:rsidR="00764F27" w:rsidRPr="0058730B" w:rsidRDefault="00AB55FF" w:rsidP="00764F27">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5)</w:t>
      </w:r>
      <w:r w:rsidRPr="0058730B">
        <w:rPr>
          <w:rFonts w:ascii="Times New Roman" w:eastAsia="Times New Roman" w:hAnsi="Times New Roman" w:cs="Times New Roman"/>
          <w:color w:val="000000"/>
          <w:sz w:val="24"/>
          <w:szCs w:val="24"/>
        </w:rPr>
        <w:tab/>
      </w:r>
      <w:r w:rsidR="00764F27" w:rsidRPr="0058730B">
        <w:rPr>
          <w:rFonts w:ascii="Times New Roman" w:eastAsia="Times New Roman" w:hAnsi="Times New Roman" w:cs="Times New Roman"/>
          <w:color w:val="000000"/>
          <w:sz w:val="24"/>
          <w:szCs w:val="24"/>
        </w:rPr>
        <w:t>Электрокардиография (ЭКГ). ЭКГ зерттеу нәтижелері Жүйеде көрсетілуі керек. Көрсетілетін ақпарат тізімі: орындалған күні, қорытынды мәтіні, оны орындаған дәрігер, құжатты браузерде қарау мүмкіндігі бар зерттеу нәтижелері бар PDF файл.</w:t>
      </w:r>
    </w:p>
    <w:p w:rsidR="00764F27" w:rsidRPr="0058730B" w:rsidRDefault="00764F27" w:rsidP="00764F27">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Жүйе қызметті цифрландыру және автоматтандыру үшін SDK бағдарламалық өнімін қолданыстағы электрокардиографиялық жабдықпен қосуды және келесі функционалдық мүмкіндіктері бар цифрлық ЭКГ сигналына көшуді жүзеге асыруы керек:</w:t>
      </w:r>
    </w:p>
    <w:p w:rsidR="008176A0" w:rsidRPr="0058730B" w:rsidRDefault="00AB55FF" w:rsidP="00764F27">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ЭКГ сигналына сүзгілерді қолдану немесе жою: кескіш, треморға қарсы, дрейфке қарсы;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ЭКГ көрсету параметрлерін өзгерту: жылдамдық, вольтаж;</w:t>
      </w:r>
    </w:p>
    <w:p w:rsidR="008176A0" w:rsidRPr="0058730B" w:rsidRDefault="0091237B">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lang w:val="kk-KZ"/>
        </w:rPr>
        <w:t>А</w:t>
      </w:r>
      <w:r w:rsidR="00AB55FF" w:rsidRPr="0058730B">
        <w:rPr>
          <w:rFonts w:ascii="Times New Roman" w:eastAsia="Times New Roman" w:hAnsi="Times New Roman" w:cs="Times New Roman"/>
          <w:color w:val="000000"/>
          <w:sz w:val="24"/>
          <w:szCs w:val="24"/>
        </w:rPr>
        <w:t>втоматтандырылған құралдардың көмегімен ЭКГ параметрлерін өлшеңіз: сызғыш, QT нүктелері, жүрек соғу жиілігі, тікбұрышты өлшеу;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ЭКГ негізгі 10 параметрлерін тексеру;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ЭКГ бойынша қорытындыны тексеру;</w:t>
      </w:r>
    </w:p>
    <w:p w:rsidR="008176A0" w:rsidRPr="0058730B" w:rsidRDefault="0091237B">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lang w:val="kk-KZ"/>
        </w:rPr>
        <w:t>Ә</w:t>
      </w:r>
      <w:r w:rsidR="00AB55FF" w:rsidRPr="0058730B">
        <w:rPr>
          <w:rFonts w:ascii="Times New Roman" w:eastAsia="Times New Roman" w:hAnsi="Times New Roman" w:cs="Times New Roman"/>
          <w:color w:val="000000"/>
          <w:sz w:val="24"/>
          <w:szCs w:val="24"/>
        </w:rPr>
        <w:t>рбір жетекші бойынша тістерді және аралықтарды шқмту.</w:t>
      </w:r>
    </w:p>
    <w:p w:rsidR="00764F27" w:rsidRPr="0058730B" w:rsidRDefault="00764F27">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Қолданыстағы электрокардиографиялық жабдықпен қызметті цифрландыру және автоматтандыруға арналған бағдарламалық өнімнің қосылатын SDK-ға функционалдық талаптар </w:t>
      </w:r>
      <w:r w:rsidR="008B182C" w:rsidRPr="0058730B">
        <w:rPr>
          <w:rFonts w:ascii="Times New Roman" w:eastAsia="Times New Roman" w:hAnsi="Times New Roman" w:cs="Times New Roman"/>
          <w:color w:val="000000"/>
          <w:sz w:val="24"/>
          <w:szCs w:val="24"/>
          <w:lang w:val="kk-KZ"/>
        </w:rPr>
        <w:t>о</w:t>
      </w:r>
      <w:r w:rsidR="008B182C" w:rsidRPr="0058730B">
        <w:rPr>
          <w:rFonts w:ascii="Times New Roman" w:eastAsia="Times New Roman" w:hAnsi="Times New Roman" w:cs="Times New Roman"/>
          <w:color w:val="000000"/>
          <w:sz w:val="24"/>
          <w:szCs w:val="24"/>
        </w:rPr>
        <w:t xml:space="preserve">сы Техникалық ерекшеліктің </w:t>
      </w:r>
      <w:r w:rsidRPr="0058730B">
        <w:rPr>
          <w:rFonts w:ascii="Times New Roman" w:eastAsia="Times New Roman" w:hAnsi="Times New Roman" w:cs="Times New Roman"/>
          <w:color w:val="000000"/>
          <w:sz w:val="24"/>
          <w:szCs w:val="24"/>
        </w:rPr>
        <w:t>5-бөлімнің 11-тармағында көрсетілген.</w:t>
      </w:r>
    </w:p>
    <w:p w:rsidR="008B182C" w:rsidRPr="0058730B" w:rsidRDefault="00AB55FF"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6)</w:t>
      </w:r>
      <w:r w:rsidRPr="0058730B">
        <w:rPr>
          <w:rFonts w:ascii="Times New Roman" w:eastAsia="Times New Roman" w:hAnsi="Times New Roman" w:cs="Times New Roman"/>
          <w:color w:val="000000"/>
          <w:sz w:val="24"/>
          <w:szCs w:val="24"/>
        </w:rPr>
        <w:tab/>
      </w:r>
      <w:r w:rsidR="008B182C" w:rsidRPr="0058730B">
        <w:rPr>
          <w:rFonts w:ascii="Times New Roman" w:eastAsia="Times New Roman" w:hAnsi="Times New Roman" w:cs="Times New Roman"/>
          <w:color w:val="000000"/>
          <w:sz w:val="24"/>
          <w:szCs w:val="24"/>
        </w:rPr>
        <w:t>Эхокардиография (ЭхоКГ). ЭхоКГ зерттеуінің нәтижелері Жүйеде көрсетілуі керек. Көрсетілетін ақпарат тізімі: орындалған күні, қорытынды мәтіні, оны орындаған дәрігер, құжатты браузерде қарау мүмкіндігі бар зерттеу нәтижелері бар PDF файл.</w:t>
      </w:r>
    </w:p>
    <w:p w:rsidR="008176A0"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Жүйе қызметті цифрландыру және автоматтандыру үшін SDK бағдарламалық өнімін қолданыстағы ультрадыбыстық және эхокардиографиялық аппаратурамен қосуды, сондай-ақ келесі функционалдық мүмкіндіктері бар цифрлық кескінге көшуді жүзеге асыруы керек:</w:t>
      </w:r>
    </w:p>
    <w:p w:rsidR="008176A0" w:rsidRPr="0058730B" w:rsidRDefault="00320DE1">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lang w:val="kk-KZ"/>
        </w:rPr>
        <w:lastRenderedPageBreak/>
        <w:t>п</w:t>
      </w:r>
      <w:r w:rsidR="00AB55FF" w:rsidRPr="0058730B">
        <w:rPr>
          <w:rFonts w:ascii="Times New Roman" w:eastAsia="Times New Roman" w:hAnsi="Times New Roman" w:cs="Times New Roman"/>
          <w:color w:val="000000"/>
          <w:sz w:val="24"/>
          <w:szCs w:val="24"/>
        </w:rPr>
        <w:t xml:space="preserve">араметрлерді өлшеу </w:t>
      </w:r>
      <w:r w:rsidR="003364BA" w:rsidRPr="0058730B">
        <w:rPr>
          <w:rFonts w:ascii="Times New Roman" w:eastAsia="Times New Roman" w:hAnsi="Times New Roman" w:cs="Times New Roman"/>
          <w:color w:val="000000"/>
          <w:sz w:val="24"/>
          <w:szCs w:val="24"/>
          <w:lang w:val="kk-KZ"/>
        </w:rPr>
        <w:t>ЭхоКГ</w:t>
      </w:r>
      <w:r w:rsidR="00AB55FF" w:rsidRPr="0058730B">
        <w:rPr>
          <w:rFonts w:ascii="Times New Roman" w:eastAsia="Times New Roman" w:hAnsi="Times New Roman" w:cs="Times New Roman"/>
          <w:color w:val="000000"/>
          <w:sz w:val="24"/>
          <w:szCs w:val="24"/>
        </w:rPr>
        <w:t xml:space="preserve"> автоматтандырылған құралдардың көмегімен: сызғыш, екі бағытты сызғыш, аннотация, эллипстік және дөңгелек өлшем;</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суретті үлкейту және кішірейту;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әлсіреу коэффициентінің шамасын есептеу;</w:t>
      </w:r>
    </w:p>
    <w:p w:rsidR="008176A0" w:rsidRPr="0058730B" w:rsidRDefault="00320DE1">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jpg және png</w:t>
      </w:r>
      <w:r w:rsidR="00AB55FF" w:rsidRPr="0058730B">
        <w:rPr>
          <w:rFonts w:ascii="Times New Roman" w:eastAsia="Times New Roman" w:hAnsi="Times New Roman" w:cs="Times New Roman"/>
          <w:color w:val="000000"/>
          <w:sz w:val="24"/>
          <w:szCs w:val="24"/>
        </w:rPr>
        <w:t xml:space="preserve"> форматта</w:t>
      </w:r>
      <w:r w:rsidRPr="0058730B">
        <w:rPr>
          <w:rFonts w:ascii="Times New Roman" w:eastAsia="Times New Roman" w:hAnsi="Times New Roman" w:cs="Times New Roman"/>
          <w:color w:val="000000"/>
          <w:sz w:val="24"/>
          <w:szCs w:val="24"/>
          <w:lang w:val="kk-KZ"/>
        </w:rPr>
        <w:t xml:space="preserve"> </w:t>
      </w:r>
      <w:r w:rsidRPr="0058730B">
        <w:rPr>
          <w:rFonts w:ascii="Times New Roman" w:eastAsia="Times New Roman" w:hAnsi="Times New Roman" w:cs="Times New Roman"/>
          <w:color w:val="000000"/>
          <w:sz w:val="24"/>
          <w:szCs w:val="24"/>
        </w:rPr>
        <w:t>суретті</w:t>
      </w:r>
      <w:r w:rsidR="00AB55FF" w:rsidRPr="0058730B">
        <w:rPr>
          <w:rFonts w:ascii="Times New Roman" w:eastAsia="Times New Roman" w:hAnsi="Times New Roman" w:cs="Times New Roman"/>
          <w:color w:val="000000"/>
          <w:sz w:val="24"/>
          <w:szCs w:val="24"/>
        </w:rPr>
        <w:t xml:space="preserve"> жүктеу;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суреттер топтамасының торының орналасуын анықтау;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оңға және көлденең айналдыру, стек кескінін синхрондау, тірек сызықтары, стек айналдыру, төңкеру, зондтау сияқты құралдарды пайдаланыңыз, кинопетля, транспортир, калибрлеу;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DICOM файлы туралы ақпаратты тексеру.</w:t>
      </w:r>
    </w:p>
    <w:p w:rsidR="008B182C" w:rsidRPr="0058730B" w:rsidRDefault="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Қолданыстағы ультрадыбыстық және эхокардиографиялық жабдықпен қызметті цифрландыру және автоматтандыруға арналған бағдарламалық өнімнің қосылатын SDK-ға функционалдық талаптар </w:t>
      </w:r>
      <w:r w:rsidRPr="0058730B">
        <w:rPr>
          <w:rFonts w:ascii="Times New Roman" w:eastAsia="Times New Roman" w:hAnsi="Times New Roman" w:cs="Times New Roman"/>
          <w:color w:val="000000"/>
          <w:sz w:val="24"/>
          <w:szCs w:val="24"/>
          <w:lang w:val="kk-KZ"/>
        </w:rPr>
        <w:t>о</w:t>
      </w:r>
      <w:r w:rsidRPr="0058730B">
        <w:rPr>
          <w:rFonts w:ascii="Times New Roman" w:eastAsia="Times New Roman" w:hAnsi="Times New Roman" w:cs="Times New Roman"/>
          <w:color w:val="000000"/>
          <w:sz w:val="24"/>
          <w:szCs w:val="24"/>
        </w:rPr>
        <w:t>сы Техникалық ерекшеліктің 5-бөлімнің 12-тармағында көрсетілген.</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7)</w:t>
      </w:r>
      <w:r w:rsidRPr="0058730B">
        <w:rPr>
          <w:rFonts w:ascii="Times New Roman" w:eastAsia="Times New Roman" w:hAnsi="Times New Roman" w:cs="Times New Roman"/>
          <w:color w:val="000000"/>
          <w:sz w:val="24"/>
          <w:szCs w:val="24"/>
        </w:rPr>
        <w:tab/>
      </w:r>
      <w:r w:rsidR="008B182C" w:rsidRPr="0058730B">
        <w:rPr>
          <w:rFonts w:ascii="Times New Roman" w:eastAsia="Times New Roman" w:hAnsi="Times New Roman" w:cs="Times New Roman"/>
          <w:color w:val="000000"/>
          <w:sz w:val="24"/>
          <w:szCs w:val="24"/>
        </w:rPr>
        <w:t>Кеуде қуысы мүшелерін флюорографиялық (рентгендік) зерттеу. Зерттеу нәтижелері Жүйеде флюорографиялық құрылғының бағдарламалық жасақтамасымен интеграциялау арқылы немесе жұмыс істеп тұрған флюорографиялық құрылғымен қызметті цифрландыру және автоматтандыруға арналған бағдарламалық өнімнің SDK қосылуы арқылы көрсетілуі керек, егер құрылғы флюорографиялық құрылғының берілуін қолдайтын болса. DICOM стандартына сәйкес кескіндер.</w:t>
      </w:r>
      <w:r w:rsidR="008B182C" w:rsidRPr="0058730B">
        <w:rPr>
          <w:rFonts w:ascii="Times New Roman" w:eastAsia="Times New Roman" w:hAnsi="Times New Roman" w:cs="Times New Roman"/>
          <w:color w:val="000000"/>
          <w:sz w:val="24"/>
          <w:szCs w:val="24"/>
          <w:lang w:val="kk-KZ"/>
        </w:rPr>
        <w:t xml:space="preserve"> </w:t>
      </w:r>
      <w:r w:rsidRPr="0058730B">
        <w:rPr>
          <w:rFonts w:ascii="Times New Roman" w:eastAsia="Times New Roman" w:hAnsi="Times New Roman" w:cs="Times New Roman"/>
          <w:color w:val="000000"/>
          <w:sz w:val="24"/>
          <w:szCs w:val="24"/>
        </w:rPr>
        <w:t>Көрсетілген ақпарат тізімі: орындалу күні, қорытынды мәтіні, орындалған дәрігер, флюорографияның суреті браузерде қарау мүмкіндігімен</w:t>
      </w:r>
      <w:r w:rsidR="00320DE1" w:rsidRPr="0058730B">
        <w:rPr>
          <w:rFonts w:ascii="Times New Roman" w:eastAsia="Times New Roman" w:hAnsi="Times New Roman" w:cs="Times New Roman"/>
          <w:color w:val="000000"/>
          <w:sz w:val="24"/>
          <w:szCs w:val="24"/>
          <w:lang w:val="kk-KZ"/>
        </w:rPr>
        <w:t xml:space="preserve"> болуы тиіс</w:t>
      </w:r>
      <w:r w:rsidRPr="0058730B">
        <w:rPr>
          <w:rFonts w:ascii="Times New Roman" w:eastAsia="Times New Roman" w:hAnsi="Times New Roman" w:cs="Times New Roman"/>
          <w:color w:val="000000"/>
          <w:sz w:val="24"/>
          <w:szCs w:val="24"/>
        </w:rPr>
        <w:t xml:space="preserve">. </w:t>
      </w:r>
    </w:p>
    <w:p w:rsidR="008B182C" w:rsidRPr="0058730B" w:rsidRDefault="00AB55FF"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8)</w:t>
      </w:r>
      <w:r w:rsidRPr="0058730B">
        <w:rPr>
          <w:rFonts w:ascii="Times New Roman" w:eastAsia="Times New Roman" w:hAnsi="Times New Roman" w:cs="Times New Roman"/>
          <w:color w:val="000000"/>
          <w:sz w:val="24"/>
          <w:szCs w:val="24"/>
        </w:rPr>
        <w:tab/>
      </w:r>
      <w:r w:rsidR="008B182C" w:rsidRPr="0058730B">
        <w:rPr>
          <w:rFonts w:ascii="Times New Roman" w:eastAsia="Times New Roman" w:hAnsi="Times New Roman" w:cs="Times New Roman"/>
          <w:color w:val="000000"/>
          <w:sz w:val="24"/>
          <w:szCs w:val="24"/>
        </w:rPr>
        <w:t>Құрсақ қуысы мүшелері мен бүйректерді ультрадыбыстық зерттеу. Құрсақ қуысының ультрадыбыстық зерттеуінің нәтижелері Жүйеде көрсетілуі керек. Көрсетілетін ақпарат тізімі: орындалған күні, қорытынды мәтіні, оны орындаған дәрігер, құжатты браузерде қарау мүмкіндігі бар зерттеу нәтижелері бар PDF файл.</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Жүйе қызметті цифрландыру және автоматтандыру үшін SDK бағдарламалық өнімін қолданыстағы ультрадыбыстық және эхокардиографиялық аппаратурамен қосуды, сондай-ақ келесі функционалдық мүмкіндіктері бар цифрлық кескінге көшуді жүзеге асыруы керек:</w:t>
      </w:r>
    </w:p>
    <w:p w:rsidR="008176A0" w:rsidRPr="0058730B" w:rsidRDefault="00AB55FF"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суреттің параметрлерін</w:t>
      </w:r>
      <w:r w:rsidR="00320DE1" w:rsidRPr="0058730B">
        <w:rPr>
          <w:rFonts w:ascii="Times New Roman" w:eastAsia="Times New Roman" w:hAnsi="Times New Roman" w:cs="Times New Roman"/>
          <w:color w:val="000000"/>
          <w:sz w:val="24"/>
          <w:szCs w:val="24"/>
          <w:lang w:val="kk-KZ"/>
        </w:rPr>
        <w:t xml:space="preserve"> автоматизацияланған аспаптар</w:t>
      </w:r>
      <w:r w:rsidR="00D34B48" w:rsidRPr="0058730B">
        <w:rPr>
          <w:rFonts w:ascii="Times New Roman" w:eastAsia="Times New Roman" w:hAnsi="Times New Roman" w:cs="Times New Roman"/>
          <w:color w:val="000000"/>
          <w:sz w:val="24"/>
          <w:szCs w:val="24"/>
          <w:lang w:val="kk-KZ"/>
        </w:rPr>
        <w:t xml:space="preserve">дің көмегімен </w:t>
      </w:r>
      <w:r w:rsidRPr="0058730B">
        <w:rPr>
          <w:rFonts w:ascii="Times New Roman" w:eastAsia="Times New Roman" w:hAnsi="Times New Roman" w:cs="Times New Roman"/>
          <w:color w:val="000000"/>
          <w:sz w:val="24"/>
          <w:szCs w:val="24"/>
        </w:rPr>
        <w:t>өлш</w:t>
      </w:r>
      <w:r w:rsidR="00D34B48" w:rsidRPr="0058730B">
        <w:rPr>
          <w:rFonts w:ascii="Times New Roman" w:eastAsia="Times New Roman" w:hAnsi="Times New Roman" w:cs="Times New Roman"/>
          <w:color w:val="000000"/>
          <w:sz w:val="24"/>
          <w:szCs w:val="24"/>
          <w:lang w:val="kk-KZ"/>
        </w:rPr>
        <w:t>еу</w:t>
      </w:r>
      <w:r w:rsidR="00363D13" w:rsidRPr="0058730B">
        <w:rPr>
          <w:rFonts w:ascii="Times New Roman" w:eastAsia="Times New Roman" w:hAnsi="Times New Roman" w:cs="Times New Roman"/>
          <w:color w:val="000000"/>
          <w:sz w:val="24"/>
          <w:szCs w:val="24"/>
        </w:rPr>
        <w:t xml:space="preserve">: </w:t>
      </w:r>
      <w:r w:rsidRPr="0058730B">
        <w:rPr>
          <w:rFonts w:ascii="Times New Roman" w:eastAsia="Times New Roman" w:hAnsi="Times New Roman" w:cs="Times New Roman"/>
          <w:sz w:val="24"/>
          <w:szCs w:val="24"/>
        </w:rPr>
        <w:t>сызғыш</w:t>
      </w:r>
      <w:r w:rsidRPr="0058730B">
        <w:rPr>
          <w:rFonts w:ascii="Times New Roman" w:eastAsia="Times New Roman" w:hAnsi="Times New Roman" w:cs="Times New Roman"/>
          <w:color w:val="000000"/>
          <w:sz w:val="24"/>
          <w:szCs w:val="24"/>
        </w:rPr>
        <w:t>, екі бағытты сызғыш, реферат, эллипстік және дөңгелек өлшем;</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суретті үлкейту және кішірейту;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әлсіреу коэффициентінің шамасын есептеу;</w:t>
      </w:r>
    </w:p>
    <w:p w:rsidR="008176A0" w:rsidRPr="0058730B" w:rsidRDefault="00D34B48">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jpg және png </w:t>
      </w:r>
      <w:r w:rsidR="00AB55FF" w:rsidRPr="0058730B">
        <w:rPr>
          <w:rFonts w:ascii="Times New Roman" w:eastAsia="Times New Roman" w:hAnsi="Times New Roman" w:cs="Times New Roman"/>
          <w:color w:val="000000"/>
          <w:sz w:val="24"/>
          <w:szCs w:val="24"/>
        </w:rPr>
        <w:t>форматта</w:t>
      </w:r>
      <w:r w:rsidRPr="0058730B">
        <w:rPr>
          <w:rFonts w:ascii="Times New Roman" w:eastAsia="Times New Roman" w:hAnsi="Times New Roman" w:cs="Times New Roman"/>
          <w:color w:val="000000"/>
          <w:sz w:val="24"/>
          <w:szCs w:val="24"/>
          <w:lang w:val="kk-KZ"/>
        </w:rPr>
        <w:t xml:space="preserve"> </w:t>
      </w:r>
      <w:r w:rsidRPr="0058730B">
        <w:rPr>
          <w:rFonts w:ascii="Times New Roman" w:eastAsia="Times New Roman" w:hAnsi="Times New Roman" w:cs="Times New Roman"/>
          <w:color w:val="000000"/>
          <w:sz w:val="24"/>
          <w:szCs w:val="24"/>
        </w:rPr>
        <w:t>суретті</w:t>
      </w:r>
      <w:r w:rsidR="00AB55FF" w:rsidRPr="0058730B">
        <w:rPr>
          <w:rFonts w:ascii="Times New Roman" w:eastAsia="Times New Roman" w:hAnsi="Times New Roman" w:cs="Times New Roman"/>
          <w:color w:val="000000"/>
          <w:sz w:val="24"/>
          <w:szCs w:val="24"/>
        </w:rPr>
        <w:t xml:space="preserve"> жүктеу;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суреттер топтамасының орының орналасуын анықтау;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оңға және көлденең айналдыру, стек кескінін синхрондау, тірек сызықтары, стек айналдыру, төңкеру, зондтау сияқты құралдарды пайдаланыңыз, кинопетля, транспортир, калибрлеу;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DICOM файлы туралы ақпаратты тексеру</w:t>
      </w:r>
      <w:r w:rsidRPr="0058730B">
        <w:rPr>
          <w:rFonts w:ascii="Times New Roman" w:eastAsia="Times New Roman" w:hAnsi="Times New Roman" w:cs="Times New Roman"/>
          <w:sz w:val="24"/>
          <w:szCs w:val="24"/>
        </w:rPr>
        <w:t>.</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Қолданыстағы ультрадыбыстық және эхокардиографиялық жабдықпен қызметті цифрландыру және автоматтандыруға арналған бағдарламалық өнімнің қосылатын SDK-ға функционалдық талаптар </w:t>
      </w:r>
      <w:r w:rsidRPr="0058730B">
        <w:rPr>
          <w:rFonts w:ascii="Times New Roman" w:eastAsia="Times New Roman" w:hAnsi="Times New Roman" w:cs="Times New Roman"/>
          <w:color w:val="000000"/>
          <w:sz w:val="24"/>
          <w:szCs w:val="24"/>
          <w:lang w:val="kk-KZ"/>
        </w:rPr>
        <w:t>о</w:t>
      </w:r>
      <w:r w:rsidRPr="0058730B">
        <w:rPr>
          <w:rFonts w:ascii="Times New Roman" w:eastAsia="Times New Roman" w:hAnsi="Times New Roman" w:cs="Times New Roman"/>
          <w:color w:val="000000"/>
          <w:sz w:val="24"/>
          <w:szCs w:val="24"/>
        </w:rPr>
        <w:t>сы Техникалық ерекшеліктің 5-бөлімнің 12-тармағында көрсетілген.</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9) Қосымша тексерулер. Қосымша зерттеулердің нәтижелері жүйеде азаматтарды әскери қызметке шақыру кезінде медициналық куәландыру қызметін көрсететін медициналық ұйымның қызметін цифрландыру және автоматтандыру арқылы көрсетілуі тиіс.  Көрсетілетін ақпараттың тізімі: орындалған күні, қызметі, қорытындының мәтіні, орындалған дәрігер, нәтиже, құжатты жүктеп салу мүмкіндігі бар зерттеу нәтижесі бар цифрлық құжат. </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Азаматтарды әскери қызметке шақыру кезінде медициналық куәландыру қызметтерін көрсететін медициналық ұйымның қызметін цифрландыруға және </w:t>
      </w:r>
      <w:r w:rsidRPr="0058730B">
        <w:rPr>
          <w:rFonts w:ascii="Times New Roman" w:eastAsia="Times New Roman" w:hAnsi="Times New Roman" w:cs="Times New Roman"/>
          <w:color w:val="000000"/>
          <w:sz w:val="24"/>
          <w:szCs w:val="24"/>
        </w:rPr>
        <w:lastRenderedPageBreak/>
        <w:t xml:space="preserve">автоматтандыруға қойылатын функционалдық талаптар, оның ішінде </w:t>
      </w:r>
      <w:r w:rsidRPr="0058730B">
        <w:rPr>
          <w:rFonts w:ascii="Times New Roman" w:eastAsia="Times New Roman" w:hAnsi="Times New Roman" w:cs="Times New Roman"/>
          <w:sz w:val="24"/>
          <w:szCs w:val="24"/>
        </w:rPr>
        <w:t>қосымша тексерулердің нәтижелерін толтыру</w:t>
      </w:r>
      <w:r w:rsidR="00363D13" w:rsidRPr="0058730B">
        <w:rPr>
          <w:rFonts w:ascii="Times New Roman" w:eastAsia="Times New Roman" w:hAnsi="Times New Roman" w:cs="Times New Roman"/>
          <w:color w:val="000000"/>
          <w:sz w:val="24"/>
          <w:szCs w:val="24"/>
        </w:rPr>
        <w:t xml:space="preserve"> 1</w:t>
      </w:r>
      <w:r w:rsidR="00D34B48" w:rsidRPr="0058730B">
        <w:rPr>
          <w:rFonts w:ascii="Times New Roman" w:eastAsia="Times New Roman" w:hAnsi="Times New Roman" w:cs="Times New Roman"/>
          <w:color w:val="000000"/>
          <w:sz w:val="24"/>
          <w:szCs w:val="24"/>
          <w:lang w:val="kk-KZ"/>
        </w:rPr>
        <w:t>4</w:t>
      </w:r>
      <w:r w:rsidR="00363D13" w:rsidRPr="0058730B">
        <w:rPr>
          <w:rFonts w:ascii="Times New Roman" w:eastAsia="Times New Roman" w:hAnsi="Times New Roman" w:cs="Times New Roman"/>
          <w:color w:val="000000"/>
          <w:sz w:val="24"/>
          <w:szCs w:val="24"/>
        </w:rPr>
        <w:t xml:space="preserve"> тармақта көрсетілген </w:t>
      </w:r>
      <w:r w:rsidR="00D34B48" w:rsidRPr="0058730B">
        <w:rPr>
          <w:rFonts w:ascii="Times New Roman" w:eastAsia="Times New Roman" w:hAnsi="Times New Roman" w:cs="Times New Roman"/>
          <w:color w:val="000000"/>
          <w:sz w:val="24"/>
          <w:szCs w:val="24"/>
          <w:lang w:val="kk-KZ"/>
        </w:rPr>
        <w:t xml:space="preserve">5 </w:t>
      </w:r>
      <w:r w:rsidR="00363D13" w:rsidRPr="0058730B">
        <w:rPr>
          <w:rFonts w:ascii="Times New Roman" w:eastAsia="Times New Roman" w:hAnsi="Times New Roman" w:cs="Times New Roman"/>
          <w:color w:val="000000"/>
          <w:sz w:val="24"/>
          <w:szCs w:val="24"/>
        </w:rPr>
        <w:t>бөлім</w:t>
      </w:r>
      <w:r w:rsidRPr="0058730B">
        <w:rPr>
          <w:rFonts w:ascii="Times New Roman" w:eastAsia="Times New Roman" w:hAnsi="Times New Roman" w:cs="Times New Roman"/>
          <w:color w:val="000000"/>
          <w:sz w:val="24"/>
          <w:szCs w:val="24"/>
        </w:rPr>
        <w:t>. Осы Техникалық сипаттаманың жүйесіне қойылатын функционалдық талаптар.</w:t>
      </w:r>
    </w:p>
    <w:p w:rsidR="008176A0" w:rsidRPr="0058730B" w:rsidRDefault="008176A0">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p>
    <w:p w:rsidR="008176A0" w:rsidRPr="0058730B" w:rsidRDefault="00FE17BD" w:rsidP="001D703C">
      <w:pPr>
        <w:pBdr>
          <w:top w:val="nil"/>
          <w:left w:val="nil"/>
          <w:bottom w:val="nil"/>
          <w:right w:val="nil"/>
          <w:between w:val="nil"/>
        </w:pBdr>
        <w:tabs>
          <w:tab w:val="left" w:pos="993"/>
        </w:tabs>
        <w:spacing w:after="0" w:line="240" w:lineRule="auto"/>
        <w:ind w:firstLine="567"/>
        <w:jc w:val="both"/>
        <w:rPr>
          <w:color w:val="000000"/>
          <w:sz w:val="24"/>
          <w:szCs w:val="24"/>
        </w:rPr>
      </w:pPr>
      <w:r w:rsidRPr="0058730B">
        <w:rPr>
          <w:rFonts w:ascii="Times New Roman" w:eastAsia="Times New Roman" w:hAnsi="Times New Roman" w:cs="Times New Roman"/>
          <w:color w:val="000000"/>
          <w:sz w:val="24"/>
          <w:szCs w:val="24"/>
        </w:rPr>
        <w:t xml:space="preserve">5.5. </w:t>
      </w:r>
      <w:r w:rsidR="00AB55FF" w:rsidRPr="0058730B">
        <w:rPr>
          <w:rFonts w:ascii="Times New Roman" w:eastAsia="Times New Roman" w:hAnsi="Times New Roman" w:cs="Times New Roman"/>
          <w:color w:val="000000"/>
          <w:sz w:val="24"/>
          <w:szCs w:val="24"/>
        </w:rPr>
        <w:t>Аудандық медициналық комиссия дәрігерінің жұмыс орны</w:t>
      </w:r>
      <w:r w:rsidR="00E116F5" w:rsidRPr="0058730B">
        <w:rPr>
          <w:rFonts w:ascii="Times New Roman" w:eastAsia="Times New Roman" w:hAnsi="Times New Roman" w:cs="Times New Roman"/>
          <w:color w:val="000000"/>
          <w:sz w:val="24"/>
          <w:szCs w:val="24"/>
        </w:rPr>
        <w:t>:</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Жүйе аудандық комиссияның дәрігері үшін келесі функционалдық мүмкіндіктерді қамтамасыз етуі керек:</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өз ауданы бойынша әскерге шақырылушылардың журналын қарау;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журналдан әскерге шақырылушының келуін ЖСН/пациенттің аты-жөні бойынша іздеу;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медициналық комиссияның мәртебесі мен өту кезеңі бойынша сүзгілеу; </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әскерге шақырылушылар журналындағы навигация;</w:t>
      </w:r>
    </w:p>
    <w:sdt>
      <w:sdtPr>
        <w:tag w:val="goog_rdk_12"/>
        <w:id w:val="533458324"/>
      </w:sdtPr>
      <w:sdtContent>
        <w:p w:rsidR="008176A0" w:rsidRPr="0058730B" w:rsidRDefault="00AB55FF">
          <w:pPr>
            <w:pBdr>
              <w:top w:val="nil"/>
              <w:left w:val="nil"/>
              <w:bottom w:val="nil"/>
              <w:right w:val="nil"/>
              <w:between w:val="nil"/>
            </w:pBdr>
            <w:tabs>
              <w:tab w:val="left" w:pos="851"/>
            </w:tabs>
            <w:spacing w:after="0" w:line="240" w:lineRule="auto"/>
            <w:ind w:firstLine="567"/>
            <w:jc w:val="both"/>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әскерге шақырылушының медициналық деректерін қарау функционалына көшу;</w:t>
          </w:r>
        </w:p>
      </w:sdtContent>
    </w:sdt>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медициналық тексеруді жүргізу және ақпаратты енгізу: шағымдар, анамнез, объективті зерттеу деректері, арнайы зерттеулердің нәтижелері, негізгі диагноз, ілеспе диагноз, тістердің анатомиялық құрылымы туралы кесте (тіс дәрігері үшін). </w:t>
      </w:r>
    </w:p>
    <w:p w:rsidR="008176A0" w:rsidRPr="0058730B" w:rsidRDefault="00AB55FF">
      <w:pPr>
        <w:tabs>
          <w:tab w:val="left" w:pos="851"/>
        </w:tabs>
        <w:spacing w:after="0" w:line="240" w:lineRule="auto"/>
        <w:ind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w:t>
      </w:r>
      <w:r w:rsidRPr="0058730B">
        <w:rPr>
          <w:rFonts w:ascii="Times New Roman" w:eastAsia="Times New Roman" w:hAnsi="Times New Roman" w:cs="Times New Roman"/>
          <w:sz w:val="24"/>
          <w:szCs w:val="24"/>
        </w:rPr>
        <w:tab/>
        <w:t>анамнез және шағымдар үшін үлгіні сақтау және таңдау;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бірнеше негізгі диагнозды таңдау;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Қазақстан Республикасы Қорғаныс министрінің 2020 жылғы 22 желтоқсандағы № 722 бұйрығына сәйкес қорытындының негіздемесін таңдау</w:t>
      </w:r>
      <w:r w:rsidRPr="0058730B">
        <w:rPr>
          <w:rFonts w:ascii="Times New Roman" w:eastAsia="Times New Roman" w:hAnsi="Times New Roman" w:cs="Times New Roman"/>
          <w:sz w:val="24"/>
          <w:szCs w:val="24"/>
        </w:rPr>
        <w:t>;</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актімен, актісіз, тұрғылықты жері бойынша қосымша тексеруге жолдамалар жасау, ұйымдарды іздестіру</w:t>
      </w:r>
      <w:r w:rsidR="00363D13" w:rsidRPr="0058730B">
        <w:rPr>
          <w:rFonts w:ascii="Times New Roman" w:eastAsia="Times New Roman" w:hAnsi="Times New Roman" w:cs="Times New Roman"/>
          <w:color w:val="000000"/>
          <w:sz w:val="24"/>
          <w:szCs w:val="24"/>
        </w:rPr>
        <w:t xml:space="preserve">және тізімдегі бағыттар, таңдау </w:t>
      </w:r>
      <w:r w:rsidRPr="0058730B">
        <w:rPr>
          <w:rFonts w:ascii="Times New Roman" w:eastAsia="Times New Roman" w:hAnsi="Times New Roman" w:cs="Times New Roman"/>
          <w:color w:val="000000"/>
          <w:sz w:val="24"/>
          <w:szCs w:val="24"/>
        </w:rPr>
        <w:t>қызметтер;</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медициналық куәландырудың электрондық парағына ЭЦҚ немесе электрондық пошта арқылы қол қою </w:t>
      </w:r>
      <w:r w:rsidRPr="0058730B">
        <w:rPr>
          <w:rFonts w:ascii="Times New Roman" w:eastAsia="Times New Roman" w:hAnsi="Times New Roman" w:cs="Times New Roman"/>
          <w:sz w:val="24"/>
          <w:szCs w:val="24"/>
        </w:rPr>
        <w:t>с арқылы</w:t>
      </w:r>
      <w:r w:rsidRPr="0058730B">
        <w:rPr>
          <w:rFonts w:ascii="Times New Roman" w:eastAsia="Times New Roman" w:hAnsi="Times New Roman" w:cs="Times New Roman"/>
          <w:color w:val="000000"/>
          <w:sz w:val="24"/>
          <w:szCs w:val="24"/>
        </w:rPr>
        <w:t>ерви</w:t>
      </w:r>
      <w:r w:rsidRPr="0058730B">
        <w:rPr>
          <w:rFonts w:ascii="Times New Roman" w:eastAsia="Times New Roman" w:hAnsi="Times New Roman" w:cs="Times New Roman"/>
          <w:sz w:val="24"/>
          <w:szCs w:val="24"/>
        </w:rPr>
        <w:t>бастап</w:t>
      </w:r>
      <w:r w:rsidRPr="0058730B">
        <w:rPr>
          <w:rFonts w:ascii="Times New Roman" w:eastAsia="Times New Roman" w:hAnsi="Times New Roman" w:cs="Times New Roman"/>
          <w:color w:val="000000"/>
          <w:sz w:val="24"/>
          <w:szCs w:val="24"/>
        </w:rPr>
        <w:t xml:space="preserve"> Қосымшаны пайдалана отырып QR қол қою Egov Mobile "Ұлттық ақпараттық технологиялар" АҚ-мен интеграция арқылы;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әскерге шақырылушы медициналық қарап-тексеруге келмеген жағдайда зерттеп-қараудың күшін жою</w:t>
      </w:r>
      <w:r w:rsidRPr="0058730B">
        <w:rPr>
          <w:rFonts w:ascii="Times New Roman" w:eastAsia="Times New Roman" w:hAnsi="Times New Roman" w:cs="Times New Roman"/>
          <w:sz w:val="24"/>
          <w:szCs w:val="24"/>
        </w:rPr>
        <w:t>;</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есепті қызмет түрлері бойынша қарау және </w:t>
      </w:r>
      <w:r w:rsidRPr="0058730B">
        <w:rPr>
          <w:rFonts w:ascii="Times New Roman" w:eastAsia="Times New Roman" w:hAnsi="Times New Roman" w:cs="Times New Roman"/>
          <w:sz w:val="24"/>
          <w:szCs w:val="24"/>
        </w:rPr>
        <w:t>шот-</w:t>
      </w:r>
      <w:r w:rsidRPr="0058730B">
        <w:rPr>
          <w:rFonts w:ascii="Times New Roman" w:eastAsia="Times New Roman" w:hAnsi="Times New Roman" w:cs="Times New Roman"/>
          <w:color w:val="000000"/>
          <w:sz w:val="24"/>
          <w:szCs w:val="24"/>
        </w:rPr>
        <w:t>тізілімнің</w:t>
      </w:r>
      <w:r w:rsidRPr="0058730B">
        <w:rPr>
          <w:rFonts w:ascii="Times New Roman" w:eastAsia="Times New Roman" w:hAnsi="Times New Roman" w:cs="Times New Roman"/>
          <w:sz w:val="24"/>
          <w:szCs w:val="24"/>
        </w:rPr>
        <w:t xml:space="preserve">, мүмкіндігімен </w:t>
      </w:r>
      <w:r w:rsidRPr="0058730B">
        <w:rPr>
          <w:rFonts w:ascii="Times New Roman" w:eastAsia="Times New Roman" w:hAnsi="Times New Roman" w:cs="Times New Roman"/>
          <w:color w:val="000000"/>
          <w:sz w:val="24"/>
          <w:szCs w:val="24"/>
        </w:rPr>
        <w:t>фильтраци</w:t>
      </w:r>
      <w:r w:rsidR="00CE557A" w:rsidRPr="0058730B">
        <w:rPr>
          <w:rFonts w:ascii="Times New Roman" w:eastAsia="Times New Roman" w:hAnsi="Times New Roman" w:cs="Times New Roman"/>
          <w:sz w:val="24"/>
          <w:szCs w:val="24"/>
          <w:lang w:val="kk-KZ"/>
        </w:rPr>
        <w:t>я</w:t>
      </w:r>
      <w:r w:rsidRPr="0058730B">
        <w:rPr>
          <w:rFonts w:ascii="Times New Roman" w:eastAsia="Times New Roman" w:hAnsi="Times New Roman" w:cs="Times New Roman"/>
          <w:color w:val="000000"/>
          <w:sz w:val="24"/>
          <w:szCs w:val="24"/>
        </w:rPr>
        <w:t xml:space="preserve"> өңірле</w:t>
      </w:r>
      <w:r w:rsidR="00CE557A" w:rsidRPr="0058730B">
        <w:rPr>
          <w:rFonts w:ascii="Times New Roman" w:eastAsia="Times New Roman" w:hAnsi="Times New Roman" w:cs="Times New Roman"/>
          <w:color w:val="000000"/>
          <w:sz w:val="24"/>
          <w:szCs w:val="24"/>
          <w:lang w:val="kk-KZ"/>
        </w:rPr>
        <w:t>у</w:t>
      </w:r>
      <w:r w:rsidRPr="0058730B">
        <w:rPr>
          <w:rFonts w:ascii="Times New Roman" w:eastAsia="Times New Roman" w:hAnsi="Times New Roman" w:cs="Times New Roman"/>
          <w:color w:val="000000"/>
          <w:sz w:val="24"/>
          <w:szCs w:val="24"/>
        </w:rPr>
        <w:t xml:space="preserve"> және медициналық комиссиядан өту кезеңі бойынша; </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есепті форматта жүктеу </w:t>
      </w:r>
      <w:r w:rsidRPr="0058730B">
        <w:rPr>
          <w:rFonts w:ascii="Times New Roman" w:eastAsia="Times New Roman" w:hAnsi="Times New Roman" w:cs="Times New Roman"/>
          <w:sz w:val="24"/>
          <w:szCs w:val="24"/>
        </w:rPr>
        <w:t>MS Excel (*</w:t>
      </w:r>
      <w:r w:rsidRPr="0058730B">
        <w:rPr>
          <w:rFonts w:ascii="Times New Roman" w:eastAsia="Times New Roman" w:hAnsi="Times New Roman" w:cs="Times New Roman"/>
          <w:color w:val="000000"/>
          <w:sz w:val="24"/>
          <w:szCs w:val="24"/>
        </w:rPr>
        <w:t>.xlsx);</w:t>
      </w:r>
    </w:p>
    <w:p w:rsidR="008176A0" w:rsidRPr="0058730B" w:rsidRDefault="008176A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p>
    <w:p w:rsidR="008176A0" w:rsidRPr="0058730B" w:rsidRDefault="00FE17BD" w:rsidP="001D703C">
      <w:pPr>
        <w:pBdr>
          <w:top w:val="nil"/>
          <w:left w:val="nil"/>
          <w:bottom w:val="nil"/>
          <w:right w:val="nil"/>
          <w:between w:val="nil"/>
        </w:pBdr>
        <w:tabs>
          <w:tab w:val="left" w:pos="993"/>
        </w:tabs>
        <w:spacing w:after="0" w:line="240" w:lineRule="auto"/>
        <w:ind w:firstLine="567"/>
        <w:jc w:val="both"/>
        <w:rPr>
          <w:color w:val="000000"/>
          <w:sz w:val="24"/>
          <w:szCs w:val="24"/>
        </w:rPr>
      </w:pPr>
      <w:r w:rsidRPr="0058730B">
        <w:rPr>
          <w:rFonts w:ascii="Times New Roman" w:eastAsia="Times New Roman" w:hAnsi="Times New Roman" w:cs="Times New Roman"/>
          <w:color w:val="000000"/>
          <w:sz w:val="24"/>
          <w:szCs w:val="24"/>
        </w:rPr>
        <w:t xml:space="preserve">5.6. </w:t>
      </w:r>
      <w:r w:rsidR="00AB55FF" w:rsidRPr="0058730B">
        <w:rPr>
          <w:rFonts w:ascii="Times New Roman" w:eastAsia="Times New Roman" w:hAnsi="Times New Roman" w:cs="Times New Roman"/>
          <w:color w:val="000000"/>
          <w:sz w:val="24"/>
          <w:szCs w:val="24"/>
        </w:rPr>
        <w:t>Аудандық медициналық комиссия төрағасының жұмыс орны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Жүйе аудандық комиссия төрағасы үшін келесі функционалдық мүмкіндіктерді қамтамасыз етуі керек:</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өз ауданы бойынша әскерге шақырылушылардың журналын қарау;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журналдан әскерге шақырылушының келуін ЖСН/пациенттің аты-жөні бойынша іздеу;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медициналық комиссияның мәртебесі мен өту кезеңі бойынша сүзгілеу; </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әскерге шақырылушылар журналындағы навигация;</w:t>
      </w:r>
    </w:p>
    <w:sdt>
      <w:sdtPr>
        <w:tag w:val="goog_rdk_13"/>
        <w:id w:val="-1030333917"/>
      </w:sdtPr>
      <w:sdtContent>
        <w:p w:rsidR="008176A0" w:rsidRPr="0058730B" w:rsidRDefault="00AB55FF">
          <w:pPr>
            <w:pBdr>
              <w:top w:val="nil"/>
              <w:left w:val="nil"/>
              <w:bottom w:val="nil"/>
              <w:right w:val="nil"/>
              <w:between w:val="nil"/>
            </w:pBdr>
            <w:tabs>
              <w:tab w:val="left" w:pos="851"/>
            </w:tabs>
            <w:spacing w:after="0" w:line="240" w:lineRule="auto"/>
            <w:ind w:firstLine="567"/>
            <w:jc w:val="both"/>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әскерге шақырылушының медициналық деректерін қарау функционалына көшу;</w:t>
          </w:r>
        </w:p>
      </w:sdtContent>
    </w:sdt>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аудандық медициналық комиссия дәрігерлерінің куәландыруын қарау. Арасында ауысу </w:t>
      </w:r>
      <w:r w:rsidRPr="0058730B">
        <w:rPr>
          <w:rFonts w:ascii="Times New Roman" w:eastAsia="Times New Roman" w:hAnsi="Times New Roman" w:cs="Times New Roman"/>
          <w:sz w:val="24"/>
          <w:szCs w:val="24"/>
        </w:rPr>
        <w:t>қойындылармен</w:t>
      </w:r>
      <w:r w:rsidRPr="0058730B">
        <w:rPr>
          <w:rFonts w:ascii="Times New Roman" w:eastAsia="Times New Roman" w:hAnsi="Times New Roman" w:cs="Times New Roman"/>
          <w:color w:val="000000"/>
          <w:sz w:val="24"/>
          <w:szCs w:val="24"/>
        </w:rPr>
        <w:t xml:space="preserve"> көрсетілген дәрігерлердің қорытындылары: шағымдар, анамнез, объективті зерттеу деректері, арнайы зерттеулердің нәтижелері, негізгі диагноз, ілеспе диагноз, тістердің анатомиялық құрылымы туралы кесте (стоматолог). </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медициналық тексерудің қорытындысын жүргізу және ақпаратты енгізу. Барлық дәрігерлер бойынша әскерге шақырылушының қорытынды диагнозы мен жарамдылық санатының нәтижелері бар жиынтық кестені қарау. Бірнеше диагнозды жою және таңдау мүмкіндігі (ашылмалы тізімнен) және </w:t>
      </w:r>
      <w:r w:rsidR="00363D13" w:rsidRPr="0058730B">
        <w:rPr>
          <w:rFonts w:ascii="Times New Roman" w:eastAsia="Times New Roman" w:hAnsi="Times New Roman" w:cs="Times New Roman"/>
          <w:color w:val="000000"/>
          <w:sz w:val="24"/>
          <w:szCs w:val="24"/>
        </w:rPr>
        <w:t xml:space="preserve">негіздемелер </w:t>
      </w:r>
      <w:r w:rsidRPr="0058730B">
        <w:rPr>
          <w:rFonts w:ascii="Times New Roman" w:eastAsia="Times New Roman" w:hAnsi="Times New Roman" w:cs="Times New Roman"/>
          <w:color w:val="000000"/>
          <w:sz w:val="24"/>
          <w:szCs w:val="24"/>
        </w:rPr>
        <w:t>Қазақстан Республикасы Қорғаныс министрінің 2020 жылғы 22 желтоқсандағы № 722 бұйрығына сәйкес.  Жарамдылық санатын таңдау;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lastRenderedPageBreak/>
        <w:t>-</w:t>
      </w:r>
      <w:r w:rsidRPr="0058730B">
        <w:rPr>
          <w:rFonts w:ascii="Times New Roman" w:eastAsia="Times New Roman" w:hAnsi="Times New Roman" w:cs="Times New Roman"/>
          <w:color w:val="000000"/>
          <w:sz w:val="24"/>
          <w:szCs w:val="24"/>
        </w:rPr>
        <w:tab/>
        <w:t xml:space="preserve">актіні растау және ЭЦҚ-мен немесе ЭЦҚ-мен қол қою </w:t>
      </w:r>
      <w:r w:rsidRPr="0058730B">
        <w:rPr>
          <w:rFonts w:ascii="Times New Roman" w:eastAsia="Times New Roman" w:hAnsi="Times New Roman" w:cs="Times New Roman"/>
          <w:sz w:val="24"/>
          <w:szCs w:val="24"/>
        </w:rPr>
        <w:t xml:space="preserve">Сервис арқылы </w:t>
      </w:r>
      <w:r w:rsidRPr="0058730B">
        <w:rPr>
          <w:rFonts w:ascii="Times New Roman" w:eastAsia="Times New Roman" w:hAnsi="Times New Roman" w:cs="Times New Roman"/>
          <w:color w:val="000000"/>
          <w:sz w:val="24"/>
          <w:szCs w:val="24"/>
        </w:rPr>
        <w:t>Қосымшаны пайдалана отырып QR қол қою Egov Mobile "Ұлттық ақпараттық технологиялар" АҚ-мен интеграция арқылы;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электрондық қосымша параққа қол қою </w:t>
      </w:r>
      <w:r w:rsidRPr="0058730B">
        <w:rPr>
          <w:rFonts w:ascii="Times New Roman" w:eastAsia="Times New Roman" w:hAnsi="Times New Roman" w:cs="Times New Roman"/>
          <w:sz w:val="24"/>
          <w:szCs w:val="24"/>
        </w:rPr>
        <w:t>әскерге шақырылушының есепке алу картасына</w:t>
      </w:r>
      <w:r w:rsidRPr="0058730B">
        <w:rPr>
          <w:rFonts w:ascii="Times New Roman" w:eastAsia="Times New Roman" w:hAnsi="Times New Roman" w:cs="Times New Roman"/>
          <w:color w:val="000000"/>
          <w:sz w:val="24"/>
          <w:szCs w:val="24"/>
        </w:rPr>
        <w:t xml:space="preserve"> ЭЦҚ немесе </w:t>
      </w:r>
      <w:r w:rsidRPr="0058730B">
        <w:rPr>
          <w:rFonts w:ascii="Times New Roman" w:eastAsia="Times New Roman" w:hAnsi="Times New Roman" w:cs="Times New Roman"/>
          <w:sz w:val="24"/>
          <w:szCs w:val="24"/>
        </w:rPr>
        <w:t xml:space="preserve">Сервис арқылы </w:t>
      </w:r>
      <w:r w:rsidRPr="0058730B">
        <w:rPr>
          <w:rFonts w:ascii="Times New Roman" w:eastAsia="Times New Roman" w:hAnsi="Times New Roman" w:cs="Times New Roman"/>
          <w:color w:val="000000"/>
          <w:sz w:val="24"/>
          <w:szCs w:val="24"/>
        </w:rPr>
        <w:t>Қосымшаны пайдалана отырып QR қол қою Egov Mobile "Ұлттық ақпараттық технологиялар" АҚ-мен интеграция арқылы;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қарау инфопанельдер (дэшборд) медициналық тексеру үдерісін қадағалау үшін. Бүгінгі немесе бүкіл кезеңдегі деректерді сүзу және қарау медициналық комиссиядан өту. Көрсетілген ақпарат блоктарын қарау: барлы</w:t>
      </w:r>
      <w:r w:rsidR="00CE557A" w:rsidRPr="0058730B">
        <w:rPr>
          <w:rFonts w:ascii="Times New Roman" w:eastAsia="Times New Roman" w:hAnsi="Times New Roman" w:cs="Times New Roman"/>
          <w:color w:val="000000"/>
          <w:sz w:val="24"/>
          <w:szCs w:val="24"/>
          <w:lang w:val="kk-KZ"/>
        </w:rPr>
        <w:t>қ</w:t>
      </w:r>
      <w:r w:rsidRPr="0058730B">
        <w:rPr>
          <w:rFonts w:ascii="Times New Roman" w:eastAsia="Times New Roman" w:hAnsi="Times New Roman" w:cs="Times New Roman"/>
          <w:color w:val="000000"/>
          <w:sz w:val="24"/>
          <w:szCs w:val="24"/>
        </w:rPr>
        <w:t xml:space="preserve"> әскерге шақырылушылар, аудандық мед. комиссиядан өтті, дәрігерлердің қабылдауынан өтті (аудан), мед</w:t>
      </w:r>
      <w:r w:rsidR="00CE557A" w:rsidRPr="0058730B">
        <w:rPr>
          <w:rFonts w:ascii="Times New Roman" w:eastAsia="Times New Roman" w:hAnsi="Times New Roman" w:cs="Times New Roman"/>
          <w:color w:val="000000"/>
          <w:sz w:val="24"/>
          <w:szCs w:val="24"/>
          <w:lang w:val="kk-KZ"/>
        </w:rPr>
        <w:t>ициналық</w:t>
      </w:r>
      <w:r w:rsidRPr="0058730B">
        <w:rPr>
          <w:rFonts w:ascii="Times New Roman" w:eastAsia="Times New Roman" w:hAnsi="Times New Roman" w:cs="Times New Roman"/>
          <w:color w:val="000000"/>
          <w:sz w:val="24"/>
          <w:szCs w:val="24"/>
        </w:rPr>
        <w:t xml:space="preserve"> тексеру. Аяқталған, аяқталмаған санын көрсету үшін стек диаграммасын қарау,</w:t>
      </w:r>
      <w:r w:rsidR="006236BE" w:rsidRPr="0058730B">
        <w:rPr>
          <w:rFonts w:ascii="Times New Roman" w:eastAsia="Times New Roman" w:hAnsi="Times New Roman" w:cs="Times New Roman"/>
          <w:color w:val="000000"/>
          <w:sz w:val="24"/>
          <w:szCs w:val="24"/>
          <w:lang w:val="kk-KZ"/>
        </w:rPr>
        <w:t xml:space="preserve"> </w:t>
      </w:r>
      <w:r w:rsidRPr="0058730B">
        <w:rPr>
          <w:rFonts w:ascii="Times New Roman" w:eastAsia="Times New Roman" w:hAnsi="Times New Roman" w:cs="Times New Roman"/>
          <w:color w:val="000000"/>
          <w:sz w:val="24"/>
          <w:szCs w:val="24"/>
        </w:rPr>
        <w:t xml:space="preserve">9 дәрігер бойынша деректерді көрсететін бағытталған және тоқтатылған зерттеулер: фтизиатр, дерматолог, психиатр, невропатолог, офтальмолог, </w:t>
      </w:r>
      <w:r w:rsidR="006236BE" w:rsidRPr="0058730B">
        <w:rPr>
          <w:rFonts w:ascii="Times New Roman" w:eastAsia="Times New Roman" w:hAnsi="Times New Roman" w:cs="Times New Roman"/>
          <w:color w:val="000000"/>
          <w:sz w:val="24"/>
          <w:szCs w:val="24"/>
          <w:lang w:val="kk-KZ"/>
        </w:rPr>
        <w:t>отоларинголог дәрігер</w:t>
      </w:r>
      <w:r w:rsidRPr="0058730B">
        <w:rPr>
          <w:rFonts w:ascii="Times New Roman" w:eastAsia="Times New Roman" w:hAnsi="Times New Roman" w:cs="Times New Roman"/>
          <w:color w:val="000000"/>
          <w:sz w:val="24"/>
          <w:szCs w:val="24"/>
        </w:rPr>
        <w:t>, хирург, стоматолог, жалпы тәжірибе дәрігері. Деректерді дәрігер және мәртебе бойынша сүзу.</w:t>
      </w:r>
    </w:p>
    <w:p w:rsidR="008176A0" w:rsidRPr="0058730B" w:rsidRDefault="008176A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p>
    <w:p w:rsidR="008176A0" w:rsidRPr="0058730B" w:rsidRDefault="00FE17BD" w:rsidP="001D703C">
      <w:pPr>
        <w:pBdr>
          <w:top w:val="nil"/>
          <w:left w:val="nil"/>
          <w:bottom w:val="nil"/>
          <w:right w:val="nil"/>
          <w:between w:val="nil"/>
        </w:pBdr>
        <w:tabs>
          <w:tab w:val="left" w:pos="993"/>
        </w:tabs>
        <w:spacing w:after="0" w:line="240" w:lineRule="auto"/>
        <w:ind w:firstLine="567"/>
        <w:jc w:val="both"/>
        <w:rPr>
          <w:color w:val="000000"/>
          <w:sz w:val="24"/>
          <w:szCs w:val="24"/>
        </w:rPr>
      </w:pPr>
      <w:r w:rsidRPr="0058730B">
        <w:rPr>
          <w:rFonts w:ascii="Times New Roman" w:eastAsia="Times New Roman" w:hAnsi="Times New Roman" w:cs="Times New Roman"/>
          <w:color w:val="000000"/>
          <w:sz w:val="24"/>
          <w:szCs w:val="24"/>
        </w:rPr>
        <w:t xml:space="preserve">5.7. </w:t>
      </w:r>
      <w:r w:rsidR="00AB55FF" w:rsidRPr="0058730B">
        <w:rPr>
          <w:rFonts w:ascii="Times New Roman" w:eastAsia="Times New Roman" w:hAnsi="Times New Roman" w:cs="Times New Roman"/>
          <w:color w:val="000000"/>
          <w:sz w:val="24"/>
          <w:szCs w:val="24"/>
        </w:rPr>
        <w:t>Қалалық (облыстық, бақылау) медициналық комиссия дәрігерінің жұмыс орны</w:t>
      </w:r>
      <w:r w:rsidR="00E116F5" w:rsidRPr="0058730B">
        <w:rPr>
          <w:rFonts w:ascii="Times New Roman" w:eastAsia="Times New Roman" w:hAnsi="Times New Roman" w:cs="Times New Roman"/>
          <w:color w:val="000000"/>
          <w:sz w:val="24"/>
          <w:szCs w:val="24"/>
        </w:rPr>
        <w:t>:</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Жүйе бақылау (облыстық) дәрігері үшін келесі функционалдық мүмкіндіктерді қамтамасыз етуі керек</w:t>
      </w:r>
      <w:r w:rsidR="00B463D6" w:rsidRPr="0058730B">
        <w:rPr>
          <w:rFonts w:ascii="Times New Roman" w:eastAsia="Times New Roman" w:hAnsi="Times New Roman" w:cs="Times New Roman"/>
          <w:color w:val="000000"/>
          <w:sz w:val="24"/>
          <w:szCs w:val="24"/>
          <w:lang w:val="kk-KZ"/>
        </w:rPr>
        <w:t xml:space="preserve"> </w:t>
      </w:r>
      <w:r w:rsidR="00363D13" w:rsidRPr="0058730B">
        <w:rPr>
          <w:rFonts w:ascii="Times New Roman" w:eastAsia="Times New Roman" w:hAnsi="Times New Roman" w:cs="Times New Roman"/>
          <w:color w:val="000000"/>
          <w:sz w:val="24"/>
          <w:szCs w:val="24"/>
        </w:rPr>
        <w:t xml:space="preserve">қалалық) медициналық </w:t>
      </w:r>
      <w:r w:rsidRPr="0058730B">
        <w:rPr>
          <w:rFonts w:ascii="Times New Roman" w:eastAsia="Times New Roman" w:hAnsi="Times New Roman" w:cs="Times New Roman"/>
          <w:color w:val="000000"/>
          <w:sz w:val="24"/>
          <w:szCs w:val="24"/>
        </w:rPr>
        <w:t>комиссиялар:</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барлық аудандар бойынша әскерге шақырылушылардың журналын қарау;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журналдан әскерге шақырылушының келуін ЖСН/пациенттің аты-жөні бойынша іздеу;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медициналық комиссияның мәртебесі мен өту кезеңі бойынша сүзгілеу; </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әскерге шақырылушылар журналындағы навигация;</w:t>
      </w:r>
    </w:p>
    <w:sdt>
      <w:sdtPr>
        <w:tag w:val="goog_rdk_14"/>
        <w:id w:val="987816566"/>
      </w:sdtPr>
      <w:sdtContent>
        <w:p w:rsidR="008176A0" w:rsidRPr="0058730B" w:rsidRDefault="00AB55FF">
          <w:pPr>
            <w:pBdr>
              <w:top w:val="nil"/>
              <w:left w:val="nil"/>
              <w:bottom w:val="nil"/>
              <w:right w:val="nil"/>
              <w:between w:val="nil"/>
            </w:pBdr>
            <w:tabs>
              <w:tab w:val="left" w:pos="851"/>
            </w:tabs>
            <w:spacing w:after="0" w:line="240" w:lineRule="auto"/>
            <w:ind w:firstLine="567"/>
            <w:jc w:val="both"/>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әскерге шақырылушының медициналық деректерін қарау функционалына көшу;</w:t>
          </w:r>
        </w:p>
      </w:sdtContent>
    </w:sdt>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медициналық тексеруді жүргізу және ақпаратты енгізу: шағымдар, анамнез, объективті зерттеу деректері, арнайы зерттеулердің нәтижелері, негізгі диагноз, ілеспе диагноз, тістердің анатомиялық құрылымы туралы кесте (стоматолог). </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бірнеше негізгі диагнозды таңдау;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Қазақстан Республикасы Қорғаныс министрінің 2020 жылғы 22 желтоқсандағы № 722 бұйрығына сәйкес қорытындының негіздемесін таңдау.  Жарамдылық санатын таңдау;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бақылау комиссиясының қорытындысын тексеру парағына толтыру мүмкіндігімен аудандық медициналық комиссия дәрігерінің қорытындысын қарау </w:t>
      </w:r>
      <w:r w:rsidRPr="0058730B">
        <w:rPr>
          <w:rFonts w:ascii="Times New Roman" w:eastAsia="Times New Roman" w:hAnsi="Times New Roman" w:cs="Times New Roman"/>
          <w:sz w:val="24"/>
          <w:szCs w:val="24"/>
        </w:rPr>
        <w:t xml:space="preserve">және </w:t>
      </w:r>
      <w:r w:rsidRPr="0058730B">
        <w:rPr>
          <w:rFonts w:ascii="Times New Roman" w:eastAsia="Times New Roman" w:hAnsi="Times New Roman" w:cs="Times New Roman"/>
          <w:color w:val="000000"/>
          <w:sz w:val="24"/>
          <w:szCs w:val="24"/>
        </w:rPr>
        <w:t>редакциялау.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анамнез және шағымдар үшін үлгіні сақтау және таңдау;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қайталама медициналық көмекке жолдамалар құру. аудандық медициналық комиссияға куәландыру;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тұрғылықты жері бойынша қосымша тексеруге актімен, актісіз жолдамалар жасау, тізімнен жолдама ұйымдастыруды іздеу, қызметті таңдау;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медициналық куәландырудың электрондық парағына ЭЦҚ немесе электрондық пошта арқылы қол қою </w:t>
      </w:r>
      <w:r w:rsidRPr="0058730B">
        <w:rPr>
          <w:rFonts w:ascii="Times New Roman" w:eastAsia="Times New Roman" w:hAnsi="Times New Roman" w:cs="Times New Roman"/>
          <w:sz w:val="24"/>
          <w:szCs w:val="24"/>
        </w:rPr>
        <w:t xml:space="preserve">Сервис арқылы </w:t>
      </w:r>
      <w:r w:rsidRPr="0058730B">
        <w:rPr>
          <w:rFonts w:ascii="Times New Roman" w:eastAsia="Times New Roman" w:hAnsi="Times New Roman" w:cs="Times New Roman"/>
          <w:color w:val="000000"/>
          <w:sz w:val="24"/>
          <w:szCs w:val="24"/>
        </w:rPr>
        <w:t xml:space="preserve">Қосымшаны пайдалана отырып QR қол қою Egov Mobile АҚ-мен интеграция арқылы </w:t>
      </w:r>
      <w:r w:rsidR="006236BE"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rPr>
        <w:t>Ұлттық ақпараттық технологиялар</w:t>
      </w:r>
      <w:r w:rsidR="006236BE" w:rsidRPr="0058730B">
        <w:rPr>
          <w:rFonts w:ascii="Times New Roman" w:eastAsia="Times New Roman" w:hAnsi="Times New Roman" w:cs="Times New Roman"/>
          <w:color w:val="000000"/>
          <w:sz w:val="24"/>
          <w:szCs w:val="24"/>
          <w:lang w:val="kk-KZ"/>
        </w:rPr>
        <w:t>»</w:t>
      </w:r>
      <w:r w:rsidR="006236BE" w:rsidRPr="0058730B">
        <w:rPr>
          <w:rFonts w:ascii="Times New Roman" w:eastAsia="Times New Roman" w:hAnsi="Times New Roman" w:cs="Times New Roman"/>
          <w:color w:val="000000"/>
          <w:sz w:val="24"/>
          <w:szCs w:val="24"/>
        </w:rPr>
        <w:t>;</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әскерге шақырылушы медициналық тексеруге келмеген жағдайда тексерудің күшін жою.</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есепті қызмет түрлері бойынша қарау және </w:t>
      </w:r>
      <w:r w:rsidRPr="0058730B">
        <w:rPr>
          <w:rFonts w:ascii="Times New Roman" w:eastAsia="Times New Roman" w:hAnsi="Times New Roman" w:cs="Times New Roman"/>
          <w:sz w:val="24"/>
          <w:szCs w:val="24"/>
        </w:rPr>
        <w:t>шот-</w:t>
      </w:r>
      <w:r w:rsidRPr="0058730B">
        <w:rPr>
          <w:rFonts w:ascii="Times New Roman" w:eastAsia="Times New Roman" w:hAnsi="Times New Roman" w:cs="Times New Roman"/>
          <w:color w:val="000000"/>
          <w:sz w:val="24"/>
          <w:szCs w:val="24"/>
        </w:rPr>
        <w:t>тізілімнің</w:t>
      </w:r>
      <w:r w:rsidRPr="0058730B">
        <w:rPr>
          <w:rFonts w:ascii="Times New Roman" w:eastAsia="Times New Roman" w:hAnsi="Times New Roman" w:cs="Times New Roman"/>
          <w:sz w:val="24"/>
          <w:szCs w:val="24"/>
        </w:rPr>
        <w:t xml:space="preserve">, мүмкіндігімен </w:t>
      </w:r>
      <w:r w:rsidRPr="0058730B">
        <w:rPr>
          <w:rFonts w:ascii="Times New Roman" w:eastAsia="Times New Roman" w:hAnsi="Times New Roman" w:cs="Times New Roman"/>
          <w:color w:val="000000"/>
          <w:sz w:val="24"/>
          <w:szCs w:val="24"/>
        </w:rPr>
        <w:t>фильтраци</w:t>
      </w:r>
      <w:r w:rsidR="00CE557A" w:rsidRPr="0058730B">
        <w:rPr>
          <w:rFonts w:ascii="Times New Roman" w:eastAsia="Times New Roman" w:hAnsi="Times New Roman" w:cs="Times New Roman"/>
          <w:sz w:val="24"/>
          <w:szCs w:val="24"/>
          <w:lang w:val="kk-KZ"/>
        </w:rPr>
        <w:t>я</w:t>
      </w:r>
      <w:r w:rsidRPr="0058730B">
        <w:rPr>
          <w:rFonts w:ascii="Times New Roman" w:eastAsia="Times New Roman" w:hAnsi="Times New Roman" w:cs="Times New Roman"/>
          <w:color w:val="000000"/>
          <w:sz w:val="24"/>
          <w:szCs w:val="24"/>
        </w:rPr>
        <w:t xml:space="preserve"> өңірле</w:t>
      </w:r>
      <w:r w:rsidR="00CE557A" w:rsidRPr="0058730B">
        <w:rPr>
          <w:rFonts w:ascii="Times New Roman" w:eastAsia="Times New Roman" w:hAnsi="Times New Roman" w:cs="Times New Roman"/>
          <w:color w:val="000000"/>
          <w:sz w:val="24"/>
          <w:szCs w:val="24"/>
          <w:lang w:val="kk-KZ"/>
        </w:rPr>
        <w:t>у</w:t>
      </w:r>
      <w:r w:rsidRPr="0058730B">
        <w:rPr>
          <w:rFonts w:ascii="Times New Roman" w:eastAsia="Times New Roman" w:hAnsi="Times New Roman" w:cs="Times New Roman"/>
          <w:color w:val="000000"/>
          <w:sz w:val="24"/>
          <w:szCs w:val="24"/>
        </w:rPr>
        <w:t xml:space="preserve"> және медициналық комиссиядан өту кезеңі бойынша; </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есепті форматта жүктеу </w:t>
      </w:r>
      <w:r w:rsidRPr="0058730B">
        <w:rPr>
          <w:rFonts w:ascii="Times New Roman" w:eastAsia="Times New Roman" w:hAnsi="Times New Roman" w:cs="Times New Roman"/>
          <w:sz w:val="24"/>
          <w:szCs w:val="24"/>
        </w:rPr>
        <w:t>MS Excel (*</w:t>
      </w:r>
      <w:r w:rsidRPr="0058730B">
        <w:rPr>
          <w:rFonts w:ascii="Times New Roman" w:eastAsia="Times New Roman" w:hAnsi="Times New Roman" w:cs="Times New Roman"/>
          <w:color w:val="000000"/>
          <w:sz w:val="24"/>
          <w:szCs w:val="24"/>
        </w:rPr>
        <w:t>.xlsx);</w:t>
      </w:r>
    </w:p>
    <w:p w:rsidR="008176A0" w:rsidRPr="0058730B" w:rsidRDefault="008176A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p>
    <w:p w:rsidR="008176A0" w:rsidRPr="0058730B" w:rsidRDefault="00FE17BD" w:rsidP="001D703C">
      <w:pPr>
        <w:pBdr>
          <w:top w:val="nil"/>
          <w:left w:val="nil"/>
          <w:bottom w:val="nil"/>
          <w:right w:val="nil"/>
          <w:between w:val="nil"/>
        </w:pBdr>
        <w:tabs>
          <w:tab w:val="left" w:pos="993"/>
        </w:tabs>
        <w:spacing w:after="0" w:line="240" w:lineRule="auto"/>
        <w:ind w:firstLine="567"/>
        <w:jc w:val="both"/>
        <w:rPr>
          <w:color w:val="000000"/>
          <w:sz w:val="24"/>
          <w:szCs w:val="24"/>
        </w:rPr>
      </w:pPr>
      <w:r w:rsidRPr="0058730B">
        <w:rPr>
          <w:rFonts w:ascii="Times New Roman" w:eastAsia="Times New Roman" w:hAnsi="Times New Roman" w:cs="Times New Roman"/>
          <w:color w:val="000000"/>
          <w:sz w:val="24"/>
          <w:szCs w:val="24"/>
        </w:rPr>
        <w:t xml:space="preserve">5.8. </w:t>
      </w:r>
      <w:r w:rsidR="00AB55FF" w:rsidRPr="0058730B">
        <w:rPr>
          <w:rFonts w:ascii="Times New Roman" w:eastAsia="Times New Roman" w:hAnsi="Times New Roman" w:cs="Times New Roman"/>
          <w:color w:val="000000"/>
          <w:sz w:val="24"/>
          <w:szCs w:val="24"/>
        </w:rPr>
        <w:t>Қалалық (облыстық, бақылау) медициналық комиссияның медицина қызметі бастығының жұмыс орны</w:t>
      </w:r>
      <w:r w:rsidR="00E116F5" w:rsidRPr="0058730B">
        <w:rPr>
          <w:rFonts w:ascii="Times New Roman" w:eastAsia="Times New Roman" w:hAnsi="Times New Roman" w:cs="Times New Roman"/>
          <w:color w:val="000000"/>
          <w:sz w:val="24"/>
          <w:szCs w:val="24"/>
        </w:rPr>
        <w:t>:</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Жүйе медициналық қызмет басшысына келесі функционалдық мүмкіндіктерді қамтамасыз етуі керек:</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өз ауданы бойынша әскерге шақырылушылардың журналын қарау;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lastRenderedPageBreak/>
        <w:t>-</w:t>
      </w:r>
      <w:r w:rsidRPr="0058730B">
        <w:rPr>
          <w:rFonts w:ascii="Times New Roman" w:eastAsia="Times New Roman" w:hAnsi="Times New Roman" w:cs="Times New Roman"/>
          <w:color w:val="000000"/>
          <w:sz w:val="24"/>
          <w:szCs w:val="24"/>
        </w:rPr>
        <w:tab/>
        <w:t>журналдан әскерге шақырылушының келуін ЖСН/пациенттің аты-жөні бойынша іздеу;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медициналық комиссияның мәртебесі мен өту кезеңі бойынша сүзгілеу; </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әскерге шақырылушылар журналындағы навигация;</w:t>
      </w:r>
    </w:p>
    <w:sdt>
      <w:sdtPr>
        <w:tag w:val="goog_rdk_15"/>
        <w:id w:val="681255217"/>
      </w:sdtPr>
      <w:sdtContent>
        <w:p w:rsidR="008176A0" w:rsidRPr="0058730B" w:rsidRDefault="00AB55FF">
          <w:pPr>
            <w:pBdr>
              <w:top w:val="nil"/>
              <w:left w:val="nil"/>
              <w:bottom w:val="nil"/>
              <w:right w:val="nil"/>
              <w:between w:val="nil"/>
            </w:pBdr>
            <w:tabs>
              <w:tab w:val="left" w:pos="851"/>
            </w:tabs>
            <w:spacing w:after="0" w:line="240" w:lineRule="auto"/>
            <w:ind w:firstLine="567"/>
            <w:jc w:val="both"/>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әскерге шақырылушының медициналық деректерін қарау функционалына көшу;</w:t>
          </w:r>
        </w:p>
      </w:sdtContent>
    </w:sdt>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көруді көресіз</w:t>
      </w:r>
      <w:r w:rsidR="00363D13" w:rsidRPr="0058730B">
        <w:rPr>
          <w:rFonts w:ascii="Times New Roman" w:eastAsia="Times New Roman" w:hAnsi="Times New Roman" w:cs="Times New Roman"/>
          <w:color w:val="000000"/>
          <w:sz w:val="24"/>
          <w:szCs w:val="24"/>
        </w:rPr>
        <w:t xml:space="preserve">қалалық және қалалық емханалардың дәрігерлерінің </w:t>
      </w:r>
      <w:r w:rsidRPr="0058730B">
        <w:rPr>
          <w:rFonts w:ascii="Times New Roman" w:eastAsia="Times New Roman" w:hAnsi="Times New Roman" w:cs="Times New Roman"/>
          <w:color w:val="000000"/>
          <w:sz w:val="24"/>
          <w:szCs w:val="24"/>
        </w:rPr>
        <w:t xml:space="preserve">аудандық медициналық комиссияның. Көрсетілімі бар дәрігерлердің қорытындыларының қойындылары арасында ауысу: шағымдар, анамнез, объективті зерттеу деректері, арнайы зерттеулердің нәтижелері, негізгі диагноз, ілеспе диагноз, тістердің анатомиялық құрылымы туралы кесте (стоматолог). </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медициналық тексерудің қорытындысын жүргізу және ақпаратты енгізу. Қалалық және аудандық медициналық комиссияның барлық дәрігерлері үшін қорытынды диагноздың нәтижелері мен әскерге шақырылушының жарамдылық санаты көрсетілген жиынтық кестені қарау. Қазақстан Республикасы Қорғаныс министрінің 2020 жылғы 22 желтоқсандағы № 722 бұйрығына сәйкес бірнеше диагнозды (ашылмалы тізімнен) алып тастау және қорытындыға негіздемелерді таңдау мүмкіндігі.  </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актіні растау және ЭЦҚ-мен немесе ЭЦҚ-мен қол қою </w:t>
      </w:r>
      <w:r w:rsidRPr="0058730B">
        <w:rPr>
          <w:rFonts w:ascii="Times New Roman" w:eastAsia="Times New Roman" w:hAnsi="Times New Roman" w:cs="Times New Roman"/>
          <w:sz w:val="24"/>
          <w:szCs w:val="24"/>
        </w:rPr>
        <w:t xml:space="preserve">Сервис арқылы </w:t>
      </w:r>
      <w:r w:rsidRPr="0058730B">
        <w:rPr>
          <w:rFonts w:ascii="Times New Roman" w:eastAsia="Times New Roman" w:hAnsi="Times New Roman" w:cs="Times New Roman"/>
          <w:color w:val="000000"/>
          <w:sz w:val="24"/>
          <w:szCs w:val="24"/>
        </w:rPr>
        <w:t>Қосымшаны пайдалана отырып QR қол қою Egov Mobile "Ұлттық ақпараттық технологиялар" АҚ-мен интеграция арқылы;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электрондық қосымша параққа ЭЦҚ немесе электрондық пошта арқылы қол қою</w:t>
      </w:r>
      <w:r w:rsidRPr="0058730B">
        <w:rPr>
          <w:rFonts w:ascii="Times New Roman" w:eastAsia="Times New Roman" w:hAnsi="Times New Roman" w:cs="Times New Roman"/>
          <w:sz w:val="24"/>
          <w:szCs w:val="24"/>
        </w:rPr>
        <w:t xml:space="preserve"> арқылы</w:t>
      </w:r>
      <w:r w:rsidRPr="0058730B">
        <w:rPr>
          <w:rFonts w:ascii="Times New Roman" w:eastAsia="Times New Roman" w:hAnsi="Times New Roman" w:cs="Times New Roman"/>
          <w:color w:val="000000"/>
          <w:sz w:val="24"/>
          <w:szCs w:val="24"/>
        </w:rPr>
        <w:t xml:space="preserve"> </w:t>
      </w:r>
      <w:r w:rsidRPr="0058730B">
        <w:rPr>
          <w:rFonts w:ascii="Times New Roman" w:eastAsia="Times New Roman" w:hAnsi="Times New Roman" w:cs="Times New Roman"/>
          <w:sz w:val="24"/>
          <w:szCs w:val="24"/>
        </w:rPr>
        <w:t xml:space="preserve">Сервис </w:t>
      </w:r>
      <w:r w:rsidRPr="0058730B">
        <w:rPr>
          <w:rFonts w:ascii="Times New Roman" w:eastAsia="Times New Roman" w:hAnsi="Times New Roman" w:cs="Times New Roman"/>
          <w:color w:val="000000"/>
          <w:sz w:val="24"/>
          <w:szCs w:val="24"/>
        </w:rPr>
        <w:t>Қосымшаны пайдалана отырып QR қол қою Egov Mobile "Ұлттық ақпараттық технологиялар" АҚ-мен интеграция арқылы;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инфопанельдер (дэшборд) медициналық тексеру үдерісін қадағалау үшін. Медициналық комиссиядан өтудің бүгінгі немесе бүкіл кезеңіндегі деректерді сүзу және қарау. Көрсетілген ақпарат блоктарын қарау: әскерге шақырылушылардың барлығы қалалық мед. комиссия, дәрігерлердің қабылдауынан өтті (қала), мед. тексеру. 9 дәрігер: фтизиатр, дерматолог, психиатр, невропатолог, офтальмолог, ЛОР, хирург, стоматолог, терапевт бойынша деректерді көрсететін аяқталған, аяқталмаған, жіберілген және тоқтатылған зерттеулердің санын визуализациялау үшін стек диаграммасын қарау. Деректерді дәрігер және мәртебе бойынша сүзу.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мерзімді әскери қызметке шақыруды кейінге қалдырған немесе босатқан әскерге шақырылушылардың санын қарау.</w:t>
      </w:r>
    </w:p>
    <w:p w:rsidR="008176A0" w:rsidRPr="0058730B" w:rsidRDefault="008176A0">
      <w:pPr>
        <w:pBdr>
          <w:top w:val="nil"/>
          <w:left w:val="nil"/>
          <w:bottom w:val="nil"/>
          <w:right w:val="nil"/>
          <w:between w:val="nil"/>
        </w:pBdr>
        <w:tabs>
          <w:tab w:val="left" w:pos="851"/>
        </w:tabs>
        <w:spacing w:after="0" w:line="240" w:lineRule="auto"/>
        <w:ind w:left="567"/>
        <w:jc w:val="both"/>
        <w:rPr>
          <w:rFonts w:ascii="Times New Roman" w:eastAsia="Times New Roman" w:hAnsi="Times New Roman" w:cs="Times New Roman"/>
          <w:color w:val="000000"/>
          <w:sz w:val="24"/>
          <w:szCs w:val="24"/>
        </w:rPr>
      </w:pPr>
    </w:p>
    <w:p w:rsidR="008176A0" w:rsidRPr="0058730B" w:rsidRDefault="00FE17BD" w:rsidP="001D703C">
      <w:pPr>
        <w:pBdr>
          <w:top w:val="nil"/>
          <w:left w:val="nil"/>
          <w:bottom w:val="nil"/>
          <w:right w:val="nil"/>
          <w:between w:val="nil"/>
        </w:pBdr>
        <w:tabs>
          <w:tab w:val="left" w:pos="993"/>
        </w:tabs>
        <w:spacing w:after="0" w:line="240" w:lineRule="auto"/>
        <w:ind w:firstLine="567"/>
        <w:jc w:val="both"/>
        <w:rPr>
          <w:color w:val="000000"/>
          <w:sz w:val="24"/>
          <w:szCs w:val="24"/>
        </w:rPr>
      </w:pPr>
      <w:r w:rsidRPr="0058730B">
        <w:rPr>
          <w:rFonts w:ascii="Times New Roman" w:eastAsia="Times New Roman" w:hAnsi="Times New Roman" w:cs="Times New Roman"/>
          <w:color w:val="000000"/>
          <w:sz w:val="24"/>
          <w:szCs w:val="24"/>
        </w:rPr>
        <w:t xml:space="preserve">5.9. </w:t>
      </w:r>
      <w:r w:rsidR="00AB55FF" w:rsidRPr="0058730B">
        <w:rPr>
          <w:rFonts w:ascii="Times New Roman" w:eastAsia="Times New Roman" w:hAnsi="Times New Roman" w:cs="Times New Roman"/>
          <w:color w:val="000000"/>
          <w:sz w:val="24"/>
          <w:szCs w:val="24"/>
        </w:rPr>
        <w:t>Қалалық (облыстық</w:t>
      </w:r>
      <w:r w:rsidR="00CE557A" w:rsidRPr="0058730B">
        <w:rPr>
          <w:rFonts w:ascii="Times New Roman" w:eastAsia="Times New Roman" w:hAnsi="Times New Roman" w:cs="Times New Roman"/>
          <w:color w:val="000000"/>
          <w:sz w:val="24"/>
          <w:szCs w:val="24"/>
          <w:lang w:val="kk-KZ"/>
        </w:rPr>
        <w:t xml:space="preserve"> және аудандық</w:t>
      </w:r>
      <w:r w:rsidR="00AB55FF" w:rsidRPr="0058730B">
        <w:rPr>
          <w:rFonts w:ascii="Times New Roman" w:eastAsia="Times New Roman" w:hAnsi="Times New Roman" w:cs="Times New Roman"/>
          <w:color w:val="000000"/>
          <w:sz w:val="24"/>
          <w:szCs w:val="24"/>
        </w:rPr>
        <w:t xml:space="preserve"> бақылау) медициналық комиссия төрағасының жұмыс орны</w:t>
      </w:r>
      <w:r w:rsidR="00E116F5" w:rsidRPr="0058730B">
        <w:rPr>
          <w:rFonts w:ascii="Times New Roman" w:eastAsia="Times New Roman" w:hAnsi="Times New Roman" w:cs="Times New Roman"/>
          <w:color w:val="000000"/>
          <w:sz w:val="24"/>
          <w:szCs w:val="24"/>
        </w:rPr>
        <w:t>:</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Жүйе қалалық медициналық комиссияның төрағасы үшін келесі функционалдық мүмкіндіктерді қамтамасыз етуі тиіс:</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барлық аудандар бойынша әскерге шақырылушылардың журналын қарау;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журналдан әскерге шақырылушының келуін ЖСН/пациенттің аты-жөні бойынша іздеу;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медициналық комиссияның мәртебесі мен өту кезеңі бойынша сүзгілеу; </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әскерге шақырылушылар журналындағы навигация;</w:t>
      </w:r>
    </w:p>
    <w:sdt>
      <w:sdtPr>
        <w:tag w:val="goog_rdk_16"/>
        <w:id w:val="-1477523918"/>
      </w:sdtPr>
      <w:sdtContent>
        <w:p w:rsidR="008176A0" w:rsidRPr="0058730B" w:rsidRDefault="00AB55FF">
          <w:pPr>
            <w:pBdr>
              <w:top w:val="nil"/>
              <w:left w:val="nil"/>
              <w:bottom w:val="nil"/>
              <w:right w:val="nil"/>
              <w:between w:val="nil"/>
            </w:pBdr>
            <w:tabs>
              <w:tab w:val="left" w:pos="851"/>
            </w:tabs>
            <w:spacing w:after="0" w:line="240" w:lineRule="auto"/>
            <w:ind w:firstLine="567"/>
            <w:jc w:val="both"/>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әскерге шақырылушының медициналық деректерін қарау функционалына көшу;</w:t>
          </w:r>
        </w:p>
      </w:sdtContent>
    </w:sdt>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медициналық қызмет бастығының және аудандық медициналық комиссия төрағасының қорытындыларын қарау;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аудандық және қалалық медициналық комиссия дәрігерлерінің куәландыруын қарау</w:t>
      </w:r>
      <w:r w:rsidR="00363D13" w:rsidRPr="0058730B">
        <w:rPr>
          <w:rFonts w:ascii="Times New Roman" w:eastAsia="Times New Roman" w:hAnsi="Times New Roman" w:cs="Times New Roman"/>
          <w:color w:val="000000"/>
          <w:sz w:val="24"/>
          <w:szCs w:val="24"/>
        </w:rPr>
        <w:t xml:space="preserve">осы. Арасында ауысу </w:t>
      </w:r>
      <w:r w:rsidR="004A7B74" w:rsidRPr="0058730B">
        <w:rPr>
          <w:rFonts w:ascii="Times New Roman" w:eastAsia="Times New Roman" w:hAnsi="Times New Roman" w:cs="Times New Roman"/>
          <w:color w:val="000000"/>
          <w:sz w:val="24"/>
          <w:szCs w:val="24"/>
        </w:rPr>
        <w:t xml:space="preserve">қойындылармен </w:t>
      </w:r>
      <w:r w:rsidRPr="0058730B">
        <w:rPr>
          <w:rFonts w:ascii="Times New Roman" w:eastAsia="Times New Roman" w:hAnsi="Times New Roman" w:cs="Times New Roman"/>
          <w:color w:val="000000"/>
          <w:sz w:val="24"/>
          <w:szCs w:val="24"/>
        </w:rPr>
        <w:t xml:space="preserve">көрсетілген дәрігерлердің қорытындылары: шағымдар, анамнез, объективті зерттеу деректері, арнайы зерттеулердің нәтижелері, негізгі диагноз, ілеспе диагноз, тістердің анатомиялық құрылымы туралы кесте (стоматолог). </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lastRenderedPageBreak/>
        <w:t>-</w:t>
      </w:r>
      <w:r w:rsidRPr="0058730B">
        <w:rPr>
          <w:rFonts w:ascii="Times New Roman" w:eastAsia="Times New Roman" w:hAnsi="Times New Roman" w:cs="Times New Roman"/>
          <w:color w:val="000000"/>
          <w:sz w:val="24"/>
          <w:szCs w:val="24"/>
        </w:rPr>
        <w:tab/>
        <w:t>медициналық қарап-тексеру қорытындысын растау. Қалалық және аудандық медициналық комиссияның барлық дәрігерлері үшін қорытынды диагноздың нәтижелері мен әскерге шақырылушының жарамдылық санаты көрсетілген жиынтық кестені қарау.</w:t>
      </w:r>
    </w:p>
    <w:p w:rsidR="008176A0" w:rsidRPr="0058730B" w:rsidRDefault="00363D13">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қорытындыны растау және қол қою,</w:t>
      </w:r>
      <w:r w:rsidR="00AB55FF" w:rsidRPr="0058730B">
        <w:rPr>
          <w:rFonts w:ascii="Times New Roman" w:eastAsia="Times New Roman" w:hAnsi="Times New Roman" w:cs="Times New Roman"/>
          <w:color w:val="000000"/>
          <w:sz w:val="24"/>
          <w:szCs w:val="24"/>
        </w:rPr>
        <w:t xml:space="preserve"> медициналық қызметтің бастығы электрондық цифрлық қолтаңбамен (ЭЦҚ) қалыптастырған немесе </w:t>
      </w:r>
      <w:r w:rsidR="00AB55FF" w:rsidRPr="0058730B">
        <w:rPr>
          <w:rFonts w:ascii="Times New Roman" w:eastAsia="Times New Roman" w:hAnsi="Times New Roman" w:cs="Times New Roman"/>
          <w:sz w:val="24"/>
          <w:szCs w:val="24"/>
        </w:rPr>
        <w:t xml:space="preserve">Сервис арқылы </w:t>
      </w:r>
      <w:r w:rsidR="00AB55FF" w:rsidRPr="0058730B">
        <w:rPr>
          <w:rFonts w:ascii="Times New Roman" w:eastAsia="Times New Roman" w:hAnsi="Times New Roman" w:cs="Times New Roman"/>
          <w:color w:val="000000"/>
          <w:sz w:val="24"/>
          <w:szCs w:val="24"/>
        </w:rPr>
        <w:t>QR қосымшаны пайдалана отырып қол қою Egov Mobile "Ұлттық ақпараттық технологиялар" АҚ-мен интеграция арқылы;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санын қарау </w:t>
      </w:r>
      <w:r w:rsidR="00363D13" w:rsidRPr="0058730B">
        <w:rPr>
          <w:rFonts w:ascii="Times New Roman" w:eastAsia="Times New Roman" w:hAnsi="Times New Roman" w:cs="Times New Roman"/>
          <w:color w:val="000000"/>
          <w:sz w:val="24"/>
          <w:szCs w:val="24"/>
        </w:rPr>
        <w:t>әскерге шақырылушылардың,</w:t>
      </w:r>
      <w:r w:rsidRPr="0058730B">
        <w:rPr>
          <w:rFonts w:ascii="Times New Roman" w:eastAsia="Times New Roman" w:hAnsi="Times New Roman" w:cs="Times New Roman"/>
          <w:color w:val="000000"/>
          <w:sz w:val="24"/>
          <w:szCs w:val="24"/>
        </w:rPr>
        <w:t xml:space="preserve"> мерзімді әскери қызметке шақыруды кейінге қалдырылғандар немесе босатылғандар.</w:t>
      </w:r>
    </w:p>
    <w:p w:rsidR="008176A0" w:rsidRPr="0058730B" w:rsidRDefault="008176A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p>
    <w:p w:rsidR="008176A0" w:rsidRPr="0058730B" w:rsidRDefault="00FE17BD" w:rsidP="001D703C">
      <w:pPr>
        <w:pBdr>
          <w:top w:val="nil"/>
          <w:left w:val="nil"/>
          <w:bottom w:val="nil"/>
          <w:right w:val="nil"/>
          <w:between w:val="nil"/>
        </w:pBdr>
        <w:tabs>
          <w:tab w:val="left" w:pos="993"/>
        </w:tabs>
        <w:spacing w:after="0" w:line="240" w:lineRule="auto"/>
        <w:ind w:firstLine="567"/>
        <w:jc w:val="both"/>
        <w:rPr>
          <w:color w:val="000000"/>
          <w:sz w:val="24"/>
          <w:szCs w:val="24"/>
        </w:rPr>
      </w:pPr>
      <w:r w:rsidRPr="0058730B">
        <w:rPr>
          <w:rFonts w:ascii="Times New Roman" w:eastAsia="Times New Roman" w:hAnsi="Times New Roman" w:cs="Times New Roman"/>
          <w:color w:val="000000"/>
          <w:sz w:val="24"/>
          <w:szCs w:val="24"/>
        </w:rPr>
        <w:t xml:space="preserve">5.10. </w:t>
      </w:r>
      <w:r w:rsidR="00AB55FF" w:rsidRPr="0058730B">
        <w:rPr>
          <w:rFonts w:ascii="Times New Roman" w:eastAsia="Times New Roman" w:hAnsi="Times New Roman" w:cs="Times New Roman"/>
          <w:color w:val="000000"/>
          <w:sz w:val="24"/>
          <w:szCs w:val="24"/>
        </w:rPr>
        <w:t>Азаматтарды әскери қызметке шақыру кезінде медициналық куәландыру қызметін көрсететін медициналық ұйымның қосымша дәрігерінің жұмыс орны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Жүйе қосымша дәрігер үшін келесі функционалдық мүмкіндіктерді қамтамасыз етуі керек:</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қабылдау түрі бойынша есепті келесі түрде көрсету арқылы қарау: қызметтің атауы, қызметтің толық коды, аты-жөні, медициналық аймақ. комиссия, бастапқы немесе қайталама балды көрсететін санаттар. қарап-тексеру;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әскери комиссариаттың есеп шотының тізілімін көрсете отырып қарау: қызметтің коды, қызметтің атауы, бекітілген тарифке сәйкес 1-ші қызметтің құны, қызметтердің жалпы саны, сомасы;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өңірлер және медициналық комиссиядан өту кезеңі бойынша сүзгілеу; </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есепті форматта жүктеу .xlsx (excel).</w:t>
      </w:r>
    </w:p>
    <w:p w:rsidR="008176A0" w:rsidRPr="0058730B" w:rsidRDefault="008176A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p>
    <w:p w:rsidR="008176A0" w:rsidRPr="0058730B" w:rsidRDefault="00FE17BD" w:rsidP="001D703C">
      <w:pPr>
        <w:pBdr>
          <w:top w:val="nil"/>
          <w:left w:val="nil"/>
          <w:bottom w:val="nil"/>
          <w:right w:val="nil"/>
          <w:between w:val="nil"/>
        </w:pBdr>
        <w:tabs>
          <w:tab w:val="left" w:pos="993"/>
        </w:tabs>
        <w:spacing w:after="0" w:line="240" w:lineRule="auto"/>
        <w:ind w:firstLine="567"/>
        <w:jc w:val="both"/>
        <w:rPr>
          <w:color w:val="000000"/>
          <w:sz w:val="24"/>
          <w:szCs w:val="24"/>
        </w:rPr>
      </w:pPr>
      <w:r w:rsidRPr="0058730B">
        <w:rPr>
          <w:rFonts w:ascii="Times New Roman" w:eastAsia="Times New Roman" w:hAnsi="Times New Roman" w:cs="Times New Roman"/>
          <w:color w:val="000000"/>
          <w:sz w:val="24"/>
          <w:szCs w:val="24"/>
        </w:rPr>
        <w:t xml:space="preserve">5.11. </w:t>
      </w:r>
      <w:r w:rsidR="008B182C" w:rsidRPr="0058730B">
        <w:rPr>
          <w:rFonts w:ascii="Times New Roman" w:eastAsia="Times New Roman" w:hAnsi="Times New Roman" w:cs="Times New Roman"/>
          <w:color w:val="000000"/>
          <w:sz w:val="24"/>
          <w:szCs w:val="24"/>
        </w:rPr>
        <w:t>Жүйе келесі функционалдық мүмкіндіктерді қамтамасыз ете отырып, қолданыстағы электрокардиографиялық жабдықпен (бұдан әрі – ЭКГ цифрландыру жүйесі) жұмыс істеу бөлігінде қызметті цифрландыру және автоматтандыру үшін Бағдарламалық өнімнің SDK қосылуын қамтамасыз етуі тиіс</w:t>
      </w:r>
      <w:r w:rsidR="00AB55FF" w:rsidRPr="0058730B">
        <w:rPr>
          <w:rFonts w:ascii="Times New Roman" w:eastAsia="Times New Roman" w:hAnsi="Times New Roman" w:cs="Times New Roman"/>
          <w:color w:val="000000"/>
          <w:sz w:val="24"/>
          <w:szCs w:val="24"/>
        </w:rPr>
        <w:t>:</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ЭКГ цифрландыру жүйесінің жалпы мүмкіндіктері</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ЭКГ-ны цифрландыру жүйесінің жұмысына қолдау болуы керек </w:t>
      </w:r>
      <w:r w:rsidRPr="0058730B">
        <w:rPr>
          <w:rFonts w:ascii="Times New Roman" w:eastAsia="Times New Roman" w:hAnsi="Times New Roman" w:cs="Times New Roman"/>
          <w:sz w:val="24"/>
          <w:szCs w:val="24"/>
        </w:rPr>
        <w:t xml:space="preserve">кем емес </w:t>
      </w:r>
      <w:r w:rsidRPr="0058730B">
        <w:rPr>
          <w:rFonts w:ascii="Times New Roman" w:eastAsia="Times New Roman" w:hAnsi="Times New Roman" w:cs="Times New Roman"/>
          <w:color w:val="000000"/>
          <w:sz w:val="24"/>
          <w:szCs w:val="24"/>
        </w:rPr>
        <w:t>келесі электрокардиографиялық жабдықпен: Bionet (CardioCare 2000, CardioTouch, Cardio7), АЭС мониторы (ЭК12Т-01-РД), АҚ Ақсма, BTL (BTL-08), Аксион, EDAN, Сапа Т</w:t>
      </w:r>
      <w:r w:rsidRPr="0058730B">
        <w:rPr>
          <w:rFonts w:ascii="Times New Roman" w:eastAsia="Times New Roman" w:hAnsi="Times New Roman" w:cs="Times New Roman"/>
          <w:sz w:val="24"/>
          <w:szCs w:val="24"/>
        </w:rPr>
        <w:t>елемед (Телекардиограф KZM-01).</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ЭКГ цифрландыру жүйесінің функционалдық мүмкіндіктері</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Функционалдық диагностика дәрігерінің жұмыс орны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Функционалдық диагностика дәрігері келесі қойындылар бойынша сұрыптау мүмкіндігімен ЭКГ журналын қарай алуы керек: "Менің ЭКГ", "ЭКГ алдын ала өңделген", "ЭКГ декодтауға алынды", "ЭКГ декодталды".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Функционалдық диагностика дәрігері сандық ЭКГ-ны көре алуы керек, ал дәрігер көре алады:</w:t>
      </w:r>
    </w:p>
    <w:p w:rsidR="008176A0" w:rsidRPr="0058730B" w:rsidRDefault="00AB55FF">
      <w:pPr>
        <w:numPr>
          <w:ilvl w:val="0"/>
          <w:numId w:val="6"/>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color w:val="000000"/>
          <w:sz w:val="24"/>
          <w:szCs w:val="24"/>
        </w:rPr>
        <w:t>сүзгілерді қолдану немесе жою: кескіш, треморға қарсы, дрейфке қарсы;</w:t>
      </w:r>
    </w:p>
    <w:p w:rsidR="008176A0" w:rsidRPr="0058730B" w:rsidRDefault="00AB55FF">
      <w:pPr>
        <w:numPr>
          <w:ilvl w:val="0"/>
          <w:numId w:val="6"/>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ЭКГ көрсету параметрлерін өзгерту: жылдамдық, вольтаж;</w:t>
      </w:r>
    </w:p>
    <w:p w:rsidR="008176A0" w:rsidRPr="0058730B" w:rsidRDefault="00AB55FF">
      <w:pPr>
        <w:numPr>
          <w:ilvl w:val="0"/>
          <w:numId w:val="6"/>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автоматтандырылған құралдардың көмегімен ЭКГ параметрлерін өлшеңіз: сызғыш, QT нүктелері, жүрек соғу жиілігі, тікбұрышты өлшеу;</w:t>
      </w:r>
    </w:p>
    <w:p w:rsidR="008176A0" w:rsidRPr="0058730B" w:rsidRDefault="00AB55FF">
      <w:pPr>
        <w:numPr>
          <w:ilvl w:val="0"/>
          <w:numId w:val="6"/>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шифрды ашу үшін ЭКГ алатын медициналық ұйымыңыздың ішіндегі есептік жазбаларды таңдаңыз;</w:t>
      </w:r>
    </w:p>
    <w:p w:rsidR="008176A0" w:rsidRPr="0058730B" w:rsidRDefault="00AB55FF">
      <w:pPr>
        <w:numPr>
          <w:ilvl w:val="0"/>
          <w:numId w:val="6"/>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пациент туралы ақпаратты қарау;</w:t>
      </w:r>
    </w:p>
    <w:p w:rsidR="008176A0" w:rsidRPr="0058730B" w:rsidRDefault="00AB55FF">
      <w:pPr>
        <w:numPr>
          <w:ilvl w:val="0"/>
          <w:numId w:val="6"/>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Жүйемен алдын ала есептелген ЭКГ-ның негізгі 10 параметрін қарау және өңдеу;</w:t>
      </w:r>
    </w:p>
    <w:p w:rsidR="008176A0" w:rsidRPr="0058730B" w:rsidRDefault="00AB55FF">
      <w:pPr>
        <w:numPr>
          <w:ilvl w:val="0"/>
          <w:numId w:val="6"/>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Жүйемен алдын ала генерацияланған ЭКГ бойынша қорытындыны қарау және редакциялау;</w:t>
      </w:r>
    </w:p>
    <w:p w:rsidR="008176A0" w:rsidRPr="0058730B" w:rsidRDefault="00AB55FF">
      <w:pPr>
        <w:numPr>
          <w:ilvl w:val="0"/>
          <w:numId w:val="6"/>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нақты пациенттің жағдайының даму динамикасын қадағалау үшін пациенттің келу тарихын қарау;</w:t>
      </w:r>
    </w:p>
    <w:p w:rsidR="008176A0" w:rsidRPr="0058730B" w:rsidRDefault="00AB55FF">
      <w:pPr>
        <w:numPr>
          <w:ilvl w:val="0"/>
          <w:numId w:val="6"/>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lastRenderedPageBreak/>
        <w:t>ЭКГ цифрландыру жүйесімен автоматты түрде есептелген әрбір қорғасын үшін тістер мен аралықтарды қарау;</w:t>
      </w:r>
    </w:p>
    <w:p w:rsidR="008176A0" w:rsidRPr="0058730B" w:rsidRDefault="00AB55FF">
      <w:pPr>
        <w:numPr>
          <w:ilvl w:val="0"/>
          <w:numId w:val="6"/>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осы сілтеме бойынша "екінші пікірді" белгілей отырып, иесіздендірілген ЭКГ-ға сілтемені көшіру.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Функционалдық диагностика дәрігері қалыптастырылған қорытындыны PDF-файл форматында жүктеп алу немесе ЭКГ цифрландыру жүйесінде тарихи қорытындыларды цифрлық түрде қарау мүмкіндігіне ие болуы керек.</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Дәрігер жасаған қорытынды пациенттің тиісті жолдамасы мен қабылдауы үшін ЭКГ-ны цифрландыру бойынша медициналық ақпараттық жүйеге автоматты түрде жүктелуі тиіс.</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ЭКГ-кабинетінің медбикесінің жұмыс орны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Медбикенің жұмыс орны ЭКГ-ны алып тастау нүктесі болып табылады. Медбике келесі қойындылар бойынша сұрыптау мүмкіндігімен ЭКГ журналын қарай алуы керек: "Барлық ЭКГ", "Жаңа ЭКГ", "ЭКГ жазылды", "Қайта қарауға жіберілді", "ЭКГ транскрипциясы".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ЭКГ журналында "Жаңа ЭКГ" мәртебесінде медициналық ақпараттық жүйеден автоматты түрде алынған электрокардиографиялық зерттеудің барлық бағыттары көрсетілуі тиіс. Бұл ретте медбикеге ЭКГ алу үшін қандай да бір ақпаратты енгізу талап етілмейді - пациенттің ЖСН таңдап, "ЭКГ алу" түймесін басу жеткілікті.</w:t>
      </w:r>
    </w:p>
    <w:p w:rsidR="008176A0" w:rsidRPr="0058730B" w:rsidRDefault="008176A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p>
    <w:p w:rsidR="008176A0" w:rsidRPr="0058730B" w:rsidRDefault="00FE17BD" w:rsidP="001D703C">
      <w:pPr>
        <w:pBdr>
          <w:top w:val="nil"/>
          <w:left w:val="nil"/>
          <w:bottom w:val="nil"/>
          <w:right w:val="nil"/>
          <w:between w:val="nil"/>
        </w:pBdr>
        <w:tabs>
          <w:tab w:val="left" w:pos="993"/>
        </w:tabs>
        <w:spacing w:after="0" w:line="240" w:lineRule="auto"/>
        <w:ind w:firstLine="567"/>
        <w:jc w:val="both"/>
        <w:rPr>
          <w:color w:val="000000"/>
          <w:sz w:val="24"/>
          <w:szCs w:val="24"/>
          <w:lang w:val="kk-KZ"/>
        </w:rPr>
      </w:pPr>
      <w:r w:rsidRPr="0058730B">
        <w:rPr>
          <w:rFonts w:ascii="Times New Roman" w:eastAsia="Times New Roman" w:hAnsi="Times New Roman" w:cs="Times New Roman"/>
          <w:color w:val="000000"/>
          <w:sz w:val="24"/>
          <w:szCs w:val="24"/>
        </w:rPr>
        <w:t xml:space="preserve">5.12. </w:t>
      </w:r>
      <w:r w:rsidR="008B182C" w:rsidRPr="0058730B">
        <w:rPr>
          <w:rFonts w:ascii="Times New Roman" w:eastAsia="Times New Roman" w:hAnsi="Times New Roman" w:cs="Times New Roman"/>
          <w:color w:val="000000"/>
          <w:sz w:val="24"/>
          <w:szCs w:val="24"/>
        </w:rPr>
        <w:t>Жүйе қызметті цифрландыруға және автоматтандыруға арналған бағдарламалық өнімнің SDK-ны ультрадыбыстық зерттеу және эхокардиографияға арналған қолданыстағы жабдықпен (бұдан әрі - ЭхоКГ және УДЗ цифрландыру жүйесі) байланыстыруды қамтамасыз етуі тиіс, келесі функционалдық мүмкіндіктерді қамтамасыз етеді</w:t>
      </w:r>
      <w:r w:rsidR="008B182C" w:rsidRPr="0058730B">
        <w:rPr>
          <w:rFonts w:ascii="Times New Roman" w:eastAsia="Times New Roman" w:hAnsi="Times New Roman" w:cs="Times New Roman"/>
          <w:color w:val="000000"/>
          <w:sz w:val="24"/>
          <w:szCs w:val="24"/>
          <w:lang w:val="kk-KZ"/>
        </w:rPr>
        <w:t>:</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 xml:space="preserve">Цифрландыру жүйесінің жалпы мүмкіндіктері </w:t>
      </w:r>
      <w:r w:rsidR="00A85F69" w:rsidRPr="0058730B">
        <w:rPr>
          <w:rFonts w:ascii="Times New Roman" w:eastAsia="Times New Roman" w:hAnsi="Times New Roman" w:cs="Times New Roman"/>
          <w:color w:val="000000"/>
          <w:sz w:val="24"/>
          <w:szCs w:val="24"/>
          <w:lang w:val="kk-KZ"/>
        </w:rPr>
        <w:t>ЭхоКГ</w:t>
      </w:r>
      <w:r w:rsidRPr="0058730B">
        <w:rPr>
          <w:rFonts w:ascii="Times New Roman" w:eastAsia="Times New Roman" w:hAnsi="Times New Roman" w:cs="Times New Roman"/>
          <w:color w:val="000000"/>
          <w:sz w:val="24"/>
          <w:szCs w:val="24"/>
          <w:lang w:val="kk-KZ"/>
        </w:rPr>
        <w:t xml:space="preserve"> және ОБП УДЗ</w:t>
      </w:r>
      <w:r w:rsidR="004313B6" w:rsidRPr="0058730B">
        <w:rPr>
          <w:rFonts w:ascii="Times New Roman" w:eastAsia="Times New Roman" w:hAnsi="Times New Roman" w:cs="Times New Roman"/>
          <w:color w:val="000000"/>
          <w:sz w:val="24"/>
          <w:szCs w:val="24"/>
          <w:lang w:val="kk-KZ"/>
        </w:rPr>
        <w:t>;</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 xml:space="preserve">Цифрландыру жүйесі </w:t>
      </w:r>
      <w:r w:rsidR="00A85F69" w:rsidRPr="0058730B">
        <w:rPr>
          <w:rFonts w:ascii="Times New Roman" w:eastAsia="Times New Roman" w:hAnsi="Times New Roman" w:cs="Times New Roman"/>
          <w:color w:val="000000"/>
          <w:sz w:val="24"/>
          <w:szCs w:val="24"/>
          <w:lang w:val="kk-KZ"/>
        </w:rPr>
        <w:t>ЭхоКГ</w:t>
      </w:r>
      <w:r w:rsidRPr="0058730B">
        <w:rPr>
          <w:rFonts w:ascii="Times New Roman" w:eastAsia="Times New Roman" w:hAnsi="Times New Roman" w:cs="Times New Roman"/>
          <w:color w:val="000000"/>
          <w:sz w:val="24"/>
          <w:szCs w:val="24"/>
          <w:lang w:val="kk-KZ"/>
        </w:rPr>
        <w:t xml:space="preserve"> ал ультрадыбыстық зерттеуде DICOM стандартына сәйкес суреттерді жіберуді қолдайтын және ұйымның жергілікті желісіне қосылған барлық құрылғылармен жұмыс істеуге қолдау болуы керек.</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 xml:space="preserve">Цифрландыру жүйесінің функционалдық мүмкіндіктері </w:t>
      </w:r>
      <w:r w:rsidR="00A85F69" w:rsidRPr="0058730B">
        <w:rPr>
          <w:rFonts w:ascii="Times New Roman" w:eastAsia="Times New Roman" w:hAnsi="Times New Roman" w:cs="Times New Roman"/>
          <w:color w:val="000000"/>
          <w:sz w:val="24"/>
          <w:szCs w:val="24"/>
          <w:lang w:val="kk-KZ"/>
        </w:rPr>
        <w:t xml:space="preserve">ЭхоКГ </w:t>
      </w:r>
      <w:r w:rsidRPr="0058730B">
        <w:rPr>
          <w:rFonts w:ascii="Times New Roman" w:eastAsia="Times New Roman" w:hAnsi="Times New Roman" w:cs="Times New Roman"/>
          <w:color w:val="000000"/>
          <w:sz w:val="24"/>
          <w:szCs w:val="24"/>
          <w:lang w:val="kk-KZ"/>
        </w:rPr>
        <w:t>және ОБП УДЗ</w:t>
      </w:r>
      <w:r w:rsidR="004313B6" w:rsidRPr="0058730B">
        <w:rPr>
          <w:rFonts w:ascii="Times New Roman" w:eastAsia="Times New Roman" w:hAnsi="Times New Roman" w:cs="Times New Roman"/>
          <w:color w:val="000000"/>
          <w:sz w:val="24"/>
          <w:szCs w:val="24"/>
          <w:lang w:val="kk-KZ"/>
        </w:rPr>
        <w:t>:</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Дәрігердің жұмыс орны</w:t>
      </w:r>
      <w:r w:rsidR="004313B6"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lang w:val="kk-KZ"/>
        </w:rPr>
        <w:t xml:space="preserve"> </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Дәрігер зерттеу журналын келесі өрістер бойынша сүзгілеу мүмкіндігімен қарай алуы керек: "ЖСН", "Науқастың АТЫ-жөні", "Зерттеу күні", "Түрі", "Қызмет", "Орындаушы дәрігер", "Төлем әдісі", "Мәртебе", "Қате ЖСН", "Қате телефон", "Маған тағайындалды", "Екінші оқылымды күтуде", "Әскери комиссариат".</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lang w:val="kk-KZ"/>
        </w:rPr>
        <w:t>Дәрігер сандық суреттерді көре алуы керек, ал дәрігер көре алады:</w:t>
      </w:r>
    </w:p>
    <w:p w:rsidR="008176A0" w:rsidRPr="0058730B" w:rsidRDefault="00AB55FF">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lang w:val="kk-KZ"/>
        </w:rPr>
      </w:pPr>
      <w:r w:rsidRPr="0058730B">
        <w:rPr>
          <w:rFonts w:ascii="Times New Roman" w:eastAsia="Times New Roman" w:hAnsi="Times New Roman" w:cs="Times New Roman"/>
          <w:sz w:val="24"/>
          <w:szCs w:val="24"/>
          <w:lang w:val="kk-KZ"/>
        </w:rPr>
        <w:t>о</w:t>
      </w:r>
      <w:r w:rsidRPr="0058730B">
        <w:rPr>
          <w:rFonts w:ascii="Times New Roman" w:eastAsia="Times New Roman" w:hAnsi="Times New Roman" w:cs="Times New Roman"/>
          <w:color w:val="000000"/>
          <w:sz w:val="24"/>
          <w:szCs w:val="24"/>
          <w:lang w:val="kk-KZ"/>
        </w:rPr>
        <w:t>тнауқастың ЖСН мен телефон нөмірін түзетіңіз;</w:t>
      </w:r>
    </w:p>
    <w:p w:rsidR="008176A0" w:rsidRPr="0058730B" w:rsidRDefault="00AB55FF">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суреттер топтамасын қарау;</w:t>
      </w:r>
    </w:p>
    <w:p w:rsidR="008176A0" w:rsidRPr="0058730B" w:rsidRDefault="00AB55FF">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автоматтандырылған құралдардың көмегімен суреттердің параметрлерін өлшеңіз: сызғыш, екі бағытты сызғыш, аннотация, эллипстік және дөңгелек өлшем;</w:t>
      </w:r>
    </w:p>
    <w:p w:rsidR="008176A0" w:rsidRPr="0058730B" w:rsidRDefault="00AB55FF">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суретті үлкейту және кішірейту;</w:t>
      </w:r>
    </w:p>
    <w:p w:rsidR="008176A0" w:rsidRPr="0058730B" w:rsidRDefault="00AB55FF">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әлсіреу коэффициентінің шамасын орнату;</w:t>
      </w:r>
    </w:p>
    <w:p w:rsidR="008176A0" w:rsidRPr="0058730B" w:rsidRDefault="00AB55FF">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суретті форматта жүктеу jpg және png;</w:t>
      </w:r>
    </w:p>
    <w:p w:rsidR="008176A0" w:rsidRPr="0058730B" w:rsidRDefault="00AB55FF">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суреттер топтамасының торының орнын өзгерту;</w:t>
      </w:r>
    </w:p>
    <w:p w:rsidR="008176A0" w:rsidRPr="0058730B" w:rsidRDefault="00AB55FF">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оңға және көлденең айналдыру, стек кескіндерін синхрондау, тірек сызықтары, стек айналдыру, төңкеру, зондтау сияқты құралдарды қолданыңыз, кинопетля, транспортир, калибрлеу;</w:t>
      </w:r>
    </w:p>
    <w:p w:rsidR="008176A0" w:rsidRPr="0058730B" w:rsidRDefault="00AB55FF">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DICOM файлы туралы ақпаратты қарау;</w:t>
      </w:r>
    </w:p>
    <w:p w:rsidR="008176A0" w:rsidRPr="0058730B" w:rsidRDefault="00AB55FF">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зерттеудің қорытындысын</w:t>
      </w:r>
      <w:r w:rsidR="008B182C" w:rsidRPr="0058730B">
        <w:rPr>
          <w:rFonts w:ascii="Times New Roman" w:eastAsia="Times New Roman" w:hAnsi="Times New Roman" w:cs="Times New Roman"/>
          <w:sz w:val="24"/>
          <w:szCs w:val="24"/>
          <w:lang w:val="kk-KZ"/>
        </w:rPr>
        <w:t xml:space="preserve"> жасау және</w:t>
      </w:r>
      <w:r w:rsidRPr="0058730B">
        <w:rPr>
          <w:rFonts w:ascii="Times New Roman" w:eastAsia="Times New Roman" w:hAnsi="Times New Roman" w:cs="Times New Roman"/>
          <w:sz w:val="24"/>
          <w:szCs w:val="24"/>
        </w:rPr>
        <w:t xml:space="preserve"> қарау.</w:t>
      </w:r>
    </w:p>
    <w:p w:rsidR="008176A0" w:rsidRPr="0058730B" w:rsidRDefault="00AB55FF">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пациент туралы жалпы ақпаратты қарау;</w:t>
      </w:r>
    </w:p>
    <w:p w:rsidR="008176A0" w:rsidRPr="0058730B" w:rsidRDefault="00AB55FF">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диспансерлік науқастардың электрондық тіркелімінен диагноздар тарихын қарау;</w:t>
      </w:r>
    </w:p>
    <w:p w:rsidR="008176A0" w:rsidRPr="0058730B" w:rsidRDefault="00AB55FF">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lastRenderedPageBreak/>
        <w:t>сипаттамамен бірге аннотациялар тізімін, қызығушылық аймағын немесе өлшемдерді қарау;</w:t>
      </w:r>
    </w:p>
    <w:p w:rsidR="008176A0" w:rsidRPr="0058730B" w:rsidRDefault="00AB55FF">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кезең ішінде жүргізілген зерттеулер бойынша есепті қарау.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Дәрігер қалыптастырылған қорытындыны PDF-файл форматында жүктей алуы немесе Жүйеде тарихи қорытындыларды цифрлық түрде көре алуы тиіс.</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Зертханашының жұмыс орны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Зертханашы зерттеу журналын келесі өрістер бойынша сүзгілеу мүмкіндігімен қарай алуы керек: "ЖСН", "Науқастың АТЫ-жөні", "Зерттеу күні", "Түрі", "Қызмет", "Орындаушы дәрігер", "Төлем әдісі", "Мәртебе", "Қате ЖСН", "Қате телефон", "Маған тағайындалды", "Екінші оқылымды күтуде", "Әскери комиссариат".</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Журналда жүргізілген зерттеулерде бұл</w:t>
      </w:r>
      <w:r w:rsidRPr="0058730B">
        <w:rPr>
          <w:rFonts w:ascii="Times New Roman" w:eastAsia="Times New Roman" w:hAnsi="Times New Roman" w:cs="Times New Roman"/>
          <w:sz w:val="24"/>
          <w:szCs w:val="24"/>
        </w:rPr>
        <w:t>й</w:t>
      </w:r>
      <w:r w:rsidRPr="0058730B">
        <w:rPr>
          <w:rFonts w:ascii="Times New Roman" w:eastAsia="Times New Roman" w:hAnsi="Times New Roman" w:cs="Times New Roman"/>
          <w:color w:val="000000"/>
          <w:sz w:val="24"/>
          <w:szCs w:val="24"/>
        </w:rPr>
        <w:t xml:space="preserve"> "Әскери комиссариат" сүзгісі бойынша әскери комиссариат шеңберіндегі барлық зерттеу бағыттары көрсетілуі керек. </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Зертханашының мүмкіндігі болуы керек:</w:t>
      </w:r>
    </w:p>
    <w:p w:rsidR="008176A0" w:rsidRPr="0058730B" w:rsidRDefault="00AB55FF">
      <w:pPr>
        <w:numPr>
          <w:ilvl w:val="0"/>
          <w:numId w:val="8"/>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color w:val="000000"/>
          <w:sz w:val="24"/>
          <w:szCs w:val="24"/>
        </w:rPr>
        <w:t>науқастың ЖСН мен телефон нөмірін түзетіңіз;</w:t>
      </w:r>
    </w:p>
    <w:p w:rsidR="008176A0" w:rsidRPr="0058730B" w:rsidRDefault="00AB55FF">
      <w:pPr>
        <w:numPr>
          <w:ilvl w:val="0"/>
          <w:numId w:val="8"/>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көрсетілетін қызметті және қаржыландыру көзін айқындау;</w:t>
      </w:r>
    </w:p>
    <w:p w:rsidR="008176A0" w:rsidRPr="0058730B" w:rsidRDefault="00AB55FF">
      <w:pPr>
        <w:numPr>
          <w:ilvl w:val="0"/>
          <w:numId w:val="8"/>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науқастың шағымдары мен ауру тарихын толтырыңыз</w:t>
      </w:r>
      <w:r w:rsidR="004313B6" w:rsidRPr="0058730B">
        <w:rPr>
          <w:rFonts w:ascii="Times New Roman" w:eastAsia="Times New Roman" w:hAnsi="Times New Roman" w:cs="Times New Roman"/>
          <w:sz w:val="24"/>
          <w:szCs w:val="24"/>
          <w:lang w:val="kk-KZ"/>
        </w:rPr>
        <w:t>;</w:t>
      </w:r>
    </w:p>
    <w:p w:rsidR="008176A0" w:rsidRPr="0058730B" w:rsidRDefault="00AB55FF">
      <w:pPr>
        <w:numPr>
          <w:ilvl w:val="0"/>
          <w:numId w:val="8"/>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зерттеу бойынша орындаушы дәрігерді тағайынд</w:t>
      </w:r>
      <w:r w:rsidR="00A85F69" w:rsidRPr="0058730B">
        <w:rPr>
          <w:rFonts w:ascii="Times New Roman" w:eastAsia="Times New Roman" w:hAnsi="Times New Roman" w:cs="Times New Roman"/>
          <w:sz w:val="24"/>
          <w:szCs w:val="24"/>
          <w:lang w:val="kk-KZ"/>
        </w:rPr>
        <w:t>ау</w:t>
      </w:r>
      <w:r w:rsidRPr="0058730B">
        <w:rPr>
          <w:rFonts w:ascii="Times New Roman" w:eastAsia="Times New Roman" w:hAnsi="Times New Roman" w:cs="Times New Roman"/>
          <w:sz w:val="24"/>
          <w:szCs w:val="24"/>
        </w:rPr>
        <w:t>.</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Сондай-ақ, зертханашы көрсетілген мерзімде жүргізілген зерттеулер туралы есепті ала алады.</w:t>
      </w:r>
    </w:p>
    <w:p w:rsidR="008176A0" w:rsidRPr="0058730B" w:rsidRDefault="008176A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p>
    <w:p w:rsidR="008176A0" w:rsidRPr="0058730B" w:rsidRDefault="00FE17BD" w:rsidP="001D703C">
      <w:pPr>
        <w:pBdr>
          <w:top w:val="nil"/>
          <w:left w:val="nil"/>
          <w:bottom w:val="nil"/>
          <w:right w:val="nil"/>
          <w:between w:val="nil"/>
        </w:pBdr>
        <w:tabs>
          <w:tab w:val="left" w:pos="993"/>
        </w:tabs>
        <w:spacing w:after="0" w:line="240" w:lineRule="auto"/>
        <w:ind w:firstLine="567"/>
        <w:jc w:val="both"/>
        <w:rPr>
          <w:color w:val="000000"/>
          <w:sz w:val="24"/>
          <w:szCs w:val="24"/>
        </w:rPr>
      </w:pPr>
      <w:r w:rsidRPr="0058730B">
        <w:rPr>
          <w:rFonts w:ascii="Times New Roman" w:eastAsia="Times New Roman" w:hAnsi="Times New Roman" w:cs="Times New Roman"/>
          <w:color w:val="000000"/>
          <w:sz w:val="24"/>
          <w:szCs w:val="24"/>
        </w:rPr>
        <w:t xml:space="preserve">5.13. </w:t>
      </w:r>
      <w:r w:rsidR="00AB55FF" w:rsidRPr="0058730B">
        <w:rPr>
          <w:rFonts w:ascii="Times New Roman" w:eastAsia="Times New Roman" w:hAnsi="Times New Roman" w:cs="Times New Roman"/>
          <w:color w:val="000000"/>
          <w:sz w:val="24"/>
          <w:szCs w:val="24"/>
        </w:rPr>
        <w:t>Жүйе қолданыстағы зәр анализаторымен жұмыс істеуге қатысты азаматтарды әскери қызметке шақыру кезінде медициналық куәландыру қызметін көрсететін медициналық ұйымның қызметін цифрландыру және автоматтандыру бойынша келесі функционалдық мүмкіндіктерді қамтамасыз етуі керек:</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Цифрландыру жүйесінің функционалдық мүмкіндіктері </w:t>
      </w:r>
      <w:r w:rsidRPr="0058730B">
        <w:rPr>
          <w:rFonts w:ascii="Times New Roman" w:eastAsia="Times New Roman" w:hAnsi="Times New Roman" w:cs="Times New Roman"/>
          <w:sz w:val="24"/>
          <w:szCs w:val="24"/>
        </w:rPr>
        <w:t>"Зәрді жалпы талдау" қызметін көрсету процестері:</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клиникалық диагностика бойынша зертханашының тұрақты орны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клиникалық диагностика бойынша </w:t>
      </w:r>
      <w:r w:rsidR="00B7788B" w:rsidRPr="0058730B">
        <w:rPr>
          <w:rFonts w:ascii="Times New Roman" w:eastAsia="Times New Roman" w:hAnsi="Times New Roman" w:cs="Times New Roman"/>
          <w:color w:val="000000"/>
          <w:sz w:val="24"/>
          <w:szCs w:val="24"/>
        </w:rPr>
        <w:t>тапсырыс</w:t>
      </w:r>
      <w:r w:rsidRPr="0058730B">
        <w:rPr>
          <w:rFonts w:ascii="Times New Roman" w:eastAsia="Times New Roman" w:hAnsi="Times New Roman" w:cs="Times New Roman"/>
          <w:color w:val="000000"/>
          <w:sz w:val="24"/>
          <w:szCs w:val="24"/>
        </w:rPr>
        <w:t xml:space="preserve"> алушы журналын қарап, пациенттің "ЖСН" және "АТЫ-жөні" бойынша сүзгілеу мүмкіндігіне ие болуы керек.</w:t>
      </w:r>
    </w:p>
    <w:p w:rsidR="008176A0" w:rsidRPr="0058730B" w:rsidRDefault="00A85F69">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lang w:val="kk-KZ"/>
        </w:rPr>
        <w:t>К</w:t>
      </w:r>
      <w:r w:rsidR="00AB55FF" w:rsidRPr="0058730B">
        <w:rPr>
          <w:rFonts w:ascii="Times New Roman" w:eastAsia="Times New Roman" w:hAnsi="Times New Roman" w:cs="Times New Roman"/>
          <w:color w:val="000000"/>
          <w:sz w:val="24"/>
          <w:szCs w:val="24"/>
        </w:rPr>
        <w:t>линикалық диагностикалық жасаушының сынақ нәтижесін көру мүмкіндігі болуы керек, ал зертханашы келесі әрекеттерді орындай алады:</w:t>
      </w:r>
    </w:p>
    <w:p w:rsidR="008176A0" w:rsidRPr="0058730B" w:rsidRDefault="00AB55FF">
      <w:pPr>
        <w:numPr>
          <w:ilvl w:val="0"/>
          <w:numId w:val="12"/>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зәр анализаторына жаңа тапсырыстар қосыңыз;</w:t>
      </w:r>
    </w:p>
    <w:p w:rsidR="008176A0" w:rsidRPr="0058730B" w:rsidRDefault="00AB55FF">
      <w:pPr>
        <w:numPr>
          <w:ilvl w:val="0"/>
          <w:numId w:val="12"/>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зәр анализаторына тапсырыстардың жаңа партиясын жасаңыз;</w:t>
      </w:r>
    </w:p>
    <w:p w:rsidR="008176A0" w:rsidRPr="0058730B" w:rsidRDefault="00363D13">
      <w:pPr>
        <w:numPr>
          <w:ilvl w:val="0"/>
          <w:numId w:val="12"/>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 xml:space="preserve">бөлшектерді қарау </w:t>
      </w:r>
      <w:r w:rsidR="00AB55FF" w:rsidRPr="0058730B">
        <w:rPr>
          <w:rFonts w:ascii="Times New Roman" w:eastAsia="Times New Roman" w:hAnsi="Times New Roman" w:cs="Times New Roman"/>
          <w:sz w:val="24"/>
          <w:szCs w:val="24"/>
        </w:rPr>
        <w:t>тапсырыстар топтамалары;</w:t>
      </w:r>
    </w:p>
    <w:p w:rsidR="008176A0" w:rsidRPr="0058730B" w:rsidRDefault="00AB55FF">
      <w:pPr>
        <w:numPr>
          <w:ilvl w:val="0"/>
          <w:numId w:val="12"/>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несеп талдағыштағы деректермен сәйкес келмейтін талдаулардың параметрлерін қолмен толтыру;</w:t>
      </w:r>
    </w:p>
    <w:p w:rsidR="008176A0" w:rsidRPr="0058730B" w:rsidRDefault="00AB55FF">
      <w:pPr>
        <w:numPr>
          <w:ilvl w:val="0"/>
          <w:numId w:val="12"/>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несеп талдағыштағы деректермен сәйкес келетін талдаулардың автоматты түрде толтырылған параметрлерін түзету;</w:t>
      </w:r>
    </w:p>
    <w:p w:rsidR="008176A0" w:rsidRPr="0058730B" w:rsidRDefault="00AB55FF">
      <w:pPr>
        <w:numPr>
          <w:ilvl w:val="0"/>
          <w:numId w:val="12"/>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кезеңдегі орындалған тапсырыстар туралы есепті MS форматында жүктеп алыңыз Excel (*.xlsx).</w:t>
      </w:r>
    </w:p>
    <w:p w:rsidR="008176A0" w:rsidRPr="0058730B" w:rsidRDefault="00AB55FF">
      <w:pPr>
        <w:numPr>
          <w:ilvl w:val="0"/>
          <w:numId w:val="12"/>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көрсетілген кезеңдегі орындалған тапсырыстар туралы есепті қарау.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Клиникалық диагностика зертханашысының сынақ нәтижесін PDF форматында жүктеп алу немесе тарихи нәтижелерді Жүйеде цифрлық түрде көру мүмкіндігі болуы керек.</w:t>
      </w:r>
    </w:p>
    <w:p w:rsidR="008176A0" w:rsidRPr="0058730B" w:rsidRDefault="008176A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p>
    <w:p w:rsidR="008176A0" w:rsidRPr="0058730B" w:rsidRDefault="00FE17BD" w:rsidP="001D703C">
      <w:pPr>
        <w:pBdr>
          <w:top w:val="nil"/>
          <w:left w:val="nil"/>
          <w:bottom w:val="nil"/>
          <w:right w:val="nil"/>
          <w:between w:val="nil"/>
        </w:pBdr>
        <w:tabs>
          <w:tab w:val="left" w:pos="993"/>
        </w:tabs>
        <w:spacing w:after="0" w:line="240" w:lineRule="auto"/>
        <w:ind w:firstLine="567"/>
        <w:jc w:val="both"/>
        <w:rPr>
          <w:color w:val="000000"/>
          <w:sz w:val="24"/>
          <w:szCs w:val="24"/>
        </w:rPr>
      </w:pPr>
      <w:r w:rsidRPr="0058730B">
        <w:rPr>
          <w:rFonts w:ascii="Times New Roman" w:eastAsia="Times New Roman" w:hAnsi="Times New Roman" w:cs="Times New Roman"/>
          <w:color w:val="000000"/>
          <w:sz w:val="24"/>
          <w:szCs w:val="24"/>
        </w:rPr>
        <w:t xml:space="preserve">5.14. </w:t>
      </w:r>
      <w:r w:rsidR="00AB55FF" w:rsidRPr="0058730B">
        <w:rPr>
          <w:rFonts w:ascii="Times New Roman" w:eastAsia="Times New Roman" w:hAnsi="Times New Roman" w:cs="Times New Roman"/>
          <w:color w:val="000000"/>
          <w:sz w:val="24"/>
          <w:szCs w:val="24"/>
        </w:rPr>
        <w:t xml:space="preserve">Жүйе әскери қызметке шақырылған кезде азаматтарды медициналық куәландыру қызметін көрсететін медициналық ұйымның қызметін цифрландыру және автоматтандыру үшін келесі функционалдық мүмкіндіктерді қамтамасыз етуі тиіс, </w:t>
      </w:r>
      <w:r w:rsidR="00AB55FF" w:rsidRPr="0058730B">
        <w:rPr>
          <w:rFonts w:ascii="Times New Roman" w:eastAsia="Times New Roman" w:hAnsi="Times New Roman" w:cs="Times New Roman"/>
          <w:sz w:val="24"/>
          <w:szCs w:val="24"/>
        </w:rPr>
        <w:t xml:space="preserve">бойынша </w:t>
      </w:r>
      <w:r w:rsidR="00AB55FF" w:rsidRPr="0058730B">
        <w:rPr>
          <w:rFonts w:ascii="Times New Roman" w:eastAsia="Times New Roman" w:hAnsi="Times New Roman" w:cs="Times New Roman"/>
          <w:color w:val="000000"/>
          <w:sz w:val="24"/>
          <w:szCs w:val="24"/>
        </w:rPr>
        <w:t>толтыру</w:t>
      </w:r>
      <w:r w:rsidR="00AB55FF" w:rsidRPr="0058730B">
        <w:rPr>
          <w:rFonts w:ascii="Times New Roman" w:eastAsia="Times New Roman" w:hAnsi="Times New Roman" w:cs="Times New Roman"/>
          <w:sz w:val="24"/>
          <w:szCs w:val="24"/>
        </w:rPr>
        <w:t>ю</w:t>
      </w:r>
      <w:r w:rsidR="00AB55FF" w:rsidRPr="0058730B">
        <w:rPr>
          <w:rFonts w:ascii="Times New Roman" w:eastAsia="Times New Roman" w:hAnsi="Times New Roman" w:cs="Times New Roman"/>
          <w:color w:val="000000"/>
          <w:sz w:val="24"/>
          <w:szCs w:val="24"/>
        </w:rPr>
        <w:t xml:space="preserve"> қосымша тексерулердің нәтижелері:</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Қосымша зерттеулерді толтыруды цифрландыру жүйесінің функционалдық мүмкіндіктері</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Қосымша тексерулер жүргізетін дәрігердің жұмыс орны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lastRenderedPageBreak/>
        <w:t xml:space="preserve">Қосымша тексерулерді жүргізетін дәрігердің келесі жағдайларда тіркелу мүмкіндігі болуы керек </w:t>
      </w:r>
      <w:r w:rsidRPr="0058730B">
        <w:rPr>
          <w:rFonts w:ascii="Times New Roman" w:eastAsia="Times New Roman" w:hAnsi="Times New Roman" w:cs="Times New Roman"/>
          <w:sz w:val="24"/>
          <w:szCs w:val="24"/>
        </w:rPr>
        <w:t>Жүйесінде</w:t>
      </w:r>
      <w:r w:rsidRPr="0058730B">
        <w:rPr>
          <w:rFonts w:ascii="Times New Roman" w:eastAsia="Times New Roman" w:hAnsi="Times New Roman" w:cs="Times New Roman"/>
          <w:color w:val="000000"/>
          <w:sz w:val="24"/>
          <w:szCs w:val="24"/>
        </w:rPr>
        <w:t xml:space="preserve"> келесі ақпараттық жүйелерден деректерді тексеру арқылы: тиісті ЖСН көрсетілген тіркелген нөмірді МТБ-да тексеру қызметі</w:t>
      </w:r>
      <w:r w:rsidRPr="0058730B">
        <w:rPr>
          <w:rFonts w:ascii="Times New Roman" w:eastAsia="Times New Roman" w:hAnsi="Times New Roman" w:cs="Times New Roman"/>
          <w:sz w:val="24"/>
          <w:szCs w:val="24"/>
        </w:rPr>
        <w:t xml:space="preserve"> </w:t>
      </w:r>
      <w:r w:rsidRPr="0058730B">
        <w:rPr>
          <w:rFonts w:ascii="Times New Roman" w:eastAsia="Times New Roman" w:hAnsi="Times New Roman" w:cs="Times New Roman"/>
          <w:color w:val="000000"/>
          <w:sz w:val="24"/>
          <w:szCs w:val="24"/>
        </w:rPr>
        <w:t xml:space="preserve">ҚР ЦДИАӨМ "Мобильді үкімет" ақпараттық жүйесінің "Мобильді азаматтар базасы" компоненті, АЖ </w:t>
      </w:r>
      <w:r w:rsidRPr="0058730B">
        <w:rPr>
          <w:rFonts w:ascii="Times New Roman" w:eastAsia="Times New Roman" w:hAnsi="Times New Roman" w:cs="Times New Roman"/>
          <w:sz w:val="24"/>
          <w:szCs w:val="24"/>
        </w:rPr>
        <w:t>“</w:t>
      </w:r>
      <w:r w:rsidRPr="0058730B">
        <w:rPr>
          <w:rFonts w:ascii="Times New Roman" w:eastAsia="Times New Roman" w:hAnsi="Times New Roman" w:cs="Times New Roman"/>
          <w:color w:val="000000"/>
          <w:sz w:val="24"/>
          <w:szCs w:val="24"/>
        </w:rPr>
        <w:t>Ресурстарды басқару жүйесі</w:t>
      </w:r>
      <w:r w:rsidRPr="0058730B">
        <w:rPr>
          <w:rFonts w:ascii="Times New Roman" w:eastAsia="Times New Roman" w:hAnsi="Times New Roman" w:cs="Times New Roman"/>
          <w:sz w:val="24"/>
          <w:szCs w:val="24"/>
        </w:rPr>
        <w:t>”</w:t>
      </w:r>
      <w:r w:rsidRPr="0058730B">
        <w:rPr>
          <w:rFonts w:ascii="Times New Roman" w:eastAsia="Times New Roman" w:hAnsi="Times New Roman" w:cs="Times New Roman"/>
          <w:color w:val="000000"/>
          <w:sz w:val="24"/>
          <w:szCs w:val="24"/>
        </w:rPr>
        <w:t xml:space="preserve"> ҚР ДСМ.</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Қосымша тексерулерді жүргізетін дәрігер келесі өрістер бойынша сұрыптау мүмкіндігімен жолдамалар журналын қарай алуы керек: "ЖСН", "АТЫ-жөні", "Мәртебесі", "Актімен".</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Қосымша тексерулерді жүргізетін дәрігер қосымша тексеруге жолдаманы қарап шығуы керек, ал дәрігер келесі әрекеттерді орындай алады:</w:t>
      </w:r>
    </w:p>
    <w:p w:rsidR="008176A0" w:rsidRPr="0058730B" w:rsidRDefault="00AB55FF">
      <w:pPr>
        <w:numPr>
          <w:ilvl w:val="0"/>
          <w:numId w:val="4"/>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б</w:t>
      </w:r>
      <w:r w:rsidRPr="0058730B">
        <w:rPr>
          <w:rFonts w:ascii="Times New Roman" w:eastAsia="Times New Roman" w:hAnsi="Times New Roman" w:cs="Times New Roman"/>
          <w:color w:val="000000"/>
          <w:sz w:val="24"/>
          <w:szCs w:val="24"/>
        </w:rPr>
        <w:t xml:space="preserve">әскерге шақырылушы туралы ақпаратты (ЖСН, АТЫ-жөні, туған күні, медициналық тексеруден өткен күні, жынысы, ұлты, азаматтығы, тұрғылықты мекен-жайы (мекен-жайы бойынша) бойынша тексеру </w:t>
      </w:r>
      <w:r w:rsidRPr="0058730B">
        <w:rPr>
          <w:rFonts w:ascii="Times New Roman" w:eastAsia="Times New Roman" w:hAnsi="Times New Roman" w:cs="Times New Roman"/>
          <w:sz w:val="24"/>
          <w:szCs w:val="24"/>
        </w:rPr>
        <w:t>ТБН</w:t>
      </w:r>
      <w:r w:rsidRPr="0058730B">
        <w:rPr>
          <w:rFonts w:ascii="Times New Roman" w:eastAsia="Times New Roman" w:hAnsi="Times New Roman" w:cs="Times New Roman"/>
          <w:color w:val="000000"/>
          <w:sz w:val="24"/>
          <w:szCs w:val="24"/>
        </w:rPr>
        <w:t xml:space="preserve">), нақты тұрғылықты мекенжайы, </w:t>
      </w:r>
      <w:r w:rsidRPr="0058730B">
        <w:rPr>
          <w:rFonts w:ascii="Times New Roman" w:eastAsia="Times New Roman" w:hAnsi="Times New Roman" w:cs="Times New Roman"/>
          <w:sz w:val="24"/>
          <w:szCs w:val="24"/>
        </w:rPr>
        <w:t>ӘБ</w:t>
      </w:r>
      <w:r w:rsidRPr="0058730B">
        <w:rPr>
          <w:rFonts w:ascii="Times New Roman" w:eastAsia="Times New Roman" w:hAnsi="Times New Roman" w:cs="Times New Roman"/>
          <w:color w:val="000000"/>
          <w:sz w:val="24"/>
          <w:szCs w:val="24"/>
        </w:rPr>
        <w:t xml:space="preserve"> бекітпелер, </w:t>
      </w:r>
      <w:r w:rsidRPr="0058730B">
        <w:rPr>
          <w:rFonts w:ascii="Times New Roman" w:eastAsia="Times New Roman" w:hAnsi="Times New Roman" w:cs="Times New Roman"/>
          <w:sz w:val="24"/>
          <w:szCs w:val="24"/>
        </w:rPr>
        <w:t>электрондық пошта</w:t>
      </w:r>
      <w:r w:rsidRPr="0058730B">
        <w:rPr>
          <w:rFonts w:ascii="Times New Roman" w:eastAsia="Times New Roman" w:hAnsi="Times New Roman" w:cs="Times New Roman"/>
          <w:color w:val="000000"/>
          <w:sz w:val="24"/>
          <w:szCs w:val="24"/>
        </w:rPr>
        <w:t>, телефон нөмірі);</w:t>
      </w:r>
    </w:p>
    <w:p w:rsidR="008176A0" w:rsidRPr="0058730B" w:rsidRDefault="00AB55FF">
      <w:pPr>
        <w:numPr>
          <w:ilvl w:val="0"/>
          <w:numId w:val="4"/>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тексеру нәтижелерін толтыру;</w:t>
      </w:r>
    </w:p>
    <w:p w:rsidR="008176A0" w:rsidRPr="0058730B" w:rsidRDefault="00AB55FF">
      <w:pPr>
        <w:numPr>
          <w:ilvl w:val="0"/>
          <w:numId w:val="4"/>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тексеру файлын тіркеу;</w:t>
      </w:r>
    </w:p>
    <w:p w:rsidR="008176A0" w:rsidRPr="0058730B" w:rsidRDefault="00AB55FF">
      <w:pPr>
        <w:numPr>
          <w:ilvl w:val="0"/>
          <w:numId w:val="4"/>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тексеру нәтижелеріне ЭЦҚ-мен немесе қосымшаны пайдалана отырып, QR қол қою сервисі арқылы қол қою Egov Mobile "Ұлттық ақпараттық технологиялар" АҚ-мен интеграция арқылы.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Қосымша тексерулер жүргізетін дәрігер,</w:t>
      </w:r>
      <w:r w:rsidR="00363D13" w:rsidRPr="0058730B">
        <w:rPr>
          <w:rFonts w:ascii="Times New Roman" w:eastAsia="Times New Roman" w:hAnsi="Times New Roman" w:cs="Times New Roman"/>
          <w:color w:val="000000"/>
          <w:sz w:val="24"/>
          <w:szCs w:val="24"/>
        </w:rPr>
        <w:t xml:space="preserve"> жүктеп алу мүмкіндігіне</w:t>
      </w:r>
      <w:r w:rsidR="00B7788B" w:rsidRPr="0058730B">
        <w:rPr>
          <w:rFonts w:ascii="Times New Roman" w:eastAsia="Times New Roman" w:hAnsi="Times New Roman" w:cs="Times New Roman"/>
          <w:color w:val="000000"/>
          <w:sz w:val="24"/>
          <w:szCs w:val="24"/>
          <w:lang w:val="kk-KZ"/>
        </w:rPr>
        <w:t xml:space="preserve"> </w:t>
      </w:r>
      <w:r w:rsidR="00B7788B" w:rsidRPr="0058730B">
        <w:rPr>
          <w:rFonts w:ascii="Times New Roman" w:eastAsia="Times New Roman" w:hAnsi="Times New Roman" w:cs="Times New Roman"/>
          <w:color w:val="000000"/>
          <w:sz w:val="24"/>
          <w:szCs w:val="24"/>
        </w:rPr>
        <w:t>зерттеп-қарау нәтижесі</w:t>
      </w:r>
      <w:r w:rsidR="00B7788B" w:rsidRPr="0058730B">
        <w:rPr>
          <w:rFonts w:ascii="Times New Roman" w:eastAsia="Times New Roman" w:hAnsi="Times New Roman" w:cs="Times New Roman"/>
          <w:sz w:val="24"/>
          <w:szCs w:val="24"/>
        </w:rPr>
        <w:t>мен</w:t>
      </w:r>
      <w:r w:rsidR="00363D13" w:rsidRPr="0058730B">
        <w:rPr>
          <w:rFonts w:ascii="Times New Roman" w:eastAsia="Times New Roman" w:hAnsi="Times New Roman" w:cs="Times New Roman"/>
          <w:color w:val="000000"/>
          <w:sz w:val="24"/>
          <w:szCs w:val="24"/>
        </w:rPr>
        <w:t xml:space="preserve"> ие болу</w:t>
      </w:r>
      <w:r w:rsidRPr="0058730B">
        <w:rPr>
          <w:rFonts w:ascii="Times New Roman" w:eastAsia="Times New Roman" w:hAnsi="Times New Roman" w:cs="Times New Roman"/>
          <w:sz w:val="24"/>
          <w:szCs w:val="24"/>
        </w:rPr>
        <w:t xml:space="preserve"> </w:t>
      </w:r>
      <w:r w:rsidR="00B7788B" w:rsidRPr="0058730B">
        <w:rPr>
          <w:rFonts w:ascii="Times New Roman" w:eastAsia="Times New Roman" w:hAnsi="Times New Roman" w:cs="Times New Roman"/>
          <w:sz w:val="24"/>
          <w:szCs w:val="24"/>
          <w:lang w:val="kk-KZ"/>
        </w:rPr>
        <w:t>керек</w:t>
      </w:r>
      <w:r w:rsidRPr="0058730B">
        <w:rPr>
          <w:rFonts w:ascii="Times New Roman" w:eastAsia="Times New Roman" w:hAnsi="Times New Roman" w:cs="Times New Roman"/>
          <w:sz w:val="24"/>
          <w:szCs w:val="24"/>
        </w:rPr>
        <w:t>, ЭЦҚ-мен қол қой</w:t>
      </w:r>
      <w:r w:rsidR="00B7788B" w:rsidRPr="0058730B">
        <w:rPr>
          <w:rFonts w:ascii="Times New Roman" w:eastAsia="Times New Roman" w:hAnsi="Times New Roman" w:cs="Times New Roman"/>
          <w:sz w:val="24"/>
          <w:szCs w:val="24"/>
          <w:lang w:val="kk-KZ"/>
        </w:rPr>
        <w:t>ылу керек</w:t>
      </w:r>
      <w:r w:rsidRPr="0058730B">
        <w:rPr>
          <w:rFonts w:ascii="Times New Roman" w:eastAsia="Times New Roman" w:hAnsi="Times New Roman" w:cs="Times New Roman"/>
          <w:sz w:val="24"/>
          <w:szCs w:val="24"/>
        </w:rPr>
        <w:t>,</w:t>
      </w:r>
      <w:r w:rsidRPr="0058730B">
        <w:rPr>
          <w:rFonts w:ascii="Times New Roman" w:eastAsia="Times New Roman" w:hAnsi="Times New Roman" w:cs="Times New Roman"/>
          <w:color w:val="000000"/>
          <w:sz w:val="24"/>
          <w:szCs w:val="24"/>
        </w:rPr>
        <w:t xml:space="preserve"> PDF форматында немесе Жүйеде тарихи қорытындыларды цифрлық түрде қарау.</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Медициналық ұйым басшысының жұмыс орны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Медициналық ұйым басшысының медициналық ұйымда тіркелу мүмкіндігі болуы тиіс. </w:t>
      </w:r>
      <w:r w:rsidRPr="0058730B">
        <w:rPr>
          <w:rFonts w:ascii="Times New Roman" w:eastAsia="Times New Roman" w:hAnsi="Times New Roman" w:cs="Times New Roman"/>
          <w:sz w:val="24"/>
          <w:szCs w:val="24"/>
        </w:rPr>
        <w:t xml:space="preserve">Жүйесінде </w:t>
      </w:r>
      <w:r w:rsidRPr="0058730B">
        <w:rPr>
          <w:rFonts w:ascii="Times New Roman" w:eastAsia="Times New Roman" w:hAnsi="Times New Roman" w:cs="Times New Roman"/>
          <w:color w:val="000000"/>
          <w:sz w:val="24"/>
          <w:szCs w:val="24"/>
        </w:rPr>
        <w:t>келесі ақпараттық жүйелердегі деректерді тексеру арқылы: тиісті ЖСН көрсетілген тіркелген нөмірді МТБ-да тексеру сервисі</w:t>
      </w:r>
      <w:r w:rsidRPr="0058730B">
        <w:rPr>
          <w:rFonts w:ascii="Times New Roman" w:eastAsia="Times New Roman" w:hAnsi="Times New Roman" w:cs="Times New Roman"/>
          <w:sz w:val="24"/>
          <w:szCs w:val="24"/>
        </w:rPr>
        <w:t xml:space="preserve"> </w:t>
      </w:r>
      <w:r w:rsidRPr="0058730B">
        <w:rPr>
          <w:rFonts w:ascii="Times New Roman" w:eastAsia="Times New Roman" w:hAnsi="Times New Roman" w:cs="Times New Roman"/>
          <w:color w:val="000000"/>
          <w:sz w:val="24"/>
          <w:szCs w:val="24"/>
        </w:rPr>
        <w:t xml:space="preserve">ҚР ЦДИАӨМ "Мобильді үкімет" ақпараттық жүйесінің "Мобильді азаматтар базасы" компоненті, АЖ </w:t>
      </w:r>
      <w:r w:rsidRPr="0058730B">
        <w:rPr>
          <w:rFonts w:ascii="Times New Roman" w:eastAsia="Times New Roman" w:hAnsi="Times New Roman" w:cs="Times New Roman"/>
          <w:sz w:val="24"/>
          <w:szCs w:val="24"/>
        </w:rPr>
        <w:t>“</w:t>
      </w:r>
      <w:r w:rsidRPr="0058730B">
        <w:rPr>
          <w:rFonts w:ascii="Times New Roman" w:eastAsia="Times New Roman" w:hAnsi="Times New Roman" w:cs="Times New Roman"/>
          <w:color w:val="000000"/>
          <w:sz w:val="24"/>
          <w:szCs w:val="24"/>
        </w:rPr>
        <w:t>Ресурстарды басқару жүйесі</w:t>
      </w:r>
      <w:r w:rsidRPr="0058730B">
        <w:rPr>
          <w:rFonts w:ascii="Times New Roman" w:eastAsia="Times New Roman" w:hAnsi="Times New Roman" w:cs="Times New Roman"/>
          <w:sz w:val="24"/>
          <w:szCs w:val="24"/>
        </w:rPr>
        <w:t>”</w:t>
      </w:r>
      <w:r w:rsidRPr="0058730B">
        <w:rPr>
          <w:rFonts w:ascii="Times New Roman" w:eastAsia="Times New Roman" w:hAnsi="Times New Roman" w:cs="Times New Roman"/>
          <w:color w:val="000000"/>
          <w:sz w:val="24"/>
          <w:szCs w:val="24"/>
        </w:rPr>
        <w:t xml:space="preserve"> ҚР ДСМ.</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Медициналық ұйымның басшысы келесі өрістер </w:t>
      </w:r>
      <w:r w:rsidRPr="0058730B">
        <w:rPr>
          <w:rFonts w:ascii="Times New Roman" w:eastAsia="Times New Roman" w:hAnsi="Times New Roman" w:cs="Times New Roman"/>
          <w:color w:val="000000"/>
          <w:sz w:val="28"/>
          <w:szCs w:val="28"/>
        </w:rPr>
        <w:t>бойынша</w:t>
      </w:r>
      <w:r w:rsidRPr="0058730B">
        <w:rPr>
          <w:rFonts w:ascii="Times New Roman" w:eastAsia="Times New Roman" w:hAnsi="Times New Roman" w:cs="Times New Roman"/>
          <w:color w:val="000000"/>
          <w:sz w:val="24"/>
          <w:szCs w:val="24"/>
        </w:rPr>
        <w:t xml:space="preserve"> сұрыптау мүмкіндігімен актілер журналын қарай алуы керек: "ЖСН", "АТЫ-жөні", "Мәртебе".</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Медициналық ұйымның басшысы қосымша тексеруді жүргізген дәрігер жасаған актіні қарап шығуы керек.</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Медициналық ұйымның басшысының актіні ЭЦҚ-мен қол қою арқылы растауға мүмкіндігі болуы керек немесе </w:t>
      </w:r>
      <w:r w:rsidRPr="0058730B">
        <w:rPr>
          <w:rFonts w:ascii="Times New Roman" w:eastAsia="Times New Roman" w:hAnsi="Times New Roman" w:cs="Times New Roman"/>
          <w:sz w:val="24"/>
          <w:szCs w:val="24"/>
        </w:rPr>
        <w:t xml:space="preserve">Сервис арқылы </w:t>
      </w:r>
      <w:r w:rsidRPr="0058730B">
        <w:rPr>
          <w:rFonts w:ascii="Times New Roman" w:eastAsia="Times New Roman" w:hAnsi="Times New Roman" w:cs="Times New Roman"/>
          <w:color w:val="000000"/>
          <w:sz w:val="24"/>
          <w:szCs w:val="24"/>
        </w:rPr>
        <w:t>Қосымшаны пайдалана отырып QR қол қою Egov Mobile "Ұлттық ақпараттық технологиялар" АҚ-мен интеграция арқылы.</w:t>
      </w:r>
    </w:p>
    <w:p w:rsidR="008176A0" w:rsidRPr="0058730B" w:rsidRDefault="00AB55FF">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Медициналық ұйым басшысының актіні жүктеп алу мүмкіндігі болуы керек</w:t>
      </w:r>
      <w:r w:rsidRPr="0058730B">
        <w:rPr>
          <w:rFonts w:ascii="Times New Roman" w:eastAsia="Times New Roman" w:hAnsi="Times New Roman" w:cs="Times New Roman"/>
          <w:sz w:val="24"/>
          <w:szCs w:val="24"/>
        </w:rPr>
        <w:t>, ЭЦҚ-мен қол қойылған,</w:t>
      </w:r>
      <w:r w:rsidRPr="0058730B">
        <w:rPr>
          <w:rFonts w:ascii="Times New Roman" w:eastAsia="Times New Roman" w:hAnsi="Times New Roman" w:cs="Times New Roman"/>
          <w:color w:val="000000"/>
          <w:sz w:val="24"/>
          <w:szCs w:val="24"/>
        </w:rPr>
        <w:t xml:space="preserve"> PDF форматында немесе қосымша сауалнамаларды толтыруды цифрландыру жүйесінде тарихи қорытындыларды цифрлық түрде қарау. </w:t>
      </w:r>
    </w:p>
    <w:p w:rsidR="008176A0" w:rsidRPr="0058730B" w:rsidRDefault="008176A0">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p>
    <w:p w:rsidR="008176A0" w:rsidRPr="0058730B" w:rsidRDefault="00AB55FF" w:rsidP="00C32FA5">
      <w:pPr>
        <w:widowControl w:val="0"/>
        <w:numPr>
          <w:ilvl w:val="0"/>
          <w:numId w:val="1"/>
        </w:numPr>
        <w:pBdr>
          <w:top w:val="nil"/>
          <w:left w:val="nil"/>
          <w:bottom w:val="nil"/>
          <w:right w:val="nil"/>
          <w:between w:val="nil"/>
        </w:pBdr>
        <w:tabs>
          <w:tab w:val="left" w:pos="709"/>
        </w:tabs>
        <w:spacing w:before="1" w:after="0" w:line="240" w:lineRule="auto"/>
        <w:ind w:left="720" w:hanging="153"/>
        <w:jc w:val="center"/>
        <w:rPr>
          <w:sz w:val="24"/>
          <w:szCs w:val="24"/>
        </w:rPr>
      </w:pPr>
      <w:bookmarkStart w:id="7" w:name="_heading=h.p6osoqceu3ri" w:colFirst="0" w:colLast="0"/>
      <w:bookmarkEnd w:id="7"/>
      <w:r w:rsidRPr="0058730B">
        <w:rPr>
          <w:rFonts w:ascii="Times New Roman" w:eastAsia="Times New Roman" w:hAnsi="Times New Roman" w:cs="Times New Roman"/>
          <w:b/>
          <w:sz w:val="24"/>
          <w:szCs w:val="24"/>
        </w:rPr>
        <w:t>Есептілік және қызметтерді қабылдау тәртібі</w:t>
      </w:r>
    </w:p>
    <w:p w:rsidR="0046075C" w:rsidRPr="0058730B" w:rsidRDefault="0014795A" w:rsidP="0014795A">
      <w:pPr>
        <w:spacing w:after="0" w:line="240" w:lineRule="auto"/>
        <w:ind w:firstLine="709"/>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 xml:space="preserve">6.1. </w:t>
      </w:r>
      <w:r w:rsidRPr="0058730B">
        <w:rPr>
          <w:rFonts w:ascii="Times New Roman" w:eastAsia="Times New Roman" w:hAnsi="Times New Roman" w:cs="Times New Roman"/>
          <w:sz w:val="24"/>
          <w:szCs w:val="24"/>
          <w:lang w:val="kk-KZ"/>
        </w:rPr>
        <w:t>Ө</w:t>
      </w:r>
      <w:r w:rsidRPr="0058730B">
        <w:rPr>
          <w:rFonts w:ascii="Times New Roman" w:eastAsia="Times New Roman" w:hAnsi="Times New Roman" w:cs="Times New Roman"/>
          <w:sz w:val="24"/>
          <w:szCs w:val="24"/>
        </w:rPr>
        <w:t xml:space="preserve">нім беруші </w:t>
      </w:r>
      <w:r w:rsidR="005B1109">
        <w:rPr>
          <w:rFonts w:ascii="Times New Roman" w:eastAsia="Times New Roman" w:hAnsi="Times New Roman" w:cs="Times New Roman"/>
          <w:sz w:val="24"/>
          <w:szCs w:val="24"/>
        </w:rPr>
        <w:t>М</w:t>
      </w:r>
      <w:r w:rsidR="005B1109" w:rsidRPr="0058730B">
        <w:rPr>
          <w:rFonts w:ascii="Times New Roman" w:eastAsia="Times New Roman" w:hAnsi="Times New Roman" w:cs="Times New Roman"/>
          <w:sz w:val="24"/>
          <w:szCs w:val="24"/>
        </w:rPr>
        <w:t xml:space="preserve">едициналық ұйымдардың </w:t>
      </w:r>
      <w:r w:rsidRPr="0058730B">
        <w:rPr>
          <w:rFonts w:ascii="Times New Roman" w:eastAsia="Times New Roman" w:hAnsi="Times New Roman" w:cs="Times New Roman"/>
          <w:sz w:val="24"/>
          <w:szCs w:val="24"/>
        </w:rPr>
        <w:t xml:space="preserve">жұмыс орындарында шарт жасалған күннен бастап </w:t>
      </w:r>
      <w:r w:rsidR="005B1109" w:rsidRPr="0058730B">
        <w:rPr>
          <w:rFonts w:ascii="Times New Roman" w:eastAsia="Times New Roman" w:hAnsi="Times New Roman" w:cs="Times New Roman"/>
          <w:sz w:val="24"/>
          <w:szCs w:val="24"/>
        </w:rPr>
        <w:t xml:space="preserve">10 </w:t>
      </w:r>
      <w:r w:rsidRPr="0058730B">
        <w:rPr>
          <w:rFonts w:ascii="Times New Roman" w:eastAsia="Times New Roman" w:hAnsi="Times New Roman" w:cs="Times New Roman"/>
          <w:sz w:val="24"/>
          <w:szCs w:val="24"/>
        </w:rPr>
        <w:t xml:space="preserve">жұмыс күндері </w:t>
      </w:r>
      <w:r w:rsidR="005B1109" w:rsidRPr="0058730B">
        <w:rPr>
          <w:rFonts w:ascii="Times New Roman" w:eastAsia="Times New Roman" w:hAnsi="Times New Roman" w:cs="Times New Roman"/>
          <w:sz w:val="24"/>
          <w:szCs w:val="24"/>
        </w:rPr>
        <w:t xml:space="preserve">ішінде </w:t>
      </w:r>
      <w:r w:rsidR="005B1109" w:rsidRPr="0058730B">
        <w:rPr>
          <w:rFonts w:ascii="Times New Roman" w:eastAsia="Times New Roman" w:hAnsi="Times New Roman" w:cs="Times New Roman"/>
          <w:color w:val="000000"/>
          <w:sz w:val="24"/>
          <w:szCs w:val="24"/>
        </w:rPr>
        <w:t xml:space="preserve">және Медициналық ұйымдар дайын болған жағдайда </w:t>
      </w:r>
      <w:r w:rsidRPr="0058730B">
        <w:rPr>
          <w:rFonts w:ascii="Times New Roman" w:eastAsia="Times New Roman" w:hAnsi="Times New Roman" w:cs="Times New Roman"/>
          <w:sz w:val="24"/>
          <w:szCs w:val="24"/>
        </w:rPr>
        <w:t>жүйені орнатуды қамтамасыз етеді. Жүйені орнату аяқталғаннан кейін жеткізуші клиентке жұмыс істейтін жүйені көрсетуді тапсыруы керек.</w:t>
      </w:r>
    </w:p>
    <w:p w:rsidR="0046075C" w:rsidRPr="0058730B" w:rsidRDefault="0046075C" w:rsidP="003D17CA">
      <w:pPr>
        <w:widowControl w:val="0"/>
        <w:spacing w:line="240" w:lineRule="auto"/>
        <w:ind w:firstLine="567"/>
        <w:jc w:val="both"/>
        <w:rPr>
          <w:rFonts w:ascii="Times New Roman" w:hAnsi="Times New Roman" w:cs="Times New Roman"/>
          <w:sz w:val="24"/>
          <w:szCs w:val="24"/>
        </w:rPr>
      </w:pPr>
    </w:p>
    <w:p w:rsidR="001C5A25" w:rsidRPr="0058730B" w:rsidRDefault="001C5A25" w:rsidP="0046075C">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rsidR="001C5A25" w:rsidRPr="0058730B" w:rsidRDefault="001C5A25" w:rsidP="0046075C">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rsidR="001C5A25" w:rsidRPr="0058730B" w:rsidRDefault="001C5A25" w:rsidP="0046075C">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rsidR="001C5A25" w:rsidRPr="0058730B" w:rsidRDefault="001C5A25" w:rsidP="0046075C">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rsidR="001C5A25" w:rsidRPr="0058730B" w:rsidRDefault="001C5A25" w:rsidP="0046075C">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rsidR="001C5A25" w:rsidRPr="0058730B" w:rsidRDefault="001C5A25" w:rsidP="0046075C">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rsidR="001C5A25" w:rsidRPr="0058730B" w:rsidRDefault="001C5A25" w:rsidP="0046075C">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rsidR="001C5A25" w:rsidRPr="0058730B" w:rsidRDefault="001C5A25" w:rsidP="0046075C">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rsidR="001C5A25" w:rsidRPr="0058730B" w:rsidRDefault="001C5A25" w:rsidP="0046075C">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rsidR="001C5A25" w:rsidRPr="0058730B" w:rsidRDefault="001C5A25" w:rsidP="0046075C">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rsidR="001C5A25" w:rsidRPr="0058730B" w:rsidRDefault="001C5A25" w:rsidP="0046075C">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rsidR="001C5A25" w:rsidRPr="0058730B" w:rsidRDefault="001C5A25" w:rsidP="0046075C">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rsidR="001C5A25" w:rsidRPr="0058730B" w:rsidRDefault="001C5A25" w:rsidP="0046075C">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rsidR="001C5A25" w:rsidRPr="0058730B" w:rsidRDefault="001C5A25" w:rsidP="0046075C">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rsidR="001C5A25" w:rsidRPr="0058730B" w:rsidRDefault="001C5A25" w:rsidP="0046075C">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rsidR="001C5A25" w:rsidRPr="0058730B" w:rsidRDefault="001C5A25" w:rsidP="0046075C">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rsidR="008B182C" w:rsidRPr="0058730B" w:rsidRDefault="00FA1B94" w:rsidP="008B182C">
      <w:pPr>
        <w:spacing w:after="0" w:line="240" w:lineRule="auto"/>
        <w:jc w:val="center"/>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br w:type="page"/>
      </w:r>
      <w:r w:rsidR="008B182C" w:rsidRPr="0058730B">
        <w:rPr>
          <w:rFonts w:ascii="Times New Roman" w:eastAsia="Times New Roman" w:hAnsi="Times New Roman" w:cs="Times New Roman"/>
          <w:b/>
          <w:sz w:val="24"/>
          <w:szCs w:val="24"/>
        </w:rPr>
        <w:lastRenderedPageBreak/>
        <w:t>Техническая спецификация</w:t>
      </w:r>
    </w:p>
    <w:p w:rsidR="008B182C" w:rsidRPr="0058730B" w:rsidRDefault="008B182C" w:rsidP="008B182C">
      <w:pPr>
        <w:spacing w:after="0" w:line="240" w:lineRule="auto"/>
        <w:ind w:firstLine="567"/>
        <w:jc w:val="center"/>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 xml:space="preserve">на оказание услуги </w:t>
      </w:r>
      <w:r w:rsidRPr="0058730B">
        <w:rPr>
          <w:rFonts w:ascii="Times New Roman" w:hAnsi="Times New Roman" w:cs="Times New Roman"/>
          <w:b/>
          <w:sz w:val="24"/>
          <w:szCs w:val="24"/>
        </w:rPr>
        <w:t>по предоставле</w:t>
      </w:r>
      <w:r w:rsidRPr="0058730B">
        <w:rPr>
          <w:rFonts w:ascii="Times New Roman" w:hAnsi="Times New Roman" w:cs="Times New Roman"/>
          <w:b/>
          <w:sz w:val="24"/>
          <w:szCs w:val="24"/>
        </w:rPr>
        <w:softHyphen/>
      </w:r>
      <w:r w:rsidRPr="0058730B">
        <w:rPr>
          <w:rFonts w:ascii="Times New Roman" w:hAnsi="Times New Roman" w:cs="Times New Roman"/>
          <w:b/>
          <w:sz w:val="24"/>
          <w:szCs w:val="24"/>
        </w:rPr>
        <w:softHyphen/>
        <w:t xml:space="preserve">нию доступа к цифровой системе для военно-врачебной комиссии </w:t>
      </w:r>
      <w:r w:rsidR="00B463D6" w:rsidRPr="0058730B">
        <w:rPr>
          <w:rFonts w:ascii="Times New Roman" w:hAnsi="Times New Roman" w:cs="Times New Roman"/>
          <w:b/>
          <w:sz w:val="24"/>
          <w:szCs w:val="24"/>
          <w:lang w:val="kk-KZ"/>
        </w:rPr>
        <w:t xml:space="preserve">Отдела по делам обороны </w:t>
      </w:r>
      <w:bookmarkStart w:id="8" w:name="OLE_LINK18"/>
      <w:bookmarkStart w:id="9" w:name="OLE_LINK19"/>
      <w:r w:rsidR="00D83BD0">
        <w:rPr>
          <w:rFonts w:ascii="Times New Roman" w:hAnsi="Times New Roman" w:cs="Times New Roman"/>
          <w:b/>
          <w:sz w:val="24"/>
          <w:szCs w:val="24"/>
          <w:lang w:val="kk-KZ"/>
        </w:rPr>
        <w:t xml:space="preserve">Алакольского </w:t>
      </w:r>
      <w:r w:rsidR="00B463D6" w:rsidRPr="0058730B">
        <w:rPr>
          <w:rFonts w:ascii="Times New Roman" w:hAnsi="Times New Roman" w:cs="Times New Roman"/>
          <w:b/>
          <w:sz w:val="24"/>
          <w:szCs w:val="24"/>
          <w:lang w:val="kk-KZ"/>
        </w:rPr>
        <w:t xml:space="preserve"> района </w:t>
      </w:r>
      <w:r w:rsidRPr="0058730B">
        <w:rPr>
          <w:rFonts w:ascii="Times New Roman" w:hAnsi="Times New Roman" w:cs="Times New Roman"/>
          <w:b/>
          <w:sz w:val="24"/>
          <w:szCs w:val="24"/>
        </w:rPr>
        <w:t>области Жетысу</w:t>
      </w:r>
      <w:bookmarkEnd w:id="8"/>
      <w:bookmarkEnd w:id="9"/>
    </w:p>
    <w:p w:rsidR="008B182C" w:rsidRPr="0058730B" w:rsidRDefault="008B182C" w:rsidP="008B182C">
      <w:pPr>
        <w:spacing w:after="0" w:line="240" w:lineRule="auto"/>
        <w:ind w:firstLine="567"/>
        <w:jc w:val="center"/>
        <w:rPr>
          <w:rFonts w:ascii="Times New Roman" w:eastAsia="Times New Roman" w:hAnsi="Times New Roman" w:cs="Times New Roman"/>
          <w:b/>
          <w:sz w:val="24"/>
          <w:szCs w:val="24"/>
        </w:rPr>
      </w:pPr>
    </w:p>
    <w:p w:rsidR="008B182C" w:rsidRPr="0058730B" w:rsidRDefault="008B182C" w:rsidP="003C6777">
      <w:pPr>
        <w:widowControl w:val="0"/>
        <w:numPr>
          <w:ilvl w:val="0"/>
          <w:numId w:val="17"/>
        </w:numPr>
        <w:pBdr>
          <w:top w:val="nil"/>
          <w:left w:val="nil"/>
          <w:bottom w:val="nil"/>
          <w:right w:val="nil"/>
          <w:between w:val="nil"/>
        </w:pBdr>
        <w:tabs>
          <w:tab w:val="left" w:pos="709"/>
        </w:tabs>
        <w:spacing w:before="1" w:after="0" w:line="240" w:lineRule="auto"/>
        <w:ind w:left="720" w:hanging="153"/>
        <w:jc w:val="both"/>
      </w:pPr>
      <w:r w:rsidRPr="0058730B">
        <w:rPr>
          <w:rFonts w:ascii="Times New Roman" w:eastAsia="Times New Roman" w:hAnsi="Times New Roman" w:cs="Times New Roman"/>
          <w:b/>
          <w:sz w:val="24"/>
          <w:szCs w:val="24"/>
        </w:rPr>
        <w:t>Используемые обозначения, сокращения и аббревиатуры</w:t>
      </w:r>
    </w:p>
    <w:tbl>
      <w:tblPr>
        <w:tblStyle w:val="10"/>
        <w:tblW w:w="8949"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0"/>
        <w:gridCol w:w="6219"/>
      </w:tblGrid>
      <w:tr w:rsidR="008B182C" w:rsidRPr="0058730B" w:rsidTr="008B182C">
        <w:tc>
          <w:tcPr>
            <w:tcW w:w="2730" w:type="dxa"/>
          </w:tcPr>
          <w:p w:rsidR="008B182C" w:rsidRPr="0058730B" w:rsidRDefault="008B182C" w:rsidP="008B182C">
            <w:pPr>
              <w:widowControl w:val="0"/>
              <w:spacing w:before="59" w:after="0" w:line="276" w:lineRule="auto"/>
              <w:ind w:left="141" w:right="779"/>
              <w:jc w:val="center"/>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Обозначение, сокращение, аббревиатура</w:t>
            </w:r>
          </w:p>
        </w:tc>
        <w:tc>
          <w:tcPr>
            <w:tcW w:w="6219" w:type="dxa"/>
          </w:tcPr>
          <w:p w:rsidR="008B182C" w:rsidRPr="0058730B" w:rsidRDefault="008B182C" w:rsidP="008B182C">
            <w:pPr>
              <w:widowControl w:val="0"/>
              <w:spacing w:before="10" w:after="0" w:line="240" w:lineRule="auto"/>
              <w:ind w:left="141" w:right="284"/>
              <w:jc w:val="center"/>
              <w:rPr>
                <w:rFonts w:ascii="Times New Roman" w:eastAsia="Times New Roman" w:hAnsi="Times New Roman" w:cs="Times New Roman"/>
                <w:b/>
                <w:sz w:val="24"/>
                <w:szCs w:val="24"/>
              </w:rPr>
            </w:pPr>
          </w:p>
          <w:p w:rsidR="008B182C" w:rsidRPr="0058730B" w:rsidRDefault="008B182C" w:rsidP="008B182C">
            <w:pPr>
              <w:widowControl w:val="0"/>
              <w:spacing w:after="0" w:line="240" w:lineRule="auto"/>
              <w:ind w:left="141" w:right="284"/>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 xml:space="preserve">                              </w:t>
            </w:r>
            <w:r w:rsidRPr="0058730B">
              <w:rPr>
                <w:rFonts w:ascii="Times New Roman" w:eastAsia="Times New Roman" w:hAnsi="Times New Roman" w:cs="Times New Roman"/>
                <w:b/>
                <w:sz w:val="24"/>
                <w:szCs w:val="24"/>
                <w:lang w:val="en-US"/>
              </w:rPr>
              <w:t xml:space="preserve">           </w:t>
            </w:r>
            <w:r w:rsidRPr="0058730B">
              <w:rPr>
                <w:rFonts w:ascii="Times New Roman" w:eastAsia="Times New Roman" w:hAnsi="Times New Roman" w:cs="Times New Roman"/>
                <w:b/>
                <w:sz w:val="24"/>
                <w:szCs w:val="24"/>
              </w:rPr>
              <w:t>Пояснение</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DICOM</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Digital Imaging and Communications in Medicine - медицинский отраслевой стандарт создания, хранения, передачи и визуализации цифровых медицинских изображений и документов обследованных пациентов.</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Microsoft Excel</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Программа для работы с электронными таблицами</w:t>
            </w:r>
          </w:p>
        </w:tc>
      </w:tr>
      <w:tr w:rsidR="008B182C" w:rsidRPr="0058730B" w:rsidTr="008B182C">
        <w:tc>
          <w:tcPr>
            <w:tcW w:w="2730" w:type="dxa"/>
            <w:vAlign w:val="center"/>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PDF-файл</w:t>
            </w:r>
          </w:p>
        </w:tc>
        <w:tc>
          <w:tcPr>
            <w:tcW w:w="6219" w:type="dxa"/>
            <w:vAlign w:val="center"/>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Portable Document Format - межплатформенный открытый формат электронных документов</w:t>
            </w:r>
          </w:p>
        </w:tc>
      </w:tr>
      <w:tr w:rsidR="008B182C" w:rsidRPr="0058730B" w:rsidTr="008B182C">
        <w:tc>
          <w:tcPr>
            <w:tcW w:w="2730" w:type="dxa"/>
            <w:vAlign w:val="center"/>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SDK</w:t>
            </w:r>
          </w:p>
        </w:tc>
        <w:tc>
          <w:tcPr>
            <w:tcW w:w="6219" w:type="dxa"/>
            <w:vAlign w:val="center"/>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Комплект для разработки программного обеспечения - набор инструментов для разработки программного обеспечения, объединённый в одном пакете</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БМГ</w:t>
            </w:r>
          </w:p>
        </w:tc>
        <w:tc>
          <w:tcPr>
            <w:tcW w:w="6219" w:type="dxa"/>
            <w:vAlign w:val="center"/>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База мобильных граждан</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ИИН</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Индивидуальный идентификационный номер</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ИС</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Информационная система</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ЛИС</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Лабораторная информационная система</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Медорганизация</w:t>
            </w:r>
          </w:p>
        </w:tc>
        <w:tc>
          <w:tcPr>
            <w:tcW w:w="6219" w:type="dxa"/>
          </w:tcPr>
          <w:p w:rsidR="008B182C" w:rsidRPr="0058730B" w:rsidRDefault="008B182C" w:rsidP="000A3DFE">
            <w:pPr>
              <w:tabs>
                <w:tab w:val="left" w:pos="851"/>
              </w:tabs>
              <w:spacing w:after="0" w:line="240" w:lineRule="auto"/>
              <w:ind w:left="141" w:right="284"/>
              <w:jc w:val="both"/>
              <w:rPr>
                <w:rFonts w:ascii="Times New Roman" w:eastAsia="Times New Roman" w:hAnsi="Times New Roman" w:cs="Times New Roman"/>
                <w:sz w:val="24"/>
                <w:szCs w:val="24"/>
                <w:lang w:val="kk-KZ"/>
              </w:rPr>
            </w:pPr>
            <w:r w:rsidRPr="0058730B">
              <w:rPr>
                <w:rFonts w:ascii="Times New Roman" w:eastAsia="Times New Roman" w:hAnsi="Times New Roman" w:cs="Times New Roman"/>
                <w:sz w:val="24"/>
                <w:szCs w:val="24"/>
              </w:rPr>
              <w:t>Медицинская организация, оказывающая услуги медицинского освидетельствования граждан при призыве на воинскую службу</w:t>
            </w:r>
            <w:r w:rsidR="00B463D6" w:rsidRPr="0058730B">
              <w:rPr>
                <w:rFonts w:ascii="Times New Roman" w:eastAsia="Times New Roman" w:hAnsi="Times New Roman" w:cs="Times New Roman"/>
                <w:sz w:val="24"/>
                <w:szCs w:val="24"/>
                <w:lang w:val="kk-KZ"/>
              </w:rPr>
              <w:t xml:space="preserve">, призыв граждан на военную службу по контракту, призыв </w:t>
            </w:r>
            <w:r w:rsidR="00D24F4E" w:rsidRPr="0058730B">
              <w:rPr>
                <w:rFonts w:ascii="Times New Roman" w:eastAsia="Times New Roman" w:hAnsi="Times New Roman" w:cs="Times New Roman"/>
                <w:sz w:val="24"/>
                <w:szCs w:val="24"/>
                <w:lang w:val="kk-KZ"/>
              </w:rPr>
              <w:t>военнообязанных на воинские сборы, призыв на воинскую служб</w:t>
            </w:r>
            <w:r w:rsidR="00D51D40" w:rsidRPr="0058730B">
              <w:rPr>
                <w:rFonts w:ascii="Times New Roman" w:eastAsia="Times New Roman" w:hAnsi="Times New Roman" w:cs="Times New Roman"/>
                <w:sz w:val="24"/>
                <w:szCs w:val="24"/>
                <w:lang w:val="kk-KZ"/>
              </w:rPr>
              <w:t xml:space="preserve">у офицеров запаса по 32 статии, </w:t>
            </w:r>
            <w:r w:rsidR="00B463D6" w:rsidRPr="0058730B">
              <w:rPr>
                <w:rFonts w:ascii="Times New Roman" w:eastAsia="Times New Roman" w:hAnsi="Times New Roman" w:cs="Times New Roman"/>
                <w:sz w:val="24"/>
                <w:szCs w:val="24"/>
                <w:lang w:val="kk-KZ"/>
              </w:rPr>
              <w:t xml:space="preserve"> при поступ</w:t>
            </w:r>
            <w:r w:rsidR="00D51D40" w:rsidRPr="0058730B">
              <w:rPr>
                <w:rFonts w:ascii="Times New Roman" w:eastAsia="Times New Roman" w:hAnsi="Times New Roman" w:cs="Times New Roman"/>
                <w:sz w:val="24"/>
                <w:szCs w:val="24"/>
                <w:lang w:val="kk-KZ"/>
              </w:rPr>
              <w:t>лении военн</w:t>
            </w:r>
            <w:r w:rsidR="000A3DFE" w:rsidRPr="0058730B">
              <w:rPr>
                <w:rFonts w:ascii="Times New Roman" w:eastAsia="Times New Roman" w:hAnsi="Times New Roman" w:cs="Times New Roman"/>
                <w:sz w:val="24"/>
                <w:szCs w:val="24"/>
                <w:lang w:val="kk-KZ"/>
              </w:rPr>
              <w:t>-ые</w:t>
            </w:r>
            <w:r w:rsidR="00D51D40" w:rsidRPr="0058730B">
              <w:rPr>
                <w:rFonts w:ascii="Times New Roman" w:eastAsia="Times New Roman" w:hAnsi="Times New Roman" w:cs="Times New Roman"/>
                <w:sz w:val="24"/>
                <w:szCs w:val="24"/>
                <w:lang w:val="kk-KZ"/>
              </w:rPr>
              <w:t xml:space="preserve"> учебные заведени</w:t>
            </w:r>
            <w:r w:rsidR="000A3DFE" w:rsidRPr="0058730B">
              <w:rPr>
                <w:rFonts w:ascii="Times New Roman" w:eastAsia="Times New Roman" w:hAnsi="Times New Roman" w:cs="Times New Roman"/>
                <w:sz w:val="24"/>
                <w:szCs w:val="24"/>
                <w:lang w:val="kk-KZ"/>
              </w:rPr>
              <w:t>я</w:t>
            </w:r>
            <w:r w:rsidR="00D51D40" w:rsidRPr="0058730B">
              <w:rPr>
                <w:rFonts w:ascii="Times New Roman" w:eastAsia="Times New Roman" w:hAnsi="Times New Roman" w:cs="Times New Roman"/>
                <w:sz w:val="24"/>
                <w:szCs w:val="24"/>
                <w:lang w:val="kk-KZ"/>
              </w:rPr>
              <w:t xml:space="preserve"> в отд</w:t>
            </w:r>
            <w:r w:rsidR="00D83BD0">
              <w:rPr>
                <w:rFonts w:ascii="Times New Roman" w:eastAsia="Times New Roman" w:hAnsi="Times New Roman" w:cs="Times New Roman"/>
                <w:sz w:val="24"/>
                <w:szCs w:val="24"/>
                <w:lang w:val="kk-KZ"/>
              </w:rPr>
              <w:t xml:space="preserve">еле по делам обороны Алакольского </w:t>
            </w:r>
            <w:r w:rsidR="00D51D40" w:rsidRPr="0058730B">
              <w:rPr>
                <w:rFonts w:ascii="Times New Roman" w:eastAsia="Times New Roman" w:hAnsi="Times New Roman" w:cs="Times New Roman"/>
                <w:sz w:val="24"/>
                <w:szCs w:val="24"/>
                <w:lang w:val="kk-KZ"/>
              </w:rPr>
              <w:t xml:space="preserve"> района</w:t>
            </w:r>
            <w:r w:rsidR="003C6777" w:rsidRPr="0058730B">
              <w:rPr>
                <w:rFonts w:ascii="Times New Roman" w:eastAsia="Times New Roman" w:hAnsi="Times New Roman" w:cs="Times New Roman"/>
                <w:color w:val="000000" w:themeColor="text1"/>
                <w:sz w:val="24"/>
                <w:szCs w:val="24"/>
              </w:rPr>
              <w:t xml:space="preserve"> области Жетысу</w:t>
            </w:r>
            <w:r w:rsidR="00D51D40" w:rsidRPr="0058730B">
              <w:rPr>
                <w:rFonts w:ascii="Times New Roman" w:eastAsia="Times New Roman" w:hAnsi="Times New Roman" w:cs="Times New Roman"/>
                <w:color w:val="000000" w:themeColor="text1"/>
                <w:sz w:val="24"/>
                <w:szCs w:val="24"/>
                <w:lang w:val="kk-KZ"/>
              </w:rPr>
              <w:t>.</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МЗ РК</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Министерство здравоохранения Республики Казахстан</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МЦРИАП РК</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Министерство цифрового развития, инноваций и аэрокосмической промышленности Республики Казахстан</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Портал</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Интернет-сайт для доступа к функционалу Системы</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b/>
                <w:sz w:val="24"/>
                <w:szCs w:val="24"/>
                <w:lang w:val="kk-KZ"/>
              </w:rPr>
            </w:pPr>
            <w:r w:rsidRPr="0058730B">
              <w:rPr>
                <w:rFonts w:ascii="Times New Roman" w:eastAsia="Times New Roman" w:hAnsi="Times New Roman" w:cs="Times New Roman"/>
                <w:b/>
                <w:sz w:val="24"/>
                <w:szCs w:val="24"/>
                <w:lang w:val="kk-KZ"/>
              </w:rPr>
              <w:t>Призывник</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lang w:val="kk-KZ"/>
              </w:rPr>
            </w:pPr>
            <w:r w:rsidRPr="0058730B">
              <w:rPr>
                <w:rFonts w:ascii="Times New Roman" w:eastAsia="Times New Roman" w:hAnsi="Times New Roman" w:cs="Times New Roman"/>
                <w:sz w:val="24"/>
                <w:szCs w:val="24"/>
              </w:rPr>
              <w:t>Граждане Республики Казахстан мужского пола, приписанные к призывным участкам местных органов военного управления и подлежащие призыву на срочную воинскую службу</w:t>
            </w:r>
            <w:r w:rsidRPr="0058730B">
              <w:rPr>
                <w:rFonts w:ascii="Times New Roman" w:eastAsia="Times New Roman" w:hAnsi="Times New Roman" w:cs="Times New Roman"/>
                <w:sz w:val="24"/>
                <w:szCs w:val="24"/>
                <w:lang w:val="kk-KZ"/>
              </w:rPr>
              <w:t xml:space="preserve"> </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sz w:val="24"/>
                <w:szCs w:val="24"/>
              </w:rPr>
            </w:pPr>
            <w:r w:rsidRPr="0058730B">
              <w:rPr>
                <w:rFonts w:ascii="Times New Roman" w:eastAsia="Times New Roman" w:hAnsi="Times New Roman" w:cs="Times New Roman"/>
                <w:b/>
                <w:sz w:val="24"/>
                <w:szCs w:val="24"/>
              </w:rPr>
              <w:t>РПН</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Регистр прикрепленного населения МЗ РК</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Сервис QR подписания</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Возможность подписывать электронные документы ЭЦП с помощью технологии QR в приложении eGov mobile</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Система</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Программный продукт, обеспечивающий цифровизацию процессов медицинского освидетельствования граждан, призываемых на срочную воинскую службу, поступающих для подготовки по военно-техническим и иным специальностям</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СТ РК</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Стандарт Республики Казахстан</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lastRenderedPageBreak/>
              <w:t>Толстый клиент</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Приложение, обеспечивающее расширенную функциональность независимо от центрального сервера</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Тонкий клиент</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Программа-клиент в сетях с клиент-серверной архитектурой, который переносит все или большую часть задач по обработке информации на сервер</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Точки QT</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Параметр, применяемый при расшифровке электрокардиограммы</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УЗИ ОБП</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Ультразвуковое исследование органов брюшной полости и почек</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ФИО</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Фамилия, имя и отчество</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ЧСС</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Частота сердечных сокращений</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ЭКГ</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Электрокардиография</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ЭхоКГ</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Эхокардиография</w:t>
            </w:r>
          </w:p>
        </w:tc>
      </w:tr>
      <w:tr w:rsidR="008B182C" w:rsidRPr="0058730B" w:rsidTr="008B182C">
        <w:tc>
          <w:tcPr>
            <w:tcW w:w="2730" w:type="dxa"/>
          </w:tcPr>
          <w:p w:rsidR="008B182C" w:rsidRPr="0058730B" w:rsidRDefault="008B182C" w:rsidP="008B182C">
            <w:pPr>
              <w:tabs>
                <w:tab w:val="left" w:pos="851"/>
              </w:tabs>
              <w:spacing w:after="0" w:line="240" w:lineRule="auto"/>
              <w:ind w:left="141"/>
              <w:jc w:val="both"/>
              <w:rPr>
                <w:rFonts w:ascii="Times New Roman" w:eastAsia="Times New Roman" w:hAnsi="Times New Roman" w:cs="Times New Roman"/>
                <w:b/>
                <w:sz w:val="24"/>
                <w:szCs w:val="24"/>
              </w:rPr>
            </w:pPr>
            <w:r w:rsidRPr="0058730B">
              <w:rPr>
                <w:rFonts w:ascii="Times New Roman" w:eastAsia="Times New Roman" w:hAnsi="Times New Roman" w:cs="Times New Roman"/>
                <w:b/>
                <w:sz w:val="24"/>
                <w:szCs w:val="24"/>
              </w:rPr>
              <w:t>ЭЦП</w:t>
            </w:r>
          </w:p>
        </w:tc>
        <w:tc>
          <w:tcPr>
            <w:tcW w:w="6219" w:type="dxa"/>
          </w:tcPr>
          <w:p w:rsidR="008B182C" w:rsidRPr="0058730B" w:rsidRDefault="008B182C" w:rsidP="008B182C">
            <w:pPr>
              <w:tabs>
                <w:tab w:val="left" w:pos="851"/>
              </w:tabs>
              <w:spacing w:after="0" w:line="240" w:lineRule="auto"/>
              <w:ind w:left="141" w:right="284"/>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Электронно-цифровая подпись</w:t>
            </w:r>
          </w:p>
        </w:tc>
      </w:tr>
    </w:tbl>
    <w:p w:rsidR="008B182C" w:rsidRPr="0058730B" w:rsidRDefault="008B182C" w:rsidP="003C6777">
      <w:pPr>
        <w:widowControl w:val="0"/>
        <w:numPr>
          <w:ilvl w:val="0"/>
          <w:numId w:val="17"/>
        </w:numPr>
        <w:pBdr>
          <w:top w:val="nil"/>
          <w:left w:val="nil"/>
          <w:bottom w:val="nil"/>
          <w:right w:val="nil"/>
          <w:between w:val="nil"/>
        </w:pBdr>
        <w:tabs>
          <w:tab w:val="left" w:pos="709"/>
        </w:tabs>
        <w:spacing w:before="1" w:after="0" w:line="240" w:lineRule="auto"/>
        <w:ind w:left="720" w:hanging="153"/>
        <w:jc w:val="both"/>
      </w:pPr>
      <w:r w:rsidRPr="0058730B">
        <w:rPr>
          <w:rFonts w:ascii="Times New Roman" w:eastAsia="Times New Roman" w:hAnsi="Times New Roman" w:cs="Times New Roman"/>
          <w:b/>
          <w:sz w:val="24"/>
          <w:szCs w:val="24"/>
        </w:rPr>
        <w:t>Основание для оказания услуги</w:t>
      </w:r>
    </w:p>
    <w:p w:rsidR="008B182C" w:rsidRPr="0058730B" w:rsidRDefault="008B182C" w:rsidP="008B182C">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Закон Республики Казахстан «О воинской службе и статусе военнослужащих» № 561-IV ЗРК от 16 февраля 2012 года;</w:t>
      </w:r>
    </w:p>
    <w:p w:rsidR="008B182C" w:rsidRPr="0058730B" w:rsidRDefault="008B182C" w:rsidP="008B182C">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Постановление Правительства Республики Казахстан от 15 мая 2012 года № 620 «Об утверждении Правил организации и проведения призыва граждан Республики Казахстан на воинскую службу»;</w:t>
      </w:r>
    </w:p>
    <w:p w:rsidR="008B182C" w:rsidRPr="0058730B" w:rsidRDefault="008B182C" w:rsidP="008B182C">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Приказ Министра обороны Республики Казахстан от 21 декабря 2020 года № 716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w:t>
      </w:r>
      <w:r w:rsidRPr="0058730B">
        <w:rPr>
          <w:rFonts w:ascii="Times New Roman" w:eastAsia="Times New Roman" w:hAnsi="Times New Roman" w:cs="Times New Roman"/>
          <w:sz w:val="24"/>
          <w:szCs w:val="24"/>
          <w:lang w:val="kk-KZ"/>
        </w:rPr>
        <w:t>»;</w:t>
      </w:r>
    </w:p>
    <w:p w:rsidR="008B182C" w:rsidRPr="0058730B" w:rsidRDefault="00D83BD0" w:rsidP="008B182C">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rPr>
      </w:pPr>
      <w:sdt>
        <w:sdtPr>
          <w:tag w:val="goog_rdk_0"/>
          <w:id w:val="390383165"/>
        </w:sdtPr>
        <w:sdtContent/>
      </w:sdt>
      <w:sdt>
        <w:sdtPr>
          <w:tag w:val="goog_rdk_1"/>
          <w:id w:val="2147077774"/>
        </w:sdtPr>
        <w:sdtContent/>
      </w:sdt>
      <w:r w:rsidR="008B182C" w:rsidRPr="0058730B">
        <w:rPr>
          <w:rFonts w:ascii="Times New Roman" w:eastAsia="Times New Roman" w:hAnsi="Times New Roman" w:cs="Times New Roman"/>
          <w:sz w:val="24"/>
          <w:szCs w:val="24"/>
        </w:rPr>
        <w:t xml:space="preserve">Приказ Министра обороны Республики Казахстан от 22 декабря 2020 года № 722 </w:t>
      </w:r>
      <w:r w:rsidR="008B182C" w:rsidRPr="0058730B">
        <w:rPr>
          <w:rFonts w:ascii="Times New Roman" w:eastAsia="Times New Roman" w:hAnsi="Times New Roman" w:cs="Times New Roman"/>
          <w:sz w:val="24"/>
          <w:szCs w:val="24"/>
          <w:lang w:val="kk-KZ"/>
        </w:rPr>
        <w:t>«</w:t>
      </w:r>
      <w:r w:rsidR="008B182C" w:rsidRPr="0058730B">
        <w:rPr>
          <w:rFonts w:ascii="Times New Roman" w:eastAsia="Times New Roman" w:hAnsi="Times New Roman" w:cs="Times New Roman"/>
          <w:sz w:val="24"/>
          <w:szCs w:val="24"/>
        </w:rPr>
        <w:t>Об утверждении требований, предъявляемых к состоянию здоровья лиц для прохождения службы в Вооруженных Силах, других войсках и воинских формированиях Республики Казахстан</w:t>
      </w:r>
      <w:r w:rsidR="008B182C" w:rsidRPr="0058730B">
        <w:rPr>
          <w:rFonts w:ascii="Times New Roman" w:eastAsia="Times New Roman" w:hAnsi="Times New Roman" w:cs="Times New Roman"/>
          <w:sz w:val="24"/>
          <w:szCs w:val="24"/>
          <w:lang w:val="kk-KZ"/>
        </w:rPr>
        <w:t>»</w:t>
      </w:r>
      <w:r w:rsidR="008B182C" w:rsidRPr="0058730B">
        <w:rPr>
          <w:rFonts w:ascii="Times New Roman" w:eastAsia="Times New Roman" w:hAnsi="Times New Roman" w:cs="Times New Roman"/>
          <w:sz w:val="24"/>
          <w:szCs w:val="24"/>
        </w:rPr>
        <w:t>.</w:t>
      </w:r>
    </w:p>
    <w:p w:rsidR="008B182C" w:rsidRPr="0058730B" w:rsidRDefault="008B182C" w:rsidP="008B182C">
      <w:pPr>
        <w:spacing w:after="0" w:line="240" w:lineRule="auto"/>
        <w:ind w:firstLine="567"/>
        <w:jc w:val="both"/>
        <w:rPr>
          <w:rFonts w:ascii="Times New Roman" w:eastAsia="Times New Roman" w:hAnsi="Times New Roman" w:cs="Times New Roman"/>
          <w:sz w:val="24"/>
          <w:szCs w:val="24"/>
        </w:rPr>
      </w:pPr>
    </w:p>
    <w:p w:rsidR="008B182C" w:rsidRPr="0058730B" w:rsidRDefault="008B182C" w:rsidP="003C6777">
      <w:pPr>
        <w:widowControl w:val="0"/>
        <w:numPr>
          <w:ilvl w:val="0"/>
          <w:numId w:val="17"/>
        </w:numPr>
        <w:pBdr>
          <w:top w:val="nil"/>
          <w:left w:val="nil"/>
          <w:bottom w:val="nil"/>
          <w:right w:val="nil"/>
          <w:between w:val="nil"/>
        </w:pBdr>
        <w:tabs>
          <w:tab w:val="left" w:pos="709"/>
        </w:tabs>
        <w:spacing w:before="1" w:after="0" w:line="240" w:lineRule="auto"/>
        <w:ind w:left="720" w:hanging="153"/>
        <w:jc w:val="both"/>
      </w:pPr>
      <w:r w:rsidRPr="0058730B">
        <w:rPr>
          <w:rFonts w:ascii="Times New Roman" w:eastAsia="Times New Roman" w:hAnsi="Times New Roman" w:cs="Times New Roman"/>
          <w:b/>
          <w:sz w:val="24"/>
          <w:szCs w:val="24"/>
        </w:rPr>
        <w:t>Цели</w:t>
      </w:r>
      <w:r w:rsidRPr="0058730B">
        <w:rPr>
          <w:rFonts w:ascii="Times New Roman" w:eastAsia="Times New Roman" w:hAnsi="Times New Roman" w:cs="Times New Roman"/>
          <w:b/>
          <w:color w:val="000000"/>
          <w:sz w:val="24"/>
          <w:szCs w:val="24"/>
        </w:rPr>
        <w:t xml:space="preserve"> </w:t>
      </w:r>
      <w:r w:rsidRPr="0058730B">
        <w:rPr>
          <w:rFonts w:ascii="Times New Roman" w:eastAsia="Times New Roman" w:hAnsi="Times New Roman" w:cs="Times New Roman"/>
          <w:b/>
          <w:sz w:val="24"/>
          <w:szCs w:val="24"/>
        </w:rPr>
        <w:t>оказания услуги</w:t>
      </w:r>
    </w:p>
    <w:p w:rsidR="008B182C" w:rsidRPr="0058730B" w:rsidRDefault="008B182C" w:rsidP="008B182C">
      <w:pPr>
        <w:spacing w:after="0" w:line="240" w:lineRule="auto"/>
        <w:ind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Целью оказания услуг является обеспечение цифровизации процессов медицинского освидетельствования граждан, призываемых на срочную воинскую службу, а также лиц, поступающих для подготовки по военно-техническим и иным специальностям.</w:t>
      </w:r>
    </w:p>
    <w:p w:rsidR="008B182C" w:rsidRPr="0058730B" w:rsidRDefault="008B182C" w:rsidP="008B182C">
      <w:pPr>
        <w:tabs>
          <w:tab w:val="left" w:pos="851"/>
        </w:tabs>
        <w:spacing w:after="0" w:line="240" w:lineRule="auto"/>
        <w:ind w:firstLine="566"/>
        <w:jc w:val="both"/>
        <w:rPr>
          <w:rFonts w:ascii="Times New Roman" w:eastAsia="Times New Roman" w:hAnsi="Times New Roman" w:cs="Times New Roman"/>
          <w:sz w:val="24"/>
          <w:szCs w:val="24"/>
        </w:rPr>
      </w:pPr>
    </w:p>
    <w:p w:rsidR="008B182C" w:rsidRPr="0058730B" w:rsidRDefault="008B182C" w:rsidP="003C6777">
      <w:pPr>
        <w:widowControl w:val="0"/>
        <w:numPr>
          <w:ilvl w:val="0"/>
          <w:numId w:val="17"/>
        </w:numPr>
        <w:pBdr>
          <w:top w:val="nil"/>
          <w:left w:val="nil"/>
          <w:bottom w:val="nil"/>
          <w:right w:val="nil"/>
          <w:between w:val="nil"/>
        </w:pBdr>
        <w:tabs>
          <w:tab w:val="left" w:pos="709"/>
        </w:tabs>
        <w:spacing w:before="1" w:after="0" w:line="240" w:lineRule="auto"/>
        <w:ind w:left="720" w:hanging="153"/>
        <w:jc w:val="both"/>
      </w:pPr>
      <w:r w:rsidRPr="0058730B">
        <w:rPr>
          <w:rFonts w:ascii="Times New Roman" w:eastAsia="Times New Roman" w:hAnsi="Times New Roman" w:cs="Times New Roman"/>
          <w:b/>
          <w:sz w:val="24"/>
          <w:szCs w:val="24"/>
        </w:rPr>
        <w:t>Общие</w:t>
      </w:r>
      <w:r w:rsidRPr="0058730B">
        <w:rPr>
          <w:rFonts w:ascii="Times New Roman" w:eastAsia="Times New Roman" w:hAnsi="Times New Roman" w:cs="Times New Roman"/>
          <w:b/>
          <w:color w:val="000000"/>
          <w:sz w:val="24"/>
          <w:szCs w:val="24"/>
        </w:rPr>
        <w:t xml:space="preserve"> требования к Системе, к составу и содержанию работ</w:t>
      </w:r>
    </w:p>
    <w:p w:rsidR="008B182C" w:rsidRPr="0058730B" w:rsidRDefault="008B182C"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Потенциальный поставщик должен предоставить свидетельство о зарегистрированных имущественных правах на объект авторского права – программное обеспечение (свидетельство о государственной регистрации объекта авторского права) и Договор авторского права.</w:t>
      </w:r>
    </w:p>
    <w:p w:rsidR="008B182C" w:rsidRPr="0058730B" w:rsidRDefault="00D83BD0"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sdt>
        <w:sdtPr>
          <w:tag w:val="goog_rdk_2"/>
          <w:id w:val="1993590188"/>
        </w:sdtPr>
        <w:sdtContent/>
      </w:sdt>
      <w:sdt>
        <w:sdtPr>
          <w:tag w:val="goog_rdk_3"/>
          <w:id w:val="-1246020287"/>
          <w:showingPlcHdr/>
        </w:sdtPr>
        <w:sdtContent>
          <w:r w:rsidR="008B182C" w:rsidRPr="0058730B">
            <w:t xml:space="preserve">     </w:t>
          </w:r>
        </w:sdtContent>
      </w:sdt>
      <w:r w:rsidR="008B182C" w:rsidRPr="0058730B">
        <w:rPr>
          <w:rFonts w:ascii="Times New Roman" w:eastAsia="Times New Roman" w:hAnsi="Times New Roman" w:cs="Times New Roman"/>
          <w:color w:val="000000"/>
          <w:sz w:val="24"/>
          <w:szCs w:val="24"/>
        </w:rPr>
        <w:t>Система должна соответствовать требованиям СТ РК по информационной безопасности. Потенциальный поставщик должен предоставить Протоколы испытаний о соответствии требованиям информационной безопасности.</w:t>
      </w:r>
    </w:p>
    <w:p w:rsidR="008B182C" w:rsidRPr="0058730B" w:rsidRDefault="008B182C"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В целях обеспечения интеграции Системы с информационными системами МЗ РК, Потенциальный поставщик должен предоставить Договор совместных работ по информационной безопасности государственных и негосударственных информационных систем, подписанный с МЗ РК.</w:t>
      </w:r>
    </w:p>
    <w:p w:rsidR="008B182C" w:rsidRPr="0058730B" w:rsidRDefault="008B182C"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В целях обеспечения интеграции Системы с информационными системами МЗ РК по сервисам интеграции, доступных в сети Интернет («прямые» интеграции), Поставщик должен предоставить Договор оказания услуги оперативного центра информационной безопасности или подтверждение наличия собственного оперативного центра информационной безопасности.</w:t>
      </w:r>
    </w:p>
    <w:p w:rsidR="008B182C" w:rsidRPr="0058730B" w:rsidRDefault="008B182C"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 Потенциальный Поставщик в составе своей Заявки на участие в конкурсе должен предоставить скан. копию Договора с правообладателем о предоставлении права </w:t>
      </w:r>
      <w:r w:rsidRPr="0058730B">
        <w:rPr>
          <w:rFonts w:ascii="Times New Roman" w:eastAsia="Times New Roman" w:hAnsi="Times New Roman" w:cs="Times New Roman"/>
          <w:color w:val="000000"/>
          <w:sz w:val="24"/>
          <w:szCs w:val="24"/>
        </w:rPr>
        <w:lastRenderedPageBreak/>
        <w:t xml:space="preserve">использования SDK Программного продукта по цифровизации и автоматизации деятельности с имеющимся электрокардиографическим оборудованием или письмо-подтверждение наличия собственного Программного продукта по цифровизации и автоматизации деятельности с имеющимся электрокардиографическим оборудованием. </w:t>
      </w:r>
    </w:p>
    <w:p w:rsidR="008B182C" w:rsidRPr="0058730B" w:rsidRDefault="008B182C"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 Потенциальный Поставщик в составе своей Заявки на участие в конкурсе должен предоставить скан. копию Договора с правообладателем о предоставлении права использования SDK Программного продукта по цифровизации и автоматизации деятельности с имеющимся оборудованием ультразвукового исследования и эхокардиографии или письмо-подтверждение наличия собственного Программного продукта по цифровизации и автоматизации деятельности с имеющимся оборудованием ультразвукового исследования и эхокардиографии.</w:t>
      </w:r>
    </w:p>
    <w:p w:rsidR="008B182C" w:rsidRPr="0058730B" w:rsidRDefault="008B182C"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Система должна обеспечивать автоматизацию и оптимизацию процессов медицинского освидетельствования граждан, призываемых на срочную воинскую службу. Пользователями Системы являются сотрудники Медорганизации, которые обеспечивают оказание медицинских услуг в рамках медицинского освидетельствования граждан, призываемых на срочную воинскую службу</w:t>
      </w:r>
      <w:r w:rsidR="00D50A54" w:rsidRPr="0058730B">
        <w:rPr>
          <w:rFonts w:ascii="Times New Roman" w:eastAsia="Times New Roman" w:hAnsi="Times New Roman" w:cs="Times New Roman"/>
          <w:color w:val="000000"/>
          <w:sz w:val="24"/>
          <w:szCs w:val="24"/>
          <w:lang w:val="kk-KZ"/>
        </w:rPr>
        <w:t>,</w:t>
      </w:r>
      <w:r w:rsidR="00D50A54" w:rsidRPr="0058730B">
        <w:rPr>
          <w:rFonts w:ascii="Times New Roman" w:eastAsia="Times New Roman" w:hAnsi="Times New Roman" w:cs="Times New Roman"/>
          <w:sz w:val="24"/>
          <w:szCs w:val="24"/>
          <w:lang w:val="kk-KZ"/>
        </w:rPr>
        <w:t xml:space="preserve">  на военную службу по контракту, на воинские сборы военнообязанных, на воинскую службу офицеров запаса по 32 статии,  для  поступлении военно</w:t>
      </w:r>
      <w:r w:rsidR="00277CF3" w:rsidRPr="0058730B">
        <w:rPr>
          <w:rFonts w:ascii="Times New Roman" w:eastAsia="Times New Roman" w:hAnsi="Times New Roman" w:cs="Times New Roman"/>
          <w:sz w:val="24"/>
          <w:szCs w:val="24"/>
          <w:lang w:val="kk-KZ"/>
        </w:rPr>
        <w:t>-</w:t>
      </w:r>
      <w:r w:rsidR="00D50A54" w:rsidRPr="0058730B">
        <w:rPr>
          <w:rFonts w:ascii="Times New Roman" w:eastAsia="Times New Roman" w:hAnsi="Times New Roman" w:cs="Times New Roman"/>
          <w:sz w:val="24"/>
          <w:szCs w:val="24"/>
          <w:lang w:val="kk-KZ"/>
        </w:rPr>
        <w:t xml:space="preserve"> учебные заведении</w:t>
      </w:r>
      <w:r w:rsidR="00D50A54" w:rsidRPr="0058730B">
        <w:rPr>
          <w:rFonts w:ascii="Times New Roman" w:eastAsia="Times New Roman" w:hAnsi="Times New Roman" w:cs="Times New Roman"/>
          <w:color w:val="000000"/>
          <w:sz w:val="24"/>
          <w:szCs w:val="24"/>
          <w:lang w:val="kk-KZ"/>
        </w:rPr>
        <w:t xml:space="preserve"> </w:t>
      </w:r>
      <w:r w:rsidRPr="0058730B">
        <w:rPr>
          <w:rFonts w:ascii="Times New Roman" w:eastAsia="Times New Roman" w:hAnsi="Times New Roman" w:cs="Times New Roman"/>
          <w:color w:val="000000"/>
          <w:sz w:val="24"/>
          <w:szCs w:val="24"/>
        </w:rPr>
        <w:t xml:space="preserve">, в том числе </w:t>
      </w:r>
      <w:r w:rsidR="003C6777" w:rsidRPr="0058730B">
        <w:rPr>
          <w:rFonts w:ascii="Times New Roman" w:eastAsia="Times New Roman" w:hAnsi="Times New Roman" w:cs="Times New Roman"/>
          <w:color w:val="000000"/>
          <w:sz w:val="24"/>
          <w:szCs w:val="24"/>
        </w:rPr>
        <w:t xml:space="preserve">члены  </w:t>
      </w:r>
      <w:r w:rsidR="00D51D40" w:rsidRPr="0058730B">
        <w:rPr>
          <w:rFonts w:ascii="Times New Roman" w:eastAsia="Times New Roman" w:hAnsi="Times New Roman" w:cs="Times New Roman"/>
          <w:color w:val="000000"/>
          <w:sz w:val="24"/>
          <w:szCs w:val="24"/>
          <w:lang w:val="kk-KZ"/>
        </w:rPr>
        <w:t>районной</w:t>
      </w:r>
      <w:r w:rsidR="003C6777" w:rsidRPr="0058730B">
        <w:rPr>
          <w:rFonts w:ascii="Times New Roman" w:eastAsia="Times New Roman" w:hAnsi="Times New Roman" w:cs="Times New Roman"/>
          <w:color w:val="000000"/>
          <w:sz w:val="24"/>
          <w:szCs w:val="24"/>
        </w:rPr>
        <w:t xml:space="preserve"> медицинской комиссии </w:t>
      </w:r>
      <w:r w:rsidR="00D83BD0">
        <w:rPr>
          <w:rFonts w:ascii="Times New Roman" w:eastAsia="Times New Roman" w:hAnsi="Times New Roman" w:cs="Times New Roman"/>
          <w:color w:val="000000"/>
          <w:sz w:val="24"/>
          <w:szCs w:val="24"/>
        </w:rPr>
        <w:t xml:space="preserve">Алакольского </w:t>
      </w:r>
      <w:r w:rsidR="00D51D40" w:rsidRPr="0058730B">
        <w:rPr>
          <w:rFonts w:ascii="Times New Roman" w:eastAsia="Times New Roman" w:hAnsi="Times New Roman" w:cs="Times New Roman"/>
          <w:color w:val="000000"/>
          <w:sz w:val="24"/>
          <w:szCs w:val="24"/>
          <w:lang w:val="kk-KZ"/>
        </w:rPr>
        <w:t xml:space="preserve"> района </w:t>
      </w:r>
      <w:r w:rsidR="003C6777" w:rsidRPr="0058730B">
        <w:rPr>
          <w:rFonts w:ascii="Times New Roman" w:eastAsia="Times New Roman" w:hAnsi="Times New Roman" w:cs="Times New Roman"/>
          <w:color w:val="000000"/>
          <w:sz w:val="24"/>
          <w:szCs w:val="24"/>
        </w:rPr>
        <w:t>области Жетысу</w:t>
      </w:r>
      <w:r w:rsidRPr="0058730B">
        <w:rPr>
          <w:rFonts w:ascii="Times New Roman" w:eastAsia="Times New Roman" w:hAnsi="Times New Roman" w:cs="Times New Roman"/>
          <w:color w:val="000000"/>
          <w:sz w:val="24"/>
          <w:szCs w:val="24"/>
        </w:rPr>
        <w:t>.</w:t>
      </w:r>
    </w:p>
    <w:p w:rsidR="008B182C" w:rsidRPr="0058730B" w:rsidRDefault="00D83BD0"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sdt>
        <w:sdtPr>
          <w:tag w:val="goog_rdk_4"/>
          <w:id w:val="985431668"/>
        </w:sdtPr>
        <w:sdtContent/>
      </w:sdt>
      <w:sdt>
        <w:sdtPr>
          <w:tag w:val="goog_rdk_5"/>
          <w:id w:val="1902479461"/>
          <w:showingPlcHdr/>
        </w:sdtPr>
        <w:sdtContent>
          <w:r w:rsidR="008B182C" w:rsidRPr="0058730B">
            <w:t xml:space="preserve">     </w:t>
          </w:r>
        </w:sdtContent>
      </w:sdt>
      <w:r w:rsidR="008B182C" w:rsidRPr="0058730B">
        <w:rPr>
          <w:rFonts w:ascii="Times New Roman" w:eastAsia="Times New Roman" w:hAnsi="Times New Roman" w:cs="Times New Roman"/>
          <w:color w:val="000000"/>
          <w:sz w:val="24"/>
          <w:szCs w:val="24"/>
        </w:rPr>
        <w:t>Система должна обеспечивать интеграцию с</w:t>
      </w:r>
      <w:r w:rsidR="008B182C" w:rsidRPr="0058730B">
        <w:rPr>
          <w:rFonts w:ascii="Times New Roman" w:eastAsia="Times New Roman" w:hAnsi="Times New Roman" w:cs="Times New Roman"/>
          <w:color w:val="000000"/>
          <w:sz w:val="24"/>
          <w:szCs w:val="24"/>
          <w:lang w:val="kk-KZ"/>
        </w:rPr>
        <w:t>о</w:t>
      </w:r>
      <w:r w:rsidR="008B182C" w:rsidRPr="0058730B">
        <w:rPr>
          <w:rFonts w:ascii="Times New Roman" w:eastAsia="Times New Roman" w:hAnsi="Times New Roman" w:cs="Times New Roman"/>
          <w:color w:val="000000"/>
          <w:sz w:val="24"/>
          <w:szCs w:val="24"/>
        </w:rPr>
        <w:t xml:space="preserve"> следующими </w:t>
      </w:r>
      <w:r w:rsidR="008B182C" w:rsidRPr="0058730B">
        <w:rPr>
          <w:rFonts w:ascii="Times New Roman" w:eastAsia="Times New Roman" w:hAnsi="Times New Roman" w:cs="Times New Roman"/>
          <w:sz w:val="24"/>
          <w:szCs w:val="24"/>
        </w:rPr>
        <w:t>ИС</w:t>
      </w:r>
      <w:r w:rsidR="008B182C" w:rsidRPr="0058730B">
        <w:rPr>
          <w:rFonts w:ascii="Times New Roman" w:eastAsia="Times New Roman" w:hAnsi="Times New Roman" w:cs="Times New Roman"/>
          <w:color w:val="000000"/>
          <w:sz w:val="24"/>
          <w:szCs w:val="24"/>
        </w:rPr>
        <w:t>:</w:t>
      </w:r>
    </w:p>
    <w:p w:rsidR="008B182C" w:rsidRPr="0058730B" w:rsidRDefault="008B182C" w:rsidP="008B182C">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1)</w:t>
      </w:r>
      <w:r w:rsidRPr="0058730B">
        <w:rPr>
          <w:rFonts w:ascii="Times New Roman" w:eastAsia="Times New Roman" w:hAnsi="Times New Roman" w:cs="Times New Roman"/>
          <w:color w:val="000000"/>
          <w:sz w:val="24"/>
          <w:szCs w:val="24"/>
        </w:rPr>
        <w:tab/>
        <w:t>Регистр прикрепленного населения МЗ РК</w:t>
      </w:r>
      <w:r w:rsidRPr="0058730B">
        <w:rPr>
          <w:rFonts w:ascii="Times New Roman" w:eastAsia="Times New Roman" w:hAnsi="Times New Roman" w:cs="Times New Roman"/>
          <w:sz w:val="24"/>
          <w:szCs w:val="24"/>
        </w:rPr>
        <w:t>;</w:t>
      </w:r>
    </w:p>
    <w:p w:rsidR="008B182C" w:rsidRPr="0058730B" w:rsidRDefault="008B182C" w:rsidP="008B182C">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2)</w:t>
      </w:r>
      <w:r w:rsidRPr="0058730B">
        <w:rPr>
          <w:rFonts w:ascii="Times New Roman" w:eastAsia="Times New Roman" w:hAnsi="Times New Roman" w:cs="Times New Roman"/>
          <w:color w:val="000000"/>
          <w:sz w:val="24"/>
          <w:szCs w:val="24"/>
        </w:rPr>
        <w:tab/>
      </w:r>
      <w:r w:rsidRPr="0058730B">
        <w:rPr>
          <w:rFonts w:ascii="Times New Roman" w:eastAsia="Times New Roman" w:hAnsi="Times New Roman" w:cs="Times New Roman"/>
          <w:sz w:val="24"/>
          <w:szCs w:val="24"/>
        </w:rPr>
        <w:t>Система управления ресурсами МЗ РК;</w:t>
      </w:r>
    </w:p>
    <w:p w:rsidR="008B182C" w:rsidRPr="0058730B" w:rsidRDefault="008B182C" w:rsidP="008B182C">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3)</w:t>
      </w:r>
      <w:r w:rsidRPr="0058730B">
        <w:rPr>
          <w:rFonts w:ascii="Times New Roman" w:eastAsia="Times New Roman" w:hAnsi="Times New Roman" w:cs="Times New Roman"/>
          <w:color w:val="000000"/>
          <w:sz w:val="24"/>
          <w:szCs w:val="24"/>
        </w:rPr>
        <w:tab/>
        <w:t>Электронный регистр диспансерных больных МЗ РК</w:t>
      </w:r>
      <w:r w:rsidRPr="0058730B">
        <w:rPr>
          <w:rFonts w:ascii="Times New Roman" w:eastAsia="Times New Roman" w:hAnsi="Times New Roman" w:cs="Times New Roman"/>
          <w:sz w:val="24"/>
          <w:szCs w:val="24"/>
        </w:rPr>
        <w:t>;</w:t>
      </w:r>
    </w:p>
    <w:p w:rsidR="008B182C" w:rsidRPr="0058730B" w:rsidRDefault="008B182C" w:rsidP="008B182C">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4)</w:t>
      </w:r>
      <w:r w:rsidRPr="0058730B">
        <w:rPr>
          <w:rFonts w:ascii="Times New Roman" w:eastAsia="Times New Roman" w:hAnsi="Times New Roman" w:cs="Times New Roman"/>
          <w:color w:val="000000"/>
          <w:sz w:val="24"/>
          <w:szCs w:val="24"/>
        </w:rPr>
        <w:tab/>
        <w:t>Электронный регистр стационарных больных МЗ РК</w:t>
      </w:r>
      <w:r w:rsidRPr="0058730B">
        <w:rPr>
          <w:rFonts w:ascii="Times New Roman" w:eastAsia="Times New Roman" w:hAnsi="Times New Roman" w:cs="Times New Roman"/>
          <w:sz w:val="24"/>
          <w:szCs w:val="24"/>
        </w:rPr>
        <w:t>;</w:t>
      </w:r>
    </w:p>
    <w:p w:rsidR="008B182C" w:rsidRPr="0058730B" w:rsidRDefault="008B182C" w:rsidP="008B182C">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5)</w:t>
      </w:r>
      <w:r w:rsidRPr="0058730B">
        <w:rPr>
          <w:rFonts w:ascii="Times New Roman" w:eastAsia="Times New Roman" w:hAnsi="Times New Roman" w:cs="Times New Roman"/>
          <w:color w:val="000000"/>
          <w:sz w:val="24"/>
          <w:szCs w:val="24"/>
        </w:rPr>
        <w:tab/>
        <w:t>Единая платежная система МЗ РК</w:t>
      </w:r>
      <w:r w:rsidRPr="0058730B">
        <w:rPr>
          <w:rFonts w:ascii="Times New Roman" w:eastAsia="Times New Roman" w:hAnsi="Times New Roman" w:cs="Times New Roman"/>
          <w:sz w:val="24"/>
          <w:szCs w:val="24"/>
        </w:rPr>
        <w:t>;</w:t>
      </w:r>
    </w:p>
    <w:p w:rsidR="008B182C" w:rsidRPr="0058730B" w:rsidRDefault="008B182C" w:rsidP="008B182C">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6)</w:t>
      </w:r>
      <w:r w:rsidRPr="0058730B">
        <w:rPr>
          <w:rFonts w:ascii="Times New Roman" w:eastAsia="Times New Roman" w:hAnsi="Times New Roman" w:cs="Times New Roman"/>
          <w:color w:val="000000"/>
          <w:sz w:val="24"/>
          <w:szCs w:val="24"/>
        </w:rPr>
        <w:tab/>
        <w:t>Бюро госпитализации МЗ РК</w:t>
      </w:r>
      <w:r w:rsidRPr="0058730B">
        <w:rPr>
          <w:rFonts w:ascii="Times New Roman" w:eastAsia="Times New Roman" w:hAnsi="Times New Roman" w:cs="Times New Roman"/>
          <w:sz w:val="24"/>
          <w:szCs w:val="24"/>
        </w:rPr>
        <w:t>;</w:t>
      </w:r>
    </w:p>
    <w:p w:rsidR="008B182C" w:rsidRPr="0058730B" w:rsidRDefault="008B182C" w:rsidP="008B182C">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7)</w:t>
      </w:r>
      <w:r w:rsidRPr="0058730B">
        <w:rPr>
          <w:rFonts w:ascii="Times New Roman" w:eastAsia="Times New Roman" w:hAnsi="Times New Roman" w:cs="Times New Roman"/>
          <w:color w:val="000000"/>
          <w:sz w:val="24"/>
          <w:szCs w:val="24"/>
        </w:rPr>
        <w:tab/>
        <w:t>Сервис передачи сведений по проведенным вакцинациям с ИС Регистра прикрепленного населения МЗ РК</w:t>
      </w:r>
      <w:r w:rsidRPr="0058730B">
        <w:rPr>
          <w:rFonts w:ascii="Times New Roman" w:eastAsia="Times New Roman" w:hAnsi="Times New Roman" w:cs="Times New Roman"/>
          <w:sz w:val="24"/>
          <w:szCs w:val="24"/>
        </w:rPr>
        <w:t>;</w:t>
      </w:r>
    </w:p>
    <w:p w:rsidR="008B182C" w:rsidRPr="0058730B" w:rsidRDefault="008B182C" w:rsidP="008B182C">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8)</w:t>
      </w:r>
      <w:r w:rsidRPr="0058730B">
        <w:rPr>
          <w:rFonts w:ascii="Times New Roman" w:eastAsia="Times New Roman" w:hAnsi="Times New Roman" w:cs="Times New Roman"/>
          <w:color w:val="000000"/>
          <w:sz w:val="24"/>
          <w:szCs w:val="24"/>
        </w:rPr>
        <w:tab/>
        <w:t>Контроль доступа к персональным данным МЦРИАП РК</w:t>
      </w:r>
      <w:r w:rsidRPr="0058730B">
        <w:rPr>
          <w:rFonts w:ascii="Times New Roman" w:eastAsia="Times New Roman" w:hAnsi="Times New Roman" w:cs="Times New Roman"/>
          <w:sz w:val="24"/>
          <w:szCs w:val="24"/>
        </w:rPr>
        <w:t>;</w:t>
      </w:r>
    </w:p>
    <w:p w:rsidR="008B182C" w:rsidRPr="0058730B" w:rsidRDefault="008B182C" w:rsidP="008B182C">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9)</w:t>
      </w:r>
      <w:r w:rsidRPr="0058730B">
        <w:rPr>
          <w:rFonts w:ascii="Times New Roman" w:eastAsia="Times New Roman" w:hAnsi="Times New Roman" w:cs="Times New Roman"/>
          <w:color w:val="000000"/>
          <w:sz w:val="24"/>
          <w:szCs w:val="24"/>
        </w:rPr>
        <w:tab/>
        <w:t xml:space="preserve">Cервис QR подписания посредством приложения Egov Mobile АО </w:t>
      </w:r>
      <w:r w:rsidRPr="0058730B">
        <w:rPr>
          <w:rFonts w:ascii="Times New Roman" w:eastAsia="Times New Roman" w:hAnsi="Times New Roman" w:cs="Times New Roman"/>
          <w:sz w:val="24"/>
          <w:szCs w:val="24"/>
        </w:rPr>
        <w:t>«</w:t>
      </w:r>
      <w:r w:rsidRPr="0058730B">
        <w:rPr>
          <w:rFonts w:ascii="Times New Roman" w:eastAsia="Times New Roman" w:hAnsi="Times New Roman" w:cs="Times New Roman"/>
          <w:color w:val="000000"/>
          <w:sz w:val="24"/>
          <w:szCs w:val="24"/>
        </w:rPr>
        <w:t>Национальные информационные технологии</w:t>
      </w:r>
      <w:r w:rsidRPr="0058730B">
        <w:rPr>
          <w:rFonts w:ascii="Times New Roman" w:eastAsia="Times New Roman" w:hAnsi="Times New Roman" w:cs="Times New Roman"/>
          <w:sz w:val="24"/>
          <w:szCs w:val="24"/>
        </w:rPr>
        <w:t>»;</w:t>
      </w:r>
    </w:p>
    <w:p w:rsidR="008B182C" w:rsidRPr="0058730B" w:rsidRDefault="008B182C" w:rsidP="008B182C">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10)</w:t>
      </w:r>
      <w:r w:rsidRPr="0058730B">
        <w:rPr>
          <w:rFonts w:ascii="Times New Roman" w:eastAsia="Times New Roman" w:hAnsi="Times New Roman" w:cs="Times New Roman"/>
          <w:color w:val="000000"/>
          <w:sz w:val="24"/>
          <w:szCs w:val="24"/>
        </w:rPr>
        <w:tab/>
        <w:t xml:space="preserve">Сервис проверки в БМГ зарегистрированного номера с соответствующим ИИН </w:t>
      </w:r>
      <w:r w:rsidRPr="0058730B">
        <w:rPr>
          <w:rFonts w:ascii="Times New Roman" w:eastAsia="Times New Roman" w:hAnsi="Times New Roman" w:cs="Times New Roman"/>
          <w:color w:val="000000"/>
          <w:sz w:val="24"/>
          <w:szCs w:val="24"/>
        </w:rPr>
        <w:tab/>
        <w:t>Компонента «База мобильных граждан» информационной системы «Мобильное правительство» МЦРИАП РК;</w:t>
      </w:r>
    </w:p>
    <w:p w:rsidR="008B182C" w:rsidRPr="0058730B" w:rsidRDefault="008B182C" w:rsidP="008B182C">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11) Получение результатов лабораторных исследований из лабораторной информационной системы «K-LAB»;</w:t>
      </w:r>
    </w:p>
    <w:p w:rsidR="008B182C" w:rsidRPr="0058730B" w:rsidRDefault="008B182C" w:rsidP="008B182C">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12) Получение результатов лабораторных исследований из лабораторной информационной системы «Ариадна»;</w:t>
      </w:r>
    </w:p>
    <w:p w:rsidR="008B182C" w:rsidRPr="0058730B" w:rsidRDefault="008B182C" w:rsidP="008B182C">
      <w:pPr>
        <w:pBdr>
          <w:top w:val="nil"/>
          <w:left w:val="nil"/>
          <w:bottom w:val="nil"/>
          <w:right w:val="nil"/>
          <w:between w:val="nil"/>
        </w:pBdr>
        <w:tabs>
          <w:tab w:val="left" w:pos="990"/>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13) Получение результатов лабораторных исследований из лабораторной информационной системы «Siroca».</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lang w:val="kk-KZ"/>
        </w:rPr>
        <w:t>Поставщик самостоятельно несет</w:t>
      </w:r>
      <w:r w:rsidRPr="0058730B">
        <w:rPr>
          <w:rFonts w:ascii="Times New Roman" w:eastAsia="Times New Roman" w:hAnsi="Times New Roman" w:cs="Times New Roman"/>
          <w:sz w:val="24"/>
          <w:szCs w:val="24"/>
        </w:rPr>
        <w:t xml:space="preserve"> расходы на содержание серверного узла Системы. Для доступа к серверному узлу Системы должны использоваться каналы Интернет организации, обеспечивающей техническое оснащение медицинской комиссии.</w:t>
      </w:r>
    </w:p>
    <w:p w:rsidR="008B182C" w:rsidRPr="0058730B" w:rsidRDefault="008B182C"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Система должна обеспечивать автоматическое СМС или WhatsApp уведомление призывника о направлении на исследования и/или готовности результатов исследований в рамках прохождения медицинского освидетельствования. Функционал может быть подключен по запросу Заказчика.</w:t>
      </w:r>
    </w:p>
    <w:p w:rsidR="008B182C" w:rsidRPr="0058730B" w:rsidRDefault="008B182C"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Модули и/или составные части Системы должны иметь возможность обмена информацией между собой используя http(s) – протокол.</w:t>
      </w:r>
    </w:p>
    <w:p w:rsidR="008B182C" w:rsidRPr="0058730B" w:rsidRDefault="008B182C"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Система должна обеспечивать конфиденциальность персональных данных в процессе передачи с использованием безопасных протоколов передачи. </w:t>
      </w:r>
      <w:r w:rsidRPr="0058730B">
        <w:rPr>
          <w:rFonts w:ascii="Times New Roman" w:eastAsia="Times New Roman" w:hAnsi="Times New Roman" w:cs="Times New Roman"/>
          <w:sz w:val="24"/>
          <w:szCs w:val="24"/>
        </w:rPr>
        <w:t>Владельцем вносимых сведени</w:t>
      </w:r>
      <w:r w:rsidRPr="0058730B">
        <w:rPr>
          <w:rFonts w:ascii="Times New Roman" w:eastAsia="Times New Roman" w:hAnsi="Times New Roman" w:cs="Times New Roman"/>
          <w:sz w:val="24"/>
          <w:szCs w:val="24"/>
          <w:lang w:val="kk-KZ"/>
        </w:rPr>
        <w:t>й</w:t>
      </w:r>
      <w:r w:rsidRPr="0058730B">
        <w:rPr>
          <w:rFonts w:ascii="Times New Roman" w:eastAsia="Times New Roman" w:hAnsi="Times New Roman" w:cs="Times New Roman"/>
          <w:sz w:val="28"/>
          <w:szCs w:val="28"/>
        </w:rPr>
        <w:t xml:space="preserve"> </w:t>
      </w:r>
      <w:r w:rsidRPr="0058730B">
        <w:rPr>
          <w:rFonts w:ascii="Times New Roman" w:eastAsia="Times New Roman" w:hAnsi="Times New Roman" w:cs="Times New Roman"/>
          <w:sz w:val="24"/>
          <w:szCs w:val="24"/>
        </w:rPr>
        <w:t xml:space="preserve">в Системе является Медорганизация. По истечении срока действия </w:t>
      </w:r>
      <w:r w:rsidRPr="0058730B">
        <w:rPr>
          <w:rFonts w:ascii="Times New Roman" w:eastAsia="Times New Roman" w:hAnsi="Times New Roman" w:cs="Times New Roman"/>
          <w:sz w:val="24"/>
          <w:szCs w:val="24"/>
        </w:rPr>
        <w:lastRenderedPageBreak/>
        <w:t xml:space="preserve">договора по настоящей Технической спецификации </w:t>
      </w:r>
      <w:r w:rsidRPr="0058730B">
        <w:rPr>
          <w:rFonts w:ascii="Times New Roman" w:eastAsia="Times New Roman" w:hAnsi="Times New Roman" w:cs="Times New Roman"/>
          <w:sz w:val="24"/>
          <w:szCs w:val="24"/>
          <w:lang w:val="kk-KZ"/>
        </w:rPr>
        <w:t>П</w:t>
      </w:r>
      <w:r w:rsidRPr="0058730B">
        <w:rPr>
          <w:rFonts w:ascii="Times New Roman" w:eastAsia="Times New Roman" w:hAnsi="Times New Roman" w:cs="Times New Roman"/>
          <w:sz w:val="24"/>
          <w:szCs w:val="24"/>
        </w:rPr>
        <w:t xml:space="preserve">оставщик должен передать в электронном формате выгрузку всех вносимых сведении ответственному сотруднику Медорганизации, а также обеспечить конфиденциальность этих сведений. </w:t>
      </w:r>
      <w:r w:rsidRPr="0058730B">
        <w:rPr>
          <w:rFonts w:ascii="Times New Roman" w:eastAsia="Times New Roman" w:hAnsi="Times New Roman" w:cs="Times New Roman"/>
          <w:sz w:val="24"/>
          <w:szCs w:val="24"/>
          <w:lang w:val="kk-KZ"/>
        </w:rPr>
        <w:t>П</w:t>
      </w:r>
      <w:r w:rsidRPr="0058730B">
        <w:rPr>
          <w:rFonts w:ascii="Times New Roman" w:eastAsia="Times New Roman" w:hAnsi="Times New Roman" w:cs="Times New Roman"/>
          <w:sz w:val="24"/>
          <w:szCs w:val="24"/>
        </w:rPr>
        <w:t>оставщик не вправе передавать сведения, внесенные ответственными сотрудниками Медорганизации, третьим лицам и пользоваться в личных целя</w:t>
      </w:r>
      <w:r w:rsidRPr="0058730B">
        <w:rPr>
          <w:rFonts w:ascii="Times New Roman" w:eastAsia="Times New Roman" w:hAnsi="Times New Roman" w:cs="Times New Roman"/>
          <w:sz w:val="24"/>
          <w:szCs w:val="24"/>
          <w:lang w:val="kk-KZ"/>
        </w:rPr>
        <w:t>х</w:t>
      </w:r>
      <w:r w:rsidRPr="0058730B">
        <w:rPr>
          <w:rFonts w:ascii="Times New Roman" w:eastAsia="Times New Roman" w:hAnsi="Times New Roman" w:cs="Times New Roman"/>
          <w:sz w:val="24"/>
          <w:szCs w:val="24"/>
        </w:rPr>
        <w:t>.</w:t>
      </w:r>
    </w:p>
    <w:p w:rsidR="008B182C" w:rsidRPr="0058730B" w:rsidRDefault="008B182C"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В системе должны быть предусмотрены средства защиты информации от несанкционированного доступа, а именно: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 </w:t>
      </w:r>
      <w:r w:rsidRPr="0058730B">
        <w:rPr>
          <w:rFonts w:ascii="Times New Roman" w:eastAsia="Times New Roman" w:hAnsi="Times New Roman" w:cs="Times New Roman"/>
          <w:sz w:val="24"/>
          <w:szCs w:val="24"/>
        </w:rPr>
        <w:t>и</w:t>
      </w:r>
      <w:r w:rsidRPr="0058730B">
        <w:rPr>
          <w:rFonts w:ascii="Times New Roman" w:eastAsia="Times New Roman" w:hAnsi="Times New Roman" w:cs="Times New Roman"/>
          <w:color w:val="000000"/>
          <w:sz w:val="24"/>
          <w:szCs w:val="24"/>
        </w:rPr>
        <w:t>дентификация пользователя на основе проверки имени (логина) пользователя и пароля</w:t>
      </w:r>
      <w:r w:rsidRPr="0058730B">
        <w:rPr>
          <w:rFonts w:ascii="Times New Roman" w:eastAsia="Times New Roman" w:hAnsi="Times New Roman" w:cs="Times New Roman"/>
          <w:sz w:val="24"/>
          <w:szCs w:val="24"/>
        </w:rPr>
        <w:t>;</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 </w:t>
      </w:r>
      <w:r w:rsidRPr="0058730B">
        <w:rPr>
          <w:rFonts w:ascii="Times New Roman" w:eastAsia="Times New Roman" w:hAnsi="Times New Roman" w:cs="Times New Roman"/>
          <w:sz w:val="24"/>
          <w:szCs w:val="24"/>
        </w:rPr>
        <w:t>а</w:t>
      </w:r>
      <w:r w:rsidRPr="0058730B">
        <w:rPr>
          <w:rFonts w:ascii="Times New Roman" w:eastAsia="Times New Roman" w:hAnsi="Times New Roman" w:cs="Times New Roman"/>
          <w:color w:val="000000"/>
          <w:sz w:val="24"/>
          <w:szCs w:val="24"/>
        </w:rPr>
        <w:t>вторизация пользователя для доступа информационно- вычислительным ресурсам Системы, требующим наличия соответствующих разрешений.</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 </w:t>
      </w:r>
      <w:r w:rsidRPr="0058730B">
        <w:rPr>
          <w:rFonts w:ascii="Times New Roman" w:eastAsia="Times New Roman" w:hAnsi="Times New Roman" w:cs="Times New Roman"/>
          <w:sz w:val="24"/>
          <w:szCs w:val="24"/>
        </w:rPr>
        <w:t>п</w:t>
      </w:r>
      <w:r w:rsidRPr="0058730B">
        <w:rPr>
          <w:rFonts w:ascii="Times New Roman" w:eastAsia="Times New Roman" w:hAnsi="Times New Roman" w:cs="Times New Roman"/>
          <w:color w:val="000000"/>
          <w:sz w:val="24"/>
          <w:szCs w:val="24"/>
        </w:rPr>
        <w:t>ерсонифицированное определение прав пользователей на ввод корректировку, просмотр данных</w:t>
      </w:r>
      <w:r w:rsidRPr="0058730B">
        <w:rPr>
          <w:rFonts w:ascii="Times New Roman" w:eastAsia="Times New Roman" w:hAnsi="Times New Roman" w:cs="Times New Roman"/>
          <w:sz w:val="24"/>
          <w:szCs w:val="24"/>
        </w:rPr>
        <w:t>;</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 </w:t>
      </w:r>
      <w:r w:rsidRPr="0058730B">
        <w:rPr>
          <w:rFonts w:ascii="Times New Roman" w:eastAsia="Times New Roman" w:hAnsi="Times New Roman" w:cs="Times New Roman"/>
          <w:sz w:val="24"/>
          <w:szCs w:val="24"/>
        </w:rPr>
        <w:t>п</w:t>
      </w:r>
      <w:r w:rsidRPr="0058730B">
        <w:rPr>
          <w:rFonts w:ascii="Times New Roman" w:eastAsia="Times New Roman" w:hAnsi="Times New Roman" w:cs="Times New Roman"/>
          <w:color w:val="000000"/>
          <w:sz w:val="24"/>
          <w:szCs w:val="24"/>
        </w:rPr>
        <w:t>ерсонифицированное определение прав пользователей на доступ к ресурсам Системы</w:t>
      </w:r>
      <w:r w:rsidRPr="0058730B">
        <w:rPr>
          <w:rFonts w:ascii="Times New Roman" w:eastAsia="Times New Roman" w:hAnsi="Times New Roman" w:cs="Times New Roman"/>
          <w:sz w:val="24"/>
          <w:szCs w:val="24"/>
        </w:rPr>
        <w:t>;</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 </w:t>
      </w:r>
      <w:r w:rsidRPr="0058730B">
        <w:rPr>
          <w:rFonts w:ascii="Times New Roman" w:eastAsia="Times New Roman" w:hAnsi="Times New Roman" w:cs="Times New Roman"/>
          <w:sz w:val="24"/>
          <w:szCs w:val="24"/>
        </w:rPr>
        <w:t>р</w:t>
      </w:r>
      <w:r w:rsidRPr="0058730B">
        <w:rPr>
          <w:rFonts w:ascii="Times New Roman" w:eastAsia="Times New Roman" w:hAnsi="Times New Roman" w:cs="Times New Roman"/>
          <w:color w:val="000000"/>
          <w:sz w:val="24"/>
          <w:szCs w:val="24"/>
        </w:rPr>
        <w:t xml:space="preserve">азграничение прав пользователей системы по ролям, группам и уровню доступа с </w:t>
      </w:r>
      <w:r w:rsidRPr="0058730B">
        <w:rPr>
          <w:rFonts w:ascii="Times New Roman" w:eastAsia="Times New Roman" w:hAnsi="Times New Roman" w:cs="Times New Roman"/>
          <w:sz w:val="24"/>
          <w:szCs w:val="24"/>
        </w:rPr>
        <w:t>учетом</w:t>
      </w:r>
      <w:r w:rsidRPr="0058730B">
        <w:rPr>
          <w:rFonts w:ascii="Times New Roman" w:eastAsia="Times New Roman" w:hAnsi="Times New Roman" w:cs="Times New Roman"/>
          <w:color w:val="000000"/>
          <w:sz w:val="24"/>
          <w:szCs w:val="24"/>
        </w:rPr>
        <w:t xml:space="preserve"> иерархии объектов и принадлежности к организационной структуре</w:t>
      </w:r>
      <w:r w:rsidRPr="0058730B">
        <w:rPr>
          <w:rFonts w:ascii="Times New Roman" w:eastAsia="Times New Roman" w:hAnsi="Times New Roman" w:cs="Times New Roman"/>
          <w:sz w:val="24"/>
          <w:szCs w:val="24"/>
        </w:rPr>
        <w:t>;</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color w:val="000000"/>
          <w:sz w:val="24"/>
          <w:szCs w:val="24"/>
        </w:rPr>
        <w:t xml:space="preserve">- </w:t>
      </w:r>
      <w:r w:rsidRPr="0058730B">
        <w:rPr>
          <w:rFonts w:ascii="Times New Roman" w:eastAsia="Times New Roman" w:hAnsi="Times New Roman" w:cs="Times New Roman"/>
          <w:sz w:val="24"/>
          <w:szCs w:val="24"/>
        </w:rPr>
        <w:t>з</w:t>
      </w:r>
      <w:r w:rsidRPr="0058730B">
        <w:rPr>
          <w:rFonts w:ascii="Times New Roman" w:eastAsia="Times New Roman" w:hAnsi="Times New Roman" w:cs="Times New Roman"/>
          <w:color w:val="000000"/>
          <w:sz w:val="24"/>
          <w:szCs w:val="24"/>
        </w:rPr>
        <w:t>ащиту системных файлов от изменения/повреждения неавторизованными пользователями и программными процессами.</w:t>
      </w:r>
    </w:p>
    <w:p w:rsidR="008B182C" w:rsidRPr="0058730B" w:rsidRDefault="008B182C"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В системе должно быть реализовано автоматическое резервное копирование с возможностью планирования.</w:t>
      </w:r>
    </w:p>
    <w:p w:rsidR="008B182C" w:rsidRPr="0058730B" w:rsidRDefault="008B182C"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Система должна иметь архитектуру «тонкий клиент», для взаимодействия с оборудованием допускается использование архитектуры «толстого клиента».</w:t>
      </w:r>
    </w:p>
    <w:p w:rsidR="008B182C" w:rsidRPr="0058730B" w:rsidRDefault="008B182C"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Система должна отвечать следующим требованиям в отношении отчетности:</w:t>
      </w:r>
      <w:r w:rsidRPr="0058730B">
        <w:rPr>
          <w:rFonts w:ascii="Times New Roman" w:eastAsia="Times New Roman" w:hAnsi="Times New Roman" w:cs="Times New Roman"/>
          <w:sz w:val="24"/>
          <w:szCs w:val="24"/>
        </w:rPr>
        <w:t xml:space="preserve"> в</w:t>
      </w:r>
      <w:r w:rsidRPr="0058730B">
        <w:rPr>
          <w:rFonts w:ascii="Times New Roman" w:eastAsia="Times New Roman" w:hAnsi="Times New Roman" w:cs="Times New Roman"/>
          <w:color w:val="000000"/>
          <w:sz w:val="24"/>
          <w:szCs w:val="24"/>
        </w:rPr>
        <w:t xml:space="preserve">се аналитические формы и отчетные формы должны иметь возможность экспорта в форматы </w:t>
      </w:r>
      <w:r w:rsidRPr="0058730B">
        <w:rPr>
          <w:rFonts w:ascii="Times New Roman" w:eastAsia="Times New Roman" w:hAnsi="Times New Roman" w:cs="Times New Roman"/>
          <w:sz w:val="24"/>
          <w:szCs w:val="24"/>
        </w:rPr>
        <w:t>MS Excel (</w:t>
      </w:r>
      <w:r w:rsidRPr="0058730B">
        <w:rPr>
          <w:rFonts w:ascii="Times New Roman" w:eastAsia="Times New Roman" w:hAnsi="Times New Roman" w:cs="Times New Roman"/>
          <w:color w:val="000000"/>
          <w:sz w:val="24"/>
          <w:szCs w:val="24"/>
        </w:rPr>
        <w:t>.xlsx).</w:t>
      </w:r>
    </w:p>
    <w:p w:rsidR="008B182C" w:rsidRPr="0058730B" w:rsidRDefault="008B182C"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Поставщик в сроки, указанные в договоре, должен выполнить следующие мероприятия: с момента подписания Договора на </w:t>
      </w:r>
      <w:r w:rsidRPr="0058730B">
        <w:rPr>
          <w:rFonts w:ascii="Times New Roman" w:eastAsia="Times New Roman" w:hAnsi="Times New Roman" w:cs="Times New Roman"/>
          <w:sz w:val="24"/>
          <w:szCs w:val="24"/>
        </w:rPr>
        <w:t>у</w:t>
      </w:r>
      <w:r w:rsidRPr="0058730B">
        <w:rPr>
          <w:rFonts w:ascii="Times New Roman" w:eastAsia="Times New Roman" w:hAnsi="Times New Roman" w:cs="Times New Roman"/>
          <w:color w:val="000000"/>
          <w:sz w:val="24"/>
          <w:szCs w:val="24"/>
        </w:rPr>
        <w:t xml:space="preserve">слуги по </w:t>
      </w:r>
      <w:r w:rsidRPr="0058730B">
        <w:rPr>
          <w:rFonts w:ascii="Times New Roman" w:eastAsia="Times New Roman" w:hAnsi="Times New Roman" w:cs="Times New Roman"/>
          <w:sz w:val="24"/>
          <w:szCs w:val="24"/>
          <w:lang w:val="kk-KZ"/>
        </w:rPr>
        <w:t>предоставления доступа к Системе</w:t>
      </w:r>
      <w:r w:rsidRPr="0058730B">
        <w:rPr>
          <w:rFonts w:ascii="Times New Roman" w:eastAsia="Times New Roman" w:hAnsi="Times New Roman" w:cs="Times New Roman"/>
          <w:sz w:val="24"/>
          <w:szCs w:val="24"/>
        </w:rPr>
        <w:t xml:space="preserve"> </w:t>
      </w:r>
      <w:r w:rsidRPr="0058730B">
        <w:rPr>
          <w:rFonts w:ascii="Times New Roman" w:eastAsia="Times New Roman" w:hAnsi="Times New Roman" w:cs="Times New Roman"/>
          <w:color w:val="000000"/>
          <w:sz w:val="24"/>
          <w:szCs w:val="24"/>
        </w:rPr>
        <w:t xml:space="preserve">и при условии готовности Медорганизации, подключение ответственных сотрудников Медорганизации (в том числе </w:t>
      </w:r>
      <w:r w:rsidR="00D51D40" w:rsidRPr="0058730B">
        <w:rPr>
          <w:rFonts w:ascii="Times New Roman" w:eastAsia="Times New Roman" w:hAnsi="Times New Roman" w:cs="Times New Roman"/>
          <w:color w:val="000000"/>
          <w:sz w:val="24"/>
          <w:szCs w:val="24"/>
          <w:lang w:val="kk-KZ"/>
        </w:rPr>
        <w:t xml:space="preserve">районной </w:t>
      </w:r>
      <w:r w:rsidR="003C6777" w:rsidRPr="0058730B">
        <w:rPr>
          <w:rFonts w:ascii="Times New Roman" w:eastAsia="Times New Roman" w:hAnsi="Times New Roman" w:cs="Times New Roman"/>
          <w:color w:val="000000"/>
          <w:sz w:val="24"/>
          <w:szCs w:val="24"/>
        </w:rPr>
        <w:t xml:space="preserve"> медицинской комиссии</w:t>
      </w:r>
      <w:r w:rsidR="00D83BD0">
        <w:rPr>
          <w:rFonts w:ascii="Times New Roman" w:eastAsia="Times New Roman" w:hAnsi="Times New Roman" w:cs="Times New Roman"/>
          <w:color w:val="000000"/>
          <w:sz w:val="24"/>
          <w:szCs w:val="24"/>
          <w:lang w:val="kk-KZ"/>
        </w:rPr>
        <w:t xml:space="preserve"> Алакольского </w:t>
      </w:r>
      <w:r w:rsidR="00D51D40" w:rsidRPr="0058730B">
        <w:rPr>
          <w:rFonts w:ascii="Times New Roman" w:eastAsia="Times New Roman" w:hAnsi="Times New Roman" w:cs="Times New Roman"/>
          <w:color w:val="000000"/>
          <w:sz w:val="24"/>
          <w:szCs w:val="24"/>
          <w:lang w:val="kk-KZ"/>
        </w:rPr>
        <w:t xml:space="preserve"> района</w:t>
      </w:r>
      <w:r w:rsidR="003C6777" w:rsidRPr="0058730B">
        <w:rPr>
          <w:rFonts w:ascii="Times New Roman" w:eastAsia="Times New Roman" w:hAnsi="Times New Roman" w:cs="Times New Roman"/>
          <w:color w:val="000000"/>
          <w:sz w:val="24"/>
          <w:szCs w:val="24"/>
        </w:rPr>
        <w:t xml:space="preserve"> области Жетысу</w:t>
      </w:r>
      <w:r w:rsidRPr="0058730B">
        <w:rPr>
          <w:rFonts w:ascii="Times New Roman" w:eastAsia="Times New Roman" w:hAnsi="Times New Roman" w:cs="Times New Roman"/>
          <w:color w:val="000000"/>
          <w:sz w:val="24"/>
          <w:szCs w:val="24"/>
        </w:rPr>
        <w:t>) к программному обеспечению с правом использ</w:t>
      </w:r>
      <w:r w:rsidR="00D83BD0">
        <w:rPr>
          <w:rFonts w:ascii="Times New Roman" w:eastAsia="Times New Roman" w:hAnsi="Times New Roman" w:cs="Times New Roman"/>
          <w:color w:val="000000"/>
          <w:sz w:val="24"/>
          <w:szCs w:val="24"/>
        </w:rPr>
        <w:t>ования сроком до 31 декабря 2025</w:t>
      </w:r>
      <w:r w:rsidRPr="0058730B">
        <w:rPr>
          <w:rFonts w:ascii="Times New Roman" w:eastAsia="Times New Roman" w:hAnsi="Times New Roman" w:cs="Times New Roman"/>
          <w:color w:val="000000"/>
          <w:sz w:val="24"/>
          <w:szCs w:val="24"/>
        </w:rPr>
        <w:t xml:space="preserve"> года; техническую поддержку лицензионного программног</w:t>
      </w:r>
      <w:r w:rsidR="00D83BD0">
        <w:rPr>
          <w:rFonts w:ascii="Times New Roman" w:eastAsia="Times New Roman" w:hAnsi="Times New Roman" w:cs="Times New Roman"/>
          <w:color w:val="000000"/>
          <w:sz w:val="24"/>
          <w:szCs w:val="24"/>
        </w:rPr>
        <w:t>о обеспечения до 31 декабря 2025</w:t>
      </w:r>
      <w:bookmarkStart w:id="10" w:name="_GoBack"/>
      <w:bookmarkEnd w:id="10"/>
      <w:r w:rsidRPr="0058730B">
        <w:rPr>
          <w:rFonts w:ascii="Times New Roman" w:eastAsia="Times New Roman" w:hAnsi="Times New Roman" w:cs="Times New Roman"/>
          <w:color w:val="000000"/>
          <w:sz w:val="24"/>
          <w:szCs w:val="24"/>
        </w:rPr>
        <w:t xml:space="preserve"> года.</w:t>
      </w:r>
    </w:p>
    <w:p w:rsidR="008B182C" w:rsidRPr="0058730B" w:rsidRDefault="008B182C"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В рамках внедрения и сопровождения Системы </w:t>
      </w:r>
      <w:r w:rsidRPr="0058730B">
        <w:rPr>
          <w:rFonts w:ascii="Times New Roman" w:eastAsia="Times New Roman" w:hAnsi="Times New Roman" w:cs="Times New Roman"/>
          <w:color w:val="000000"/>
          <w:sz w:val="24"/>
          <w:szCs w:val="24"/>
          <w:lang w:val="kk-KZ"/>
        </w:rPr>
        <w:t>П</w:t>
      </w:r>
      <w:r w:rsidRPr="0058730B">
        <w:rPr>
          <w:rFonts w:ascii="Times New Roman" w:eastAsia="Times New Roman" w:hAnsi="Times New Roman" w:cs="Times New Roman"/>
          <w:color w:val="000000"/>
          <w:sz w:val="24"/>
          <w:szCs w:val="24"/>
        </w:rPr>
        <w:t>оставщик должен выполнить следующие работы:</w:t>
      </w:r>
    </w:p>
    <w:p w:rsidR="008B182C" w:rsidRPr="0058730B" w:rsidRDefault="008B182C" w:rsidP="008B182C">
      <w:pPr>
        <w:numPr>
          <w:ilvl w:val="0"/>
          <w:numId w:val="9"/>
        </w:numPr>
        <w:pBdr>
          <w:top w:val="nil"/>
          <w:left w:val="nil"/>
          <w:bottom w:val="nil"/>
          <w:right w:val="nil"/>
          <w:between w:val="nil"/>
        </w:pBdr>
        <w:tabs>
          <w:tab w:val="left" w:pos="1695"/>
        </w:tabs>
        <w:spacing w:after="0" w:line="240" w:lineRule="auto"/>
        <w:ind w:hanging="153"/>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а</w:t>
      </w:r>
      <w:r w:rsidRPr="0058730B">
        <w:rPr>
          <w:rFonts w:ascii="Times New Roman" w:eastAsia="Times New Roman" w:hAnsi="Times New Roman" w:cs="Times New Roman"/>
          <w:color w:val="000000"/>
          <w:sz w:val="24"/>
          <w:szCs w:val="24"/>
        </w:rPr>
        <w:t>дминистрирование;</w:t>
      </w:r>
    </w:p>
    <w:p w:rsidR="008B182C" w:rsidRPr="0058730B" w:rsidRDefault="008B182C" w:rsidP="008B182C">
      <w:pPr>
        <w:numPr>
          <w:ilvl w:val="0"/>
          <w:numId w:val="9"/>
        </w:numPr>
        <w:pBdr>
          <w:top w:val="nil"/>
          <w:left w:val="nil"/>
          <w:bottom w:val="nil"/>
          <w:right w:val="nil"/>
          <w:between w:val="nil"/>
        </w:pBdr>
        <w:tabs>
          <w:tab w:val="left" w:pos="1695"/>
        </w:tabs>
        <w:spacing w:after="0" w:line="240" w:lineRule="auto"/>
        <w:ind w:hanging="153"/>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организационное и методическое обеспечение функционирования Системы;</w:t>
      </w:r>
    </w:p>
    <w:p w:rsidR="008B182C" w:rsidRPr="0058730B" w:rsidRDefault="008B182C" w:rsidP="008B182C">
      <w:pPr>
        <w:numPr>
          <w:ilvl w:val="0"/>
          <w:numId w:val="9"/>
        </w:numPr>
        <w:pBdr>
          <w:top w:val="nil"/>
          <w:left w:val="nil"/>
          <w:bottom w:val="nil"/>
          <w:right w:val="nil"/>
          <w:between w:val="nil"/>
        </w:pBdr>
        <w:tabs>
          <w:tab w:val="left" w:pos="1695"/>
        </w:tabs>
        <w:spacing w:after="0" w:line="240" w:lineRule="auto"/>
        <w:ind w:hanging="153"/>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консультации и обучение пользователей;</w:t>
      </w:r>
    </w:p>
    <w:p w:rsidR="008B182C" w:rsidRPr="0058730B" w:rsidRDefault="008B182C" w:rsidP="008B182C">
      <w:pPr>
        <w:numPr>
          <w:ilvl w:val="0"/>
          <w:numId w:val="9"/>
        </w:numPr>
        <w:pBdr>
          <w:top w:val="nil"/>
          <w:left w:val="nil"/>
          <w:bottom w:val="nil"/>
          <w:right w:val="nil"/>
          <w:between w:val="nil"/>
        </w:pBdr>
        <w:tabs>
          <w:tab w:val="left" w:pos="1695"/>
        </w:tabs>
        <w:spacing w:after="0" w:line="240" w:lineRule="auto"/>
        <w:ind w:hanging="153"/>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управление информационной составляющей (контента);</w:t>
      </w:r>
    </w:p>
    <w:p w:rsidR="008B182C" w:rsidRPr="0058730B" w:rsidRDefault="008B182C" w:rsidP="008B182C">
      <w:pPr>
        <w:numPr>
          <w:ilvl w:val="0"/>
          <w:numId w:val="9"/>
        </w:numPr>
        <w:pBdr>
          <w:top w:val="nil"/>
          <w:left w:val="nil"/>
          <w:bottom w:val="nil"/>
          <w:right w:val="nil"/>
          <w:between w:val="nil"/>
        </w:pBdr>
        <w:tabs>
          <w:tab w:val="left" w:pos="1695"/>
        </w:tabs>
        <w:spacing w:after="0" w:line="240" w:lineRule="auto"/>
        <w:ind w:hanging="153"/>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обеспечение технической поддержки;</w:t>
      </w:r>
    </w:p>
    <w:p w:rsidR="008B182C" w:rsidRPr="0058730B" w:rsidRDefault="008B182C" w:rsidP="008B182C">
      <w:pPr>
        <w:numPr>
          <w:ilvl w:val="0"/>
          <w:numId w:val="9"/>
        </w:numPr>
        <w:pBdr>
          <w:top w:val="nil"/>
          <w:left w:val="nil"/>
          <w:bottom w:val="nil"/>
          <w:right w:val="nil"/>
          <w:between w:val="nil"/>
        </w:pBdr>
        <w:tabs>
          <w:tab w:val="left" w:pos="1695"/>
        </w:tabs>
        <w:spacing w:after="0" w:line="240" w:lineRule="auto"/>
        <w:ind w:hanging="153"/>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организацию сопровождения Системы через сервис-диспетчерскую службу.</w:t>
      </w:r>
    </w:p>
    <w:p w:rsidR="008B182C" w:rsidRPr="0058730B" w:rsidRDefault="008B182C"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color w:val="000000"/>
          <w:sz w:val="24"/>
          <w:szCs w:val="24"/>
        </w:rPr>
        <w:t xml:space="preserve">В рамках администрирования Системы </w:t>
      </w:r>
      <w:r w:rsidRPr="0058730B">
        <w:rPr>
          <w:rFonts w:ascii="Times New Roman" w:eastAsia="Times New Roman" w:hAnsi="Times New Roman" w:cs="Times New Roman"/>
          <w:color w:val="000000"/>
          <w:sz w:val="24"/>
          <w:szCs w:val="24"/>
          <w:lang w:val="kk-KZ"/>
        </w:rPr>
        <w:t>П</w:t>
      </w:r>
      <w:r w:rsidRPr="0058730B">
        <w:rPr>
          <w:rFonts w:ascii="Times New Roman" w:eastAsia="Times New Roman" w:hAnsi="Times New Roman" w:cs="Times New Roman"/>
          <w:color w:val="000000"/>
          <w:sz w:val="24"/>
          <w:szCs w:val="24"/>
        </w:rPr>
        <w:t>оставщик обеспечивает:</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администрирование прикладного серверного программного обеспечения Системы;</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администрирование и обеспечение функционирования Системы;</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организацию работ по обеспечению синхронизации данных;</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постоянный мониторинг работоспособности системы, интеграционных взаимодействия с другими информационными системами и ресурсами;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обеспечение работоспособности интеграционных взаимодействий с внешними и внутренними информационными системами, и ресурсами;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администрирование пользовательских мест Системы;</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работы по резервному копированию и восстановлению Системы в случае сбоев.</w:t>
      </w:r>
    </w:p>
    <w:p w:rsidR="008B182C" w:rsidRPr="0058730B" w:rsidRDefault="008B182C"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lastRenderedPageBreak/>
        <w:t>В</w:t>
      </w:r>
      <w:r w:rsidRPr="0058730B">
        <w:rPr>
          <w:rFonts w:ascii="Times New Roman" w:eastAsia="Times New Roman" w:hAnsi="Times New Roman" w:cs="Times New Roman"/>
          <w:color w:val="000000"/>
          <w:sz w:val="24"/>
          <w:szCs w:val="24"/>
        </w:rPr>
        <w:t xml:space="preserve"> рамках работ по организационному и методическому обеспечению функционирования Системы </w:t>
      </w:r>
      <w:r w:rsidRPr="0058730B">
        <w:rPr>
          <w:rFonts w:ascii="Times New Roman" w:eastAsia="Times New Roman" w:hAnsi="Times New Roman" w:cs="Times New Roman"/>
          <w:color w:val="000000"/>
          <w:sz w:val="24"/>
          <w:szCs w:val="24"/>
          <w:lang w:val="kk-KZ"/>
        </w:rPr>
        <w:t>П</w:t>
      </w:r>
      <w:r w:rsidRPr="0058730B">
        <w:rPr>
          <w:rFonts w:ascii="Times New Roman" w:eastAsia="Times New Roman" w:hAnsi="Times New Roman" w:cs="Times New Roman"/>
          <w:color w:val="000000"/>
          <w:sz w:val="24"/>
          <w:szCs w:val="24"/>
        </w:rPr>
        <w:t>оставщик обеспечивает:</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А</w:t>
      </w:r>
      <w:r w:rsidRPr="0058730B">
        <w:rPr>
          <w:rFonts w:ascii="Times New Roman" w:eastAsia="Times New Roman" w:hAnsi="Times New Roman" w:cs="Times New Roman"/>
          <w:color w:val="000000"/>
          <w:sz w:val="24"/>
          <w:szCs w:val="24"/>
        </w:rPr>
        <w:t>ктуализацию документов, описывающих технологию функционирования Системы, методы выбора и применения пользователями технологических приемов для получения конкретных результатов при функционировании Системы.</w:t>
      </w:r>
    </w:p>
    <w:p w:rsidR="008B182C" w:rsidRPr="0058730B" w:rsidRDefault="008B182C"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В</w:t>
      </w:r>
      <w:r w:rsidRPr="0058730B">
        <w:rPr>
          <w:rFonts w:ascii="Times New Roman" w:eastAsia="Times New Roman" w:hAnsi="Times New Roman" w:cs="Times New Roman"/>
          <w:color w:val="000000"/>
          <w:sz w:val="24"/>
          <w:szCs w:val="24"/>
        </w:rPr>
        <w:t xml:space="preserve"> рамках управления информационной составляющей (контента) Системы Поставщик обеспечивает:</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С</w:t>
      </w:r>
      <w:r w:rsidRPr="0058730B">
        <w:rPr>
          <w:rFonts w:ascii="Times New Roman" w:eastAsia="Times New Roman" w:hAnsi="Times New Roman" w:cs="Times New Roman"/>
          <w:color w:val="000000"/>
          <w:sz w:val="24"/>
          <w:szCs w:val="24"/>
        </w:rPr>
        <w:t>бор и ведение нормативно-справочной информации Системы.</w:t>
      </w:r>
    </w:p>
    <w:p w:rsidR="008B182C" w:rsidRPr="0058730B" w:rsidRDefault="008B182C"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В</w:t>
      </w:r>
      <w:r w:rsidRPr="0058730B">
        <w:rPr>
          <w:rFonts w:ascii="Times New Roman" w:eastAsia="Times New Roman" w:hAnsi="Times New Roman" w:cs="Times New Roman"/>
          <w:color w:val="000000"/>
          <w:sz w:val="24"/>
          <w:szCs w:val="24"/>
        </w:rPr>
        <w:t xml:space="preserve"> рамках консультации и обучения пользователей Системы </w:t>
      </w:r>
      <w:r w:rsidRPr="0058730B">
        <w:rPr>
          <w:rFonts w:ascii="Times New Roman" w:eastAsia="Times New Roman" w:hAnsi="Times New Roman" w:cs="Times New Roman"/>
          <w:color w:val="000000"/>
          <w:sz w:val="24"/>
          <w:szCs w:val="24"/>
          <w:lang w:val="kk-KZ"/>
        </w:rPr>
        <w:t>П</w:t>
      </w:r>
      <w:r w:rsidRPr="0058730B">
        <w:rPr>
          <w:rFonts w:ascii="Times New Roman" w:eastAsia="Times New Roman" w:hAnsi="Times New Roman" w:cs="Times New Roman"/>
          <w:color w:val="000000"/>
          <w:sz w:val="24"/>
          <w:szCs w:val="24"/>
        </w:rPr>
        <w:t>оставщик обеспечивает:</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прием заявок от пользователей Системы, в том числе по вопросам касательно проблем/ошибок Системы;</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оперативное оказание информационно-консультационных услуг пользователям по вопросам эксплуатации Системы;</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обучение пользователей Системы не менее 2 раза в год, а также по мере поступления заявок;</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подготовка справочно-методических материалов по работе с Системой;</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регистрация запросов и формирование ответов пользователям Системы.</w:t>
      </w:r>
    </w:p>
    <w:p w:rsidR="008B182C" w:rsidRPr="0058730B" w:rsidRDefault="00D83BD0"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sdt>
        <w:sdtPr>
          <w:tag w:val="goog_rdk_6"/>
          <w:id w:val="-665329671"/>
        </w:sdtPr>
        <w:sdtContent/>
      </w:sdt>
      <w:sdt>
        <w:sdtPr>
          <w:tag w:val="goog_rdk_7"/>
          <w:id w:val="-1270003147"/>
        </w:sdtPr>
        <w:sdtContent/>
      </w:sdt>
      <w:sdt>
        <w:sdtPr>
          <w:tag w:val="goog_rdk_8"/>
          <w:id w:val="588055162"/>
        </w:sdtPr>
        <w:sdtContent/>
      </w:sdt>
      <w:r w:rsidR="008B182C" w:rsidRPr="0058730B">
        <w:rPr>
          <w:rFonts w:ascii="Times New Roman" w:eastAsia="Times New Roman" w:hAnsi="Times New Roman" w:cs="Times New Roman"/>
          <w:sz w:val="24"/>
          <w:szCs w:val="24"/>
        </w:rPr>
        <w:t xml:space="preserve">В рамках обеспечения технической поддержки </w:t>
      </w:r>
      <w:r w:rsidR="008B182C" w:rsidRPr="0058730B">
        <w:rPr>
          <w:rFonts w:ascii="Times New Roman" w:eastAsia="Times New Roman" w:hAnsi="Times New Roman" w:cs="Times New Roman"/>
          <w:sz w:val="24"/>
          <w:szCs w:val="24"/>
          <w:lang w:val="kk-KZ"/>
        </w:rPr>
        <w:t>П</w:t>
      </w:r>
      <w:r w:rsidR="008B182C" w:rsidRPr="0058730B">
        <w:rPr>
          <w:rFonts w:ascii="Times New Roman" w:eastAsia="Times New Roman" w:hAnsi="Times New Roman" w:cs="Times New Roman"/>
          <w:sz w:val="24"/>
          <w:szCs w:val="24"/>
        </w:rPr>
        <w:t>оставщик обеспечивает:</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w:t>
      </w:r>
      <w:r w:rsidRPr="0058730B">
        <w:rPr>
          <w:rFonts w:ascii="Times New Roman" w:eastAsia="Times New Roman" w:hAnsi="Times New Roman" w:cs="Times New Roman"/>
          <w:sz w:val="24"/>
          <w:szCs w:val="24"/>
        </w:rPr>
        <w:tab/>
        <w:t>обеспечение бесперебойного круглосуточного функционирования Системы, в том числе в выходные и праздничные дни, за исключением времени проведения плановых обновлении Системы и проведения профилактических работ на сервере. Плановые обновления Системы и профилактические работы на сервере должны проводиться в ночное время и/или в выходные дни. Извещение о проведении работ производится не менее чем за 12 часов до начала работ.</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 анализ функционирования Системы, выявление отклонений фактических эксплуатационных характеристик от проектных решений и устранение причин отклонений;</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w:t>
      </w:r>
      <w:r w:rsidRPr="0058730B">
        <w:rPr>
          <w:rFonts w:ascii="Times New Roman" w:eastAsia="Times New Roman" w:hAnsi="Times New Roman" w:cs="Times New Roman"/>
          <w:sz w:val="24"/>
          <w:szCs w:val="24"/>
        </w:rPr>
        <w:tab/>
        <w:t>устранение выявленных ошибок Системы;</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w:t>
      </w:r>
      <w:r w:rsidRPr="0058730B">
        <w:rPr>
          <w:rFonts w:ascii="Times New Roman" w:eastAsia="Times New Roman" w:hAnsi="Times New Roman" w:cs="Times New Roman"/>
          <w:sz w:val="24"/>
          <w:szCs w:val="24"/>
        </w:rPr>
        <w:tab/>
        <w:t>обновление Системы;</w:t>
      </w:r>
    </w:p>
    <w:p w:rsidR="008B182C" w:rsidRPr="0058730B" w:rsidRDefault="008B182C"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Оказание</w:t>
      </w:r>
      <w:r w:rsidRPr="0058730B">
        <w:rPr>
          <w:rFonts w:ascii="Times New Roman" w:eastAsia="Times New Roman" w:hAnsi="Times New Roman" w:cs="Times New Roman"/>
          <w:color w:val="000000"/>
          <w:sz w:val="24"/>
          <w:szCs w:val="24"/>
        </w:rPr>
        <w:t xml:space="preserve"> консультативной помощи пользователям Системы должна оказываться через диспетчерскую службу Поставщика посредством ответов на устные и письменные запросы, поступившие на «Горячую линию». «Горячая линия» должна обеспечиваться в рабочие дни с 09.00 до 18.00, в выходные дни по предварительной заявке пользователей.</w:t>
      </w:r>
      <w:r w:rsidRPr="0058730B">
        <w:rPr>
          <w:rFonts w:ascii="Times New Roman" w:eastAsia="Times New Roman" w:hAnsi="Times New Roman" w:cs="Times New Roman"/>
          <w:sz w:val="24"/>
          <w:szCs w:val="24"/>
        </w:rPr>
        <w:t xml:space="preserve"> </w:t>
      </w:r>
    </w:p>
    <w:p w:rsidR="008B182C" w:rsidRPr="0058730B" w:rsidRDefault="008B182C" w:rsidP="008B182C">
      <w:pPr>
        <w:pBdr>
          <w:top w:val="nil"/>
          <w:left w:val="nil"/>
          <w:bottom w:val="nil"/>
          <w:right w:val="nil"/>
          <w:between w:val="nil"/>
        </w:pBdr>
        <w:tabs>
          <w:tab w:val="left" w:pos="1410"/>
        </w:tabs>
        <w:spacing w:after="0" w:line="240" w:lineRule="auto"/>
        <w:ind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Спецификация уровня качества услуг для заявок должна соответствовать следующему:</w:t>
      </w:r>
    </w:p>
    <w:p w:rsidR="008B182C" w:rsidRPr="0058730B" w:rsidRDefault="008B182C" w:rsidP="008B182C">
      <w:pPr>
        <w:pBdr>
          <w:top w:val="nil"/>
          <w:left w:val="nil"/>
          <w:bottom w:val="nil"/>
          <w:right w:val="nil"/>
          <w:between w:val="nil"/>
        </w:pBdr>
        <w:tabs>
          <w:tab w:val="left" w:pos="1410"/>
        </w:tabs>
        <w:spacing w:after="0" w:line="240" w:lineRule="auto"/>
        <w:ind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1) Минимальное время ответа на запросы:</w:t>
      </w:r>
    </w:p>
    <w:p w:rsidR="008B182C" w:rsidRPr="0058730B" w:rsidRDefault="008B182C" w:rsidP="008B182C">
      <w:pPr>
        <w:pBdr>
          <w:top w:val="nil"/>
          <w:left w:val="nil"/>
          <w:bottom w:val="nil"/>
          <w:right w:val="nil"/>
          <w:between w:val="nil"/>
        </w:pBdr>
        <w:tabs>
          <w:tab w:val="left" w:pos="1410"/>
        </w:tabs>
        <w:spacing w:after="0" w:line="240" w:lineRule="auto"/>
        <w:ind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   по телефону - 1 минута;</w:t>
      </w:r>
    </w:p>
    <w:p w:rsidR="008B182C" w:rsidRPr="0058730B" w:rsidRDefault="008B182C" w:rsidP="008B182C">
      <w:pPr>
        <w:pBdr>
          <w:top w:val="nil"/>
          <w:left w:val="nil"/>
          <w:bottom w:val="nil"/>
          <w:right w:val="nil"/>
          <w:between w:val="nil"/>
        </w:pBdr>
        <w:tabs>
          <w:tab w:val="left" w:pos="1410"/>
        </w:tabs>
        <w:spacing w:after="0" w:line="240" w:lineRule="auto"/>
        <w:ind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   по электронной почте - 30 минут.</w:t>
      </w:r>
    </w:p>
    <w:p w:rsidR="008B182C" w:rsidRPr="0058730B" w:rsidRDefault="008B182C" w:rsidP="008B182C">
      <w:pPr>
        <w:pBdr>
          <w:top w:val="nil"/>
          <w:left w:val="nil"/>
          <w:bottom w:val="nil"/>
          <w:right w:val="nil"/>
          <w:between w:val="nil"/>
        </w:pBdr>
        <w:tabs>
          <w:tab w:val="left" w:pos="1410"/>
        </w:tabs>
        <w:spacing w:after="0" w:line="240" w:lineRule="auto"/>
        <w:ind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2) Максимальное время отклика на запросы:</w:t>
      </w:r>
    </w:p>
    <w:p w:rsidR="008B182C" w:rsidRPr="0058730B" w:rsidRDefault="008B182C" w:rsidP="008B182C">
      <w:pPr>
        <w:pBdr>
          <w:top w:val="nil"/>
          <w:left w:val="nil"/>
          <w:bottom w:val="nil"/>
          <w:right w:val="nil"/>
          <w:between w:val="nil"/>
        </w:pBdr>
        <w:tabs>
          <w:tab w:val="left" w:pos="1410"/>
        </w:tabs>
        <w:spacing w:after="0" w:line="240" w:lineRule="auto"/>
        <w:ind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   по телефону - 30 минут;</w:t>
      </w:r>
    </w:p>
    <w:p w:rsidR="008B182C" w:rsidRPr="0058730B" w:rsidRDefault="008B182C" w:rsidP="008B182C">
      <w:pPr>
        <w:pBdr>
          <w:top w:val="nil"/>
          <w:left w:val="nil"/>
          <w:bottom w:val="nil"/>
          <w:right w:val="nil"/>
          <w:between w:val="nil"/>
        </w:pBdr>
        <w:tabs>
          <w:tab w:val="left" w:pos="1410"/>
        </w:tabs>
        <w:spacing w:after="0" w:line="240" w:lineRule="auto"/>
        <w:ind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   по электронной почте - 3 часа.</w:t>
      </w:r>
    </w:p>
    <w:p w:rsidR="008B182C" w:rsidRPr="0058730B" w:rsidRDefault="008B182C" w:rsidP="008B182C">
      <w:pPr>
        <w:pBdr>
          <w:top w:val="nil"/>
          <w:left w:val="nil"/>
          <w:bottom w:val="nil"/>
          <w:right w:val="nil"/>
          <w:between w:val="nil"/>
        </w:pBdr>
        <w:tabs>
          <w:tab w:val="left" w:pos="1410"/>
        </w:tabs>
        <w:spacing w:after="0" w:line="240" w:lineRule="auto"/>
        <w:ind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3) Максимальное время исполнения заявки - 3 дня.</w:t>
      </w:r>
    </w:p>
    <w:p w:rsidR="008B182C" w:rsidRPr="0058730B" w:rsidRDefault="008B182C" w:rsidP="008B182C">
      <w:pPr>
        <w:pBdr>
          <w:top w:val="nil"/>
          <w:left w:val="nil"/>
          <w:bottom w:val="nil"/>
          <w:right w:val="nil"/>
          <w:between w:val="nil"/>
        </w:pBdr>
        <w:tabs>
          <w:tab w:val="left" w:pos="1410"/>
        </w:tabs>
        <w:spacing w:after="0" w:line="240" w:lineRule="auto"/>
        <w:ind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color w:val="000000"/>
          <w:sz w:val="24"/>
          <w:szCs w:val="24"/>
        </w:rPr>
        <w:t>Все поступающие обращения пользователей Системы, должны классифицироваться и обрабатываться в зависимости от степени влияния (приоритетом) возникшей проблемы на раб</w:t>
      </w:r>
      <w:r w:rsidRPr="0058730B">
        <w:rPr>
          <w:rFonts w:ascii="Times New Roman" w:eastAsia="Times New Roman" w:hAnsi="Times New Roman" w:cs="Times New Roman"/>
          <w:sz w:val="24"/>
          <w:szCs w:val="24"/>
        </w:rPr>
        <w:t>отоспособность Системы.</w:t>
      </w:r>
    </w:p>
    <w:p w:rsidR="008B182C" w:rsidRPr="0058730B" w:rsidRDefault="008B182C" w:rsidP="003C6777">
      <w:pPr>
        <w:numPr>
          <w:ilvl w:val="0"/>
          <w:numId w:val="16"/>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 xml:space="preserve">Оплата за услуги </w:t>
      </w:r>
      <w:r w:rsidRPr="0058730B">
        <w:rPr>
          <w:rFonts w:ascii="Times New Roman" w:eastAsia="Times New Roman" w:hAnsi="Times New Roman" w:cs="Times New Roman"/>
          <w:sz w:val="24"/>
          <w:szCs w:val="24"/>
          <w:lang w:val="kk-KZ"/>
        </w:rPr>
        <w:t>по предоставлению доступа</w:t>
      </w:r>
      <w:r w:rsidRPr="0058730B">
        <w:rPr>
          <w:rFonts w:ascii="Times New Roman" w:eastAsia="Times New Roman" w:hAnsi="Times New Roman" w:cs="Times New Roman"/>
          <w:sz w:val="24"/>
          <w:szCs w:val="24"/>
        </w:rPr>
        <w:t xml:space="preserve"> </w:t>
      </w:r>
      <w:r w:rsidRPr="0058730B">
        <w:rPr>
          <w:rFonts w:ascii="Times New Roman" w:eastAsia="Times New Roman" w:hAnsi="Times New Roman" w:cs="Times New Roman"/>
          <w:sz w:val="24"/>
          <w:szCs w:val="24"/>
          <w:lang w:val="kk-KZ"/>
        </w:rPr>
        <w:t xml:space="preserve">к системе </w:t>
      </w:r>
      <w:r w:rsidRPr="0058730B">
        <w:rPr>
          <w:rFonts w:ascii="Times New Roman" w:eastAsia="Times New Roman" w:hAnsi="Times New Roman" w:cs="Times New Roman"/>
          <w:sz w:val="24"/>
          <w:szCs w:val="24"/>
        </w:rPr>
        <w:t xml:space="preserve">должна производиться равными долями от суммы договора </w:t>
      </w:r>
      <w:r w:rsidR="003C6777" w:rsidRPr="0058730B">
        <w:rPr>
          <w:rFonts w:ascii="Times New Roman" w:eastAsia="Times New Roman" w:hAnsi="Times New Roman" w:cs="Times New Roman"/>
          <w:sz w:val="24"/>
          <w:szCs w:val="24"/>
        </w:rPr>
        <w:t>на ежемесяной основе</w:t>
      </w:r>
      <w:r w:rsidRPr="0058730B">
        <w:rPr>
          <w:rFonts w:ascii="Times New Roman" w:eastAsia="Times New Roman" w:hAnsi="Times New Roman" w:cs="Times New Roman"/>
          <w:sz w:val="24"/>
          <w:szCs w:val="24"/>
        </w:rPr>
        <w:t xml:space="preserve">.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p>
    <w:p w:rsidR="008B182C" w:rsidRPr="0058730B" w:rsidRDefault="008B182C" w:rsidP="003C6777">
      <w:pPr>
        <w:widowControl w:val="0"/>
        <w:numPr>
          <w:ilvl w:val="0"/>
          <w:numId w:val="17"/>
        </w:numPr>
        <w:pBdr>
          <w:top w:val="nil"/>
          <w:left w:val="nil"/>
          <w:bottom w:val="nil"/>
          <w:right w:val="nil"/>
          <w:between w:val="nil"/>
        </w:pBdr>
        <w:tabs>
          <w:tab w:val="left" w:pos="709"/>
        </w:tabs>
        <w:spacing w:before="1" w:after="0" w:line="240" w:lineRule="auto"/>
        <w:ind w:left="720" w:hanging="11"/>
        <w:jc w:val="both"/>
      </w:pPr>
      <w:r w:rsidRPr="0058730B">
        <w:rPr>
          <w:rFonts w:ascii="Times New Roman" w:eastAsia="Times New Roman" w:hAnsi="Times New Roman" w:cs="Times New Roman"/>
          <w:b/>
          <w:sz w:val="24"/>
          <w:szCs w:val="24"/>
        </w:rPr>
        <w:t>Функциональные</w:t>
      </w:r>
      <w:r w:rsidRPr="0058730B">
        <w:rPr>
          <w:rFonts w:ascii="Times New Roman" w:eastAsia="Times New Roman" w:hAnsi="Times New Roman" w:cs="Times New Roman"/>
          <w:b/>
          <w:color w:val="000000"/>
          <w:sz w:val="24"/>
          <w:szCs w:val="24"/>
        </w:rPr>
        <w:t xml:space="preserve"> требования к Системе</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lastRenderedPageBreak/>
        <w:t>5.1. Система должна обеспечивать следующие функциональные возможности для авторизации пользователей на портале.</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Доступ к Порталу должно осуществляться посредством ввода </w:t>
      </w:r>
      <w:r w:rsidRPr="0058730B">
        <w:rPr>
          <w:rFonts w:ascii="Times New Roman" w:eastAsia="Times New Roman" w:hAnsi="Times New Roman" w:cs="Times New Roman"/>
          <w:sz w:val="24"/>
          <w:szCs w:val="24"/>
        </w:rPr>
        <w:t>л</w:t>
      </w:r>
      <w:r w:rsidRPr="0058730B">
        <w:rPr>
          <w:rFonts w:ascii="Times New Roman" w:eastAsia="Times New Roman" w:hAnsi="Times New Roman" w:cs="Times New Roman"/>
          <w:color w:val="000000"/>
          <w:sz w:val="24"/>
          <w:szCs w:val="24"/>
        </w:rPr>
        <w:t>огин</w:t>
      </w:r>
      <w:r w:rsidRPr="0058730B">
        <w:rPr>
          <w:rFonts w:ascii="Times New Roman" w:eastAsia="Times New Roman" w:hAnsi="Times New Roman" w:cs="Times New Roman"/>
          <w:color w:val="000000"/>
          <w:sz w:val="24"/>
          <w:szCs w:val="24"/>
          <w:lang w:val="kk-KZ"/>
        </w:rPr>
        <w:t>а</w:t>
      </w:r>
      <w:r w:rsidRPr="0058730B">
        <w:rPr>
          <w:rFonts w:ascii="Times New Roman" w:eastAsia="Times New Roman" w:hAnsi="Times New Roman" w:cs="Times New Roman"/>
          <w:color w:val="000000"/>
          <w:sz w:val="24"/>
          <w:szCs w:val="24"/>
        </w:rPr>
        <w:t xml:space="preserve"> и </w:t>
      </w:r>
      <w:r w:rsidRPr="0058730B">
        <w:rPr>
          <w:rFonts w:ascii="Times New Roman" w:eastAsia="Times New Roman" w:hAnsi="Times New Roman" w:cs="Times New Roman"/>
          <w:sz w:val="24"/>
          <w:szCs w:val="24"/>
        </w:rPr>
        <w:t>п</w:t>
      </w:r>
      <w:r w:rsidRPr="0058730B">
        <w:rPr>
          <w:rFonts w:ascii="Times New Roman" w:eastAsia="Times New Roman" w:hAnsi="Times New Roman" w:cs="Times New Roman"/>
          <w:color w:val="000000"/>
          <w:sz w:val="24"/>
          <w:szCs w:val="24"/>
        </w:rPr>
        <w:t>арол</w:t>
      </w:r>
      <w:r w:rsidRPr="0058730B">
        <w:rPr>
          <w:rFonts w:ascii="Times New Roman" w:eastAsia="Times New Roman" w:hAnsi="Times New Roman" w:cs="Times New Roman"/>
          <w:color w:val="000000"/>
          <w:sz w:val="24"/>
          <w:szCs w:val="24"/>
          <w:lang w:val="kk-KZ"/>
        </w:rPr>
        <w:t>я</w:t>
      </w:r>
      <w:r w:rsidRPr="0058730B">
        <w:rPr>
          <w:rFonts w:ascii="Times New Roman" w:eastAsia="Times New Roman" w:hAnsi="Times New Roman" w:cs="Times New Roman"/>
          <w:color w:val="000000"/>
          <w:sz w:val="24"/>
          <w:szCs w:val="24"/>
        </w:rPr>
        <w:t>, сформированны</w:t>
      </w:r>
      <w:r w:rsidRPr="0058730B">
        <w:rPr>
          <w:rFonts w:ascii="Times New Roman" w:eastAsia="Times New Roman" w:hAnsi="Times New Roman" w:cs="Times New Roman"/>
          <w:color w:val="000000"/>
          <w:sz w:val="24"/>
          <w:szCs w:val="24"/>
          <w:lang w:val="kk-KZ"/>
        </w:rPr>
        <w:t xml:space="preserve">х </w:t>
      </w:r>
      <w:r w:rsidRPr="0058730B">
        <w:rPr>
          <w:rFonts w:ascii="Times New Roman" w:eastAsia="Times New Roman" w:hAnsi="Times New Roman" w:cs="Times New Roman"/>
          <w:color w:val="000000"/>
          <w:sz w:val="24"/>
          <w:szCs w:val="24"/>
        </w:rPr>
        <w:t>на этапе создания/редактирования пользователя.</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Модуль должен позволять </w:t>
      </w:r>
      <w:r w:rsidRPr="0058730B">
        <w:rPr>
          <w:rFonts w:ascii="Times New Roman" w:eastAsia="Times New Roman" w:hAnsi="Times New Roman" w:cs="Times New Roman"/>
          <w:sz w:val="24"/>
          <w:szCs w:val="24"/>
        </w:rPr>
        <w:t>п</w:t>
      </w:r>
      <w:r w:rsidRPr="0058730B">
        <w:rPr>
          <w:rFonts w:ascii="Times New Roman" w:eastAsia="Times New Roman" w:hAnsi="Times New Roman" w:cs="Times New Roman"/>
          <w:color w:val="000000"/>
          <w:sz w:val="24"/>
          <w:szCs w:val="24"/>
        </w:rPr>
        <w:t>ользователю выполнить следующие функции: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вход на портал посредством ввода </w:t>
      </w:r>
      <w:r w:rsidRPr="0058730B">
        <w:rPr>
          <w:rFonts w:ascii="Times New Roman" w:eastAsia="Times New Roman" w:hAnsi="Times New Roman" w:cs="Times New Roman"/>
          <w:sz w:val="24"/>
          <w:szCs w:val="24"/>
        </w:rPr>
        <w:t>л</w:t>
      </w:r>
      <w:r w:rsidRPr="0058730B">
        <w:rPr>
          <w:rFonts w:ascii="Times New Roman" w:eastAsia="Times New Roman" w:hAnsi="Times New Roman" w:cs="Times New Roman"/>
          <w:color w:val="000000"/>
          <w:sz w:val="24"/>
          <w:szCs w:val="24"/>
        </w:rPr>
        <w:t>огин</w:t>
      </w:r>
      <w:r w:rsidRPr="0058730B">
        <w:rPr>
          <w:rFonts w:ascii="Times New Roman" w:eastAsia="Times New Roman" w:hAnsi="Times New Roman" w:cs="Times New Roman"/>
          <w:color w:val="000000"/>
          <w:sz w:val="24"/>
          <w:szCs w:val="24"/>
          <w:lang w:val="kk-KZ"/>
        </w:rPr>
        <w:t>а</w:t>
      </w:r>
      <w:r w:rsidRPr="0058730B">
        <w:rPr>
          <w:rFonts w:ascii="Times New Roman" w:eastAsia="Times New Roman" w:hAnsi="Times New Roman" w:cs="Times New Roman"/>
          <w:color w:val="000000"/>
          <w:sz w:val="24"/>
          <w:szCs w:val="24"/>
        </w:rPr>
        <w:t xml:space="preserve"> и </w:t>
      </w:r>
      <w:r w:rsidRPr="0058730B">
        <w:rPr>
          <w:rFonts w:ascii="Times New Roman" w:eastAsia="Times New Roman" w:hAnsi="Times New Roman" w:cs="Times New Roman"/>
          <w:sz w:val="24"/>
          <w:szCs w:val="24"/>
        </w:rPr>
        <w:t>п</w:t>
      </w:r>
      <w:r w:rsidRPr="0058730B">
        <w:rPr>
          <w:rFonts w:ascii="Times New Roman" w:eastAsia="Times New Roman" w:hAnsi="Times New Roman" w:cs="Times New Roman"/>
          <w:color w:val="000000"/>
          <w:sz w:val="24"/>
          <w:szCs w:val="24"/>
        </w:rPr>
        <w:t>арол</w:t>
      </w:r>
      <w:r w:rsidRPr="0058730B">
        <w:rPr>
          <w:rFonts w:ascii="Times New Roman" w:eastAsia="Times New Roman" w:hAnsi="Times New Roman" w:cs="Times New Roman"/>
          <w:color w:val="000000"/>
          <w:sz w:val="24"/>
          <w:szCs w:val="24"/>
          <w:lang w:val="kk-KZ"/>
        </w:rPr>
        <w:t>я</w:t>
      </w:r>
      <w:r w:rsidRPr="0058730B">
        <w:rPr>
          <w:rFonts w:ascii="Times New Roman" w:eastAsia="Times New Roman" w:hAnsi="Times New Roman" w:cs="Times New Roman"/>
          <w:color w:val="000000"/>
          <w:sz w:val="24"/>
          <w:szCs w:val="24"/>
        </w:rPr>
        <w:t>;</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восстановление пароля;</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выход из портала при завершении работы.</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Система должна обеспечивать следующие функциональные возможности </w:t>
      </w:r>
      <w:r w:rsidRPr="0058730B">
        <w:rPr>
          <w:rFonts w:ascii="Times New Roman" w:eastAsia="Times New Roman" w:hAnsi="Times New Roman" w:cs="Times New Roman"/>
          <w:sz w:val="24"/>
          <w:szCs w:val="24"/>
        </w:rPr>
        <w:t xml:space="preserve">цифровизации </w:t>
      </w:r>
      <w:r w:rsidRPr="0058730B">
        <w:rPr>
          <w:rFonts w:ascii="Times New Roman" w:eastAsia="Times New Roman" w:hAnsi="Times New Roman" w:cs="Times New Roman"/>
          <w:color w:val="000000"/>
          <w:sz w:val="24"/>
          <w:szCs w:val="24"/>
        </w:rPr>
        <w:t>процесса прохождения медицинского освидетельствования:</w:t>
      </w:r>
    </w:p>
    <w:p w:rsidR="008B182C" w:rsidRPr="0058730B" w:rsidRDefault="008B182C" w:rsidP="008B182C">
      <w:pPr>
        <w:pBdr>
          <w:top w:val="nil"/>
          <w:left w:val="nil"/>
          <w:bottom w:val="nil"/>
          <w:right w:val="nil"/>
          <w:between w:val="nil"/>
        </w:pBdr>
        <w:tabs>
          <w:tab w:val="left" w:pos="851"/>
        </w:tabs>
        <w:spacing w:after="0" w:line="240" w:lineRule="auto"/>
        <w:ind w:firstLine="566"/>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r>
      <w:r w:rsidRPr="0058730B">
        <w:rPr>
          <w:rFonts w:ascii="Times New Roman" w:eastAsia="Times New Roman" w:hAnsi="Times New Roman" w:cs="Times New Roman"/>
          <w:sz w:val="24"/>
          <w:szCs w:val="24"/>
        </w:rPr>
        <w:t>л</w:t>
      </w:r>
      <w:r w:rsidRPr="0058730B">
        <w:rPr>
          <w:rFonts w:ascii="Times New Roman" w:eastAsia="Times New Roman" w:hAnsi="Times New Roman" w:cs="Times New Roman"/>
          <w:color w:val="000000"/>
          <w:sz w:val="24"/>
          <w:szCs w:val="24"/>
        </w:rPr>
        <w:t>ичный кабинет призывника</w:t>
      </w:r>
      <w:r w:rsidRPr="0058730B">
        <w:rPr>
          <w:rFonts w:ascii="Times New Roman" w:eastAsia="Times New Roman" w:hAnsi="Times New Roman" w:cs="Times New Roman"/>
          <w:color w:val="000000"/>
          <w:sz w:val="24"/>
          <w:szCs w:val="24"/>
          <w:lang w:val="kk-KZ"/>
        </w:rPr>
        <w:t>;</w:t>
      </w:r>
    </w:p>
    <w:p w:rsidR="008B182C" w:rsidRPr="0058730B" w:rsidRDefault="008B182C" w:rsidP="008B182C">
      <w:pPr>
        <w:pBdr>
          <w:top w:val="nil"/>
          <w:left w:val="nil"/>
          <w:bottom w:val="nil"/>
          <w:right w:val="nil"/>
          <w:between w:val="nil"/>
        </w:pBdr>
        <w:tabs>
          <w:tab w:val="left" w:pos="851"/>
        </w:tabs>
        <w:spacing w:after="0" w:line="240" w:lineRule="auto"/>
        <w:ind w:firstLine="566"/>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r>
      <w:r w:rsidRPr="0058730B">
        <w:rPr>
          <w:rFonts w:ascii="Times New Roman" w:eastAsia="Times New Roman" w:hAnsi="Times New Roman" w:cs="Times New Roman"/>
          <w:sz w:val="24"/>
          <w:szCs w:val="24"/>
        </w:rPr>
        <w:t>р</w:t>
      </w:r>
      <w:r w:rsidRPr="0058730B">
        <w:rPr>
          <w:rFonts w:ascii="Times New Roman" w:eastAsia="Times New Roman" w:hAnsi="Times New Roman" w:cs="Times New Roman"/>
          <w:color w:val="000000"/>
          <w:sz w:val="24"/>
          <w:szCs w:val="24"/>
        </w:rPr>
        <w:t>абочее место медсестры кабинета антропометрических показателей</w:t>
      </w:r>
      <w:r w:rsidRPr="0058730B">
        <w:rPr>
          <w:rFonts w:ascii="Times New Roman" w:eastAsia="Times New Roman" w:hAnsi="Times New Roman" w:cs="Times New Roman"/>
          <w:color w:val="000000"/>
          <w:sz w:val="24"/>
          <w:szCs w:val="24"/>
          <w:lang w:val="kk-KZ"/>
        </w:rPr>
        <w:t>;</w:t>
      </w:r>
    </w:p>
    <w:p w:rsidR="008B182C" w:rsidRPr="0058730B" w:rsidRDefault="008B182C" w:rsidP="008B182C">
      <w:pPr>
        <w:pBdr>
          <w:top w:val="nil"/>
          <w:left w:val="nil"/>
          <w:bottom w:val="nil"/>
          <w:right w:val="nil"/>
          <w:between w:val="nil"/>
        </w:pBdr>
        <w:tabs>
          <w:tab w:val="left" w:pos="851"/>
        </w:tabs>
        <w:spacing w:after="0" w:line="240" w:lineRule="auto"/>
        <w:ind w:firstLine="566"/>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   </w:t>
      </w:r>
      <w:r w:rsidRPr="0058730B">
        <w:rPr>
          <w:rFonts w:ascii="Times New Roman" w:eastAsia="Times New Roman" w:hAnsi="Times New Roman" w:cs="Times New Roman"/>
          <w:sz w:val="24"/>
          <w:szCs w:val="24"/>
        </w:rPr>
        <w:t>ф</w:t>
      </w:r>
      <w:r w:rsidRPr="0058730B">
        <w:rPr>
          <w:rFonts w:ascii="Times New Roman" w:eastAsia="Times New Roman" w:hAnsi="Times New Roman" w:cs="Times New Roman"/>
          <w:color w:val="000000"/>
          <w:sz w:val="24"/>
          <w:szCs w:val="24"/>
        </w:rPr>
        <w:t>ункционал просмотра медицинских данных призывника</w:t>
      </w:r>
      <w:r w:rsidRPr="0058730B">
        <w:rPr>
          <w:rFonts w:ascii="Times New Roman" w:eastAsia="Times New Roman" w:hAnsi="Times New Roman" w:cs="Times New Roman"/>
          <w:color w:val="000000"/>
          <w:sz w:val="24"/>
          <w:szCs w:val="24"/>
          <w:lang w:val="kk-KZ"/>
        </w:rPr>
        <w:t xml:space="preserve"> и лиц,</w:t>
      </w:r>
      <w:r w:rsidRPr="0058730B">
        <w:rPr>
          <w:rFonts w:ascii="Times New Roman" w:hAnsi="Times New Roman" w:cs="Times New Roman"/>
          <w:color w:val="0D0D0D" w:themeColor="text1" w:themeTint="F2"/>
          <w:sz w:val="24"/>
          <w:szCs w:val="24"/>
        </w:rPr>
        <w:t xml:space="preserve"> поступающих для подготовки по военно-техническим и иным специальностям</w:t>
      </w:r>
      <w:r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rPr>
        <w:t xml:space="preserve"> </w:t>
      </w:r>
    </w:p>
    <w:p w:rsidR="008B182C" w:rsidRPr="0058730B" w:rsidRDefault="008B182C" w:rsidP="008B182C">
      <w:pPr>
        <w:pBdr>
          <w:top w:val="nil"/>
          <w:left w:val="nil"/>
          <w:bottom w:val="nil"/>
          <w:right w:val="nil"/>
          <w:between w:val="nil"/>
        </w:pBdr>
        <w:tabs>
          <w:tab w:val="left" w:pos="851"/>
        </w:tabs>
        <w:spacing w:after="0" w:line="240" w:lineRule="auto"/>
        <w:ind w:firstLine="566"/>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r>
      <w:r w:rsidRPr="0058730B">
        <w:rPr>
          <w:rFonts w:ascii="Times New Roman" w:eastAsia="Times New Roman" w:hAnsi="Times New Roman" w:cs="Times New Roman"/>
          <w:sz w:val="24"/>
          <w:szCs w:val="24"/>
        </w:rPr>
        <w:t>р</w:t>
      </w:r>
      <w:r w:rsidRPr="0058730B">
        <w:rPr>
          <w:rFonts w:ascii="Times New Roman" w:eastAsia="Times New Roman" w:hAnsi="Times New Roman" w:cs="Times New Roman"/>
          <w:color w:val="000000"/>
          <w:sz w:val="24"/>
          <w:szCs w:val="24"/>
        </w:rPr>
        <w:t>абочее место врача районной медицинской комиссии</w:t>
      </w:r>
      <w:r w:rsidRPr="0058730B">
        <w:rPr>
          <w:rFonts w:ascii="Times New Roman" w:eastAsia="Times New Roman" w:hAnsi="Times New Roman" w:cs="Times New Roman"/>
          <w:color w:val="000000"/>
          <w:sz w:val="24"/>
          <w:szCs w:val="24"/>
          <w:lang w:val="kk-KZ"/>
        </w:rPr>
        <w:t>;</w:t>
      </w:r>
    </w:p>
    <w:p w:rsidR="008B182C" w:rsidRPr="0058730B" w:rsidRDefault="008B182C" w:rsidP="008B182C">
      <w:pPr>
        <w:pBdr>
          <w:top w:val="nil"/>
          <w:left w:val="nil"/>
          <w:bottom w:val="nil"/>
          <w:right w:val="nil"/>
          <w:between w:val="nil"/>
        </w:pBdr>
        <w:tabs>
          <w:tab w:val="left" w:pos="851"/>
        </w:tabs>
        <w:spacing w:after="0" w:line="240" w:lineRule="auto"/>
        <w:ind w:firstLine="566"/>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r>
      <w:r w:rsidRPr="0058730B">
        <w:rPr>
          <w:rFonts w:ascii="Times New Roman" w:eastAsia="Times New Roman" w:hAnsi="Times New Roman" w:cs="Times New Roman"/>
          <w:sz w:val="24"/>
          <w:szCs w:val="24"/>
        </w:rPr>
        <w:t>р</w:t>
      </w:r>
      <w:r w:rsidRPr="0058730B">
        <w:rPr>
          <w:rFonts w:ascii="Times New Roman" w:eastAsia="Times New Roman" w:hAnsi="Times New Roman" w:cs="Times New Roman"/>
          <w:color w:val="000000"/>
          <w:sz w:val="24"/>
          <w:szCs w:val="24"/>
        </w:rPr>
        <w:t>абочее место председателя районной медицинской комиссии</w:t>
      </w:r>
      <w:r w:rsidRPr="0058730B">
        <w:rPr>
          <w:rFonts w:ascii="Times New Roman" w:eastAsia="Times New Roman" w:hAnsi="Times New Roman" w:cs="Times New Roman"/>
          <w:color w:val="000000"/>
          <w:sz w:val="24"/>
          <w:szCs w:val="24"/>
          <w:lang w:val="kk-KZ"/>
        </w:rPr>
        <w:t>;</w:t>
      </w:r>
    </w:p>
    <w:p w:rsidR="008B182C" w:rsidRPr="0058730B" w:rsidRDefault="008B182C" w:rsidP="008B182C">
      <w:pPr>
        <w:pBdr>
          <w:top w:val="nil"/>
          <w:left w:val="nil"/>
          <w:bottom w:val="nil"/>
          <w:right w:val="nil"/>
          <w:between w:val="nil"/>
        </w:pBdr>
        <w:tabs>
          <w:tab w:val="left" w:pos="851"/>
        </w:tabs>
        <w:spacing w:after="0" w:line="240" w:lineRule="auto"/>
        <w:ind w:firstLine="566"/>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r>
      <w:r w:rsidRPr="0058730B">
        <w:rPr>
          <w:rFonts w:ascii="Times New Roman" w:eastAsia="Times New Roman" w:hAnsi="Times New Roman" w:cs="Times New Roman"/>
          <w:sz w:val="24"/>
          <w:szCs w:val="24"/>
        </w:rPr>
        <w:t>р</w:t>
      </w:r>
      <w:r w:rsidRPr="0058730B">
        <w:rPr>
          <w:rFonts w:ascii="Times New Roman" w:eastAsia="Times New Roman" w:hAnsi="Times New Roman" w:cs="Times New Roman"/>
          <w:color w:val="000000"/>
          <w:sz w:val="24"/>
          <w:szCs w:val="24"/>
        </w:rPr>
        <w:t>абочее место врача городской (областной, контрольной) медицинской комиссии</w:t>
      </w:r>
      <w:r w:rsidRPr="0058730B">
        <w:rPr>
          <w:rFonts w:ascii="Times New Roman" w:eastAsia="Times New Roman" w:hAnsi="Times New Roman" w:cs="Times New Roman"/>
          <w:color w:val="000000"/>
          <w:sz w:val="24"/>
          <w:szCs w:val="24"/>
          <w:lang w:val="kk-KZ"/>
        </w:rPr>
        <w:t>;</w:t>
      </w:r>
    </w:p>
    <w:p w:rsidR="008B182C" w:rsidRPr="0058730B" w:rsidRDefault="008B182C" w:rsidP="008B182C">
      <w:pPr>
        <w:pBdr>
          <w:top w:val="nil"/>
          <w:left w:val="nil"/>
          <w:bottom w:val="nil"/>
          <w:right w:val="nil"/>
          <w:between w:val="nil"/>
        </w:pBdr>
        <w:tabs>
          <w:tab w:val="left" w:pos="851"/>
        </w:tabs>
        <w:spacing w:after="0" w:line="240" w:lineRule="auto"/>
        <w:ind w:firstLine="566"/>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r>
      <w:r w:rsidRPr="0058730B">
        <w:rPr>
          <w:rFonts w:ascii="Times New Roman" w:eastAsia="Times New Roman" w:hAnsi="Times New Roman" w:cs="Times New Roman"/>
          <w:sz w:val="24"/>
          <w:szCs w:val="24"/>
        </w:rPr>
        <w:t>р</w:t>
      </w:r>
      <w:r w:rsidRPr="0058730B">
        <w:rPr>
          <w:rFonts w:ascii="Times New Roman" w:eastAsia="Times New Roman" w:hAnsi="Times New Roman" w:cs="Times New Roman"/>
          <w:color w:val="000000"/>
          <w:sz w:val="24"/>
          <w:szCs w:val="24"/>
        </w:rPr>
        <w:t>абочее место начальника медицинской службы городской (областной, контрольной) медицинской комиссии</w:t>
      </w:r>
      <w:r w:rsidRPr="0058730B">
        <w:rPr>
          <w:rFonts w:ascii="Times New Roman" w:eastAsia="Times New Roman" w:hAnsi="Times New Roman" w:cs="Times New Roman"/>
          <w:color w:val="000000"/>
          <w:sz w:val="24"/>
          <w:szCs w:val="24"/>
          <w:lang w:val="kk-KZ"/>
        </w:rPr>
        <w:t>;</w:t>
      </w:r>
    </w:p>
    <w:p w:rsidR="008B182C" w:rsidRPr="0058730B" w:rsidRDefault="008B182C" w:rsidP="008B182C">
      <w:pPr>
        <w:pBdr>
          <w:top w:val="nil"/>
          <w:left w:val="nil"/>
          <w:bottom w:val="nil"/>
          <w:right w:val="nil"/>
          <w:between w:val="nil"/>
        </w:pBdr>
        <w:tabs>
          <w:tab w:val="left" w:pos="851"/>
        </w:tabs>
        <w:spacing w:after="0" w:line="240" w:lineRule="auto"/>
        <w:ind w:firstLine="566"/>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r>
      <w:r w:rsidRPr="0058730B">
        <w:rPr>
          <w:rFonts w:ascii="Times New Roman" w:eastAsia="Times New Roman" w:hAnsi="Times New Roman" w:cs="Times New Roman"/>
          <w:sz w:val="24"/>
          <w:szCs w:val="24"/>
        </w:rPr>
        <w:t>р</w:t>
      </w:r>
      <w:r w:rsidRPr="0058730B">
        <w:rPr>
          <w:rFonts w:ascii="Times New Roman" w:eastAsia="Times New Roman" w:hAnsi="Times New Roman" w:cs="Times New Roman"/>
          <w:color w:val="000000"/>
          <w:sz w:val="24"/>
          <w:szCs w:val="24"/>
        </w:rPr>
        <w:t>абочее место председателя городской (областной, контрольной) медицинской комиссии</w:t>
      </w:r>
      <w:r w:rsidRPr="0058730B">
        <w:rPr>
          <w:rFonts w:ascii="Times New Roman" w:eastAsia="Times New Roman" w:hAnsi="Times New Roman" w:cs="Times New Roman"/>
          <w:color w:val="000000"/>
          <w:sz w:val="24"/>
          <w:szCs w:val="24"/>
          <w:lang w:val="kk-KZ"/>
        </w:rPr>
        <w:t>;</w:t>
      </w:r>
    </w:p>
    <w:p w:rsidR="008B182C" w:rsidRPr="0058730B" w:rsidRDefault="008B182C" w:rsidP="008B182C">
      <w:pPr>
        <w:pBdr>
          <w:top w:val="nil"/>
          <w:left w:val="nil"/>
          <w:bottom w:val="nil"/>
          <w:right w:val="nil"/>
          <w:between w:val="nil"/>
        </w:pBdr>
        <w:tabs>
          <w:tab w:val="left" w:pos="851"/>
        </w:tabs>
        <w:spacing w:after="0" w:line="240" w:lineRule="auto"/>
        <w:ind w:firstLine="566"/>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r>
      <w:r w:rsidRPr="0058730B">
        <w:rPr>
          <w:rFonts w:ascii="Times New Roman" w:eastAsia="Times New Roman" w:hAnsi="Times New Roman" w:cs="Times New Roman"/>
          <w:sz w:val="24"/>
          <w:szCs w:val="24"/>
        </w:rPr>
        <w:t>р</w:t>
      </w:r>
      <w:r w:rsidRPr="0058730B">
        <w:rPr>
          <w:rFonts w:ascii="Times New Roman" w:eastAsia="Times New Roman" w:hAnsi="Times New Roman" w:cs="Times New Roman"/>
          <w:color w:val="000000"/>
          <w:sz w:val="24"/>
          <w:szCs w:val="24"/>
        </w:rPr>
        <w:t>абочее место врача-статиста медицинской организации, оказывающей Услуги медицинского освидетельствования граждан при призыве на воинскую службу</w:t>
      </w:r>
      <w:r w:rsidRPr="0058730B">
        <w:rPr>
          <w:rFonts w:ascii="Times New Roman" w:eastAsia="Times New Roman" w:hAnsi="Times New Roman" w:cs="Times New Roman"/>
          <w:color w:val="000000"/>
          <w:sz w:val="24"/>
          <w:szCs w:val="24"/>
          <w:lang w:val="kk-KZ"/>
        </w:rPr>
        <w:t>.</w:t>
      </w:r>
    </w:p>
    <w:p w:rsidR="008B182C" w:rsidRPr="0058730B" w:rsidRDefault="008B182C" w:rsidP="008B182C">
      <w:pPr>
        <w:pBdr>
          <w:top w:val="nil"/>
          <w:left w:val="nil"/>
          <w:bottom w:val="nil"/>
          <w:right w:val="nil"/>
          <w:between w:val="nil"/>
        </w:pBdr>
        <w:tabs>
          <w:tab w:val="left" w:pos="851"/>
        </w:tabs>
        <w:spacing w:after="0" w:line="240" w:lineRule="auto"/>
        <w:ind w:left="567"/>
        <w:jc w:val="both"/>
        <w:rPr>
          <w:rFonts w:ascii="Times New Roman" w:eastAsia="Times New Roman" w:hAnsi="Times New Roman" w:cs="Times New Roman"/>
          <w:color w:val="000000"/>
          <w:sz w:val="24"/>
          <w:szCs w:val="24"/>
        </w:rPr>
      </w:pPr>
    </w:p>
    <w:p w:rsidR="008B182C" w:rsidRPr="0058730B" w:rsidRDefault="008B182C" w:rsidP="008B182C">
      <w:pPr>
        <w:pBdr>
          <w:top w:val="nil"/>
          <w:left w:val="nil"/>
          <w:bottom w:val="nil"/>
          <w:right w:val="nil"/>
          <w:between w:val="nil"/>
        </w:pBdr>
        <w:tabs>
          <w:tab w:val="left" w:pos="993"/>
        </w:tabs>
        <w:spacing w:after="0" w:line="240" w:lineRule="auto"/>
        <w:ind w:firstLine="567"/>
        <w:jc w:val="both"/>
        <w:rPr>
          <w:color w:val="000000"/>
          <w:sz w:val="24"/>
          <w:szCs w:val="24"/>
        </w:rPr>
      </w:pPr>
      <w:r w:rsidRPr="0058730B">
        <w:rPr>
          <w:rFonts w:ascii="Times New Roman" w:eastAsia="Times New Roman" w:hAnsi="Times New Roman" w:cs="Times New Roman"/>
          <w:color w:val="000000"/>
          <w:sz w:val="24"/>
          <w:szCs w:val="24"/>
        </w:rPr>
        <w:t>5.2. Личный кабинет призывника</w:t>
      </w:r>
      <w:r w:rsidRPr="0058730B">
        <w:rPr>
          <w:rFonts w:ascii="Times New Roman" w:eastAsia="Times New Roman" w:hAnsi="Times New Roman" w:cs="Times New Roman"/>
          <w:color w:val="000000"/>
          <w:sz w:val="24"/>
          <w:szCs w:val="24"/>
          <w:lang w:val="kk-KZ"/>
        </w:rPr>
        <w:t xml:space="preserve"> и лиц </w:t>
      </w:r>
      <w:r w:rsidRPr="0058730B">
        <w:rPr>
          <w:rFonts w:ascii="Times New Roman" w:hAnsi="Times New Roman" w:cs="Times New Roman"/>
          <w:color w:val="0D0D0D" w:themeColor="text1" w:themeTint="F2"/>
          <w:sz w:val="24"/>
          <w:szCs w:val="24"/>
        </w:rPr>
        <w:t>поступающих для подготовки по военно-техническим и иным специальностям</w:t>
      </w:r>
      <w:r w:rsidRPr="0058730B">
        <w:rPr>
          <w:rFonts w:ascii="Times New Roman" w:hAnsi="Times New Roman" w:cs="Times New Roman"/>
          <w:color w:val="0D0D0D" w:themeColor="text1" w:themeTint="F2"/>
          <w:sz w:val="24"/>
          <w:szCs w:val="24"/>
          <w:lang w:val="kk-KZ"/>
        </w:rPr>
        <w:t>:</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Система должна обеспечивать следующие функциональные возможности для призывника</w:t>
      </w:r>
      <w:r w:rsidRPr="0058730B">
        <w:rPr>
          <w:rFonts w:ascii="Times New Roman" w:eastAsia="Times New Roman" w:hAnsi="Times New Roman" w:cs="Times New Roman"/>
          <w:color w:val="000000"/>
          <w:sz w:val="24"/>
          <w:szCs w:val="24"/>
          <w:lang w:val="kk-KZ"/>
        </w:rPr>
        <w:t xml:space="preserve"> и лиц, </w:t>
      </w:r>
      <w:r w:rsidRPr="0058730B">
        <w:rPr>
          <w:rFonts w:ascii="Times New Roman" w:hAnsi="Times New Roman" w:cs="Times New Roman"/>
          <w:color w:val="0D0D0D" w:themeColor="text1" w:themeTint="F2"/>
          <w:sz w:val="24"/>
          <w:szCs w:val="24"/>
        </w:rPr>
        <w:t>поступающих для подготовки по военно-техническим и иным специальностям</w:t>
      </w:r>
      <w:r w:rsidRPr="0058730B">
        <w:rPr>
          <w:rFonts w:ascii="Times New Roman" w:eastAsia="Times New Roman" w:hAnsi="Times New Roman" w:cs="Times New Roman"/>
          <w:color w:val="000000"/>
          <w:sz w:val="24"/>
          <w:szCs w:val="24"/>
        </w:rPr>
        <w:t>:</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прохождение регистрации призывником самостоятельно на </w:t>
      </w:r>
      <w:r w:rsidRPr="0058730B">
        <w:rPr>
          <w:rFonts w:ascii="Times New Roman" w:eastAsia="Times New Roman" w:hAnsi="Times New Roman" w:cs="Times New Roman"/>
          <w:sz w:val="24"/>
          <w:szCs w:val="24"/>
        </w:rPr>
        <w:t>П</w:t>
      </w:r>
      <w:r w:rsidRPr="0058730B">
        <w:rPr>
          <w:rFonts w:ascii="Times New Roman" w:eastAsia="Times New Roman" w:hAnsi="Times New Roman" w:cs="Times New Roman"/>
          <w:color w:val="000000"/>
          <w:sz w:val="24"/>
          <w:szCs w:val="24"/>
        </w:rPr>
        <w:t>ортале;</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в процессе прохождения регистрации Система должна автоматически проверять наличие номера телефона с соответствующим ИИН посредством интеграции с</w:t>
      </w:r>
      <w:r w:rsidRPr="0058730B">
        <w:rPr>
          <w:rFonts w:ascii="Times New Roman" w:eastAsia="Times New Roman" w:hAnsi="Times New Roman" w:cs="Times New Roman"/>
          <w:color w:val="000000"/>
          <w:sz w:val="24"/>
          <w:szCs w:val="24"/>
          <w:lang w:val="kk-KZ"/>
        </w:rPr>
        <w:t xml:space="preserve"> </w:t>
      </w:r>
      <w:r w:rsidRPr="0058730B">
        <w:rPr>
          <w:rFonts w:ascii="Times New Roman" w:eastAsia="Times New Roman" w:hAnsi="Times New Roman" w:cs="Times New Roman"/>
          <w:color w:val="000000"/>
          <w:sz w:val="24"/>
          <w:szCs w:val="24"/>
        </w:rPr>
        <w:t>Компонентом «База мобильных граждан» информационной системы «Мобильное правительство» МЦРИАП РК;</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ввод персональных данных и предоставление согласия с </w:t>
      </w:r>
      <w:r w:rsidRPr="0058730B">
        <w:rPr>
          <w:rFonts w:ascii="Times New Roman" w:eastAsia="Times New Roman" w:hAnsi="Times New Roman" w:cs="Times New Roman"/>
          <w:sz w:val="24"/>
          <w:szCs w:val="24"/>
        </w:rPr>
        <w:t>п</w:t>
      </w:r>
      <w:r w:rsidRPr="0058730B">
        <w:rPr>
          <w:rFonts w:ascii="Times New Roman" w:eastAsia="Times New Roman" w:hAnsi="Times New Roman" w:cs="Times New Roman"/>
          <w:color w:val="000000"/>
          <w:sz w:val="24"/>
          <w:szCs w:val="24"/>
        </w:rPr>
        <w:t xml:space="preserve">олитикой конфиденциальности и обработки персональных данных и подтверждение </w:t>
      </w:r>
      <w:r w:rsidRPr="0058730B">
        <w:rPr>
          <w:rFonts w:ascii="Times New Roman" w:eastAsia="Times New Roman" w:hAnsi="Times New Roman" w:cs="Times New Roman"/>
          <w:sz w:val="24"/>
          <w:szCs w:val="24"/>
        </w:rPr>
        <w:t>и</w:t>
      </w:r>
      <w:r w:rsidRPr="0058730B">
        <w:rPr>
          <w:rFonts w:ascii="Times New Roman" w:eastAsia="Times New Roman" w:hAnsi="Times New Roman" w:cs="Times New Roman"/>
          <w:color w:val="000000"/>
          <w:sz w:val="24"/>
          <w:szCs w:val="24"/>
        </w:rPr>
        <w:t>нформированного согласия пациента на диагностические посредством ввода СМС-кода;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просмотр информации о себе (ИИН, ФИО, дата рождения, дата медкомиссии, пол, национальность, гражданство, адрес проживания (по </w:t>
      </w:r>
      <w:r w:rsidRPr="0058730B">
        <w:rPr>
          <w:rFonts w:ascii="Times New Roman" w:eastAsia="Times New Roman" w:hAnsi="Times New Roman" w:cs="Times New Roman"/>
          <w:sz w:val="24"/>
          <w:szCs w:val="24"/>
        </w:rPr>
        <w:t>РПН</w:t>
      </w:r>
      <w:r w:rsidRPr="0058730B">
        <w:rPr>
          <w:rFonts w:ascii="Times New Roman" w:eastAsia="Times New Roman" w:hAnsi="Times New Roman" w:cs="Times New Roman"/>
          <w:color w:val="000000"/>
          <w:sz w:val="24"/>
          <w:szCs w:val="24"/>
        </w:rPr>
        <w:t xml:space="preserve">), адрес фактического проживания, </w:t>
      </w:r>
      <w:r w:rsidRPr="0058730B">
        <w:rPr>
          <w:rFonts w:ascii="Times New Roman" w:eastAsia="Times New Roman" w:hAnsi="Times New Roman" w:cs="Times New Roman"/>
          <w:sz w:val="24"/>
          <w:szCs w:val="24"/>
        </w:rPr>
        <w:t>МО</w:t>
      </w:r>
      <w:r w:rsidRPr="0058730B">
        <w:rPr>
          <w:rFonts w:ascii="Times New Roman" w:eastAsia="Times New Roman" w:hAnsi="Times New Roman" w:cs="Times New Roman"/>
          <w:color w:val="000000"/>
          <w:sz w:val="24"/>
          <w:szCs w:val="24"/>
        </w:rPr>
        <w:t xml:space="preserve"> прикрепления, </w:t>
      </w:r>
      <w:r w:rsidRPr="0058730B">
        <w:rPr>
          <w:rFonts w:ascii="Times New Roman" w:eastAsia="Times New Roman" w:hAnsi="Times New Roman" w:cs="Times New Roman"/>
          <w:sz w:val="24"/>
          <w:szCs w:val="24"/>
        </w:rPr>
        <w:t>электронная почта</w:t>
      </w:r>
      <w:r w:rsidRPr="0058730B">
        <w:rPr>
          <w:rFonts w:ascii="Times New Roman" w:eastAsia="Times New Roman" w:hAnsi="Times New Roman" w:cs="Times New Roman"/>
          <w:color w:val="000000"/>
          <w:sz w:val="24"/>
          <w:szCs w:val="24"/>
        </w:rPr>
        <w:t>, номер телефона).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p>
    <w:p w:rsidR="008B182C" w:rsidRPr="0058730B" w:rsidRDefault="008B182C" w:rsidP="008B182C">
      <w:pPr>
        <w:pBdr>
          <w:top w:val="nil"/>
          <w:left w:val="nil"/>
          <w:bottom w:val="nil"/>
          <w:right w:val="nil"/>
          <w:between w:val="nil"/>
        </w:pBdr>
        <w:tabs>
          <w:tab w:val="left" w:pos="993"/>
        </w:tabs>
        <w:spacing w:after="0" w:line="240" w:lineRule="auto"/>
        <w:ind w:firstLine="567"/>
        <w:jc w:val="both"/>
        <w:rPr>
          <w:color w:val="000000"/>
          <w:sz w:val="24"/>
          <w:szCs w:val="24"/>
        </w:rPr>
      </w:pPr>
      <w:r w:rsidRPr="0058730B">
        <w:rPr>
          <w:rFonts w:ascii="Times New Roman" w:eastAsia="Times New Roman" w:hAnsi="Times New Roman" w:cs="Times New Roman"/>
          <w:color w:val="000000"/>
          <w:sz w:val="24"/>
          <w:szCs w:val="24"/>
        </w:rPr>
        <w:t>5.3. Рабочее место медсестры кабинета антропометрических показателей:</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Система должна обеспечивать следующие функциональные возможности для медсестры:</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просмотр журнала призывников;</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поиск посещения призывника в журнале по ИИН/ФИО;</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фильтрация по статусам и периоду прохождения медицинской комиссии;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навигация в журнале призывников;</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добавление призывника с заполнением ИИН, ФИО, номера телефона, графы и категории; при вводе ИИН призывника ФИО призывника, дата рождения, дата медкомиссии, пол, национальность, гражданство, адрес проживания (по </w:t>
      </w:r>
      <w:r w:rsidRPr="0058730B">
        <w:rPr>
          <w:rFonts w:ascii="Times New Roman" w:eastAsia="Times New Roman" w:hAnsi="Times New Roman" w:cs="Times New Roman"/>
          <w:sz w:val="24"/>
          <w:szCs w:val="24"/>
        </w:rPr>
        <w:t>РПН</w:t>
      </w:r>
      <w:r w:rsidRPr="0058730B">
        <w:rPr>
          <w:rFonts w:ascii="Times New Roman" w:eastAsia="Times New Roman" w:hAnsi="Times New Roman" w:cs="Times New Roman"/>
          <w:color w:val="000000"/>
          <w:sz w:val="24"/>
          <w:szCs w:val="24"/>
        </w:rPr>
        <w:t xml:space="preserve">), адрес фактического проживания, </w:t>
      </w:r>
      <w:r w:rsidRPr="0058730B">
        <w:rPr>
          <w:rFonts w:ascii="Times New Roman" w:eastAsia="Times New Roman" w:hAnsi="Times New Roman" w:cs="Times New Roman"/>
          <w:sz w:val="24"/>
          <w:szCs w:val="24"/>
        </w:rPr>
        <w:t>МО</w:t>
      </w:r>
      <w:r w:rsidRPr="0058730B">
        <w:rPr>
          <w:rFonts w:ascii="Times New Roman" w:eastAsia="Times New Roman" w:hAnsi="Times New Roman" w:cs="Times New Roman"/>
          <w:color w:val="000000"/>
          <w:sz w:val="24"/>
          <w:szCs w:val="24"/>
        </w:rPr>
        <w:t xml:space="preserve"> прикрепления должны быть получены из ИС “Регистр </w:t>
      </w:r>
      <w:r w:rsidRPr="0058730B">
        <w:rPr>
          <w:rFonts w:ascii="Times New Roman" w:eastAsia="Times New Roman" w:hAnsi="Times New Roman" w:cs="Times New Roman"/>
          <w:color w:val="000000"/>
          <w:sz w:val="24"/>
          <w:szCs w:val="24"/>
        </w:rPr>
        <w:lastRenderedPageBreak/>
        <w:t>прикрепленного населения” МЗ РК посредством интеграции. В процессе добавления призывника Система должна автоматически направить запрос получения разрешения от призывника на сбор и обработку персональных данных посредством интеграции с ИС "Контроль доступа к персональным данным" МЦРИАП РК;</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заполнение и редактирование антропометрических измерений (рост, рост сидя, вес, окружность груди, сила кистей, длина рук, длина ног, становая сила);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просмотр информации о </w:t>
      </w:r>
      <w:r w:rsidRPr="0058730B">
        <w:rPr>
          <w:rFonts w:ascii="Times New Roman" w:eastAsia="Times New Roman" w:hAnsi="Times New Roman" w:cs="Times New Roman"/>
          <w:sz w:val="24"/>
          <w:szCs w:val="24"/>
        </w:rPr>
        <w:t xml:space="preserve">призывнике </w:t>
      </w:r>
      <w:r w:rsidRPr="0058730B">
        <w:rPr>
          <w:rFonts w:ascii="Times New Roman" w:eastAsia="Times New Roman" w:hAnsi="Times New Roman" w:cs="Times New Roman"/>
          <w:color w:val="000000"/>
          <w:sz w:val="24"/>
          <w:szCs w:val="24"/>
        </w:rPr>
        <w:t xml:space="preserve">(ИИН, ФИО, дата рождения, дата медкомиссии, пол, национальность, гражданство, адрес проживания (по </w:t>
      </w:r>
      <w:r w:rsidRPr="0058730B">
        <w:rPr>
          <w:rFonts w:ascii="Times New Roman" w:eastAsia="Times New Roman" w:hAnsi="Times New Roman" w:cs="Times New Roman"/>
          <w:sz w:val="24"/>
          <w:szCs w:val="24"/>
        </w:rPr>
        <w:t>РПН</w:t>
      </w:r>
      <w:r w:rsidRPr="0058730B">
        <w:rPr>
          <w:rFonts w:ascii="Times New Roman" w:eastAsia="Times New Roman" w:hAnsi="Times New Roman" w:cs="Times New Roman"/>
          <w:color w:val="000000"/>
          <w:sz w:val="24"/>
          <w:szCs w:val="24"/>
        </w:rPr>
        <w:t xml:space="preserve">), адрес фактического проживания, </w:t>
      </w:r>
      <w:r w:rsidRPr="0058730B">
        <w:rPr>
          <w:rFonts w:ascii="Times New Roman" w:eastAsia="Times New Roman" w:hAnsi="Times New Roman" w:cs="Times New Roman"/>
          <w:sz w:val="24"/>
          <w:szCs w:val="24"/>
        </w:rPr>
        <w:t>МО</w:t>
      </w:r>
      <w:r w:rsidRPr="0058730B">
        <w:rPr>
          <w:rFonts w:ascii="Times New Roman" w:eastAsia="Times New Roman" w:hAnsi="Times New Roman" w:cs="Times New Roman"/>
          <w:color w:val="000000"/>
          <w:sz w:val="24"/>
          <w:szCs w:val="24"/>
        </w:rPr>
        <w:t xml:space="preserve"> прикрепления, </w:t>
      </w:r>
      <w:r w:rsidRPr="0058730B">
        <w:rPr>
          <w:rFonts w:ascii="Times New Roman" w:eastAsia="Times New Roman" w:hAnsi="Times New Roman" w:cs="Times New Roman"/>
          <w:sz w:val="24"/>
          <w:szCs w:val="24"/>
        </w:rPr>
        <w:t>электронная почта</w:t>
      </w:r>
      <w:r w:rsidRPr="0058730B">
        <w:rPr>
          <w:rFonts w:ascii="Times New Roman" w:eastAsia="Times New Roman" w:hAnsi="Times New Roman" w:cs="Times New Roman"/>
          <w:color w:val="000000"/>
          <w:sz w:val="24"/>
          <w:szCs w:val="24"/>
        </w:rPr>
        <w:t>, номер телефона);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просмотр направлений на доп</w:t>
      </w:r>
      <w:r w:rsidRPr="0058730B">
        <w:rPr>
          <w:rFonts w:ascii="Times New Roman" w:eastAsia="Times New Roman" w:hAnsi="Times New Roman" w:cs="Times New Roman"/>
          <w:sz w:val="24"/>
          <w:szCs w:val="24"/>
        </w:rPr>
        <w:t>олнительные</w:t>
      </w:r>
      <w:r w:rsidRPr="0058730B">
        <w:rPr>
          <w:rFonts w:ascii="Times New Roman" w:eastAsia="Times New Roman" w:hAnsi="Times New Roman" w:cs="Times New Roman"/>
          <w:color w:val="000000"/>
          <w:sz w:val="24"/>
          <w:szCs w:val="24"/>
        </w:rPr>
        <w:t xml:space="preserve"> обследования. Перечень отображаемой информации: дата, статус, предварительный диагноз, организация, услуга, направивший врач, результат.</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p>
    <w:p w:rsidR="008B182C" w:rsidRPr="0058730B" w:rsidRDefault="008B182C" w:rsidP="008B182C">
      <w:pPr>
        <w:pBdr>
          <w:top w:val="nil"/>
          <w:left w:val="nil"/>
          <w:bottom w:val="nil"/>
          <w:right w:val="nil"/>
          <w:between w:val="nil"/>
        </w:pBdr>
        <w:tabs>
          <w:tab w:val="left" w:pos="993"/>
        </w:tabs>
        <w:spacing w:after="0" w:line="240" w:lineRule="auto"/>
        <w:ind w:firstLine="567"/>
        <w:jc w:val="both"/>
        <w:rPr>
          <w:color w:val="000000"/>
        </w:rPr>
      </w:pPr>
      <w:r w:rsidRPr="0058730B">
        <w:rPr>
          <w:rFonts w:ascii="Times New Roman" w:eastAsia="Times New Roman" w:hAnsi="Times New Roman" w:cs="Times New Roman"/>
          <w:color w:val="000000"/>
          <w:sz w:val="24"/>
          <w:szCs w:val="24"/>
        </w:rPr>
        <w:t>5.4. Функционал просмотра медицинских данных призывника:</w:t>
      </w:r>
    </w:p>
    <w:p w:rsidR="008B182C" w:rsidRPr="0058730B" w:rsidRDefault="008B182C" w:rsidP="008B182C">
      <w:pPr>
        <w:tabs>
          <w:tab w:val="left" w:pos="993"/>
        </w:tabs>
        <w:spacing w:after="0" w:line="240" w:lineRule="auto"/>
        <w:ind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Система должна обеспечивать следующие функциональные возможности просмотра медицинских данных призывника: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просмотр информации о призывнике (ИИН, ФИО, дата рождения, дата медкомиссии, пол, национальность, гражданство, адрес проживания (по </w:t>
      </w:r>
      <w:r w:rsidRPr="0058730B">
        <w:rPr>
          <w:rFonts w:ascii="Times New Roman" w:eastAsia="Times New Roman" w:hAnsi="Times New Roman" w:cs="Times New Roman"/>
          <w:sz w:val="24"/>
          <w:szCs w:val="24"/>
        </w:rPr>
        <w:t>РПН</w:t>
      </w:r>
      <w:r w:rsidRPr="0058730B">
        <w:rPr>
          <w:rFonts w:ascii="Times New Roman" w:eastAsia="Times New Roman" w:hAnsi="Times New Roman" w:cs="Times New Roman"/>
          <w:color w:val="000000"/>
          <w:sz w:val="24"/>
          <w:szCs w:val="24"/>
        </w:rPr>
        <w:t xml:space="preserve">), адрес фактического проживания, </w:t>
      </w:r>
      <w:r w:rsidRPr="0058730B">
        <w:rPr>
          <w:rFonts w:ascii="Times New Roman" w:eastAsia="Times New Roman" w:hAnsi="Times New Roman" w:cs="Times New Roman"/>
          <w:sz w:val="24"/>
          <w:szCs w:val="24"/>
        </w:rPr>
        <w:t>МО</w:t>
      </w:r>
      <w:r w:rsidRPr="0058730B">
        <w:rPr>
          <w:rFonts w:ascii="Times New Roman" w:eastAsia="Times New Roman" w:hAnsi="Times New Roman" w:cs="Times New Roman"/>
          <w:color w:val="000000"/>
          <w:sz w:val="24"/>
          <w:szCs w:val="24"/>
        </w:rPr>
        <w:t xml:space="preserve"> прикрепления, </w:t>
      </w:r>
      <w:r w:rsidRPr="0058730B">
        <w:rPr>
          <w:rFonts w:ascii="Times New Roman" w:eastAsia="Times New Roman" w:hAnsi="Times New Roman" w:cs="Times New Roman"/>
          <w:sz w:val="24"/>
          <w:szCs w:val="24"/>
        </w:rPr>
        <w:t>электронная почта</w:t>
      </w:r>
      <w:r w:rsidRPr="0058730B">
        <w:rPr>
          <w:rFonts w:ascii="Times New Roman" w:eastAsia="Times New Roman" w:hAnsi="Times New Roman" w:cs="Times New Roman"/>
          <w:color w:val="000000"/>
          <w:sz w:val="24"/>
          <w:szCs w:val="24"/>
        </w:rPr>
        <w:t>, номер телефона).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просмотр антропометрических измерений (рост, рост сидя, вес, окружность груди, сила кистей, длина рук, длина ног, становая сила)</w:t>
      </w:r>
      <w:r w:rsidRPr="0058730B">
        <w:rPr>
          <w:rFonts w:ascii="Times New Roman" w:eastAsia="Times New Roman" w:hAnsi="Times New Roman" w:cs="Times New Roman"/>
          <w:sz w:val="24"/>
          <w:szCs w:val="24"/>
        </w:rPr>
        <w:t>;</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просмотр статуса состоит/не состоит на </w:t>
      </w:r>
      <w:r w:rsidRPr="0058730B">
        <w:rPr>
          <w:rFonts w:ascii="Times New Roman" w:eastAsia="Times New Roman" w:hAnsi="Times New Roman" w:cs="Times New Roman"/>
          <w:sz w:val="24"/>
          <w:szCs w:val="24"/>
        </w:rPr>
        <w:t xml:space="preserve">диспансерном </w:t>
      </w:r>
      <w:r w:rsidRPr="0058730B">
        <w:rPr>
          <w:rFonts w:ascii="Times New Roman" w:eastAsia="Times New Roman" w:hAnsi="Times New Roman" w:cs="Times New Roman"/>
          <w:color w:val="000000"/>
          <w:sz w:val="24"/>
          <w:szCs w:val="24"/>
        </w:rPr>
        <w:t>учете и истории диспансеризации посредством интеграции с ИС “Электронный регистр диспансерных больных” МЗ РК. Перечень отображаемой информации из ИС “Электронный регистр диспансерных больных” МЗ РК: диагноз диспансеризации, дата регистрации, дата снятия, причина, врач;</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просмотр статуса госпитализации и истории направлений на госпитализацию посредством интеграции с ИС “Бюро госпитализации” МЗ РК. Перечень отображаемой информации из ИС “Бюро госпитализации” МЗ РК: дата направления, статус, диагноз, врач, причина отказа госпитализации, МО госпитализации, Направившая МО, давление, температура, использованные услуги.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просмотр выписки из стационара по пролеченным случаям посредством интеграции с ИС “Электронный регистр стационарных больных” МЗ РК.  Перечень отображаемой информации из ИС “Электронный регистр стационарных больных” МЗ РК: дата госпитализации, дата выписки, финальный диагноз, лечащий врач, выписка из организации, организация госпитализации, тип госпитализации, результат лечения, исход лечения, функциональное отделение госпитализации, профиль койки госпитализации, количество проведенных койко дней, данны</w:t>
      </w:r>
      <w:r w:rsidRPr="0058730B">
        <w:rPr>
          <w:rFonts w:ascii="Times New Roman" w:eastAsia="Times New Roman" w:hAnsi="Times New Roman" w:cs="Times New Roman"/>
          <w:sz w:val="24"/>
          <w:szCs w:val="24"/>
        </w:rPr>
        <w:t>е</w:t>
      </w:r>
      <w:r w:rsidRPr="0058730B">
        <w:rPr>
          <w:rFonts w:ascii="Times New Roman" w:eastAsia="Times New Roman" w:hAnsi="Times New Roman" w:cs="Times New Roman"/>
          <w:color w:val="000000"/>
          <w:sz w:val="24"/>
          <w:szCs w:val="24"/>
        </w:rPr>
        <w:t xml:space="preserve"> об операциях.</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просмотр факта вакцинации посредством интеграции с Сервисом передачи сведений по проведенным вакцинациям с ИС Регистра прикрепленного населения МЗ РК. Перечень отображаемой информации: дата проведения, план иммунизации, организация, ФИО врача, иммунизация, тип иммунизации, статус, ФИО медсестры, код иммунобиологического препарата, план иммунизации, код этапа, наименование препарата, планируемая дата проведения иммунизации.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просмотр направлений на доп</w:t>
      </w:r>
      <w:r w:rsidRPr="0058730B">
        <w:rPr>
          <w:rFonts w:ascii="Times New Roman" w:eastAsia="Times New Roman" w:hAnsi="Times New Roman" w:cs="Times New Roman"/>
          <w:sz w:val="24"/>
          <w:szCs w:val="24"/>
        </w:rPr>
        <w:t>олнительные</w:t>
      </w:r>
      <w:r w:rsidRPr="0058730B">
        <w:rPr>
          <w:rFonts w:ascii="Times New Roman" w:eastAsia="Times New Roman" w:hAnsi="Times New Roman" w:cs="Times New Roman"/>
          <w:color w:val="000000"/>
          <w:sz w:val="24"/>
          <w:szCs w:val="24"/>
        </w:rPr>
        <w:t xml:space="preserve"> обследования. Перечень отображаемой информации: дата, статус, предварительный диагноз, организация, услуга, направивший врач, результат.</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просмотр результатов следующих исследований:</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1)</w:t>
      </w:r>
      <w:r w:rsidRPr="0058730B">
        <w:rPr>
          <w:rFonts w:ascii="Times New Roman" w:eastAsia="Times New Roman" w:hAnsi="Times New Roman" w:cs="Times New Roman"/>
          <w:color w:val="000000"/>
          <w:sz w:val="24"/>
          <w:szCs w:val="24"/>
        </w:rPr>
        <w:tab/>
        <w:t xml:space="preserve">Общий анализ крови. Результаты исследования “Общий анализ крови” должны отображаться в Системе посредством интеграции с ЛИС. Перечень отображаемой информации из ЛИС: услуга, дата выполнения, выполнивший сотрудник, PDF-файл с результатом исследования с возможностью просмотра документа в браузере.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lastRenderedPageBreak/>
        <w:t>2)</w:t>
      </w:r>
      <w:r w:rsidRPr="0058730B">
        <w:rPr>
          <w:rFonts w:ascii="Times New Roman" w:eastAsia="Times New Roman" w:hAnsi="Times New Roman" w:cs="Times New Roman"/>
          <w:color w:val="000000"/>
          <w:sz w:val="24"/>
          <w:szCs w:val="24"/>
        </w:rPr>
        <w:tab/>
        <w:t>Общий анализ мочи. Результаты исследования “Общий анализ мочи” должны отображаться в Системе посредством интеграции с ЛИС или из модуля Рабочее место лаборанта Системы (при отсутствии соответствующего ЛИС в организации). Перечень отображаемой информации: услуга, дата выполнения, выполнивший сотрудник, PDF-файл с результатом исследования с возможностью просмотра документа в браузере. Потенциальный поставщик должен обеспечить модулем Рабочее место лаборанта Системы (при отсутствии соответствующего ЛИС в организации). Функциональные требования к Рабочему месту лаборанта указаны в п. 1</w:t>
      </w:r>
      <w:r w:rsidRPr="0058730B">
        <w:rPr>
          <w:rFonts w:ascii="Times New Roman" w:eastAsia="Times New Roman" w:hAnsi="Times New Roman" w:cs="Times New Roman"/>
          <w:color w:val="000000"/>
          <w:sz w:val="24"/>
          <w:szCs w:val="24"/>
          <w:lang w:val="kk-KZ"/>
        </w:rPr>
        <w:t>3</w:t>
      </w:r>
      <w:r w:rsidRPr="0058730B">
        <w:rPr>
          <w:rFonts w:ascii="Times New Roman" w:eastAsia="Times New Roman" w:hAnsi="Times New Roman" w:cs="Times New Roman"/>
          <w:color w:val="000000"/>
          <w:sz w:val="24"/>
          <w:szCs w:val="24"/>
        </w:rPr>
        <w:t xml:space="preserve"> раздела </w:t>
      </w:r>
      <w:r w:rsidRPr="0058730B">
        <w:rPr>
          <w:rFonts w:ascii="Times New Roman" w:eastAsia="Times New Roman" w:hAnsi="Times New Roman" w:cs="Times New Roman"/>
          <w:sz w:val="24"/>
          <w:szCs w:val="24"/>
        </w:rPr>
        <w:t>5</w:t>
      </w:r>
      <w:r w:rsidRPr="0058730B">
        <w:rPr>
          <w:rFonts w:ascii="Times New Roman" w:eastAsia="Times New Roman" w:hAnsi="Times New Roman" w:cs="Times New Roman"/>
          <w:color w:val="000000"/>
          <w:sz w:val="24"/>
          <w:szCs w:val="24"/>
        </w:rPr>
        <w:t>. Функциональные требования к Системе настоящей Технической спецификации.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3)</w:t>
      </w:r>
      <w:r w:rsidRPr="0058730B">
        <w:rPr>
          <w:rFonts w:ascii="Times New Roman" w:eastAsia="Times New Roman" w:hAnsi="Times New Roman" w:cs="Times New Roman"/>
          <w:color w:val="000000"/>
          <w:sz w:val="24"/>
          <w:szCs w:val="24"/>
        </w:rPr>
        <w:tab/>
        <w:t xml:space="preserve">Реакция микропреципитации (микрореакция) на сифилис. Результаты исследования “Реакция микропреципитации (микрореакция) на сифилис” должны отображаться в Системе посредством интеграции с ЛИС. Перечень отображаемой информации из ЛИС: услуга, дата выполнения, выполнивший сотрудник, PDF-файл с результатом исследования с возможностью просмотра документа в браузере.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4)</w:t>
      </w:r>
      <w:r w:rsidRPr="0058730B">
        <w:rPr>
          <w:rFonts w:ascii="Times New Roman" w:eastAsia="Times New Roman" w:hAnsi="Times New Roman" w:cs="Times New Roman"/>
          <w:color w:val="000000"/>
          <w:sz w:val="24"/>
          <w:szCs w:val="24"/>
        </w:rPr>
        <w:tab/>
        <w:t xml:space="preserve">Анализ крови на бруцеллез (работающим в животноводстве и (или) имеющим скот в личном хозяйстве). Результаты исследования должны отображаться в Системе посредством интеграции с ЛИС. Перечень отображаемой информации из ЛИС: услуга, дата выполнения, выполнивший сотрудник, PDF-файл с результатом исследования с возможностью просмотра документа в браузере.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5)</w:t>
      </w:r>
      <w:r w:rsidRPr="0058730B">
        <w:rPr>
          <w:rFonts w:ascii="Times New Roman" w:eastAsia="Times New Roman" w:hAnsi="Times New Roman" w:cs="Times New Roman"/>
          <w:color w:val="000000"/>
          <w:sz w:val="24"/>
          <w:szCs w:val="24"/>
        </w:rPr>
        <w:tab/>
        <w:t xml:space="preserve">Электрокардиография (ЭКГ). Результаты исследования «ЭКГ» должны отображаться в Системе.  Перечень отображаемой информации: дата выполнения, текст заключения, выполнивший врач, PDF-файл с результатом исследования с возможностью просмотра документа в браузере.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В Системе должно быть реализовано подключение SDK Программного продукта по цифровизации и автоматизации деятельности с имеющимся электрокардиографическим оборудованием и перехода на цифровой ЭКГ сигнал со следующими функциональными возможностями: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п</w:t>
      </w:r>
      <w:r w:rsidRPr="0058730B">
        <w:rPr>
          <w:rFonts w:ascii="Times New Roman" w:eastAsia="Times New Roman" w:hAnsi="Times New Roman" w:cs="Times New Roman"/>
          <w:color w:val="000000"/>
          <w:sz w:val="24"/>
          <w:szCs w:val="24"/>
        </w:rPr>
        <w:t>рименить или удалить фильтры к сигналу ЭКГ: режектор, анти-тремор, анти-дрейф;</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и</w:t>
      </w:r>
      <w:r w:rsidRPr="0058730B">
        <w:rPr>
          <w:rFonts w:ascii="Times New Roman" w:eastAsia="Times New Roman" w:hAnsi="Times New Roman" w:cs="Times New Roman"/>
          <w:color w:val="000000"/>
          <w:sz w:val="24"/>
          <w:szCs w:val="24"/>
        </w:rPr>
        <w:t>зменить параметры отображения ЭКГ: скорость, вольтаж;</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и</w:t>
      </w:r>
      <w:r w:rsidRPr="0058730B">
        <w:rPr>
          <w:rFonts w:ascii="Times New Roman" w:eastAsia="Times New Roman" w:hAnsi="Times New Roman" w:cs="Times New Roman"/>
          <w:color w:val="000000"/>
          <w:sz w:val="24"/>
          <w:szCs w:val="24"/>
        </w:rPr>
        <w:t>змерить параметры ЭКГ с помощью автоматизированных инструментов: линейка, точки QT, ЧСС, прямоугольное измерение;</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п</w:t>
      </w:r>
      <w:r w:rsidRPr="0058730B">
        <w:rPr>
          <w:rFonts w:ascii="Times New Roman" w:eastAsia="Times New Roman" w:hAnsi="Times New Roman" w:cs="Times New Roman"/>
          <w:color w:val="000000"/>
          <w:sz w:val="24"/>
          <w:szCs w:val="24"/>
        </w:rPr>
        <w:t>росмотр основных 10 параметров ЭКГ;</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п</w:t>
      </w:r>
      <w:r w:rsidRPr="0058730B">
        <w:rPr>
          <w:rFonts w:ascii="Times New Roman" w:eastAsia="Times New Roman" w:hAnsi="Times New Roman" w:cs="Times New Roman"/>
          <w:color w:val="000000"/>
          <w:sz w:val="24"/>
          <w:szCs w:val="24"/>
        </w:rPr>
        <w:t>росмотр заключения по ЭКГ;</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п</w:t>
      </w:r>
      <w:r w:rsidRPr="0058730B">
        <w:rPr>
          <w:rFonts w:ascii="Times New Roman" w:eastAsia="Times New Roman" w:hAnsi="Times New Roman" w:cs="Times New Roman"/>
          <w:color w:val="000000"/>
          <w:sz w:val="24"/>
          <w:szCs w:val="24"/>
        </w:rPr>
        <w:t>росмотр зубцов и интервалов по каждому отведению.</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Функциональные требования к подключаемому SDK Программного продукта по цифровизации и автоматизации деятельности с имеющимся электрокардиографическим оборудованием указаны в п. 1</w:t>
      </w:r>
      <w:r w:rsidRPr="0058730B">
        <w:rPr>
          <w:rFonts w:ascii="Times New Roman" w:eastAsia="Times New Roman" w:hAnsi="Times New Roman" w:cs="Times New Roman"/>
          <w:color w:val="000000"/>
          <w:sz w:val="24"/>
          <w:szCs w:val="24"/>
          <w:lang w:val="kk-KZ"/>
        </w:rPr>
        <w:t>1</w:t>
      </w:r>
      <w:r w:rsidRPr="0058730B">
        <w:rPr>
          <w:rFonts w:ascii="Times New Roman" w:eastAsia="Times New Roman" w:hAnsi="Times New Roman" w:cs="Times New Roman"/>
          <w:color w:val="000000"/>
          <w:sz w:val="24"/>
          <w:szCs w:val="24"/>
        </w:rPr>
        <w:t xml:space="preserve"> раздела </w:t>
      </w:r>
      <w:r w:rsidRPr="0058730B">
        <w:rPr>
          <w:rFonts w:ascii="Times New Roman" w:eastAsia="Times New Roman" w:hAnsi="Times New Roman" w:cs="Times New Roman"/>
          <w:sz w:val="24"/>
          <w:szCs w:val="24"/>
        </w:rPr>
        <w:t>5</w:t>
      </w:r>
      <w:r w:rsidRPr="0058730B">
        <w:rPr>
          <w:rFonts w:ascii="Times New Roman" w:eastAsia="Times New Roman" w:hAnsi="Times New Roman" w:cs="Times New Roman"/>
          <w:color w:val="000000"/>
          <w:sz w:val="24"/>
          <w:szCs w:val="24"/>
        </w:rPr>
        <w:t>. Функциональные требования к Системе настоящей Технической спецификации.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6)</w:t>
      </w:r>
      <w:r w:rsidRPr="0058730B">
        <w:rPr>
          <w:rFonts w:ascii="Times New Roman" w:eastAsia="Times New Roman" w:hAnsi="Times New Roman" w:cs="Times New Roman"/>
          <w:color w:val="000000"/>
          <w:sz w:val="24"/>
          <w:szCs w:val="24"/>
        </w:rPr>
        <w:tab/>
        <w:t xml:space="preserve">Эхокардиография (ЭхоКГ). Результаты исследования «ЭхоКГ» должны отображаться в Системе.  Перечень отображаемой информации: дата выполнения, текст заключения, выполнивший врач, PDF-файл с результатом исследования с возможностью просмотра документа в браузере.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В Системе должно быть реализовано подключение SDK Программного продукта по цифровизации и автоматизации деятельности с имеющимся оборудованием ультразвукового исследования и эхокардиографии, а также перехода на цифровой снимок со следующими функциональными возможностями: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измерить параметры ЭхоКГ с помощью автоматизированных инструментов: линейка, двунаправленная линейка, аннотация, эллипсное и круглое измерение;</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у</w:t>
      </w:r>
      <w:r w:rsidRPr="0058730B">
        <w:rPr>
          <w:rFonts w:ascii="Times New Roman" w:eastAsia="Times New Roman" w:hAnsi="Times New Roman" w:cs="Times New Roman"/>
          <w:color w:val="000000"/>
          <w:sz w:val="24"/>
          <w:szCs w:val="24"/>
        </w:rPr>
        <w:t>величить и уменьшить масштаб снимка;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з</w:t>
      </w:r>
      <w:r w:rsidRPr="0058730B">
        <w:rPr>
          <w:rFonts w:ascii="Times New Roman" w:eastAsia="Times New Roman" w:hAnsi="Times New Roman" w:cs="Times New Roman"/>
          <w:color w:val="000000"/>
          <w:sz w:val="24"/>
          <w:szCs w:val="24"/>
        </w:rPr>
        <w:t>адать величину коэффициента ослабления;</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с</w:t>
      </w:r>
      <w:r w:rsidRPr="0058730B">
        <w:rPr>
          <w:rFonts w:ascii="Times New Roman" w:eastAsia="Times New Roman" w:hAnsi="Times New Roman" w:cs="Times New Roman"/>
          <w:color w:val="000000"/>
          <w:sz w:val="24"/>
          <w:szCs w:val="24"/>
        </w:rPr>
        <w:t>качать снимок в формате jpg и png;</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м</w:t>
      </w:r>
      <w:r w:rsidRPr="0058730B">
        <w:rPr>
          <w:rFonts w:ascii="Times New Roman" w:eastAsia="Times New Roman" w:hAnsi="Times New Roman" w:cs="Times New Roman"/>
          <w:color w:val="000000"/>
          <w:sz w:val="24"/>
          <w:szCs w:val="24"/>
        </w:rPr>
        <w:t>енять расположение сетки серии снимков;</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lastRenderedPageBreak/>
        <w:t>и</w:t>
      </w:r>
      <w:r w:rsidRPr="0058730B">
        <w:rPr>
          <w:rFonts w:ascii="Times New Roman" w:eastAsia="Times New Roman" w:hAnsi="Times New Roman" w:cs="Times New Roman"/>
          <w:color w:val="000000"/>
          <w:sz w:val="24"/>
          <w:szCs w:val="24"/>
        </w:rPr>
        <w:t>спользовать такие инструменты как вращение направо и горизонтально, синхронизация изображений стека, опорные линии, прокрутка стека, инвертирование, зондирование, кинопетля, транспортир, калибровка;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п</w:t>
      </w:r>
      <w:r w:rsidRPr="0058730B">
        <w:rPr>
          <w:rFonts w:ascii="Times New Roman" w:eastAsia="Times New Roman" w:hAnsi="Times New Roman" w:cs="Times New Roman"/>
          <w:color w:val="000000"/>
          <w:sz w:val="24"/>
          <w:szCs w:val="24"/>
        </w:rPr>
        <w:t>росмотр информации о DICOM файле.</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Функциональные требования к подключаемому SDK Программного продукта по цифровизации и автоматизации деятельности с имеющимся оборудованием ультразвукового исследования и эхокардиографии указаны в п. 12 раздела 5. Функциональные требования к Системе настоящей Технической спецификации.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7)</w:t>
      </w:r>
      <w:r w:rsidRPr="0058730B">
        <w:rPr>
          <w:rFonts w:ascii="Times New Roman" w:eastAsia="Times New Roman" w:hAnsi="Times New Roman" w:cs="Times New Roman"/>
          <w:color w:val="000000"/>
          <w:sz w:val="24"/>
          <w:szCs w:val="24"/>
        </w:rPr>
        <w:tab/>
        <w:t>Флюорографическое (рентгенологическое) исследование органов грудной клетки. Результаты исследования должны отображаться в Системе посредством интеграции с программным обеспечением от аппарата флюорографии или посредством подключение SDK Программного продукта по цифровизации и автоматизации деятельности с имеющимся аппаратом флюорографии при условии поддержки аппаратом передачи снимков по стандарту DICOM. Перечень отображаемой информации: дата выполнения, текст заключения, выполнивший врач, снимок флюорографии с возможностью просмотра в браузере.</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8)</w:t>
      </w:r>
      <w:r w:rsidRPr="0058730B">
        <w:rPr>
          <w:rFonts w:ascii="Times New Roman" w:eastAsia="Times New Roman" w:hAnsi="Times New Roman" w:cs="Times New Roman"/>
          <w:color w:val="000000"/>
          <w:sz w:val="24"/>
          <w:szCs w:val="24"/>
        </w:rPr>
        <w:tab/>
        <w:t>Ультразвуковое исследование органов брюшной полости и почек. Результаты УЗИ ОБП должны отображаться в Системе.  Перечень отображаемой информации: дата выполнения, текст заключения, выполнивший врач, PDF-файл с результатом исследования с возможностью просмотра документа в браузере.</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В Системе должно быть реализовано подключение SDK Программного продукта по цифровизации и автоматизации деятельности с имеющимся оборудованием ультразвукового исследования и эхокардиографии, а также перехода на цифровой снимок со следующими функциональными возможностями: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и</w:t>
      </w:r>
      <w:r w:rsidRPr="0058730B">
        <w:rPr>
          <w:rFonts w:ascii="Times New Roman" w:eastAsia="Times New Roman" w:hAnsi="Times New Roman" w:cs="Times New Roman"/>
          <w:color w:val="000000"/>
          <w:sz w:val="24"/>
          <w:szCs w:val="24"/>
        </w:rPr>
        <w:t xml:space="preserve">змерить параметры снимка с помощью автоматизированных инструментов: </w:t>
      </w:r>
      <w:r w:rsidRPr="0058730B">
        <w:rPr>
          <w:rFonts w:ascii="Times New Roman" w:eastAsia="Times New Roman" w:hAnsi="Times New Roman" w:cs="Times New Roman"/>
          <w:sz w:val="24"/>
          <w:szCs w:val="24"/>
        </w:rPr>
        <w:t>линейка</w:t>
      </w:r>
      <w:r w:rsidRPr="0058730B">
        <w:rPr>
          <w:rFonts w:ascii="Times New Roman" w:eastAsia="Times New Roman" w:hAnsi="Times New Roman" w:cs="Times New Roman"/>
          <w:color w:val="000000"/>
          <w:sz w:val="24"/>
          <w:szCs w:val="24"/>
        </w:rPr>
        <w:t>, двунаправленная линейка, аннотация, эллипсное и круглое измерение;</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у</w:t>
      </w:r>
      <w:r w:rsidRPr="0058730B">
        <w:rPr>
          <w:rFonts w:ascii="Times New Roman" w:eastAsia="Times New Roman" w:hAnsi="Times New Roman" w:cs="Times New Roman"/>
          <w:color w:val="000000"/>
          <w:sz w:val="24"/>
          <w:szCs w:val="24"/>
        </w:rPr>
        <w:t>величить и уменьшить масштаб снимка;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з</w:t>
      </w:r>
      <w:r w:rsidRPr="0058730B">
        <w:rPr>
          <w:rFonts w:ascii="Times New Roman" w:eastAsia="Times New Roman" w:hAnsi="Times New Roman" w:cs="Times New Roman"/>
          <w:color w:val="000000"/>
          <w:sz w:val="24"/>
          <w:szCs w:val="24"/>
        </w:rPr>
        <w:t>адать величину коэффициента ослабления;</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с</w:t>
      </w:r>
      <w:r w:rsidRPr="0058730B">
        <w:rPr>
          <w:rFonts w:ascii="Times New Roman" w:eastAsia="Times New Roman" w:hAnsi="Times New Roman" w:cs="Times New Roman"/>
          <w:color w:val="000000"/>
          <w:sz w:val="24"/>
          <w:szCs w:val="24"/>
        </w:rPr>
        <w:t>качать снимок в формате jpg и png;</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м</w:t>
      </w:r>
      <w:r w:rsidRPr="0058730B">
        <w:rPr>
          <w:rFonts w:ascii="Times New Roman" w:eastAsia="Times New Roman" w:hAnsi="Times New Roman" w:cs="Times New Roman"/>
          <w:color w:val="000000"/>
          <w:sz w:val="24"/>
          <w:szCs w:val="24"/>
        </w:rPr>
        <w:t>енять расположение сетки серии снимков;</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и</w:t>
      </w:r>
      <w:r w:rsidRPr="0058730B">
        <w:rPr>
          <w:rFonts w:ascii="Times New Roman" w:eastAsia="Times New Roman" w:hAnsi="Times New Roman" w:cs="Times New Roman"/>
          <w:color w:val="000000"/>
          <w:sz w:val="24"/>
          <w:szCs w:val="24"/>
        </w:rPr>
        <w:t>спользовать такие инструменты как вращение направо и горизонтально, синхронизация изображений стека, опорные линии, прокрутка стека, инвертирование, зондирование, кинопетля, транспортир, калибровка;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п</w:t>
      </w:r>
      <w:r w:rsidRPr="0058730B">
        <w:rPr>
          <w:rFonts w:ascii="Times New Roman" w:eastAsia="Times New Roman" w:hAnsi="Times New Roman" w:cs="Times New Roman"/>
          <w:color w:val="000000"/>
          <w:sz w:val="24"/>
          <w:szCs w:val="24"/>
        </w:rPr>
        <w:t>росмотр информации о DICOM файле</w:t>
      </w:r>
      <w:r w:rsidRPr="0058730B">
        <w:rPr>
          <w:rFonts w:ascii="Times New Roman" w:eastAsia="Times New Roman" w:hAnsi="Times New Roman" w:cs="Times New Roman"/>
          <w:sz w:val="24"/>
          <w:szCs w:val="24"/>
        </w:rPr>
        <w:t>.</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Функциональные требования к подключаемому SDK Программного продукта по цифровизации и автоматизации деятельности с имеющимся оборудованием ультразвукового исследования и эхокардиографии указаны в п. 1</w:t>
      </w:r>
      <w:r w:rsidRPr="0058730B">
        <w:rPr>
          <w:rFonts w:ascii="Times New Roman" w:eastAsia="Times New Roman" w:hAnsi="Times New Roman" w:cs="Times New Roman"/>
          <w:color w:val="000000"/>
          <w:sz w:val="24"/>
          <w:szCs w:val="24"/>
          <w:lang w:val="kk-KZ"/>
        </w:rPr>
        <w:t>2</w:t>
      </w:r>
      <w:r w:rsidRPr="0058730B">
        <w:rPr>
          <w:rFonts w:ascii="Times New Roman" w:eastAsia="Times New Roman" w:hAnsi="Times New Roman" w:cs="Times New Roman"/>
          <w:color w:val="000000"/>
          <w:sz w:val="24"/>
          <w:szCs w:val="24"/>
        </w:rPr>
        <w:t xml:space="preserve"> раздела 5. Функциональные требования к Системе настоящей Технической спецификации.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9) Дополнительные обследования. Результаты дополнительных обследовани</w:t>
      </w:r>
      <w:r w:rsidRPr="0058730B">
        <w:rPr>
          <w:rFonts w:ascii="Times New Roman" w:eastAsia="Times New Roman" w:hAnsi="Times New Roman" w:cs="Times New Roman"/>
          <w:sz w:val="24"/>
          <w:szCs w:val="24"/>
        </w:rPr>
        <w:t>й</w:t>
      </w:r>
      <w:r w:rsidRPr="0058730B">
        <w:rPr>
          <w:rFonts w:ascii="Times New Roman" w:eastAsia="Times New Roman" w:hAnsi="Times New Roman" w:cs="Times New Roman"/>
          <w:color w:val="000000"/>
          <w:sz w:val="24"/>
          <w:szCs w:val="24"/>
        </w:rPr>
        <w:t xml:space="preserve"> должны отображаться в Системе посредством цифровизации и автоматизации деятельности медицинской организации, оказывающей Услуги медицинского освидетельствования граждан при призыве на воинскую службу.  Перечень отображаемой информации: дата выполнения, услуга, текст заключения, выполнивший врач, результат, цифровой документ с результатом исследования с возможностью загрузки документа.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Функциональные требования к цифровизации и автоматизации деятельности медицинской организации, оказывающей Услуги медицинского освидетельствования граждан при призыве на воинскую службу, в части </w:t>
      </w:r>
      <w:r w:rsidRPr="0058730B">
        <w:rPr>
          <w:rFonts w:ascii="Times New Roman" w:eastAsia="Times New Roman" w:hAnsi="Times New Roman" w:cs="Times New Roman"/>
          <w:sz w:val="24"/>
          <w:szCs w:val="24"/>
        </w:rPr>
        <w:t>заполнения результатов дополнительных обследований</w:t>
      </w:r>
      <w:r w:rsidRPr="0058730B">
        <w:rPr>
          <w:rFonts w:ascii="Times New Roman" w:eastAsia="Times New Roman" w:hAnsi="Times New Roman" w:cs="Times New Roman"/>
          <w:color w:val="000000"/>
          <w:sz w:val="24"/>
          <w:szCs w:val="24"/>
        </w:rPr>
        <w:t xml:space="preserve"> указаны в п. 1</w:t>
      </w:r>
      <w:r w:rsidRPr="0058730B">
        <w:rPr>
          <w:rFonts w:ascii="Times New Roman" w:eastAsia="Times New Roman" w:hAnsi="Times New Roman" w:cs="Times New Roman"/>
          <w:color w:val="000000"/>
          <w:sz w:val="24"/>
          <w:szCs w:val="24"/>
          <w:lang w:val="kk-KZ"/>
        </w:rPr>
        <w:t>4</w:t>
      </w:r>
      <w:r w:rsidRPr="0058730B">
        <w:rPr>
          <w:rFonts w:ascii="Times New Roman" w:eastAsia="Times New Roman" w:hAnsi="Times New Roman" w:cs="Times New Roman"/>
          <w:color w:val="000000"/>
          <w:sz w:val="24"/>
          <w:szCs w:val="24"/>
        </w:rPr>
        <w:t xml:space="preserve"> раздела </w:t>
      </w:r>
      <w:r w:rsidRPr="0058730B">
        <w:rPr>
          <w:rFonts w:ascii="Times New Roman" w:eastAsia="Times New Roman" w:hAnsi="Times New Roman" w:cs="Times New Roman"/>
          <w:sz w:val="24"/>
          <w:szCs w:val="24"/>
        </w:rPr>
        <w:t>5</w:t>
      </w:r>
      <w:r w:rsidRPr="0058730B">
        <w:rPr>
          <w:rFonts w:ascii="Times New Roman" w:eastAsia="Times New Roman" w:hAnsi="Times New Roman" w:cs="Times New Roman"/>
          <w:color w:val="000000"/>
          <w:sz w:val="24"/>
          <w:szCs w:val="24"/>
        </w:rPr>
        <w:t>. Функциональные требования к Системе настоящей Технической спецификации.</w:t>
      </w:r>
    </w:p>
    <w:p w:rsidR="008B182C" w:rsidRPr="0058730B" w:rsidRDefault="008B182C" w:rsidP="008B182C">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p>
    <w:p w:rsidR="008B182C" w:rsidRPr="0058730B" w:rsidRDefault="008B182C" w:rsidP="008B182C">
      <w:pPr>
        <w:pBdr>
          <w:top w:val="nil"/>
          <w:left w:val="nil"/>
          <w:bottom w:val="nil"/>
          <w:right w:val="nil"/>
          <w:between w:val="nil"/>
        </w:pBdr>
        <w:tabs>
          <w:tab w:val="left" w:pos="993"/>
        </w:tabs>
        <w:spacing w:after="0" w:line="240" w:lineRule="auto"/>
        <w:ind w:firstLine="567"/>
        <w:jc w:val="both"/>
        <w:rPr>
          <w:color w:val="000000"/>
          <w:sz w:val="24"/>
          <w:szCs w:val="24"/>
        </w:rPr>
      </w:pPr>
      <w:r w:rsidRPr="0058730B">
        <w:rPr>
          <w:rFonts w:ascii="Times New Roman" w:eastAsia="Times New Roman" w:hAnsi="Times New Roman" w:cs="Times New Roman"/>
          <w:color w:val="000000"/>
          <w:sz w:val="24"/>
          <w:szCs w:val="24"/>
        </w:rPr>
        <w:t>5.5. Рабочее место Врача районной медицинской комиссии: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lastRenderedPageBreak/>
        <w:t>Система должна обеспечивать следующие функциональные возможности для врача районной комиссии: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просмотр журнала призывников по своему району;</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поиск посещения призывника в журнале по ИИН/ФИО пациента;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фильтрация по статусам и периоду прохождения медицинской комиссии;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навигация в журнале призывников;</w:t>
      </w:r>
    </w:p>
    <w:sdt>
      <w:sdtPr>
        <w:tag w:val="goog_rdk_12"/>
        <w:id w:val="1152251985"/>
      </w:sdtPr>
      <w:sdtContent>
        <w:p w:rsidR="008B182C" w:rsidRPr="0058730B" w:rsidRDefault="008B182C" w:rsidP="008B182C">
          <w:pPr>
            <w:pBdr>
              <w:top w:val="nil"/>
              <w:left w:val="nil"/>
              <w:bottom w:val="nil"/>
              <w:right w:val="nil"/>
              <w:between w:val="nil"/>
            </w:pBdr>
            <w:tabs>
              <w:tab w:val="left" w:pos="851"/>
            </w:tabs>
            <w:spacing w:after="0" w:line="240" w:lineRule="auto"/>
            <w:ind w:firstLine="567"/>
            <w:jc w:val="both"/>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переход в Функционал просмотра медицинских данных призывника;</w:t>
          </w:r>
        </w:p>
      </w:sdtContent>
    </w:sdt>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проведение медицинского осмотра и внесение информации: жалобы, анамнез, данные объективного исследования, результаты специальных исследований, основной диагноз, сопутствующий диагноз, таблица об анатомическом строении зубов (для стоматолога). </w:t>
      </w:r>
    </w:p>
    <w:p w:rsidR="008B182C" w:rsidRPr="0058730B" w:rsidRDefault="008B182C" w:rsidP="008B182C">
      <w:pPr>
        <w:tabs>
          <w:tab w:val="left" w:pos="851"/>
        </w:tabs>
        <w:spacing w:after="0" w:line="240" w:lineRule="auto"/>
        <w:ind w:firstLine="567"/>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w:t>
      </w:r>
      <w:r w:rsidRPr="0058730B">
        <w:rPr>
          <w:rFonts w:ascii="Times New Roman" w:eastAsia="Times New Roman" w:hAnsi="Times New Roman" w:cs="Times New Roman"/>
          <w:sz w:val="24"/>
          <w:szCs w:val="24"/>
        </w:rPr>
        <w:tab/>
        <w:t>сохранение и выбор шаблона для анамнеза и жалоб;</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выбор более одного основного диагноза;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выбор обоснования к заключению согласно приказу Министра обороны РК от 22 декабря 2020 года № 722</w:t>
      </w:r>
      <w:r w:rsidRPr="0058730B">
        <w:rPr>
          <w:rFonts w:ascii="Times New Roman" w:eastAsia="Times New Roman" w:hAnsi="Times New Roman" w:cs="Times New Roman"/>
          <w:sz w:val="24"/>
          <w:szCs w:val="24"/>
        </w:rPr>
        <w:t>;</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создание направлений с актом, без акта, по месту жительства на дополнительное обследование, поиск организации направления из списка, выбор услуги;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подписание электронного листа медицинского освидетельствования ЭЦП или </w:t>
      </w:r>
      <w:r w:rsidRPr="0058730B">
        <w:rPr>
          <w:rFonts w:ascii="Times New Roman" w:eastAsia="Times New Roman" w:hAnsi="Times New Roman" w:cs="Times New Roman"/>
          <w:sz w:val="24"/>
          <w:szCs w:val="24"/>
        </w:rPr>
        <w:t>через С</w:t>
      </w:r>
      <w:r w:rsidRPr="0058730B">
        <w:rPr>
          <w:rFonts w:ascii="Times New Roman" w:eastAsia="Times New Roman" w:hAnsi="Times New Roman" w:cs="Times New Roman"/>
          <w:color w:val="000000"/>
          <w:sz w:val="24"/>
          <w:szCs w:val="24"/>
        </w:rPr>
        <w:t>ерви</w:t>
      </w:r>
      <w:r w:rsidRPr="0058730B">
        <w:rPr>
          <w:rFonts w:ascii="Times New Roman" w:eastAsia="Times New Roman" w:hAnsi="Times New Roman" w:cs="Times New Roman"/>
          <w:sz w:val="24"/>
          <w:szCs w:val="24"/>
        </w:rPr>
        <w:t>с</w:t>
      </w:r>
      <w:r w:rsidRPr="0058730B">
        <w:rPr>
          <w:rFonts w:ascii="Times New Roman" w:eastAsia="Times New Roman" w:hAnsi="Times New Roman" w:cs="Times New Roman"/>
          <w:color w:val="000000"/>
          <w:sz w:val="24"/>
          <w:szCs w:val="24"/>
        </w:rPr>
        <w:t xml:space="preserve"> QR подписания с использованием приложения Egov Mobile посредством интеграции с АО "Национальные информационные технологии";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отмена обследования в случае неявки призывника на медицинский осмотр</w:t>
      </w:r>
      <w:r w:rsidRPr="0058730B">
        <w:rPr>
          <w:rFonts w:ascii="Times New Roman" w:eastAsia="Times New Roman" w:hAnsi="Times New Roman" w:cs="Times New Roman"/>
          <w:sz w:val="24"/>
          <w:szCs w:val="24"/>
        </w:rPr>
        <w:t>;</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просмотр отчета по типу услуг и </w:t>
      </w:r>
      <w:r w:rsidRPr="0058730B">
        <w:rPr>
          <w:rFonts w:ascii="Times New Roman" w:eastAsia="Times New Roman" w:hAnsi="Times New Roman" w:cs="Times New Roman"/>
          <w:sz w:val="24"/>
          <w:szCs w:val="24"/>
        </w:rPr>
        <w:t>счет-</w:t>
      </w:r>
      <w:r w:rsidRPr="0058730B">
        <w:rPr>
          <w:rFonts w:ascii="Times New Roman" w:eastAsia="Times New Roman" w:hAnsi="Times New Roman" w:cs="Times New Roman"/>
          <w:color w:val="000000"/>
          <w:sz w:val="24"/>
          <w:szCs w:val="24"/>
        </w:rPr>
        <w:t>реестра</w:t>
      </w:r>
      <w:r w:rsidRPr="0058730B">
        <w:rPr>
          <w:rFonts w:ascii="Times New Roman" w:eastAsia="Times New Roman" w:hAnsi="Times New Roman" w:cs="Times New Roman"/>
          <w:sz w:val="24"/>
          <w:szCs w:val="24"/>
        </w:rPr>
        <w:t xml:space="preserve">, с возможностью </w:t>
      </w:r>
      <w:r w:rsidRPr="0058730B">
        <w:rPr>
          <w:rFonts w:ascii="Times New Roman" w:eastAsia="Times New Roman" w:hAnsi="Times New Roman" w:cs="Times New Roman"/>
          <w:color w:val="000000"/>
          <w:sz w:val="24"/>
          <w:szCs w:val="24"/>
        </w:rPr>
        <w:t>фильтраци</w:t>
      </w:r>
      <w:r w:rsidRPr="0058730B">
        <w:rPr>
          <w:rFonts w:ascii="Times New Roman" w:eastAsia="Times New Roman" w:hAnsi="Times New Roman" w:cs="Times New Roman"/>
          <w:sz w:val="24"/>
          <w:szCs w:val="24"/>
        </w:rPr>
        <w:t>и</w:t>
      </w:r>
      <w:r w:rsidRPr="0058730B">
        <w:rPr>
          <w:rFonts w:ascii="Times New Roman" w:eastAsia="Times New Roman" w:hAnsi="Times New Roman" w:cs="Times New Roman"/>
          <w:color w:val="000000"/>
          <w:sz w:val="24"/>
          <w:szCs w:val="24"/>
        </w:rPr>
        <w:t xml:space="preserve"> по регионам и периоду прохождения медицинской комиссии;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скачивание отчета в формате </w:t>
      </w:r>
      <w:r w:rsidRPr="0058730B">
        <w:rPr>
          <w:rFonts w:ascii="Times New Roman" w:eastAsia="Times New Roman" w:hAnsi="Times New Roman" w:cs="Times New Roman"/>
          <w:sz w:val="24"/>
          <w:szCs w:val="24"/>
        </w:rPr>
        <w:t>MS Excel (*</w:t>
      </w:r>
      <w:r w:rsidRPr="0058730B">
        <w:rPr>
          <w:rFonts w:ascii="Times New Roman" w:eastAsia="Times New Roman" w:hAnsi="Times New Roman" w:cs="Times New Roman"/>
          <w:color w:val="000000"/>
          <w:sz w:val="24"/>
          <w:szCs w:val="24"/>
        </w:rPr>
        <w:t>.xlsx);</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p>
    <w:p w:rsidR="008B182C" w:rsidRPr="0058730B" w:rsidRDefault="008B182C" w:rsidP="008B182C">
      <w:pPr>
        <w:pBdr>
          <w:top w:val="nil"/>
          <w:left w:val="nil"/>
          <w:bottom w:val="nil"/>
          <w:right w:val="nil"/>
          <w:between w:val="nil"/>
        </w:pBdr>
        <w:tabs>
          <w:tab w:val="left" w:pos="993"/>
        </w:tabs>
        <w:spacing w:after="0" w:line="240" w:lineRule="auto"/>
        <w:ind w:firstLine="567"/>
        <w:jc w:val="both"/>
        <w:rPr>
          <w:color w:val="000000"/>
          <w:sz w:val="24"/>
          <w:szCs w:val="24"/>
        </w:rPr>
      </w:pPr>
      <w:r w:rsidRPr="0058730B">
        <w:rPr>
          <w:rFonts w:ascii="Times New Roman" w:eastAsia="Times New Roman" w:hAnsi="Times New Roman" w:cs="Times New Roman"/>
          <w:color w:val="000000"/>
          <w:sz w:val="24"/>
          <w:szCs w:val="24"/>
        </w:rPr>
        <w:t>5.6. Рабочее место Председателя районной медицинской комиссии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Система должна обеспечивать следующие функциональные возможности для председателя районной комиссии: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просмотр журнала призывников по своему району;</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поиск посещения призывника в журнале по ИИН/ФИО пациента;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фильтрация по статусам и периоду прохождения медицинской комиссии;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навигация в журнале призывников;</w:t>
      </w:r>
    </w:p>
    <w:sdt>
      <w:sdtPr>
        <w:tag w:val="goog_rdk_13"/>
        <w:id w:val="-1729291252"/>
      </w:sdtPr>
      <w:sdtContent>
        <w:p w:rsidR="008B182C" w:rsidRPr="0058730B" w:rsidRDefault="008B182C" w:rsidP="008B182C">
          <w:pPr>
            <w:pBdr>
              <w:top w:val="nil"/>
              <w:left w:val="nil"/>
              <w:bottom w:val="nil"/>
              <w:right w:val="nil"/>
              <w:between w:val="nil"/>
            </w:pBdr>
            <w:tabs>
              <w:tab w:val="left" w:pos="851"/>
            </w:tabs>
            <w:spacing w:after="0" w:line="240" w:lineRule="auto"/>
            <w:ind w:firstLine="567"/>
            <w:jc w:val="both"/>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переход в Функционал просмотра медицинских данных призывника;</w:t>
          </w:r>
        </w:p>
      </w:sdtContent>
    </w:sdt>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просмотр освидетельствования врачей районной мед. комиссии. Переключение между </w:t>
      </w:r>
      <w:r w:rsidRPr="0058730B">
        <w:rPr>
          <w:rFonts w:ascii="Times New Roman" w:eastAsia="Times New Roman" w:hAnsi="Times New Roman" w:cs="Times New Roman"/>
          <w:sz w:val="24"/>
          <w:szCs w:val="24"/>
        </w:rPr>
        <w:t>вкладками</w:t>
      </w:r>
      <w:r w:rsidRPr="0058730B">
        <w:rPr>
          <w:rFonts w:ascii="Times New Roman" w:eastAsia="Times New Roman" w:hAnsi="Times New Roman" w:cs="Times New Roman"/>
          <w:color w:val="000000"/>
          <w:sz w:val="24"/>
          <w:szCs w:val="24"/>
        </w:rPr>
        <w:t xml:space="preserve"> заключений врачей с отображением: жалобы, анамнез, данные объективного исследования, результаты специальных исследований, основной диагноз, сопутствующий диагноз, таблица об анатомическом строении зубов (стоматолог).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проведение заключения медицинского осмотра и внесение информации. Просмотр сводной таблицы с результатами заключительного диагноза и категории годности призывника по всем врачам. Возможность удаления и выбора нескольких диагнозов (из выпадающего списка) и обоснования согласно приказу Министра обороны РК от 22 декабря 2020 года № 722.  Выбор категории годности;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подтверждение и подписание акта ЭЦП или </w:t>
      </w:r>
      <w:r w:rsidRPr="0058730B">
        <w:rPr>
          <w:rFonts w:ascii="Times New Roman" w:eastAsia="Times New Roman" w:hAnsi="Times New Roman" w:cs="Times New Roman"/>
          <w:sz w:val="24"/>
          <w:szCs w:val="24"/>
        </w:rPr>
        <w:t xml:space="preserve">через Сервис </w:t>
      </w:r>
      <w:r w:rsidRPr="0058730B">
        <w:rPr>
          <w:rFonts w:ascii="Times New Roman" w:eastAsia="Times New Roman" w:hAnsi="Times New Roman" w:cs="Times New Roman"/>
          <w:color w:val="000000"/>
          <w:sz w:val="24"/>
          <w:szCs w:val="24"/>
        </w:rPr>
        <w:t>QR подписания с использованием приложения Egov Mobile посредством интеграции с АО "Национальные информационные технологии";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подписание электронного вкладного листа к </w:t>
      </w:r>
      <w:r w:rsidRPr="0058730B">
        <w:rPr>
          <w:rFonts w:ascii="Times New Roman" w:eastAsia="Times New Roman" w:hAnsi="Times New Roman" w:cs="Times New Roman"/>
          <w:sz w:val="24"/>
          <w:szCs w:val="24"/>
        </w:rPr>
        <w:t>учетной карте призывника</w:t>
      </w:r>
      <w:r w:rsidRPr="0058730B">
        <w:rPr>
          <w:rFonts w:ascii="Times New Roman" w:eastAsia="Times New Roman" w:hAnsi="Times New Roman" w:cs="Times New Roman"/>
          <w:color w:val="000000"/>
          <w:sz w:val="24"/>
          <w:szCs w:val="24"/>
        </w:rPr>
        <w:t xml:space="preserve"> ЭЦП или </w:t>
      </w:r>
      <w:r w:rsidRPr="0058730B">
        <w:rPr>
          <w:rFonts w:ascii="Times New Roman" w:eastAsia="Times New Roman" w:hAnsi="Times New Roman" w:cs="Times New Roman"/>
          <w:sz w:val="24"/>
          <w:szCs w:val="24"/>
        </w:rPr>
        <w:t xml:space="preserve">через Сервис </w:t>
      </w:r>
      <w:r w:rsidRPr="0058730B">
        <w:rPr>
          <w:rFonts w:ascii="Times New Roman" w:eastAsia="Times New Roman" w:hAnsi="Times New Roman" w:cs="Times New Roman"/>
          <w:color w:val="000000"/>
          <w:sz w:val="24"/>
          <w:szCs w:val="24"/>
        </w:rPr>
        <w:t>QR подписания с использованием приложения Egov Mobile посредством интеграции с АО "Национальные информационные технологии";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просмотр инфопанели (дэшборд) для отслеживания процесса медицинского обследования. Фильтрация и просмотр данных за сегодня или за весь период прохождения медицинской комиссии. Просмотр блоков информации с отображением: все</w:t>
      </w:r>
      <w:r w:rsidRPr="0058730B">
        <w:rPr>
          <w:rFonts w:ascii="Times New Roman" w:eastAsia="Times New Roman" w:hAnsi="Times New Roman" w:cs="Times New Roman"/>
          <w:sz w:val="24"/>
          <w:szCs w:val="24"/>
        </w:rPr>
        <w:t>х</w:t>
      </w:r>
      <w:r w:rsidRPr="0058730B">
        <w:rPr>
          <w:rFonts w:ascii="Times New Roman" w:eastAsia="Times New Roman" w:hAnsi="Times New Roman" w:cs="Times New Roman"/>
          <w:color w:val="000000"/>
          <w:sz w:val="24"/>
          <w:szCs w:val="24"/>
        </w:rPr>
        <w:t xml:space="preserve"> призывников, прошли районную мед. комиссию, прошли прием врачей (район), проходит </w:t>
      </w:r>
      <w:r w:rsidRPr="0058730B">
        <w:rPr>
          <w:rFonts w:ascii="Times New Roman" w:eastAsia="Times New Roman" w:hAnsi="Times New Roman" w:cs="Times New Roman"/>
          <w:color w:val="000000"/>
          <w:sz w:val="24"/>
          <w:szCs w:val="24"/>
        </w:rPr>
        <w:lastRenderedPageBreak/>
        <w:t>мед</w:t>
      </w:r>
      <w:r w:rsidRPr="0058730B">
        <w:rPr>
          <w:rFonts w:ascii="Times New Roman" w:eastAsia="Times New Roman" w:hAnsi="Times New Roman" w:cs="Times New Roman"/>
          <w:sz w:val="24"/>
          <w:szCs w:val="24"/>
        </w:rPr>
        <w:t>ицинский</w:t>
      </w:r>
      <w:r w:rsidRPr="0058730B">
        <w:rPr>
          <w:rFonts w:ascii="Times New Roman" w:eastAsia="Times New Roman" w:hAnsi="Times New Roman" w:cs="Times New Roman"/>
          <w:color w:val="000000"/>
          <w:sz w:val="24"/>
          <w:szCs w:val="24"/>
        </w:rPr>
        <w:t xml:space="preserve"> осмотр. Просмотр стековой диаграммы для визуализации количества завершенных, не завершенных,</w:t>
      </w:r>
      <w:r w:rsidRPr="0058730B">
        <w:rPr>
          <w:rFonts w:ascii="Times New Roman" w:eastAsia="Times New Roman" w:hAnsi="Times New Roman" w:cs="Times New Roman"/>
          <w:color w:val="000000"/>
          <w:sz w:val="24"/>
          <w:szCs w:val="24"/>
          <w:lang w:val="kk-KZ"/>
        </w:rPr>
        <w:t xml:space="preserve"> </w:t>
      </w:r>
      <w:r w:rsidRPr="0058730B">
        <w:rPr>
          <w:rFonts w:ascii="Times New Roman" w:eastAsia="Times New Roman" w:hAnsi="Times New Roman" w:cs="Times New Roman"/>
          <w:color w:val="000000"/>
          <w:sz w:val="24"/>
          <w:szCs w:val="24"/>
        </w:rPr>
        <w:t xml:space="preserve">направленных и отмененных исследований, отражающая данные по 9 врачам: фтизиатр, дерматолог, психиатр, невропатолог, офтальмолог, </w:t>
      </w:r>
      <w:r w:rsidRPr="0058730B">
        <w:rPr>
          <w:rFonts w:ascii="Times New Roman" w:eastAsia="Times New Roman" w:hAnsi="Times New Roman" w:cs="Times New Roman"/>
          <w:color w:val="000000"/>
          <w:sz w:val="24"/>
          <w:szCs w:val="24"/>
          <w:lang w:val="kk-KZ"/>
        </w:rPr>
        <w:t>отоларинголог</w:t>
      </w:r>
      <w:r w:rsidRPr="0058730B">
        <w:rPr>
          <w:rFonts w:ascii="Times New Roman" w:eastAsia="Times New Roman" w:hAnsi="Times New Roman" w:cs="Times New Roman"/>
          <w:color w:val="000000"/>
          <w:sz w:val="24"/>
          <w:szCs w:val="24"/>
        </w:rPr>
        <w:t>, хирург, стоматолог, терапевт. Фильтрация данных по врачу и статусу.</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p>
    <w:p w:rsidR="008B182C" w:rsidRPr="0058730B" w:rsidRDefault="008B182C" w:rsidP="008B182C">
      <w:pPr>
        <w:pBdr>
          <w:top w:val="nil"/>
          <w:left w:val="nil"/>
          <w:bottom w:val="nil"/>
          <w:right w:val="nil"/>
          <w:between w:val="nil"/>
        </w:pBdr>
        <w:tabs>
          <w:tab w:val="left" w:pos="993"/>
        </w:tabs>
        <w:spacing w:after="0" w:line="240" w:lineRule="auto"/>
        <w:ind w:firstLine="567"/>
        <w:jc w:val="both"/>
        <w:rPr>
          <w:color w:val="000000"/>
          <w:sz w:val="24"/>
          <w:szCs w:val="24"/>
        </w:rPr>
      </w:pPr>
      <w:r w:rsidRPr="0058730B">
        <w:rPr>
          <w:rFonts w:ascii="Times New Roman" w:eastAsia="Times New Roman" w:hAnsi="Times New Roman" w:cs="Times New Roman"/>
          <w:color w:val="000000"/>
          <w:sz w:val="24"/>
          <w:szCs w:val="24"/>
        </w:rPr>
        <w:t>5.7. Рабочее место врача городской (областной, контрольной) медицинской комиссии: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Система должна обеспечивать следующие функциональные возможности для врача контрольной (областной, городской) медицинской комиссии: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просмотр журнала призывников по всем районам;</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поиск посещения призывника в журнале по ИИН/ФИО пациента;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фильтрация по статусам и периоду прохождения медицинской комиссии;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навигация в журнале призывников;</w:t>
      </w:r>
    </w:p>
    <w:sdt>
      <w:sdtPr>
        <w:tag w:val="goog_rdk_14"/>
        <w:id w:val="1313295102"/>
      </w:sdtPr>
      <w:sdtContent>
        <w:p w:rsidR="008B182C" w:rsidRPr="0058730B" w:rsidRDefault="008B182C" w:rsidP="008B182C">
          <w:pPr>
            <w:pBdr>
              <w:top w:val="nil"/>
              <w:left w:val="nil"/>
              <w:bottom w:val="nil"/>
              <w:right w:val="nil"/>
              <w:between w:val="nil"/>
            </w:pBdr>
            <w:tabs>
              <w:tab w:val="left" w:pos="851"/>
            </w:tabs>
            <w:spacing w:after="0" w:line="240" w:lineRule="auto"/>
            <w:ind w:firstLine="567"/>
            <w:jc w:val="both"/>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переход в Функционал просмотра медицинских данных призывника;</w:t>
          </w:r>
        </w:p>
      </w:sdtContent>
    </w:sdt>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проведение медицинского осмотра и внесение информации: жалобы, анамнез, данные объективного исследования, результаты специальных исследований, основной диагноз, сопутствующий диагноз, таблица об анатомическом строении зубов (стоматолог).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выбор более одного основного диагноза;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выбор обоснования к заключению согласно приказу Министра обороны РК от 22 декабря 2020 года № 722.  Выбор категории годности;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просмотр заключения врача районной медицинской комиссии с возможностью заполнения в лист освидетельствования заключения контрольной комиссии </w:t>
      </w:r>
      <w:r w:rsidRPr="0058730B">
        <w:rPr>
          <w:rFonts w:ascii="Times New Roman" w:eastAsia="Times New Roman" w:hAnsi="Times New Roman" w:cs="Times New Roman"/>
          <w:sz w:val="24"/>
          <w:szCs w:val="24"/>
        </w:rPr>
        <w:t xml:space="preserve">и </w:t>
      </w:r>
      <w:r w:rsidRPr="0058730B">
        <w:rPr>
          <w:rFonts w:ascii="Times New Roman" w:eastAsia="Times New Roman" w:hAnsi="Times New Roman" w:cs="Times New Roman"/>
          <w:color w:val="000000"/>
          <w:sz w:val="24"/>
          <w:szCs w:val="24"/>
        </w:rPr>
        <w:t>редактирования.</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сохранение и выбор шаблона для анамнеза и жалоб;</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создание направлений на повторное мед. освидетельствование в районную медицинскую комиссию;</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создание направлений с актом, без акта, по месту жительства на дополнительное обследование, поиск организации направления из списка, выбор услуги;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подписание электронного листа медицинского освидетельствования ЭЦП или </w:t>
      </w:r>
      <w:r w:rsidRPr="0058730B">
        <w:rPr>
          <w:rFonts w:ascii="Times New Roman" w:eastAsia="Times New Roman" w:hAnsi="Times New Roman" w:cs="Times New Roman"/>
          <w:sz w:val="24"/>
          <w:szCs w:val="24"/>
        </w:rPr>
        <w:t xml:space="preserve">через Сервис </w:t>
      </w:r>
      <w:r w:rsidRPr="0058730B">
        <w:rPr>
          <w:rFonts w:ascii="Times New Roman" w:eastAsia="Times New Roman" w:hAnsi="Times New Roman" w:cs="Times New Roman"/>
          <w:color w:val="000000"/>
          <w:sz w:val="24"/>
          <w:szCs w:val="24"/>
        </w:rPr>
        <w:t xml:space="preserve">QR подписания с использованием приложения Egov Mobile посредством интеграции с АО </w:t>
      </w:r>
      <w:r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rPr>
        <w:t>Национальные информационные технологии</w:t>
      </w:r>
      <w:r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rPr>
        <w:t>;</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отмена обследования в случае неявки призывника на медицинский осмотр.</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просмотр отчета по типу услуг и </w:t>
      </w:r>
      <w:r w:rsidRPr="0058730B">
        <w:rPr>
          <w:rFonts w:ascii="Times New Roman" w:eastAsia="Times New Roman" w:hAnsi="Times New Roman" w:cs="Times New Roman"/>
          <w:sz w:val="24"/>
          <w:szCs w:val="24"/>
        </w:rPr>
        <w:t>счет-</w:t>
      </w:r>
      <w:r w:rsidRPr="0058730B">
        <w:rPr>
          <w:rFonts w:ascii="Times New Roman" w:eastAsia="Times New Roman" w:hAnsi="Times New Roman" w:cs="Times New Roman"/>
          <w:color w:val="000000"/>
          <w:sz w:val="24"/>
          <w:szCs w:val="24"/>
        </w:rPr>
        <w:t>реестра</w:t>
      </w:r>
      <w:r w:rsidRPr="0058730B">
        <w:rPr>
          <w:rFonts w:ascii="Times New Roman" w:eastAsia="Times New Roman" w:hAnsi="Times New Roman" w:cs="Times New Roman"/>
          <w:sz w:val="24"/>
          <w:szCs w:val="24"/>
        </w:rPr>
        <w:t xml:space="preserve">, с возможностью </w:t>
      </w:r>
      <w:r w:rsidRPr="0058730B">
        <w:rPr>
          <w:rFonts w:ascii="Times New Roman" w:eastAsia="Times New Roman" w:hAnsi="Times New Roman" w:cs="Times New Roman"/>
          <w:color w:val="000000"/>
          <w:sz w:val="24"/>
          <w:szCs w:val="24"/>
        </w:rPr>
        <w:t>фильтраци</w:t>
      </w:r>
      <w:r w:rsidRPr="0058730B">
        <w:rPr>
          <w:rFonts w:ascii="Times New Roman" w:eastAsia="Times New Roman" w:hAnsi="Times New Roman" w:cs="Times New Roman"/>
          <w:sz w:val="24"/>
          <w:szCs w:val="24"/>
        </w:rPr>
        <w:t>и</w:t>
      </w:r>
      <w:r w:rsidRPr="0058730B">
        <w:rPr>
          <w:rFonts w:ascii="Times New Roman" w:eastAsia="Times New Roman" w:hAnsi="Times New Roman" w:cs="Times New Roman"/>
          <w:color w:val="000000"/>
          <w:sz w:val="24"/>
          <w:szCs w:val="24"/>
        </w:rPr>
        <w:t xml:space="preserve"> по регионам и периоду прохождения медицинской комиссии;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скачивание отчета в формате </w:t>
      </w:r>
      <w:r w:rsidRPr="0058730B">
        <w:rPr>
          <w:rFonts w:ascii="Times New Roman" w:eastAsia="Times New Roman" w:hAnsi="Times New Roman" w:cs="Times New Roman"/>
          <w:sz w:val="24"/>
          <w:szCs w:val="24"/>
        </w:rPr>
        <w:t>MS Excel (*</w:t>
      </w:r>
      <w:r w:rsidRPr="0058730B">
        <w:rPr>
          <w:rFonts w:ascii="Times New Roman" w:eastAsia="Times New Roman" w:hAnsi="Times New Roman" w:cs="Times New Roman"/>
          <w:color w:val="000000"/>
          <w:sz w:val="24"/>
          <w:szCs w:val="24"/>
        </w:rPr>
        <w:t>.xlsx);</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p>
    <w:p w:rsidR="008B182C" w:rsidRPr="0058730B" w:rsidRDefault="008B182C" w:rsidP="008B182C">
      <w:pPr>
        <w:pBdr>
          <w:top w:val="nil"/>
          <w:left w:val="nil"/>
          <w:bottom w:val="nil"/>
          <w:right w:val="nil"/>
          <w:between w:val="nil"/>
        </w:pBdr>
        <w:tabs>
          <w:tab w:val="left" w:pos="993"/>
        </w:tabs>
        <w:spacing w:after="0" w:line="240" w:lineRule="auto"/>
        <w:ind w:firstLine="567"/>
        <w:jc w:val="both"/>
        <w:rPr>
          <w:color w:val="000000"/>
          <w:sz w:val="24"/>
          <w:szCs w:val="24"/>
        </w:rPr>
      </w:pPr>
      <w:r w:rsidRPr="0058730B">
        <w:rPr>
          <w:rFonts w:ascii="Times New Roman" w:eastAsia="Times New Roman" w:hAnsi="Times New Roman" w:cs="Times New Roman"/>
          <w:color w:val="000000"/>
          <w:sz w:val="24"/>
          <w:szCs w:val="24"/>
        </w:rPr>
        <w:t>5.8. Рабочее место начальника медицинской службы городской (областной, контрольной) медицинской комиссии: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Система должна обеспечивать следующие функциональные возможности для начальника медицинской службы:</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просмотр журнала призывников по своему району;</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поиск посещения призывника в журнале по ИИН/ФИО пациента;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фильтрация по статусам и периоду прохождения медицинской комиссии;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навигация в журнале призывников;</w:t>
      </w:r>
    </w:p>
    <w:sdt>
      <w:sdtPr>
        <w:tag w:val="goog_rdk_15"/>
        <w:id w:val="1015044720"/>
      </w:sdtPr>
      <w:sdtContent>
        <w:p w:rsidR="008B182C" w:rsidRPr="0058730B" w:rsidRDefault="008B182C" w:rsidP="008B182C">
          <w:pPr>
            <w:pBdr>
              <w:top w:val="nil"/>
              <w:left w:val="nil"/>
              <w:bottom w:val="nil"/>
              <w:right w:val="nil"/>
              <w:between w:val="nil"/>
            </w:pBdr>
            <w:tabs>
              <w:tab w:val="left" w:pos="851"/>
            </w:tabs>
            <w:spacing w:after="0" w:line="240" w:lineRule="auto"/>
            <w:ind w:firstLine="567"/>
            <w:jc w:val="both"/>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переход в Функционал просмотра медицинских данных призывника;</w:t>
          </w:r>
        </w:p>
      </w:sdtContent>
    </w:sdt>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просмотр освидетельствования врачей городской и районной мед. комиссии. Переключение между вкладками заключений врачей с отображением: жалобы, анамнез, данные объективного исследования, результаты специальных исследований, основной диагноз, сопутствующий диагноз, таблица об анатомическом строении зубов (стоматолог).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lastRenderedPageBreak/>
        <w:t>-</w:t>
      </w:r>
      <w:r w:rsidRPr="0058730B">
        <w:rPr>
          <w:rFonts w:ascii="Times New Roman" w:eastAsia="Times New Roman" w:hAnsi="Times New Roman" w:cs="Times New Roman"/>
          <w:color w:val="000000"/>
          <w:sz w:val="24"/>
          <w:szCs w:val="24"/>
        </w:rPr>
        <w:tab/>
        <w:t xml:space="preserve">проведение заключения медицинского осмотра и внесение информации. Просмотр сводной таблицы с результатами заключительного диагноза и категории годности призывника по всем врачам городской и районной медицинской комиссии. Возможность удаления и выбор нескольких диагнозов (из выпадающего списка) и обоснования к заключению согласно приказу Министра обороны РК от 22 декабря 2020 года № 722.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подтверждение и подписание акта ЭЦП или </w:t>
      </w:r>
      <w:r w:rsidRPr="0058730B">
        <w:rPr>
          <w:rFonts w:ascii="Times New Roman" w:eastAsia="Times New Roman" w:hAnsi="Times New Roman" w:cs="Times New Roman"/>
          <w:sz w:val="24"/>
          <w:szCs w:val="24"/>
        </w:rPr>
        <w:t xml:space="preserve">через Сервис </w:t>
      </w:r>
      <w:r w:rsidRPr="0058730B">
        <w:rPr>
          <w:rFonts w:ascii="Times New Roman" w:eastAsia="Times New Roman" w:hAnsi="Times New Roman" w:cs="Times New Roman"/>
          <w:color w:val="000000"/>
          <w:sz w:val="24"/>
          <w:szCs w:val="24"/>
        </w:rPr>
        <w:t>QR подписания с использованием приложения Egov Mobile посредством интеграции с АО "Национальные информационные технологии";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подписание электронного вкладного листа ЭЦП или</w:t>
      </w:r>
      <w:r w:rsidRPr="0058730B">
        <w:rPr>
          <w:rFonts w:ascii="Times New Roman" w:eastAsia="Times New Roman" w:hAnsi="Times New Roman" w:cs="Times New Roman"/>
          <w:sz w:val="24"/>
          <w:szCs w:val="24"/>
        </w:rPr>
        <w:t xml:space="preserve"> через</w:t>
      </w:r>
      <w:r w:rsidRPr="0058730B">
        <w:rPr>
          <w:rFonts w:ascii="Times New Roman" w:eastAsia="Times New Roman" w:hAnsi="Times New Roman" w:cs="Times New Roman"/>
          <w:color w:val="000000"/>
          <w:sz w:val="24"/>
          <w:szCs w:val="24"/>
        </w:rPr>
        <w:t xml:space="preserve"> </w:t>
      </w:r>
      <w:r w:rsidRPr="0058730B">
        <w:rPr>
          <w:rFonts w:ascii="Times New Roman" w:eastAsia="Times New Roman" w:hAnsi="Times New Roman" w:cs="Times New Roman"/>
          <w:sz w:val="24"/>
          <w:szCs w:val="24"/>
        </w:rPr>
        <w:t xml:space="preserve">Сервис </w:t>
      </w:r>
      <w:r w:rsidRPr="0058730B">
        <w:rPr>
          <w:rFonts w:ascii="Times New Roman" w:eastAsia="Times New Roman" w:hAnsi="Times New Roman" w:cs="Times New Roman"/>
          <w:color w:val="000000"/>
          <w:sz w:val="24"/>
          <w:szCs w:val="24"/>
        </w:rPr>
        <w:t>QR подписания с использованием приложения Egov Mobile посредством интеграции с АО "Национальные информационные технологии";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просмотр инфопанели (дэшборд) для отслеживания процесса медицинского обследования. Фильтрация и просмотр данных за сегодня или за весь период прохождения медицинской комиссии. Просмотр блоков информации с отображением: всего призывников, прошли городскую мед. комиссию, прошли прием врачей (город), проходит мед. осмотр. Просмотр стековой диаграммы для визуализации количества завершенных, не завершенных, направленных и отмененных исследований, отражающая данные по 9 врачам: фтизиатр, дерматолог, психиатр, невропатолог, офтальмолог, лор, хирург, стоматолог, терапевт. Фильтрация данных по врачу и статусу.</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просмотр количества призывников, получивших отсрочку или освобождение от призыва на срочную воинскую службу.</w:t>
      </w:r>
    </w:p>
    <w:p w:rsidR="008B182C" w:rsidRPr="0058730B" w:rsidRDefault="008B182C" w:rsidP="008B182C">
      <w:pPr>
        <w:pBdr>
          <w:top w:val="nil"/>
          <w:left w:val="nil"/>
          <w:bottom w:val="nil"/>
          <w:right w:val="nil"/>
          <w:between w:val="nil"/>
        </w:pBdr>
        <w:tabs>
          <w:tab w:val="left" w:pos="851"/>
        </w:tabs>
        <w:spacing w:after="0" w:line="240" w:lineRule="auto"/>
        <w:ind w:left="567"/>
        <w:jc w:val="both"/>
        <w:rPr>
          <w:rFonts w:ascii="Times New Roman" w:eastAsia="Times New Roman" w:hAnsi="Times New Roman" w:cs="Times New Roman"/>
          <w:color w:val="000000"/>
          <w:sz w:val="24"/>
          <w:szCs w:val="24"/>
        </w:rPr>
      </w:pPr>
    </w:p>
    <w:p w:rsidR="008B182C" w:rsidRPr="0058730B" w:rsidRDefault="008B182C" w:rsidP="008B182C">
      <w:pPr>
        <w:pBdr>
          <w:top w:val="nil"/>
          <w:left w:val="nil"/>
          <w:bottom w:val="nil"/>
          <w:right w:val="nil"/>
          <w:between w:val="nil"/>
        </w:pBdr>
        <w:tabs>
          <w:tab w:val="left" w:pos="993"/>
        </w:tabs>
        <w:spacing w:after="0" w:line="240" w:lineRule="auto"/>
        <w:ind w:firstLine="567"/>
        <w:jc w:val="both"/>
        <w:rPr>
          <w:color w:val="000000"/>
          <w:sz w:val="24"/>
          <w:szCs w:val="24"/>
        </w:rPr>
      </w:pPr>
      <w:r w:rsidRPr="0058730B">
        <w:rPr>
          <w:rFonts w:ascii="Times New Roman" w:eastAsia="Times New Roman" w:hAnsi="Times New Roman" w:cs="Times New Roman"/>
          <w:color w:val="000000"/>
          <w:sz w:val="24"/>
          <w:szCs w:val="24"/>
        </w:rPr>
        <w:t>5.9. Рабочее место председателя городской (областной, контрольной) медицинской комиссии: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Система должна обеспечивать следующие функциональные возможности для председателя городской медицинской комиссии: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просмотр журнала призывников по всем районам;</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поиск посещения призывника в журнале по ИИН/ФИО пациента;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фильтрация по статусам и периоду прохождения медицинской комиссии;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навигация в журнале призывников;</w:t>
      </w:r>
    </w:p>
    <w:sdt>
      <w:sdtPr>
        <w:tag w:val="goog_rdk_16"/>
        <w:id w:val="-514466971"/>
      </w:sdtPr>
      <w:sdtContent>
        <w:p w:rsidR="008B182C" w:rsidRPr="0058730B" w:rsidRDefault="008B182C" w:rsidP="008B182C">
          <w:pPr>
            <w:pBdr>
              <w:top w:val="nil"/>
              <w:left w:val="nil"/>
              <w:bottom w:val="nil"/>
              <w:right w:val="nil"/>
              <w:between w:val="nil"/>
            </w:pBdr>
            <w:tabs>
              <w:tab w:val="left" w:pos="851"/>
            </w:tabs>
            <w:spacing w:after="0" w:line="240" w:lineRule="auto"/>
            <w:ind w:firstLine="567"/>
            <w:jc w:val="both"/>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переход в Функционал просмотра медицинских данных призывника;</w:t>
          </w:r>
        </w:p>
      </w:sdtContent>
    </w:sdt>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просмотр заключений начальника медицинской службы и председателя районной медицинской комиссии;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просмотр освидетельствования врачей районной и городской медицинской комиссии. Переключение между вкладками заключений врачей с отображением: жалобы, анамнез, данные объективного исследования, результаты специальных исследований, основной диагноз, сопутствующий диагноз, таблица об анатомическом строении зубов (стоматолог).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подтверждение заключения медицинского осмотра. Просмотр сводной таблицы с результатами заключительного диагноза и категории годности призывника по всем врачам городской и районной медицинской комиссии.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подтверждение и подписание заключения, сформированного начальником медицинской службы электронной цифровой подписью (ЭЦП) или </w:t>
      </w:r>
      <w:r w:rsidRPr="0058730B">
        <w:rPr>
          <w:rFonts w:ascii="Times New Roman" w:eastAsia="Times New Roman" w:hAnsi="Times New Roman" w:cs="Times New Roman"/>
          <w:sz w:val="24"/>
          <w:szCs w:val="24"/>
        </w:rPr>
        <w:t xml:space="preserve">через Сервис </w:t>
      </w:r>
      <w:r w:rsidRPr="0058730B">
        <w:rPr>
          <w:rFonts w:ascii="Times New Roman" w:eastAsia="Times New Roman" w:hAnsi="Times New Roman" w:cs="Times New Roman"/>
          <w:color w:val="000000"/>
          <w:sz w:val="24"/>
          <w:szCs w:val="24"/>
        </w:rPr>
        <w:t>QR подписания с использованием приложения Egov Mobile посредством интеграции с АО "Национальные информационные технологии";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просмотр количества призывников, получивших отсрочку или освобождение от призыва на срочную воинскую службу.</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p>
    <w:p w:rsidR="008B182C" w:rsidRPr="0058730B" w:rsidRDefault="008B182C" w:rsidP="008B182C">
      <w:pPr>
        <w:pBdr>
          <w:top w:val="nil"/>
          <w:left w:val="nil"/>
          <w:bottom w:val="nil"/>
          <w:right w:val="nil"/>
          <w:between w:val="nil"/>
        </w:pBdr>
        <w:tabs>
          <w:tab w:val="left" w:pos="993"/>
        </w:tabs>
        <w:spacing w:after="0" w:line="240" w:lineRule="auto"/>
        <w:ind w:firstLine="567"/>
        <w:jc w:val="both"/>
        <w:rPr>
          <w:color w:val="000000"/>
          <w:sz w:val="24"/>
          <w:szCs w:val="24"/>
        </w:rPr>
      </w:pPr>
      <w:r w:rsidRPr="0058730B">
        <w:rPr>
          <w:rFonts w:ascii="Times New Roman" w:eastAsia="Times New Roman" w:hAnsi="Times New Roman" w:cs="Times New Roman"/>
          <w:color w:val="000000"/>
          <w:sz w:val="24"/>
          <w:szCs w:val="24"/>
        </w:rPr>
        <w:t>5.10. Рабочее место врача-статиста медицинской организации, оказывающей Услуги медицинского освидетельствования граждан при призыве на воинскую службу</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lastRenderedPageBreak/>
        <w:t>Система должна обеспечивать следующие функциональные возможности для врача-статиста: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просмотр отчета по типу приема с отображением: наименование услуги, полный код услуги, ФИО, район мед. комиссии, категории с указанием первичный или повторный мед. осмотр;</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просмотр отчета счет реестр военкомата с отображением: код услуги, наименование услуги, стоимость 1-й услуги согласно утвержденного тарифа, итого количество услуг, сумма;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 xml:space="preserve">фильтрация по регионам и периоду прохождения медицинской комиссии;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w:t>
      </w:r>
      <w:r w:rsidRPr="0058730B">
        <w:rPr>
          <w:rFonts w:ascii="Times New Roman" w:eastAsia="Times New Roman" w:hAnsi="Times New Roman" w:cs="Times New Roman"/>
          <w:color w:val="000000"/>
          <w:sz w:val="24"/>
          <w:szCs w:val="24"/>
        </w:rPr>
        <w:tab/>
        <w:t>скачивание отчета в формате .xlsx (excel).</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p>
    <w:p w:rsidR="008B182C" w:rsidRPr="0058730B" w:rsidRDefault="008B182C" w:rsidP="008B182C">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5.11. Система должна обеспечивать подключение SDK Программного продукта по цифровизации и автоматизации деятельности, в части работы с имеющимся электрокардиографическим оборудованием (далее – Система по цифровизации ЭКГ), обеспечивающего следующие функциональные возможности:Общие возможности Системы по цифровизации ЭКГ</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Система по цифровизации ЭКГ должна иметь поддержку работы </w:t>
      </w:r>
      <w:r w:rsidRPr="0058730B">
        <w:rPr>
          <w:rFonts w:ascii="Times New Roman" w:eastAsia="Times New Roman" w:hAnsi="Times New Roman" w:cs="Times New Roman"/>
          <w:sz w:val="24"/>
          <w:szCs w:val="24"/>
        </w:rPr>
        <w:t xml:space="preserve">не менее </w:t>
      </w:r>
      <w:r w:rsidRPr="0058730B">
        <w:rPr>
          <w:rFonts w:ascii="Times New Roman" w:eastAsia="Times New Roman" w:hAnsi="Times New Roman" w:cs="Times New Roman"/>
          <w:color w:val="000000"/>
          <w:sz w:val="24"/>
          <w:szCs w:val="24"/>
        </w:rPr>
        <w:t>со следующим электрокардиографическим оборудованием: Bionet (CardioCare 2000, CardioTouch, Cardio7), НПП Монитор (ЭК12Т-01-РД), АО Аксма, BTL (BTL-08), Аксион, EDAN, Сапа Т</w:t>
      </w:r>
      <w:r w:rsidRPr="0058730B">
        <w:rPr>
          <w:rFonts w:ascii="Times New Roman" w:eastAsia="Times New Roman" w:hAnsi="Times New Roman" w:cs="Times New Roman"/>
          <w:sz w:val="24"/>
          <w:szCs w:val="24"/>
        </w:rPr>
        <w:t>елемед (Телекардиограф KZM-01).</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Функциональные возможности Системы по цифровизации ЭКГ</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Рабочее место врача функциональной диагностики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Врач функциональной диагностики должен иметь возможность просмотра журнала ЭКГ, с возможностью сортировки по следующим вкладкам: “Мои ЭКГ”, “ЭКГ предобработана”, “ЭКГ взята в расшифровку”, “ЭКГ расшифрована”.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Врач функциональной диагностики должен иметь возможность просмотра цифровой ЭКГ, при этом врач может:</w:t>
      </w:r>
    </w:p>
    <w:p w:rsidR="008B182C" w:rsidRPr="0058730B" w:rsidRDefault="008B182C" w:rsidP="008B182C">
      <w:pPr>
        <w:numPr>
          <w:ilvl w:val="0"/>
          <w:numId w:val="6"/>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w:t>
      </w:r>
      <w:r w:rsidRPr="0058730B">
        <w:rPr>
          <w:rFonts w:ascii="Times New Roman" w:eastAsia="Times New Roman" w:hAnsi="Times New Roman" w:cs="Times New Roman"/>
          <w:color w:val="000000"/>
          <w:sz w:val="24"/>
          <w:szCs w:val="24"/>
        </w:rPr>
        <w:t>рименить или удалить фильтры: режектор, анти-тремор, анти-дрейф;</w:t>
      </w:r>
    </w:p>
    <w:p w:rsidR="008B182C" w:rsidRPr="0058730B" w:rsidRDefault="008B182C" w:rsidP="008B182C">
      <w:pPr>
        <w:numPr>
          <w:ilvl w:val="0"/>
          <w:numId w:val="6"/>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изменить параметры отображения ЭКГ: скорость, вольтаж;</w:t>
      </w:r>
    </w:p>
    <w:p w:rsidR="008B182C" w:rsidRPr="0058730B" w:rsidRDefault="008B182C" w:rsidP="008B182C">
      <w:pPr>
        <w:numPr>
          <w:ilvl w:val="0"/>
          <w:numId w:val="6"/>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измерить параметры ЭКГ с помощью автоматизированных инструментов: линейка, точки QT, ЧСС, прямоугольное измерение;</w:t>
      </w:r>
    </w:p>
    <w:p w:rsidR="008B182C" w:rsidRPr="0058730B" w:rsidRDefault="008B182C" w:rsidP="008B182C">
      <w:pPr>
        <w:numPr>
          <w:ilvl w:val="0"/>
          <w:numId w:val="6"/>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выбрать учетные записи внутри своей медицинской организации, от которых получать ЭКГ на расшифровку;</w:t>
      </w:r>
    </w:p>
    <w:p w:rsidR="008B182C" w:rsidRPr="0058730B" w:rsidRDefault="008B182C" w:rsidP="008B182C">
      <w:pPr>
        <w:numPr>
          <w:ilvl w:val="0"/>
          <w:numId w:val="6"/>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просмотр информации о пациенте;</w:t>
      </w:r>
    </w:p>
    <w:p w:rsidR="008B182C" w:rsidRPr="0058730B" w:rsidRDefault="008B182C" w:rsidP="008B182C">
      <w:pPr>
        <w:numPr>
          <w:ilvl w:val="0"/>
          <w:numId w:val="6"/>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просмотр и редактирование основных 10 параметров ЭКГ, которые предварительно рассчитаны Системой;</w:t>
      </w:r>
    </w:p>
    <w:p w:rsidR="008B182C" w:rsidRPr="0058730B" w:rsidRDefault="008B182C" w:rsidP="008B182C">
      <w:pPr>
        <w:numPr>
          <w:ilvl w:val="0"/>
          <w:numId w:val="6"/>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просмотр и редактирование заключения по ЭКГ, предварительно сгенерированного Системой;</w:t>
      </w:r>
    </w:p>
    <w:p w:rsidR="008B182C" w:rsidRPr="0058730B" w:rsidRDefault="008B182C" w:rsidP="008B182C">
      <w:pPr>
        <w:numPr>
          <w:ilvl w:val="0"/>
          <w:numId w:val="6"/>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просмотр истории посещений пациента для отслеживания динамики развития ситуации конкретного пациента;</w:t>
      </w:r>
    </w:p>
    <w:p w:rsidR="008B182C" w:rsidRPr="0058730B" w:rsidRDefault="008B182C" w:rsidP="008B182C">
      <w:pPr>
        <w:numPr>
          <w:ilvl w:val="0"/>
          <w:numId w:val="6"/>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просмотр зубцов и интервалов по каждому отведению, автоматически рассчитанных Системой по цифровизации ЭКГ;</w:t>
      </w:r>
    </w:p>
    <w:p w:rsidR="008B182C" w:rsidRPr="0058730B" w:rsidRDefault="008B182C" w:rsidP="008B182C">
      <w:pPr>
        <w:numPr>
          <w:ilvl w:val="0"/>
          <w:numId w:val="6"/>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копирования ссылки на обезличенное ЭКГ с фиксацией “второго мнения” по данной ссылке.</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Врач функциональной диагностики должен иметь возможность скачать сформированное заключение в формате PDF-файла либо просмотреть исторические заключения в цифровом виде в Системе по цифровизации ЭКГ.</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Заключение, сформированное врачом, должно автоматически загружаться в медицинскую информационную систему по цифровизации ЭКГ к соответствующему направлению и приему пациента.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Рабочее место медсестры ЭКГ-кабинета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lastRenderedPageBreak/>
        <w:t>Рабочее место медсестры является точкой съема ЭКГ. Медсестра должна иметь возможность просмотра журнала ЭКГ, с возможностью сортировки по следующим вкладкам: “Все ЭКГ”, “Новая ЭКГ”, “ЭКГ записана”, “Отправлено на доработку”, “ЭКГ расшифрована”.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В журнале ЭКГ в статусе “Новая ЭКГ” должны отображаться все направления на электрокардиографическое исследование, полученные автоматически из медицинской информационной системы. Медсестре при этом для снятия ЭКГ не требуется вводить какой-либо информации - нужно лишь выбрать ИИН пациента и нажать “снять ЭКГ”.</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p>
    <w:p w:rsidR="008B182C" w:rsidRPr="0058730B" w:rsidRDefault="008B182C" w:rsidP="008B182C">
      <w:pPr>
        <w:pBdr>
          <w:top w:val="nil"/>
          <w:left w:val="nil"/>
          <w:bottom w:val="nil"/>
          <w:right w:val="nil"/>
          <w:between w:val="nil"/>
        </w:pBdr>
        <w:tabs>
          <w:tab w:val="left" w:pos="993"/>
        </w:tabs>
        <w:spacing w:after="0" w:line="240" w:lineRule="auto"/>
        <w:ind w:firstLine="567"/>
        <w:jc w:val="both"/>
        <w:rPr>
          <w:color w:val="000000"/>
          <w:sz w:val="24"/>
          <w:szCs w:val="24"/>
        </w:rPr>
      </w:pPr>
      <w:r w:rsidRPr="0058730B">
        <w:rPr>
          <w:rFonts w:ascii="Times New Roman" w:eastAsia="Times New Roman" w:hAnsi="Times New Roman" w:cs="Times New Roman"/>
          <w:color w:val="000000"/>
          <w:sz w:val="24"/>
          <w:szCs w:val="24"/>
        </w:rPr>
        <w:t>5.12. Система должна обеспечивать подключение SDK Программного продукта по цифровизации и автоматизации деятельности с имеющимся оборудованием ультразвукового исследования и эхокардиографии (далее - Система по цифровизации ЭхоКГ и УЗИ), обеспечивающего следующие функциональные возможности: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rPr>
        <w:t>Общие возможности Системы по цифровизации ЭхоКГ и УЗИ ОБП</w:t>
      </w:r>
      <w:r w:rsidRPr="0058730B">
        <w:rPr>
          <w:rFonts w:ascii="Times New Roman" w:eastAsia="Times New Roman" w:hAnsi="Times New Roman" w:cs="Times New Roman"/>
          <w:color w:val="000000"/>
          <w:sz w:val="24"/>
          <w:szCs w:val="24"/>
          <w:lang w:val="kk-KZ"/>
        </w:rPr>
        <w:t>;</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Система по цифровизации ЭхоКГ и УЗИ должна иметь поддержку работы со всеми аппаратами, поддерживающими отправку снимков по стандарту DICOM и подключенных к локальной сети организации.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lang w:val="kk-KZ"/>
        </w:rPr>
      </w:pPr>
      <w:r w:rsidRPr="0058730B">
        <w:rPr>
          <w:rFonts w:ascii="Times New Roman" w:eastAsia="Times New Roman" w:hAnsi="Times New Roman" w:cs="Times New Roman"/>
          <w:color w:val="000000"/>
          <w:sz w:val="24"/>
          <w:szCs w:val="24"/>
        </w:rPr>
        <w:t>Функциональные возможности Системы по цифровизации ЭхоКГ и УЗИ ОБП</w:t>
      </w:r>
      <w:r w:rsidRPr="0058730B">
        <w:rPr>
          <w:rFonts w:ascii="Times New Roman" w:eastAsia="Times New Roman" w:hAnsi="Times New Roman" w:cs="Times New Roman"/>
          <w:color w:val="000000"/>
          <w:sz w:val="24"/>
          <w:szCs w:val="24"/>
          <w:lang w:val="kk-KZ"/>
        </w:rPr>
        <w:t>:</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Рабочее место врача</w:t>
      </w:r>
      <w:r w:rsidRPr="0058730B">
        <w:rPr>
          <w:rFonts w:ascii="Times New Roman" w:eastAsia="Times New Roman" w:hAnsi="Times New Roman" w:cs="Times New Roman"/>
          <w:color w:val="000000"/>
          <w:sz w:val="24"/>
          <w:szCs w:val="24"/>
          <w:lang w:val="kk-KZ"/>
        </w:rPr>
        <w:t>;</w:t>
      </w:r>
      <w:r w:rsidRPr="0058730B">
        <w:rPr>
          <w:rFonts w:ascii="Times New Roman" w:eastAsia="Times New Roman" w:hAnsi="Times New Roman" w:cs="Times New Roman"/>
          <w:color w:val="000000"/>
          <w:sz w:val="24"/>
          <w:szCs w:val="24"/>
        </w:rPr>
        <w:t xml:space="preserve">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Врач должен иметь возможность просмотра журнала исследовании, с возможностью фильтра по следующим полям: “ИИН”, “ФИО Пациента”, “Дата исследования”, “Тип”, “Услуга”, “Врач-исполнитель”, “Способ оплаты”, “Статус”, “Некорректный ИИН”, “Некорректный телефон”, “Назначены мне”, “Ожидают второго чтения”, “Военкомат”.</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Врач должен иметь возможность просмотра цифровых снимков, при этом врач может:</w:t>
      </w:r>
    </w:p>
    <w:p w:rsidR="008B182C" w:rsidRPr="0058730B" w:rsidRDefault="008B182C" w:rsidP="008B182C">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о</w:t>
      </w:r>
      <w:r w:rsidRPr="0058730B">
        <w:rPr>
          <w:rFonts w:ascii="Times New Roman" w:eastAsia="Times New Roman" w:hAnsi="Times New Roman" w:cs="Times New Roman"/>
          <w:color w:val="000000"/>
          <w:sz w:val="24"/>
          <w:szCs w:val="24"/>
        </w:rPr>
        <w:t>ткорректировать ИИН и Номер телефона пациента;</w:t>
      </w:r>
    </w:p>
    <w:p w:rsidR="008B182C" w:rsidRPr="0058730B" w:rsidRDefault="008B182C" w:rsidP="008B182C">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посмотреть серию снимков;</w:t>
      </w:r>
    </w:p>
    <w:p w:rsidR="008B182C" w:rsidRPr="0058730B" w:rsidRDefault="008B182C" w:rsidP="008B182C">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измерить параметры снимков с помощью автоматизированных инструментов: линейка, двунаправленная линейка, аннотация, эллипсное и круглое измерение;</w:t>
      </w:r>
    </w:p>
    <w:p w:rsidR="008B182C" w:rsidRPr="0058730B" w:rsidRDefault="008B182C" w:rsidP="008B182C">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увеличить и уменьшить масштаб снимка;</w:t>
      </w:r>
    </w:p>
    <w:p w:rsidR="008B182C" w:rsidRPr="0058730B" w:rsidRDefault="008B182C" w:rsidP="008B182C">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задать величину коэффициента ослабления;</w:t>
      </w:r>
    </w:p>
    <w:p w:rsidR="008B182C" w:rsidRPr="0058730B" w:rsidRDefault="008B182C" w:rsidP="008B182C">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скачать снимок в формате jpg и png;</w:t>
      </w:r>
    </w:p>
    <w:p w:rsidR="008B182C" w:rsidRPr="0058730B" w:rsidRDefault="008B182C" w:rsidP="008B182C">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менять расположение сетки серии снимков;</w:t>
      </w:r>
    </w:p>
    <w:p w:rsidR="008B182C" w:rsidRPr="0058730B" w:rsidRDefault="008B182C" w:rsidP="008B182C">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использовать такие инструменты как вращение направо и горизонтально, синхронизация изображений стека, опорные линии, прокрутка стека, инвертирование, зондирование, кинопетля, транспортир, калибровка;</w:t>
      </w:r>
    </w:p>
    <w:p w:rsidR="008B182C" w:rsidRPr="0058730B" w:rsidRDefault="008B182C" w:rsidP="008B182C">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просмотр информации о DICOM файле;</w:t>
      </w:r>
    </w:p>
    <w:p w:rsidR="008B182C" w:rsidRPr="0058730B" w:rsidRDefault="008B182C" w:rsidP="008B182C">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формирование и просмотр заключение исследования.</w:t>
      </w:r>
    </w:p>
    <w:p w:rsidR="008B182C" w:rsidRPr="0058730B" w:rsidRDefault="008B182C" w:rsidP="008B182C">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просмотр общей информации о пациенте;</w:t>
      </w:r>
    </w:p>
    <w:p w:rsidR="008B182C" w:rsidRPr="0058730B" w:rsidRDefault="008B182C" w:rsidP="008B182C">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просмотр истории диагнозов с электронного регистра диспансерных больных;</w:t>
      </w:r>
    </w:p>
    <w:p w:rsidR="008B182C" w:rsidRPr="0058730B" w:rsidRDefault="008B182C" w:rsidP="008B182C">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просмотр списка аннотаций, области интереса или измерения вместе с описанием;</w:t>
      </w:r>
    </w:p>
    <w:p w:rsidR="008B182C" w:rsidRPr="0058730B" w:rsidRDefault="008B182C" w:rsidP="008B182C">
      <w:pPr>
        <w:numPr>
          <w:ilvl w:val="0"/>
          <w:numId w:val="7"/>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просмотр отчета по проведенным исследованиям за период.</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Врач должен иметь возможность скачать сформированное заключение в формате PDF-файла либо просмотреть исторические заключения в цифровом виде в Системе.</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Рабочее место лаборанта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Лаборант должен иметь возможность просмотра журнала исследовании, с возможностью фильтрации по следующим полям: “ИИН”, “ФИО Пациента”, “Дата исследования”, “Тип”, “Услуга”, “Врач-исполнитель”, “Способ оплаты”, “Статус”, “Некорректный ИИН”, “Некорректный телефон”, “Назначены мне”, “Ожидают второго чтения”, “Военкомат”.</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В журнале исследовани</w:t>
      </w:r>
      <w:r w:rsidRPr="0058730B">
        <w:rPr>
          <w:rFonts w:ascii="Times New Roman" w:eastAsia="Times New Roman" w:hAnsi="Times New Roman" w:cs="Times New Roman"/>
          <w:sz w:val="24"/>
          <w:szCs w:val="24"/>
        </w:rPr>
        <w:t>й</w:t>
      </w:r>
      <w:r w:rsidRPr="0058730B">
        <w:rPr>
          <w:rFonts w:ascii="Times New Roman" w:eastAsia="Times New Roman" w:hAnsi="Times New Roman" w:cs="Times New Roman"/>
          <w:color w:val="000000"/>
          <w:sz w:val="24"/>
          <w:szCs w:val="24"/>
        </w:rPr>
        <w:t xml:space="preserve"> по фильтру “Военкомат” должны отображаться все направления на исследование в рамках военкомата.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lastRenderedPageBreak/>
        <w:t>Лаборант должен иметь возможность:</w:t>
      </w:r>
    </w:p>
    <w:p w:rsidR="008B182C" w:rsidRPr="0058730B" w:rsidRDefault="008B182C" w:rsidP="008B182C">
      <w:pPr>
        <w:numPr>
          <w:ilvl w:val="0"/>
          <w:numId w:val="8"/>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о</w:t>
      </w:r>
      <w:r w:rsidRPr="0058730B">
        <w:rPr>
          <w:rFonts w:ascii="Times New Roman" w:eastAsia="Times New Roman" w:hAnsi="Times New Roman" w:cs="Times New Roman"/>
          <w:color w:val="000000"/>
          <w:sz w:val="24"/>
          <w:szCs w:val="24"/>
        </w:rPr>
        <w:t>ткорректировать ИИН и Номер телефона пациента;</w:t>
      </w:r>
    </w:p>
    <w:p w:rsidR="008B182C" w:rsidRPr="0058730B" w:rsidRDefault="008B182C" w:rsidP="008B182C">
      <w:pPr>
        <w:numPr>
          <w:ilvl w:val="0"/>
          <w:numId w:val="8"/>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определить услугу и источник финансирования;</w:t>
      </w:r>
    </w:p>
    <w:p w:rsidR="008B182C" w:rsidRPr="0058730B" w:rsidRDefault="008B182C" w:rsidP="008B182C">
      <w:pPr>
        <w:numPr>
          <w:ilvl w:val="0"/>
          <w:numId w:val="8"/>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заполнить жалобы и историю болезни пациента</w:t>
      </w:r>
      <w:r w:rsidRPr="0058730B">
        <w:rPr>
          <w:rFonts w:ascii="Times New Roman" w:eastAsia="Times New Roman" w:hAnsi="Times New Roman" w:cs="Times New Roman"/>
          <w:sz w:val="24"/>
          <w:szCs w:val="24"/>
          <w:lang w:val="kk-KZ"/>
        </w:rPr>
        <w:t>;</w:t>
      </w:r>
    </w:p>
    <w:p w:rsidR="008B182C" w:rsidRPr="0058730B" w:rsidRDefault="008B182C" w:rsidP="008B182C">
      <w:pPr>
        <w:numPr>
          <w:ilvl w:val="0"/>
          <w:numId w:val="8"/>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назначить врача-исполнителя по исследованию.</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Также лаборанту доступен отчет по проведенным исследованиям за указанный период.</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p>
    <w:p w:rsidR="008B182C" w:rsidRPr="0058730B" w:rsidRDefault="008B182C" w:rsidP="008B182C">
      <w:pPr>
        <w:pBdr>
          <w:top w:val="nil"/>
          <w:left w:val="nil"/>
          <w:bottom w:val="nil"/>
          <w:right w:val="nil"/>
          <w:between w:val="nil"/>
        </w:pBdr>
        <w:tabs>
          <w:tab w:val="left" w:pos="993"/>
        </w:tabs>
        <w:spacing w:after="0" w:line="240" w:lineRule="auto"/>
        <w:ind w:firstLine="567"/>
        <w:jc w:val="both"/>
        <w:rPr>
          <w:color w:val="000000"/>
          <w:sz w:val="24"/>
          <w:szCs w:val="24"/>
        </w:rPr>
      </w:pPr>
      <w:r w:rsidRPr="0058730B">
        <w:rPr>
          <w:rFonts w:ascii="Times New Roman" w:eastAsia="Times New Roman" w:hAnsi="Times New Roman" w:cs="Times New Roman"/>
          <w:color w:val="000000"/>
          <w:sz w:val="24"/>
          <w:szCs w:val="24"/>
        </w:rPr>
        <w:t>5.13. Система должна обеспечивать следующие функциональные возможности по цифровизации и автоматизации деятельности медицинской организации, оказывающей Услуги медицинского освидетельствования граждан при призыве на воинскую службу, в части работы с имеющимся мочевым анализатором:</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Функциональные возможности Системы по цифровизации </w:t>
      </w:r>
      <w:r w:rsidRPr="0058730B">
        <w:rPr>
          <w:rFonts w:ascii="Times New Roman" w:eastAsia="Times New Roman" w:hAnsi="Times New Roman" w:cs="Times New Roman"/>
          <w:sz w:val="24"/>
          <w:szCs w:val="24"/>
        </w:rPr>
        <w:t>процессов оказания услуги “Общий анализ мочи”: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Р</w:t>
      </w:r>
      <w:r w:rsidRPr="0058730B">
        <w:rPr>
          <w:rFonts w:ascii="Times New Roman" w:eastAsia="Times New Roman" w:hAnsi="Times New Roman" w:cs="Times New Roman"/>
          <w:color w:val="000000"/>
          <w:sz w:val="24"/>
          <w:szCs w:val="24"/>
        </w:rPr>
        <w:t>абочее место лаборанта по клинической диагностике</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Л</w:t>
      </w:r>
      <w:r w:rsidRPr="0058730B">
        <w:rPr>
          <w:rFonts w:ascii="Times New Roman" w:eastAsia="Times New Roman" w:hAnsi="Times New Roman" w:cs="Times New Roman"/>
          <w:color w:val="000000"/>
          <w:sz w:val="24"/>
          <w:szCs w:val="24"/>
        </w:rPr>
        <w:t>аборант по клинической диагностике должен иметь возможность просмотра журнала заказов, с возможностью фильтра по “ИИН” и “ФИО” пациента.</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sz w:val="24"/>
          <w:szCs w:val="24"/>
        </w:rPr>
        <w:t>Л</w:t>
      </w:r>
      <w:r w:rsidRPr="0058730B">
        <w:rPr>
          <w:rFonts w:ascii="Times New Roman" w:eastAsia="Times New Roman" w:hAnsi="Times New Roman" w:cs="Times New Roman"/>
          <w:color w:val="000000"/>
          <w:sz w:val="24"/>
          <w:szCs w:val="24"/>
        </w:rPr>
        <w:t>аборант по клинической диагностике должен иметь возможность просмотра результата анализов, при этом лаборант может:</w:t>
      </w:r>
    </w:p>
    <w:p w:rsidR="008B182C" w:rsidRPr="0058730B" w:rsidRDefault="008B182C" w:rsidP="008B182C">
      <w:pPr>
        <w:numPr>
          <w:ilvl w:val="0"/>
          <w:numId w:val="12"/>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добавить новые заказы для мочевого анализатора;</w:t>
      </w:r>
    </w:p>
    <w:p w:rsidR="008B182C" w:rsidRPr="0058730B" w:rsidRDefault="008B182C" w:rsidP="008B182C">
      <w:pPr>
        <w:numPr>
          <w:ilvl w:val="0"/>
          <w:numId w:val="12"/>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создать новую партию заказов для мочевого анализатора;</w:t>
      </w:r>
    </w:p>
    <w:p w:rsidR="008B182C" w:rsidRPr="0058730B" w:rsidRDefault="008B182C" w:rsidP="008B182C">
      <w:pPr>
        <w:numPr>
          <w:ilvl w:val="0"/>
          <w:numId w:val="12"/>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посмотреть детали партии заказов;</w:t>
      </w:r>
    </w:p>
    <w:p w:rsidR="008B182C" w:rsidRPr="0058730B" w:rsidRDefault="008B182C" w:rsidP="008B182C">
      <w:pPr>
        <w:numPr>
          <w:ilvl w:val="0"/>
          <w:numId w:val="12"/>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заполнить вручную параметры анализов, не совпадающие с данными из мочевого анализатора;</w:t>
      </w:r>
    </w:p>
    <w:p w:rsidR="008B182C" w:rsidRPr="0058730B" w:rsidRDefault="008B182C" w:rsidP="008B182C">
      <w:pPr>
        <w:numPr>
          <w:ilvl w:val="0"/>
          <w:numId w:val="12"/>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корректировать автоматически заполненные параметры анализов, совпадающие с данными из мочевого анализатора;</w:t>
      </w:r>
    </w:p>
    <w:p w:rsidR="008B182C" w:rsidRPr="0058730B" w:rsidRDefault="008B182C" w:rsidP="008B182C">
      <w:pPr>
        <w:numPr>
          <w:ilvl w:val="0"/>
          <w:numId w:val="12"/>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скачать отчет о выполненных заказах за период в формате MS Excel (*.xlsx).</w:t>
      </w:r>
    </w:p>
    <w:p w:rsidR="008B182C" w:rsidRPr="0058730B" w:rsidRDefault="008B182C" w:rsidP="008B182C">
      <w:pPr>
        <w:numPr>
          <w:ilvl w:val="0"/>
          <w:numId w:val="12"/>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просмотр отчета о выполненных заказах за указанный период.</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Лаборант по клинической диагностике должен иметь возможность скачать результат анализов в формате PDF-файл либо просмотреть исторические результаты в цифровом виде в Системе.</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p>
    <w:p w:rsidR="008B182C" w:rsidRPr="0058730B" w:rsidRDefault="008B182C" w:rsidP="008B182C">
      <w:pPr>
        <w:pBdr>
          <w:top w:val="nil"/>
          <w:left w:val="nil"/>
          <w:bottom w:val="nil"/>
          <w:right w:val="nil"/>
          <w:between w:val="nil"/>
        </w:pBdr>
        <w:tabs>
          <w:tab w:val="left" w:pos="993"/>
        </w:tabs>
        <w:spacing w:after="0" w:line="240" w:lineRule="auto"/>
        <w:ind w:firstLine="567"/>
        <w:jc w:val="both"/>
        <w:rPr>
          <w:color w:val="000000"/>
          <w:sz w:val="24"/>
          <w:szCs w:val="24"/>
        </w:rPr>
      </w:pPr>
      <w:r w:rsidRPr="0058730B">
        <w:rPr>
          <w:rFonts w:ascii="Times New Roman" w:eastAsia="Times New Roman" w:hAnsi="Times New Roman" w:cs="Times New Roman"/>
          <w:color w:val="000000"/>
          <w:sz w:val="24"/>
          <w:szCs w:val="24"/>
        </w:rPr>
        <w:t xml:space="preserve">5.14. Система должна обеспечивать следующие функциональные возможности по цифровизации и автоматизации деятельности медицинской организации, оказывающей Услуги медицинского освидетельствования граждан при призыве на воинскую службу, </w:t>
      </w:r>
      <w:r w:rsidRPr="0058730B">
        <w:rPr>
          <w:rFonts w:ascii="Times New Roman" w:eastAsia="Times New Roman" w:hAnsi="Times New Roman" w:cs="Times New Roman"/>
          <w:sz w:val="24"/>
          <w:szCs w:val="24"/>
        </w:rPr>
        <w:t xml:space="preserve">по </w:t>
      </w:r>
      <w:r w:rsidRPr="0058730B">
        <w:rPr>
          <w:rFonts w:ascii="Times New Roman" w:eastAsia="Times New Roman" w:hAnsi="Times New Roman" w:cs="Times New Roman"/>
          <w:color w:val="000000"/>
          <w:sz w:val="24"/>
          <w:szCs w:val="24"/>
        </w:rPr>
        <w:t>заполнени</w:t>
      </w:r>
      <w:r w:rsidRPr="0058730B">
        <w:rPr>
          <w:rFonts w:ascii="Times New Roman" w:eastAsia="Times New Roman" w:hAnsi="Times New Roman" w:cs="Times New Roman"/>
          <w:sz w:val="24"/>
          <w:szCs w:val="24"/>
        </w:rPr>
        <w:t>ю</w:t>
      </w:r>
      <w:r w:rsidRPr="0058730B">
        <w:rPr>
          <w:rFonts w:ascii="Times New Roman" w:eastAsia="Times New Roman" w:hAnsi="Times New Roman" w:cs="Times New Roman"/>
          <w:color w:val="000000"/>
          <w:sz w:val="24"/>
          <w:szCs w:val="24"/>
        </w:rPr>
        <w:t xml:space="preserve"> результатов дополнительных обследований:</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Функциональные возможности Системы по цифровизации заполнения дополнительных обследований</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Рабочее место врача, проводящего дополнительные обследования</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Врач, проводящий дополнительные обследования, должен иметь возможность регистрации в </w:t>
      </w:r>
      <w:r w:rsidRPr="0058730B">
        <w:rPr>
          <w:rFonts w:ascii="Times New Roman" w:eastAsia="Times New Roman" w:hAnsi="Times New Roman" w:cs="Times New Roman"/>
          <w:sz w:val="24"/>
          <w:szCs w:val="24"/>
        </w:rPr>
        <w:t>Системе</w:t>
      </w:r>
      <w:r w:rsidRPr="0058730B">
        <w:rPr>
          <w:rFonts w:ascii="Times New Roman" w:eastAsia="Times New Roman" w:hAnsi="Times New Roman" w:cs="Times New Roman"/>
          <w:color w:val="000000"/>
          <w:sz w:val="24"/>
          <w:szCs w:val="24"/>
        </w:rPr>
        <w:t xml:space="preserve"> путем проверки данных из следующих информационных систем: сервис проверки в БМГ зарегистрированного номера с соответствующим ИИН</w:t>
      </w:r>
      <w:r w:rsidRPr="0058730B">
        <w:rPr>
          <w:rFonts w:ascii="Times New Roman" w:eastAsia="Times New Roman" w:hAnsi="Times New Roman" w:cs="Times New Roman"/>
          <w:sz w:val="24"/>
          <w:szCs w:val="24"/>
        </w:rPr>
        <w:t xml:space="preserve"> </w:t>
      </w:r>
      <w:r w:rsidRPr="0058730B">
        <w:rPr>
          <w:rFonts w:ascii="Times New Roman" w:eastAsia="Times New Roman" w:hAnsi="Times New Roman" w:cs="Times New Roman"/>
          <w:color w:val="000000"/>
          <w:sz w:val="24"/>
          <w:szCs w:val="24"/>
        </w:rPr>
        <w:t xml:space="preserve">Компонента «База мобильных граждан» информационной системы «Мобильное правительство» МЦРИАП РК, ИС </w:t>
      </w:r>
      <w:r w:rsidRPr="0058730B">
        <w:rPr>
          <w:rFonts w:ascii="Times New Roman" w:eastAsia="Times New Roman" w:hAnsi="Times New Roman" w:cs="Times New Roman"/>
          <w:sz w:val="24"/>
          <w:szCs w:val="24"/>
        </w:rPr>
        <w:t>“</w:t>
      </w:r>
      <w:r w:rsidRPr="0058730B">
        <w:rPr>
          <w:rFonts w:ascii="Times New Roman" w:eastAsia="Times New Roman" w:hAnsi="Times New Roman" w:cs="Times New Roman"/>
          <w:color w:val="000000"/>
          <w:sz w:val="24"/>
          <w:szCs w:val="24"/>
        </w:rPr>
        <w:t>Система управления ресурсами</w:t>
      </w:r>
      <w:r w:rsidRPr="0058730B">
        <w:rPr>
          <w:rFonts w:ascii="Times New Roman" w:eastAsia="Times New Roman" w:hAnsi="Times New Roman" w:cs="Times New Roman"/>
          <w:sz w:val="24"/>
          <w:szCs w:val="24"/>
        </w:rPr>
        <w:t>”</w:t>
      </w:r>
      <w:r w:rsidRPr="0058730B">
        <w:rPr>
          <w:rFonts w:ascii="Times New Roman" w:eastAsia="Times New Roman" w:hAnsi="Times New Roman" w:cs="Times New Roman"/>
          <w:color w:val="000000"/>
          <w:sz w:val="24"/>
          <w:szCs w:val="24"/>
        </w:rPr>
        <w:t xml:space="preserve"> МЗ РК.</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Врач, проводящий дополнительные обследования, должен иметь возможность просмотра журнала направлений, с возможностью сортировки по следующим полям: “ИИН”, “ФИО”, “Статус”, “С актом”.</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Врач, проводящий дополнительные обследования, должен иметь возможность просмотра направления на дополнительное обследование, при этом врач может:</w:t>
      </w:r>
    </w:p>
    <w:p w:rsidR="008B182C" w:rsidRPr="0058730B" w:rsidRDefault="008B182C" w:rsidP="008B182C">
      <w:pPr>
        <w:numPr>
          <w:ilvl w:val="0"/>
          <w:numId w:val="4"/>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w:t>
      </w:r>
      <w:r w:rsidRPr="0058730B">
        <w:rPr>
          <w:rFonts w:ascii="Times New Roman" w:eastAsia="Times New Roman" w:hAnsi="Times New Roman" w:cs="Times New Roman"/>
          <w:color w:val="000000"/>
          <w:sz w:val="24"/>
          <w:szCs w:val="24"/>
        </w:rPr>
        <w:t xml:space="preserve">осмотреть информацию о призывнике (ИИН, ФИО, дата рождения, дата медкомиссии, пол, национальность, гражданство, адрес проживания (по </w:t>
      </w:r>
      <w:r w:rsidRPr="0058730B">
        <w:rPr>
          <w:rFonts w:ascii="Times New Roman" w:eastAsia="Times New Roman" w:hAnsi="Times New Roman" w:cs="Times New Roman"/>
          <w:sz w:val="24"/>
          <w:szCs w:val="24"/>
        </w:rPr>
        <w:t>РПН</w:t>
      </w:r>
      <w:r w:rsidRPr="0058730B">
        <w:rPr>
          <w:rFonts w:ascii="Times New Roman" w:eastAsia="Times New Roman" w:hAnsi="Times New Roman" w:cs="Times New Roman"/>
          <w:color w:val="000000"/>
          <w:sz w:val="24"/>
          <w:szCs w:val="24"/>
        </w:rPr>
        <w:t xml:space="preserve">), адрес фактического проживания, </w:t>
      </w:r>
      <w:r w:rsidRPr="0058730B">
        <w:rPr>
          <w:rFonts w:ascii="Times New Roman" w:eastAsia="Times New Roman" w:hAnsi="Times New Roman" w:cs="Times New Roman"/>
          <w:sz w:val="24"/>
          <w:szCs w:val="24"/>
        </w:rPr>
        <w:t>МО</w:t>
      </w:r>
      <w:r w:rsidRPr="0058730B">
        <w:rPr>
          <w:rFonts w:ascii="Times New Roman" w:eastAsia="Times New Roman" w:hAnsi="Times New Roman" w:cs="Times New Roman"/>
          <w:color w:val="000000"/>
          <w:sz w:val="24"/>
          <w:szCs w:val="24"/>
        </w:rPr>
        <w:t xml:space="preserve"> прикрепления, </w:t>
      </w:r>
      <w:r w:rsidRPr="0058730B">
        <w:rPr>
          <w:rFonts w:ascii="Times New Roman" w:eastAsia="Times New Roman" w:hAnsi="Times New Roman" w:cs="Times New Roman"/>
          <w:sz w:val="24"/>
          <w:szCs w:val="24"/>
        </w:rPr>
        <w:t>электронная почта</w:t>
      </w:r>
      <w:r w:rsidRPr="0058730B">
        <w:rPr>
          <w:rFonts w:ascii="Times New Roman" w:eastAsia="Times New Roman" w:hAnsi="Times New Roman" w:cs="Times New Roman"/>
          <w:color w:val="000000"/>
          <w:sz w:val="24"/>
          <w:szCs w:val="24"/>
        </w:rPr>
        <w:t>, номер телефона);</w:t>
      </w:r>
    </w:p>
    <w:p w:rsidR="008B182C" w:rsidRPr="0058730B" w:rsidRDefault="008B182C" w:rsidP="008B182C">
      <w:pPr>
        <w:numPr>
          <w:ilvl w:val="0"/>
          <w:numId w:val="4"/>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lastRenderedPageBreak/>
        <w:t>заполнить результаты обследования;</w:t>
      </w:r>
    </w:p>
    <w:p w:rsidR="008B182C" w:rsidRPr="0058730B" w:rsidRDefault="008B182C" w:rsidP="008B182C">
      <w:pPr>
        <w:numPr>
          <w:ilvl w:val="0"/>
          <w:numId w:val="4"/>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прикрепить файл обследования;</w:t>
      </w:r>
    </w:p>
    <w:p w:rsidR="008B182C" w:rsidRPr="0058730B" w:rsidRDefault="008B182C" w:rsidP="008B182C">
      <w:pPr>
        <w:numPr>
          <w:ilvl w:val="0"/>
          <w:numId w:val="4"/>
        </w:numPr>
        <w:pBdr>
          <w:top w:val="nil"/>
          <w:left w:val="nil"/>
          <w:bottom w:val="nil"/>
          <w:right w:val="nil"/>
          <w:between w:val="nil"/>
        </w:pBdr>
        <w:tabs>
          <w:tab w:val="left" w:pos="851"/>
        </w:tabs>
        <w:spacing w:after="0" w:line="240" w:lineRule="auto"/>
        <w:ind w:left="0" w:firstLine="566"/>
        <w:jc w:val="both"/>
        <w:rPr>
          <w:rFonts w:ascii="Times New Roman" w:eastAsia="Times New Roman" w:hAnsi="Times New Roman" w:cs="Times New Roman"/>
          <w:sz w:val="24"/>
          <w:szCs w:val="24"/>
        </w:rPr>
      </w:pPr>
      <w:r w:rsidRPr="0058730B">
        <w:rPr>
          <w:rFonts w:ascii="Times New Roman" w:eastAsia="Times New Roman" w:hAnsi="Times New Roman" w:cs="Times New Roman"/>
          <w:sz w:val="24"/>
          <w:szCs w:val="24"/>
        </w:rPr>
        <w:t>подписать результаты обследования ЭЦП или через Сервис QR подписания с использованием приложения Egov Mobile посредством интеграции с АО "Национальные информационные технологии".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Врач, проводящий дополнительные обследования, должен иметь возможность скачать</w:t>
      </w:r>
      <w:r w:rsidRPr="0058730B">
        <w:rPr>
          <w:rFonts w:ascii="Times New Roman" w:eastAsia="Times New Roman" w:hAnsi="Times New Roman" w:cs="Times New Roman"/>
          <w:sz w:val="24"/>
          <w:szCs w:val="24"/>
        </w:rPr>
        <w:t xml:space="preserve"> </w:t>
      </w:r>
      <w:r w:rsidRPr="0058730B">
        <w:rPr>
          <w:rFonts w:ascii="Times New Roman" w:eastAsia="Times New Roman" w:hAnsi="Times New Roman" w:cs="Times New Roman"/>
          <w:color w:val="000000"/>
          <w:sz w:val="24"/>
          <w:szCs w:val="24"/>
        </w:rPr>
        <w:t>результат обследовани</w:t>
      </w:r>
      <w:r w:rsidRPr="0058730B">
        <w:rPr>
          <w:rFonts w:ascii="Times New Roman" w:eastAsia="Times New Roman" w:hAnsi="Times New Roman" w:cs="Times New Roman"/>
          <w:sz w:val="24"/>
          <w:szCs w:val="24"/>
        </w:rPr>
        <w:t>я, подписанный ЭЦП,</w:t>
      </w:r>
      <w:r w:rsidRPr="0058730B">
        <w:rPr>
          <w:rFonts w:ascii="Times New Roman" w:eastAsia="Times New Roman" w:hAnsi="Times New Roman" w:cs="Times New Roman"/>
          <w:color w:val="000000"/>
          <w:sz w:val="24"/>
          <w:szCs w:val="24"/>
        </w:rPr>
        <w:t xml:space="preserve"> в формате PDF либо просмотреть исторические заключения в цифровом виде в Системе.</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Рабочее место руководителя медицинской организации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Руководитель медицинской организации должен иметь возможность регистрации в </w:t>
      </w:r>
      <w:r w:rsidRPr="0058730B">
        <w:rPr>
          <w:rFonts w:ascii="Times New Roman" w:eastAsia="Times New Roman" w:hAnsi="Times New Roman" w:cs="Times New Roman"/>
          <w:sz w:val="24"/>
          <w:szCs w:val="24"/>
        </w:rPr>
        <w:t xml:space="preserve">Системе </w:t>
      </w:r>
      <w:r w:rsidRPr="0058730B">
        <w:rPr>
          <w:rFonts w:ascii="Times New Roman" w:eastAsia="Times New Roman" w:hAnsi="Times New Roman" w:cs="Times New Roman"/>
          <w:color w:val="000000"/>
          <w:sz w:val="24"/>
          <w:szCs w:val="24"/>
        </w:rPr>
        <w:t>путем проверки данных в следующих информационных системах: сервис проверки в БМГ зарегистрированного номера с соответствующим ИИН</w:t>
      </w:r>
      <w:r w:rsidRPr="0058730B">
        <w:rPr>
          <w:rFonts w:ascii="Times New Roman" w:eastAsia="Times New Roman" w:hAnsi="Times New Roman" w:cs="Times New Roman"/>
          <w:sz w:val="24"/>
          <w:szCs w:val="24"/>
        </w:rPr>
        <w:t xml:space="preserve"> </w:t>
      </w:r>
      <w:r w:rsidRPr="0058730B">
        <w:rPr>
          <w:rFonts w:ascii="Times New Roman" w:eastAsia="Times New Roman" w:hAnsi="Times New Roman" w:cs="Times New Roman"/>
          <w:color w:val="000000"/>
          <w:sz w:val="24"/>
          <w:szCs w:val="24"/>
        </w:rPr>
        <w:t xml:space="preserve">Компонента «База мобильных граждан» информационной системы «Мобильное правительство» МЦРИАП РК, ИС </w:t>
      </w:r>
      <w:r w:rsidRPr="0058730B">
        <w:rPr>
          <w:rFonts w:ascii="Times New Roman" w:eastAsia="Times New Roman" w:hAnsi="Times New Roman" w:cs="Times New Roman"/>
          <w:sz w:val="24"/>
          <w:szCs w:val="24"/>
        </w:rPr>
        <w:t>“</w:t>
      </w:r>
      <w:r w:rsidRPr="0058730B">
        <w:rPr>
          <w:rFonts w:ascii="Times New Roman" w:eastAsia="Times New Roman" w:hAnsi="Times New Roman" w:cs="Times New Roman"/>
          <w:color w:val="000000"/>
          <w:sz w:val="24"/>
          <w:szCs w:val="24"/>
        </w:rPr>
        <w:t>Система управления ресурсами</w:t>
      </w:r>
      <w:r w:rsidRPr="0058730B">
        <w:rPr>
          <w:rFonts w:ascii="Times New Roman" w:eastAsia="Times New Roman" w:hAnsi="Times New Roman" w:cs="Times New Roman"/>
          <w:sz w:val="24"/>
          <w:szCs w:val="24"/>
        </w:rPr>
        <w:t>”</w:t>
      </w:r>
      <w:r w:rsidRPr="0058730B">
        <w:rPr>
          <w:rFonts w:ascii="Times New Roman" w:eastAsia="Times New Roman" w:hAnsi="Times New Roman" w:cs="Times New Roman"/>
          <w:color w:val="000000"/>
          <w:sz w:val="24"/>
          <w:szCs w:val="24"/>
        </w:rPr>
        <w:t xml:space="preserve"> МЗ РК.</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Руководитель медицинской организации должен иметь возможность просмотра журнала актов, с возможностью сортировки по следующим полям: “ИИН”, “ФИО”, “Статус”.</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Руководитель медицинской организации должен иметь возможность просмотра акта, сформированного врачом, проводившим дополнительное обследование.</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 xml:space="preserve">Руководитель медицинской организации должен иметь возможность подтвердить акт подписанием ЭЦП или </w:t>
      </w:r>
      <w:r w:rsidRPr="0058730B">
        <w:rPr>
          <w:rFonts w:ascii="Times New Roman" w:eastAsia="Times New Roman" w:hAnsi="Times New Roman" w:cs="Times New Roman"/>
          <w:sz w:val="24"/>
          <w:szCs w:val="24"/>
        </w:rPr>
        <w:t xml:space="preserve">через Сервис </w:t>
      </w:r>
      <w:r w:rsidRPr="0058730B">
        <w:rPr>
          <w:rFonts w:ascii="Times New Roman" w:eastAsia="Times New Roman" w:hAnsi="Times New Roman" w:cs="Times New Roman"/>
          <w:color w:val="000000"/>
          <w:sz w:val="24"/>
          <w:szCs w:val="24"/>
        </w:rPr>
        <w:t>QR подписания с использованием приложения Egov Mobile посредством интеграции с АО "Национальные информационные технологии".</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sz w:val="24"/>
          <w:szCs w:val="24"/>
        </w:rPr>
      </w:pPr>
      <w:r w:rsidRPr="0058730B">
        <w:rPr>
          <w:rFonts w:ascii="Times New Roman" w:eastAsia="Times New Roman" w:hAnsi="Times New Roman" w:cs="Times New Roman"/>
          <w:color w:val="000000"/>
          <w:sz w:val="24"/>
          <w:szCs w:val="24"/>
        </w:rPr>
        <w:t>Руководитель медицинской организации должен иметь возможность скачать акт</w:t>
      </w:r>
      <w:r w:rsidRPr="0058730B">
        <w:rPr>
          <w:rFonts w:ascii="Times New Roman" w:eastAsia="Times New Roman" w:hAnsi="Times New Roman" w:cs="Times New Roman"/>
          <w:sz w:val="24"/>
          <w:szCs w:val="24"/>
        </w:rPr>
        <w:t>, подписанный ЭЦП,</w:t>
      </w:r>
      <w:r w:rsidRPr="0058730B">
        <w:rPr>
          <w:rFonts w:ascii="Times New Roman" w:eastAsia="Times New Roman" w:hAnsi="Times New Roman" w:cs="Times New Roman"/>
          <w:color w:val="000000"/>
          <w:sz w:val="24"/>
          <w:szCs w:val="24"/>
        </w:rPr>
        <w:t xml:space="preserve"> в формате PDF либо просмотреть исторические заключения в цифровом виде в Системе по цифровизации заполнения дополнительных обследований. </w:t>
      </w:r>
    </w:p>
    <w:p w:rsidR="008B182C" w:rsidRPr="0058730B" w:rsidRDefault="008B182C" w:rsidP="008B182C">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z w:val="24"/>
          <w:szCs w:val="24"/>
        </w:rPr>
      </w:pPr>
    </w:p>
    <w:p w:rsidR="008B182C" w:rsidRPr="0058730B" w:rsidRDefault="008B182C" w:rsidP="003C6777">
      <w:pPr>
        <w:widowControl w:val="0"/>
        <w:numPr>
          <w:ilvl w:val="0"/>
          <w:numId w:val="17"/>
        </w:numPr>
        <w:pBdr>
          <w:top w:val="nil"/>
          <w:left w:val="nil"/>
          <w:bottom w:val="nil"/>
          <w:right w:val="nil"/>
          <w:between w:val="nil"/>
        </w:pBdr>
        <w:tabs>
          <w:tab w:val="left" w:pos="709"/>
        </w:tabs>
        <w:spacing w:before="1" w:after="0" w:line="240" w:lineRule="auto"/>
        <w:ind w:left="720" w:hanging="153"/>
        <w:jc w:val="center"/>
        <w:rPr>
          <w:sz w:val="24"/>
          <w:szCs w:val="24"/>
        </w:rPr>
      </w:pPr>
      <w:r w:rsidRPr="0058730B">
        <w:rPr>
          <w:rFonts w:ascii="Times New Roman" w:eastAsia="Times New Roman" w:hAnsi="Times New Roman" w:cs="Times New Roman"/>
          <w:b/>
          <w:sz w:val="24"/>
          <w:szCs w:val="24"/>
        </w:rPr>
        <w:t>Отчетность и порядок приема услуг</w:t>
      </w:r>
    </w:p>
    <w:p w:rsidR="008B182C" w:rsidRPr="0058730B" w:rsidRDefault="008B182C" w:rsidP="008B182C">
      <w:pPr>
        <w:numPr>
          <w:ilvl w:val="0"/>
          <w:numId w:val="5"/>
        </w:numPr>
        <w:pBdr>
          <w:top w:val="nil"/>
          <w:left w:val="nil"/>
          <w:bottom w:val="nil"/>
          <w:right w:val="nil"/>
          <w:between w:val="nil"/>
        </w:pBdr>
        <w:tabs>
          <w:tab w:val="left" w:pos="993"/>
        </w:tabs>
        <w:spacing w:after="0" w:line="240" w:lineRule="auto"/>
        <w:ind w:left="0" w:firstLine="567"/>
        <w:jc w:val="both"/>
        <w:rPr>
          <w:rFonts w:ascii="Times New Roman" w:hAnsi="Times New Roman" w:cs="Times New Roman"/>
          <w:sz w:val="24"/>
          <w:szCs w:val="24"/>
        </w:rPr>
      </w:pPr>
      <w:r w:rsidRPr="0058730B">
        <w:rPr>
          <w:rFonts w:ascii="Times New Roman" w:eastAsia="Times New Roman" w:hAnsi="Times New Roman" w:cs="Times New Roman"/>
          <w:sz w:val="24"/>
          <w:szCs w:val="24"/>
        </w:rPr>
        <w:t xml:space="preserve">Поставщик в течение 10 рабочих дней с даты заключения договора </w:t>
      </w:r>
      <w:r w:rsidR="00146453" w:rsidRPr="0058730B">
        <w:rPr>
          <w:rFonts w:ascii="Times New Roman" w:eastAsia="Times New Roman" w:hAnsi="Times New Roman" w:cs="Times New Roman"/>
          <w:color w:val="000000"/>
          <w:sz w:val="24"/>
          <w:szCs w:val="24"/>
        </w:rPr>
        <w:t>и при условии готовности Медорганизации</w:t>
      </w:r>
      <w:r w:rsidR="00146453" w:rsidRPr="0058730B">
        <w:rPr>
          <w:rFonts w:ascii="Times New Roman" w:eastAsia="Times New Roman" w:hAnsi="Times New Roman" w:cs="Times New Roman"/>
          <w:sz w:val="24"/>
          <w:szCs w:val="24"/>
        </w:rPr>
        <w:t xml:space="preserve"> </w:t>
      </w:r>
      <w:r w:rsidRPr="0058730B">
        <w:rPr>
          <w:rFonts w:ascii="Times New Roman" w:eastAsia="Times New Roman" w:hAnsi="Times New Roman" w:cs="Times New Roman"/>
          <w:sz w:val="24"/>
          <w:szCs w:val="24"/>
        </w:rPr>
        <w:t xml:space="preserve">обеспечивает установку системы на рабочих местах Медорганизации. По окончанию установки Системы, Поставщик должен провести Заказчику демонстрацию работоспособной Системы. </w:t>
      </w:r>
    </w:p>
    <w:p w:rsidR="008B182C" w:rsidRPr="003D17CA" w:rsidRDefault="008B182C" w:rsidP="008B182C">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p>
    <w:p w:rsidR="00FA1B94" w:rsidRDefault="00FA1B94">
      <w:pPr>
        <w:rPr>
          <w:rFonts w:ascii="Times New Roman" w:eastAsia="Times New Roman" w:hAnsi="Times New Roman" w:cs="Times New Roman"/>
          <w:b/>
          <w:sz w:val="24"/>
          <w:szCs w:val="24"/>
        </w:rPr>
      </w:pPr>
    </w:p>
    <w:sectPr w:rsidR="00FA1B94" w:rsidSect="004276AB">
      <w:pgSz w:w="11906" w:h="16838"/>
      <w:pgMar w:top="1134" w:right="850" w:bottom="1134" w:left="1701" w:header="708"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B01" w:rsidRDefault="00AE2B01" w:rsidP="000E483D">
      <w:pPr>
        <w:spacing w:after="0" w:line="240" w:lineRule="auto"/>
      </w:pPr>
      <w:r>
        <w:separator/>
      </w:r>
    </w:p>
  </w:endnote>
  <w:endnote w:type="continuationSeparator" w:id="0">
    <w:p w:rsidR="00AE2B01" w:rsidRDefault="00AE2B01" w:rsidP="000E4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B01" w:rsidRDefault="00AE2B01" w:rsidP="000E483D">
      <w:pPr>
        <w:spacing w:after="0" w:line="240" w:lineRule="auto"/>
      </w:pPr>
      <w:r>
        <w:separator/>
      </w:r>
    </w:p>
  </w:footnote>
  <w:footnote w:type="continuationSeparator" w:id="0">
    <w:p w:rsidR="00AE2B01" w:rsidRDefault="00AE2B01" w:rsidP="000E48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A6B93"/>
    <w:multiLevelType w:val="multilevel"/>
    <w:tmpl w:val="77206E0E"/>
    <w:lvl w:ilvl="0">
      <w:start w:val="1"/>
      <w:numFmt w:val="decimal"/>
      <w:lvlText w:val="5.%1."/>
      <w:lvlJc w:val="left"/>
      <w:pPr>
        <w:ind w:left="1854" w:hanging="360"/>
      </w:pPr>
      <w:rPr>
        <w:rFonts w:ascii="Times New Roman" w:eastAsia="Times New Roman" w:hAnsi="Times New Roman" w:cs="Times New Roman"/>
        <w:b w:val="0"/>
      </w:rPr>
    </w:lvl>
    <w:lvl w:ilvl="1">
      <w:start w:val="1"/>
      <w:numFmt w:val="lowerLetter"/>
      <w:lvlText w:val="6.%2."/>
      <w:lvlJc w:val="left"/>
      <w:pPr>
        <w:ind w:left="1440" w:hanging="360"/>
      </w:pPr>
    </w:lvl>
    <w:lvl w:ilvl="2">
      <w:start w:val="1"/>
      <w:numFmt w:val="lowerRoman"/>
      <w:lvlText w:val="6.%3."/>
      <w:lvlJc w:val="right"/>
      <w:pPr>
        <w:ind w:left="2160" w:hanging="180"/>
      </w:pPr>
    </w:lvl>
    <w:lvl w:ilvl="3">
      <w:start w:val="1"/>
      <w:numFmt w:val="decimal"/>
      <w:lvlText w:val="6.%4."/>
      <w:lvlJc w:val="left"/>
      <w:pPr>
        <w:ind w:left="2880" w:hanging="360"/>
      </w:pPr>
    </w:lvl>
    <w:lvl w:ilvl="4">
      <w:start w:val="1"/>
      <w:numFmt w:val="lowerLetter"/>
      <w:lvlText w:val="6.%5."/>
      <w:lvlJc w:val="left"/>
      <w:pPr>
        <w:ind w:left="3600" w:hanging="360"/>
      </w:pPr>
    </w:lvl>
    <w:lvl w:ilvl="5">
      <w:start w:val="1"/>
      <w:numFmt w:val="lowerRoman"/>
      <w:lvlText w:val="6.%6."/>
      <w:lvlJc w:val="right"/>
      <w:pPr>
        <w:ind w:left="4320" w:hanging="180"/>
      </w:pPr>
    </w:lvl>
    <w:lvl w:ilvl="6">
      <w:start w:val="1"/>
      <w:numFmt w:val="decimal"/>
      <w:lvlText w:val="6.%7."/>
      <w:lvlJc w:val="left"/>
      <w:pPr>
        <w:ind w:left="5040" w:hanging="360"/>
      </w:pPr>
    </w:lvl>
    <w:lvl w:ilvl="7">
      <w:start w:val="1"/>
      <w:numFmt w:val="lowerLetter"/>
      <w:lvlText w:val="6.%8."/>
      <w:lvlJc w:val="left"/>
      <w:pPr>
        <w:ind w:left="5760" w:hanging="360"/>
      </w:pPr>
    </w:lvl>
    <w:lvl w:ilvl="8">
      <w:start w:val="1"/>
      <w:numFmt w:val="lowerRoman"/>
      <w:lvlText w:val="6.%9."/>
      <w:lvlJc w:val="right"/>
      <w:pPr>
        <w:ind w:left="6480" w:hanging="180"/>
      </w:pPr>
    </w:lvl>
  </w:abstractNum>
  <w:abstractNum w:abstractNumId="1" w15:restartNumberingAfterBreak="0">
    <w:nsid w:val="0AA91E8C"/>
    <w:multiLevelType w:val="multilevel"/>
    <w:tmpl w:val="4C26C6DA"/>
    <w:lvl w:ilvl="0">
      <w:start w:val="1"/>
      <w:numFmt w:val="decimal"/>
      <w:lvlText w:val="%1."/>
      <w:lvlJc w:val="left"/>
      <w:pPr>
        <w:ind w:left="566" w:hanging="425"/>
      </w:pPr>
      <w:rPr>
        <w:rFonts w:ascii="Times New Roman" w:eastAsia="Times New Roman" w:hAnsi="Times New Roman" w:cs="Times New Roman"/>
        <w:b/>
        <w:sz w:val="24"/>
        <w:szCs w:val="24"/>
      </w:rPr>
    </w:lvl>
    <w:lvl w:ilvl="1">
      <w:start w:val="1"/>
      <w:numFmt w:val="decimal"/>
      <w:lvlText w:val="%2."/>
      <w:lvlJc w:val="left"/>
      <w:pPr>
        <w:ind w:left="862" w:hanging="360"/>
      </w:pPr>
      <w:rPr>
        <w:rFonts w:ascii="Times New Roman" w:eastAsia="Times New Roman" w:hAnsi="Times New Roman" w:cs="Times New Roman"/>
        <w:sz w:val="24"/>
        <w:szCs w:val="24"/>
      </w:rPr>
    </w:lvl>
    <w:lvl w:ilvl="2">
      <w:numFmt w:val="bullet"/>
      <w:lvlText w:val="●"/>
      <w:lvlJc w:val="left"/>
      <w:pPr>
        <w:ind w:left="1582" w:hanging="360"/>
      </w:pPr>
      <w:rPr>
        <w:rFonts w:ascii="Noto Sans Symbols" w:eastAsia="Noto Sans Symbols" w:hAnsi="Noto Sans Symbols" w:cs="Noto Sans Symbols"/>
        <w:sz w:val="24"/>
        <w:szCs w:val="24"/>
      </w:rPr>
    </w:lvl>
    <w:lvl w:ilvl="3">
      <w:numFmt w:val="bullet"/>
      <w:lvlText w:val="•"/>
      <w:lvlJc w:val="left"/>
      <w:pPr>
        <w:ind w:left="2612" w:hanging="360"/>
      </w:pPr>
    </w:lvl>
    <w:lvl w:ilvl="4">
      <w:numFmt w:val="bullet"/>
      <w:lvlText w:val="•"/>
      <w:lvlJc w:val="left"/>
      <w:pPr>
        <w:ind w:left="3645" w:hanging="360"/>
      </w:pPr>
    </w:lvl>
    <w:lvl w:ilvl="5">
      <w:numFmt w:val="bullet"/>
      <w:lvlText w:val="•"/>
      <w:lvlJc w:val="left"/>
      <w:pPr>
        <w:ind w:left="4677" w:hanging="360"/>
      </w:pPr>
    </w:lvl>
    <w:lvl w:ilvl="6">
      <w:numFmt w:val="bullet"/>
      <w:lvlText w:val="•"/>
      <w:lvlJc w:val="left"/>
      <w:pPr>
        <w:ind w:left="5710" w:hanging="360"/>
      </w:pPr>
    </w:lvl>
    <w:lvl w:ilvl="7">
      <w:numFmt w:val="bullet"/>
      <w:lvlText w:val="•"/>
      <w:lvlJc w:val="left"/>
      <w:pPr>
        <w:ind w:left="6742" w:hanging="360"/>
      </w:pPr>
    </w:lvl>
    <w:lvl w:ilvl="8">
      <w:numFmt w:val="bullet"/>
      <w:lvlText w:val="•"/>
      <w:lvlJc w:val="left"/>
      <w:pPr>
        <w:ind w:left="7775" w:hanging="360"/>
      </w:pPr>
    </w:lvl>
  </w:abstractNum>
  <w:abstractNum w:abstractNumId="2" w15:restartNumberingAfterBreak="0">
    <w:nsid w:val="0B0A337C"/>
    <w:multiLevelType w:val="multilevel"/>
    <w:tmpl w:val="B97EA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1A1AF9"/>
    <w:multiLevelType w:val="multilevel"/>
    <w:tmpl w:val="4C26C6DA"/>
    <w:lvl w:ilvl="0">
      <w:start w:val="1"/>
      <w:numFmt w:val="decimal"/>
      <w:lvlText w:val="%1."/>
      <w:lvlJc w:val="left"/>
      <w:pPr>
        <w:ind w:left="566" w:hanging="425"/>
      </w:pPr>
      <w:rPr>
        <w:rFonts w:ascii="Times New Roman" w:eastAsia="Times New Roman" w:hAnsi="Times New Roman" w:cs="Times New Roman"/>
        <w:b/>
        <w:sz w:val="24"/>
        <w:szCs w:val="24"/>
      </w:rPr>
    </w:lvl>
    <w:lvl w:ilvl="1">
      <w:start w:val="1"/>
      <w:numFmt w:val="decimal"/>
      <w:lvlText w:val="%2."/>
      <w:lvlJc w:val="left"/>
      <w:pPr>
        <w:ind w:left="862" w:hanging="360"/>
      </w:pPr>
      <w:rPr>
        <w:rFonts w:ascii="Times New Roman" w:eastAsia="Times New Roman" w:hAnsi="Times New Roman" w:cs="Times New Roman"/>
        <w:sz w:val="24"/>
        <w:szCs w:val="24"/>
      </w:rPr>
    </w:lvl>
    <w:lvl w:ilvl="2">
      <w:numFmt w:val="bullet"/>
      <w:lvlText w:val="●"/>
      <w:lvlJc w:val="left"/>
      <w:pPr>
        <w:ind w:left="1582" w:hanging="360"/>
      </w:pPr>
      <w:rPr>
        <w:rFonts w:ascii="Noto Sans Symbols" w:eastAsia="Noto Sans Symbols" w:hAnsi="Noto Sans Symbols" w:cs="Noto Sans Symbols"/>
        <w:sz w:val="24"/>
        <w:szCs w:val="24"/>
      </w:rPr>
    </w:lvl>
    <w:lvl w:ilvl="3">
      <w:numFmt w:val="bullet"/>
      <w:lvlText w:val="•"/>
      <w:lvlJc w:val="left"/>
      <w:pPr>
        <w:ind w:left="2612" w:hanging="360"/>
      </w:pPr>
    </w:lvl>
    <w:lvl w:ilvl="4">
      <w:numFmt w:val="bullet"/>
      <w:lvlText w:val="•"/>
      <w:lvlJc w:val="left"/>
      <w:pPr>
        <w:ind w:left="3645" w:hanging="360"/>
      </w:pPr>
    </w:lvl>
    <w:lvl w:ilvl="5">
      <w:numFmt w:val="bullet"/>
      <w:lvlText w:val="•"/>
      <w:lvlJc w:val="left"/>
      <w:pPr>
        <w:ind w:left="4677" w:hanging="360"/>
      </w:pPr>
    </w:lvl>
    <w:lvl w:ilvl="6">
      <w:numFmt w:val="bullet"/>
      <w:lvlText w:val="•"/>
      <w:lvlJc w:val="left"/>
      <w:pPr>
        <w:ind w:left="5710" w:hanging="360"/>
      </w:pPr>
    </w:lvl>
    <w:lvl w:ilvl="7">
      <w:numFmt w:val="bullet"/>
      <w:lvlText w:val="•"/>
      <w:lvlJc w:val="left"/>
      <w:pPr>
        <w:ind w:left="6742" w:hanging="360"/>
      </w:pPr>
    </w:lvl>
    <w:lvl w:ilvl="8">
      <w:numFmt w:val="bullet"/>
      <w:lvlText w:val="•"/>
      <w:lvlJc w:val="left"/>
      <w:pPr>
        <w:ind w:left="7775" w:hanging="360"/>
      </w:pPr>
    </w:lvl>
  </w:abstractNum>
  <w:abstractNum w:abstractNumId="4" w15:restartNumberingAfterBreak="0">
    <w:nsid w:val="1AEA3481"/>
    <w:multiLevelType w:val="multilevel"/>
    <w:tmpl w:val="8F6C9E78"/>
    <w:lvl w:ilvl="0">
      <w:start w:val="1"/>
      <w:numFmt w:val="decimal"/>
      <w:lvlText w:val="4.%1."/>
      <w:lvlJc w:val="left"/>
      <w:pPr>
        <w:ind w:left="1287" w:hanging="360"/>
      </w:pPr>
    </w:lvl>
    <w:lvl w:ilvl="1">
      <w:start w:val="1"/>
      <w:numFmt w:val="lowerLetter"/>
      <w:lvlText w:val="4.%2."/>
      <w:lvlJc w:val="left"/>
      <w:pPr>
        <w:ind w:left="1440" w:hanging="360"/>
      </w:pPr>
    </w:lvl>
    <w:lvl w:ilvl="2">
      <w:start w:val="1"/>
      <w:numFmt w:val="lowerRoman"/>
      <w:lvlText w:val="4.%3."/>
      <w:lvlJc w:val="right"/>
      <w:pPr>
        <w:ind w:left="2160" w:hanging="180"/>
      </w:pPr>
    </w:lvl>
    <w:lvl w:ilvl="3">
      <w:start w:val="1"/>
      <w:numFmt w:val="decimal"/>
      <w:lvlText w:val="4.%4."/>
      <w:lvlJc w:val="left"/>
      <w:pPr>
        <w:ind w:left="2880" w:hanging="360"/>
      </w:pPr>
    </w:lvl>
    <w:lvl w:ilvl="4">
      <w:start w:val="1"/>
      <w:numFmt w:val="lowerLetter"/>
      <w:lvlText w:val="4.%5."/>
      <w:lvlJc w:val="left"/>
      <w:pPr>
        <w:ind w:left="3600" w:hanging="360"/>
      </w:pPr>
    </w:lvl>
    <w:lvl w:ilvl="5">
      <w:start w:val="1"/>
      <w:numFmt w:val="lowerRoman"/>
      <w:lvlText w:val="4.%6."/>
      <w:lvlJc w:val="right"/>
      <w:pPr>
        <w:ind w:left="4320" w:hanging="180"/>
      </w:pPr>
    </w:lvl>
    <w:lvl w:ilvl="6">
      <w:start w:val="1"/>
      <w:numFmt w:val="decimal"/>
      <w:lvlText w:val="4.%7."/>
      <w:lvlJc w:val="left"/>
      <w:pPr>
        <w:ind w:left="5040" w:hanging="360"/>
      </w:pPr>
    </w:lvl>
    <w:lvl w:ilvl="7">
      <w:start w:val="1"/>
      <w:numFmt w:val="lowerLetter"/>
      <w:lvlText w:val="4.%8."/>
      <w:lvlJc w:val="left"/>
      <w:pPr>
        <w:ind w:left="5760" w:hanging="360"/>
      </w:pPr>
    </w:lvl>
    <w:lvl w:ilvl="8">
      <w:start w:val="1"/>
      <w:numFmt w:val="lowerRoman"/>
      <w:lvlText w:val="4.%9."/>
      <w:lvlJc w:val="right"/>
      <w:pPr>
        <w:ind w:left="6480" w:hanging="180"/>
      </w:pPr>
    </w:lvl>
  </w:abstractNum>
  <w:abstractNum w:abstractNumId="5" w15:restartNumberingAfterBreak="0">
    <w:nsid w:val="1AFC76ED"/>
    <w:multiLevelType w:val="multilevel"/>
    <w:tmpl w:val="58E23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AB77C4"/>
    <w:multiLevelType w:val="multilevel"/>
    <w:tmpl w:val="D88CF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104331"/>
    <w:multiLevelType w:val="hybridMultilevel"/>
    <w:tmpl w:val="FD623F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C933B26"/>
    <w:multiLevelType w:val="multilevel"/>
    <w:tmpl w:val="C2ACEACC"/>
    <w:lvl w:ilvl="0">
      <w:start w:val="1"/>
      <w:numFmt w:val="decimal"/>
      <w:lvlText w:val="6.%1."/>
      <w:lvlJc w:val="left"/>
      <w:pPr>
        <w:ind w:left="1854" w:hanging="360"/>
      </w:pPr>
    </w:lvl>
    <w:lvl w:ilvl="1">
      <w:start w:val="1"/>
      <w:numFmt w:val="lowerLetter"/>
      <w:lvlText w:val="6.%2."/>
      <w:lvlJc w:val="left"/>
      <w:pPr>
        <w:ind w:left="1440" w:hanging="360"/>
      </w:pPr>
    </w:lvl>
    <w:lvl w:ilvl="2">
      <w:start w:val="1"/>
      <w:numFmt w:val="lowerRoman"/>
      <w:lvlText w:val="6.%3."/>
      <w:lvlJc w:val="right"/>
      <w:pPr>
        <w:ind w:left="2160" w:hanging="180"/>
      </w:pPr>
    </w:lvl>
    <w:lvl w:ilvl="3">
      <w:start w:val="1"/>
      <w:numFmt w:val="decimal"/>
      <w:lvlText w:val="6.%4."/>
      <w:lvlJc w:val="left"/>
      <w:pPr>
        <w:ind w:left="2880" w:hanging="360"/>
      </w:pPr>
    </w:lvl>
    <w:lvl w:ilvl="4">
      <w:start w:val="1"/>
      <w:numFmt w:val="lowerLetter"/>
      <w:lvlText w:val="6.%5."/>
      <w:lvlJc w:val="left"/>
      <w:pPr>
        <w:ind w:left="3600" w:hanging="360"/>
      </w:pPr>
    </w:lvl>
    <w:lvl w:ilvl="5">
      <w:start w:val="1"/>
      <w:numFmt w:val="lowerRoman"/>
      <w:lvlText w:val="6.%6."/>
      <w:lvlJc w:val="right"/>
      <w:pPr>
        <w:ind w:left="4320" w:hanging="180"/>
      </w:pPr>
    </w:lvl>
    <w:lvl w:ilvl="6">
      <w:start w:val="1"/>
      <w:numFmt w:val="decimal"/>
      <w:lvlText w:val="6.%7."/>
      <w:lvlJc w:val="left"/>
      <w:pPr>
        <w:ind w:left="5040" w:hanging="360"/>
      </w:pPr>
    </w:lvl>
    <w:lvl w:ilvl="7">
      <w:start w:val="1"/>
      <w:numFmt w:val="lowerLetter"/>
      <w:lvlText w:val="6.%8."/>
      <w:lvlJc w:val="left"/>
      <w:pPr>
        <w:ind w:left="5760" w:hanging="360"/>
      </w:pPr>
    </w:lvl>
    <w:lvl w:ilvl="8">
      <w:start w:val="1"/>
      <w:numFmt w:val="lowerRoman"/>
      <w:lvlText w:val="6.%9."/>
      <w:lvlJc w:val="right"/>
      <w:pPr>
        <w:ind w:left="6480" w:hanging="180"/>
      </w:pPr>
    </w:lvl>
  </w:abstractNum>
  <w:abstractNum w:abstractNumId="9" w15:restartNumberingAfterBreak="0">
    <w:nsid w:val="30491EFD"/>
    <w:multiLevelType w:val="hybridMultilevel"/>
    <w:tmpl w:val="EAA668BA"/>
    <w:lvl w:ilvl="0" w:tplc="20000017">
      <w:start w:val="1"/>
      <w:numFmt w:val="lowerLetter"/>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0" w15:restartNumberingAfterBreak="0">
    <w:nsid w:val="47DE6449"/>
    <w:multiLevelType w:val="multilevel"/>
    <w:tmpl w:val="41884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3861DE"/>
    <w:multiLevelType w:val="multilevel"/>
    <w:tmpl w:val="8F6C9E78"/>
    <w:lvl w:ilvl="0">
      <w:start w:val="1"/>
      <w:numFmt w:val="decimal"/>
      <w:lvlText w:val="4.%1."/>
      <w:lvlJc w:val="left"/>
      <w:pPr>
        <w:ind w:left="1287" w:hanging="360"/>
      </w:pPr>
    </w:lvl>
    <w:lvl w:ilvl="1">
      <w:start w:val="1"/>
      <w:numFmt w:val="lowerLetter"/>
      <w:lvlText w:val="4.%2."/>
      <w:lvlJc w:val="left"/>
      <w:pPr>
        <w:ind w:left="1440" w:hanging="360"/>
      </w:pPr>
    </w:lvl>
    <w:lvl w:ilvl="2">
      <w:start w:val="1"/>
      <w:numFmt w:val="lowerRoman"/>
      <w:lvlText w:val="4.%3."/>
      <w:lvlJc w:val="right"/>
      <w:pPr>
        <w:ind w:left="2160" w:hanging="180"/>
      </w:pPr>
    </w:lvl>
    <w:lvl w:ilvl="3">
      <w:start w:val="1"/>
      <w:numFmt w:val="decimal"/>
      <w:lvlText w:val="4.%4."/>
      <w:lvlJc w:val="left"/>
      <w:pPr>
        <w:ind w:left="2880" w:hanging="360"/>
      </w:pPr>
    </w:lvl>
    <w:lvl w:ilvl="4">
      <w:start w:val="1"/>
      <w:numFmt w:val="lowerLetter"/>
      <w:lvlText w:val="4.%5."/>
      <w:lvlJc w:val="left"/>
      <w:pPr>
        <w:ind w:left="3600" w:hanging="360"/>
      </w:pPr>
    </w:lvl>
    <w:lvl w:ilvl="5">
      <w:start w:val="1"/>
      <w:numFmt w:val="lowerRoman"/>
      <w:lvlText w:val="4.%6."/>
      <w:lvlJc w:val="right"/>
      <w:pPr>
        <w:ind w:left="4320" w:hanging="180"/>
      </w:pPr>
    </w:lvl>
    <w:lvl w:ilvl="6">
      <w:start w:val="1"/>
      <w:numFmt w:val="decimal"/>
      <w:lvlText w:val="4.%7."/>
      <w:lvlJc w:val="left"/>
      <w:pPr>
        <w:ind w:left="5040" w:hanging="360"/>
      </w:pPr>
    </w:lvl>
    <w:lvl w:ilvl="7">
      <w:start w:val="1"/>
      <w:numFmt w:val="lowerLetter"/>
      <w:lvlText w:val="4.%8."/>
      <w:lvlJc w:val="left"/>
      <w:pPr>
        <w:ind w:left="5760" w:hanging="360"/>
      </w:pPr>
    </w:lvl>
    <w:lvl w:ilvl="8">
      <w:start w:val="1"/>
      <w:numFmt w:val="lowerRoman"/>
      <w:lvlText w:val="4.%9."/>
      <w:lvlJc w:val="right"/>
      <w:pPr>
        <w:ind w:left="6480" w:hanging="180"/>
      </w:pPr>
    </w:lvl>
  </w:abstractNum>
  <w:abstractNum w:abstractNumId="12" w15:restartNumberingAfterBreak="0">
    <w:nsid w:val="5F8B2C14"/>
    <w:multiLevelType w:val="multilevel"/>
    <w:tmpl w:val="511E3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2F761DA"/>
    <w:multiLevelType w:val="multilevel"/>
    <w:tmpl w:val="8F6C9E78"/>
    <w:lvl w:ilvl="0">
      <w:start w:val="1"/>
      <w:numFmt w:val="decimal"/>
      <w:lvlText w:val="4.%1."/>
      <w:lvlJc w:val="left"/>
      <w:pPr>
        <w:ind w:left="1287" w:hanging="360"/>
      </w:pPr>
    </w:lvl>
    <w:lvl w:ilvl="1">
      <w:start w:val="1"/>
      <w:numFmt w:val="lowerLetter"/>
      <w:lvlText w:val="4.%2."/>
      <w:lvlJc w:val="left"/>
      <w:pPr>
        <w:ind w:left="1440" w:hanging="360"/>
      </w:pPr>
    </w:lvl>
    <w:lvl w:ilvl="2">
      <w:start w:val="1"/>
      <w:numFmt w:val="lowerRoman"/>
      <w:lvlText w:val="4.%3."/>
      <w:lvlJc w:val="right"/>
      <w:pPr>
        <w:ind w:left="2160" w:hanging="180"/>
      </w:pPr>
    </w:lvl>
    <w:lvl w:ilvl="3">
      <w:start w:val="1"/>
      <w:numFmt w:val="decimal"/>
      <w:lvlText w:val="4.%4."/>
      <w:lvlJc w:val="left"/>
      <w:pPr>
        <w:ind w:left="2880" w:hanging="360"/>
      </w:pPr>
    </w:lvl>
    <w:lvl w:ilvl="4">
      <w:start w:val="1"/>
      <w:numFmt w:val="lowerLetter"/>
      <w:lvlText w:val="4.%5."/>
      <w:lvlJc w:val="left"/>
      <w:pPr>
        <w:ind w:left="3600" w:hanging="360"/>
      </w:pPr>
    </w:lvl>
    <w:lvl w:ilvl="5">
      <w:start w:val="1"/>
      <w:numFmt w:val="lowerRoman"/>
      <w:lvlText w:val="4.%6."/>
      <w:lvlJc w:val="right"/>
      <w:pPr>
        <w:ind w:left="4320" w:hanging="180"/>
      </w:pPr>
    </w:lvl>
    <w:lvl w:ilvl="6">
      <w:start w:val="1"/>
      <w:numFmt w:val="decimal"/>
      <w:lvlText w:val="4.%7."/>
      <w:lvlJc w:val="left"/>
      <w:pPr>
        <w:ind w:left="5040" w:hanging="360"/>
      </w:pPr>
    </w:lvl>
    <w:lvl w:ilvl="7">
      <w:start w:val="1"/>
      <w:numFmt w:val="lowerLetter"/>
      <w:lvlText w:val="4.%8."/>
      <w:lvlJc w:val="left"/>
      <w:pPr>
        <w:ind w:left="5760" w:hanging="360"/>
      </w:pPr>
    </w:lvl>
    <w:lvl w:ilvl="8">
      <w:start w:val="1"/>
      <w:numFmt w:val="lowerRoman"/>
      <w:lvlText w:val="4.%9."/>
      <w:lvlJc w:val="right"/>
      <w:pPr>
        <w:ind w:left="6480" w:hanging="180"/>
      </w:pPr>
    </w:lvl>
  </w:abstractNum>
  <w:abstractNum w:abstractNumId="14" w15:restartNumberingAfterBreak="0">
    <w:nsid w:val="662F53EB"/>
    <w:multiLevelType w:val="multilevel"/>
    <w:tmpl w:val="57469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6440C62"/>
    <w:multiLevelType w:val="multilevel"/>
    <w:tmpl w:val="7D36F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AF603F"/>
    <w:multiLevelType w:val="multilevel"/>
    <w:tmpl w:val="2A8A4A02"/>
    <w:lvl w:ilvl="0">
      <w:start w:val="1"/>
      <w:numFmt w:val="decimal"/>
      <w:lvlText w:val="4.17.%1."/>
      <w:lvlJc w:val="right"/>
      <w:pPr>
        <w:ind w:left="1287" w:hanging="11"/>
      </w:pPr>
    </w:lvl>
    <w:lvl w:ilvl="1">
      <w:start w:val="1"/>
      <w:numFmt w:val="decimal"/>
      <w:lvlText w:val="4.17.%1.%2."/>
      <w:lvlJc w:val="right"/>
      <w:pPr>
        <w:ind w:left="1440" w:hanging="360"/>
      </w:pPr>
    </w:lvl>
    <w:lvl w:ilvl="2">
      <w:start w:val="1"/>
      <w:numFmt w:val="decimal"/>
      <w:lvlText w:val="4.17.%1.%2.%3."/>
      <w:lvlJc w:val="right"/>
      <w:pPr>
        <w:ind w:left="2160" w:hanging="180"/>
      </w:pPr>
    </w:lvl>
    <w:lvl w:ilvl="3">
      <w:start w:val="1"/>
      <w:numFmt w:val="decimal"/>
      <w:lvlText w:val="4.17.%1.%2.%3.%4."/>
      <w:lvlJc w:val="right"/>
      <w:pPr>
        <w:ind w:left="2880" w:hanging="360"/>
      </w:pPr>
    </w:lvl>
    <w:lvl w:ilvl="4">
      <w:start w:val="1"/>
      <w:numFmt w:val="decimal"/>
      <w:lvlText w:val="4.17.%1.%2.%3.%4.%5."/>
      <w:lvlJc w:val="right"/>
      <w:pPr>
        <w:ind w:left="3600" w:hanging="360"/>
      </w:pPr>
    </w:lvl>
    <w:lvl w:ilvl="5">
      <w:start w:val="1"/>
      <w:numFmt w:val="decimal"/>
      <w:lvlText w:val="4.17.%1.%2.%3.%4.%5.%6."/>
      <w:lvlJc w:val="right"/>
      <w:pPr>
        <w:ind w:left="4320" w:hanging="180"/>
      </w:pPr>
    </w:lvl>
    <w:lvl w:ilvl="6">
      <w:start w:val="1"/>
      <w:numFmt w:val="decimal"/>
      <w:lvlText w:val="4.17.%1.%2.%3.%4.%5.%6.%7."/>
      <w:lvlJc w:val="right"/>
      <w:pPr>
        <w:ind w:left="5040" w:hanging="360"/>
      </w:pPr>
    </w:lvl>
    <w:lvl w:ilvl="7">
      <w:start w:val="1"/>
      <w:numFmt w:val="decimal"/>
      <w:lvlText w:val="4.17.%1.%2.%3.%4.%5.%6.%7.%8."/>
      <w:lvlJc w:val="right"/>
      <w:pPr>
        <w:ind w:left="5760" w:hanging="360"/>
      </w:pPr>
    </w:lvl>
    <w:lvl w:ilvl="8">
      <w:start w:val="1"/>
      <w:numFmt w:val="decimal"/>
      <w:lvlText w:val="4.17.%1.%2.%3.%4.%5.%6.%7.%8.%9."/>
      <w:lvlJc w:val="right"/>
      <w:pPr>
        <w:ind w:left="6480" w:hanging="180"/>
      </w:pPr>
    </w:lvl>
  </w:abstractNum>
  <w:num w:numId="1">
    <w:abstractNumId w:val="1"/>
  </w:num>
  <w:num w:numId="2">
    <w:abstractNumId w:val="5"/>
  </w:num>
  <w:num w:numId="3">
    <w:abstractNumId w:val="0"/>
  </w:num>
  <w:num w:numId="4">
    <w:abstractNumId w:val="10"/>
  </w:num>
  <w:num w:numId="5">
    <w:abstractNumId w:val="8"/>
  </w:num>
  <w:num w:numId="6">
    <w:abstractNumId w:val="6"/>
  </w:num>
  <w:num w:numId="7">
    <w:abstractNumId w:val="2"/>
  </w:num>
  <w:num w:numId="8">
    <w:abstractNumId w:val="15"/>
  </w:num>
  <w:num w:numId="9">
    <w:abstractNumId w:val="14"/>
  </w:num>
  <w:num w:numId="10">
    <w:abstractNumId w:val="11"/>
  </w:num>
  <w:num w:numId="11">
    <w:abstractNumId w:val="16"/>
  </w:num>
  <w:num w:numId="12">
    <w:abstractNumId w:val="12"/>
  </w:num>
  <w:num w:numId="13">
    <w:abstractNumId w:val="7"/>
  </w:num>
  <w:num w:numId="14">
    <w:abstractNumId w:val="13"/>
  </w:num>
  <w:num w:numId="15">
    <w:abstractNumId w:val="9"/>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176A0"/>
    <w:rsid w:val="00001377"/>
    <w:rsid w:val="000167B0"/>
    <w:rsid w:val="000423D1"/>
    <w:rsid w:val="00094827"/>
    <w:rsid w:val="000A3DFE"/>
    <w:rsid w:val="000C4C93"/>
    <w:rsid w:val="000D3EFB"/>
    <w:rsid w:val="000E483D"/>
    <w:rsid w:val="00146453"/>
    <w:rsid w:val="0014795A"/>
    <w:rsid w:val="0018435E"/>
    <w:rsid w:val="001866A0"/>
    <w:rsid w:val="001C496C"/>
    <w:rsid w:val="001C5A25"/>
    <w:rsid w:val="001D4C2C"/>
    <w:rsid w:val="001D703C"/>
    <w:rsid w:val="001E4045"/>
    <w:rsid w:val="00277CF3"/>
    <w:rsid w:val="002B03B2"/>
    <w:rsid w:val="002C7DB0"/>
    <w:rsid w:val="002D7DA2"/>
    <w:rsid w:val="00320DE1"/>
    <w:rsid w:val="003364BA"/>
    <w:rsid w:val="00363D13"/>
    <w:rsid w:val="003A3C66"/>
    <w:rsid w:val="003C6777"/>
    <w:rsid w:val="003D17CA"/>
    <w:rsid w:val="003F270A"/>
    <w:rsid w:val="004276AB"/>
    <w:rsid w:val="004313B6"/>
    <w:rsid w:val="0046075C"/>
    <w:rsid w:val="004A7B74"/>
    <w:rsid w:val="004E1919"/>
    <w:rsid w:val="004E7B08"/>
    <w:rsid w:val="00513630"/>
    <w:rsid w:val="0055537E"/>
    <w:rsid w:val="00562A82"/>
    <w:rsid w:val="00563C64"/>
    <w:rsid w:val="0058730B"/>
    <w:rsid w:val="005B1109"/>
    <w:rsid w:val="005B4B19"/>
    <w:rsid w:val="0060090F"/>
    <w:rsid w:val="00601A9F"/>
    <w:rsid w:val="00616C73"/>
    <w:rsid w:val="006236BE"/>
    <w:rsid w:val="006636DD"/>
    <w:rsid w:val="006B0741"/>
    <w:rsid w:val="006E3D7F"/>
    <w:rsid w:val="006E5824"/>
    <w:rsid w:val="00723530"/>
    <w:rsid w:val="00726461"/>
    <w:rsid w:val="00743BC5"/>
    <w:rsid w:val="00764F27"/>
    <w:rsid w:val="007930A4"/>
    <w:rsid w:val="007A3CD7"/>
    <w:rsid w:val="00803483"/>
    <w:rsid w:val="008176A0"/>
    <w:rsid w:val="00855FF8"/>
    <w:rsid w:val="008759D0"/>
    <w:rsid w:val="008802F3"/>
    <w:rsid w:val="00893D72"/>
    <w:rsid w:val="008B182C"/>
    <w:rsid w:val="008B6B80"/>
    <w:rsid w:val="008B77A4"/>
    <w:rsid w:val="0091237B"/>
    <w:rsid w:val="00932B02"/>
    <w:rsid w:val="00956214"/>
    <w:rsid w:val="009F6161"/>
    <w:rsid w:val="00A41404"/>
    <w:rsid w:val="00A4696B"/>
    <w:rsid w:val="00A477CA"/>
    <w:rsid w:val="00A85F69"/>
    <w:rsid w:val="00AA0EA8"/>
    <w:rsid w:val="00AA39F9"/>
    <w:rsid w:val="00AB55FF"/>
    <w:rsid w:val="00AE2B01"/>
    <w:rsid w:val="00B37328"/>
    <w:rsid w:val="00B463D6"/>
    <w:rsid w:val="00B67187"/>
    <w:rsid w:val="00B7788B"/>
    <w:rsid w:val="00BD02A8"/>
    <w:rsid w:val="00BF738F"/>
    <w:rsid w:val="00C12C15"/>
    <w:rsid w:val="00C32FA5"/>
    <w:rsid w:val="00C50995"/>
    <w:rsid w:val="00C572E2"/>
    <w:rsid w:val="00C9337A"/>
    <w:rsid w:val="00CA15E2"/>
    <w:rsid w:val="00CC6A46"/>
    <w:rsid w:val="00CE557A"/>
    <w:rsid w:val="00D000D8"/>
    <w:rsid w:val="00D0384A"/>
    <w:rsid w:val="00D24F4E"/>
    <w:rsid w:val="00D34B48"/>
    <w:rsid w:val="00D47C37"/>
    <w:rsid w:val="00D50A54"/>
    <w:rsid w:val="00D512A3"/>
    <w:rsid w:val="00D518C7"/>
    <w:rsid w:val="00D51D40"/>
    <w:rsid w:val="00D60105"/>
    <w:rsid w:val="00D83BD0"/>
    <w:rsid w:val="00D96444"/>
    <w:rsid w:val="00DA2A9F"/>
    <w:rsid w:val="00DB1C60"/>
    <w:rsid w:val="00E05C07"/>
    <w:rsid w:val="00E116F5"/>
    <w:rsid w:val="00E63696"/>
    <w:rsid w:val="00EA2E4C"/>
    <w:rsid w:val="00EB347D"/>
    <w:rsid w:val="00ED3FCC"/>
    <w:rsid w:val="00F50E59"/>
    <w:rsid w:val="00F57DDB"/>
    <w:rsid w:val="00F6328F"/>
    <w:rsid w:val="00F748C7"/>
    <w:rsid w:val="00FA1B94"/>
    <w:rsid w:val="00FB6890"/>
    <w:rsid w:val="00FE17BD"/>
    <w:rsid w:val="00FE2BC1"/>
    <w:rsid w:val="00FF04FF"/>
    <w:rsid w:val="00FF143D"/>
    <w:rsid w:val="00FF3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8F9DF9-6D65-4BFE-8AA2-ECCEC01A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7A4"/>
  </w:style>
  <w:style w:type="paragraph" w:styleId="1">
    <w:name w:val="heading 1"/>
    <w:basedOn w:val="a"/>
    <w:next w:val="a"/>
    <w:uiPriority w:val="9"/>
    <w:qFormat/>
    <w:rsid w:val="008B77A4"/>
    <w:pPr>
      <w:keepNext/>
      <w:keepLines/>
      <w:spacing w:before="480" w:after="120"/>
      <w:outlineLvl w:val="0"/>
    </w:pPr>
    <w:rPr>
      <w:b/>
      <w:sz w:val="48"/>
      <w:szCs w:val="48"/>
    </w:rPr>
  </w:style>
  <w:style w:type="paragraph" w:styleId="2">
    <w:name w:val="heading 2"/>
    <w:basedOn w:val="a"/>
    <w:next w:val="a"/>
    <w:uiPriority w:val="9"/>
    <w:semiHidden/>
    <w:unhideWhenUsed/>
    <w:qFormat/>
    <w:rsid w:val="008B77A4"/>
    <w:pPr>
      <w:keepNext/>
      <w:keepLines/>
      <w:spacing w:before="360" w:after="80"/>
      <w:outlineLvl w:val="1"/>
    </w:pPr>
    <w:rPr>
      <w:b/>
      <w:sz w:val="36"/>
      <w:szCs w:val="36"/>
    </w:rPr>
  </w:style>
  <w:style w:type="paragraph" w:styleId="3">
    <w:name w:val="heading 3"/>
    <w:basedOn w:val="a"/>
    <w:next w:val="a"/>
    <w:uiPriority w:val="9"/>
    <w:semiHidden/>
    <w:unhideWhenUsed/>
    <w:qFormat/>
    <w:rsid w:val="008B77A4"/>
    <w:pPr>
      <w:keepNext/>
      <w:keepLines/>
      <w:spacing w:before="280" w:after="80"/>
      <w:outlineLvl w:val="2"/>
    </w:pPr>
    <w:rPr>
      <w:b/>
      <w:sz w:val="28"/>
      <w:szCs w:val="28"/>
    </w:rPr>
  </w:style>
  <w:style w:type="paragraph" w:styleId="4">
    <w:name w:val="heading 4"/>
    <w:basedOn w:val="a"/>
    <w:next w:val="a"/>
    <w:uiPriority w:val="9"/>
    <w:semiHidden/>
    <w:unhideWhenUsed/>
    <w:qFormat/>
    <w:rsid w:val="008B77A4"/>
    <w:pPr>
      <w:keepNext/>
      <w:keepLines/>
      <w:spacing w:before="240" w:after="40"/>
      <w:outlineLvl w:val="3"/>
    </w:pPr>
    <w:rPr>
      <w:b/>
      <w:sz w:val="24"/>
      <w:szCs w:val="24"/>
    </w:rPr>
  </w:style>
  <w:style w:type="paragraph" w:styleId="5">
    <w:name w:val="heading 5"/>
    <w:basedOn w:val="a"/>
    <w:next w:val="a"/>
    <w:uiPriority w:val="9"/>
    <w:semiHidden/>
    <w:unhideWhenUsed/>
    <w:qFormat/>
    <w:rsid w:val="008B77A4"/>
    <w:pPr>
      <w:keepNext/>
      <w:keepLines/>
      <w:spacing w:before="220" w:after="40"/>
      <w:outlineLvl w:val="4"/>
    </w:pPr>
    <w:rPr>
      <w:b/>
    </w:rPr>
  </w:style>
  <w:style w:type="paragraph" w:styleId="6">
    <w:name w:val="heading 6"/>
    <w:basedOn w:val="a"/>
    <w:next w:val="a"/>
    <w:uiPriority w:val="9"/>
    <w:semiHidden/>
    <w:unhideWhenUsed/>
    <w:qFormat/>
    <w:rsid w:val="008B77A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B77A4"/>
    <w:tblPr>
      <w:tblCellMar>
        <w:top w:w="0" w:type="dxa"/>
        <w:left w:w="0" w:type="dxa"/>
        <w:bottom w:w="0" w:type="dxa"/>
        <w:right w:w="0" w:type="dxa"/>
      </w:tblCellMar>
    </w:tblPr>
  </w:style>
  <w:style w:type="paragraph" w:styleId="a3">
    <w:name w:val="Title"/>
    <w:basedOn w:val="a"/>
    <w:next w:val="a"/>
    <w:uiPriority w:val="10"/>
    <w:qFormat/>
    <w:rsid w:val="008B77A4"/>
    <w:pPr>
      <w:keepNext/>
      <w:keepLines/>
      <w:spacing w:before="480" w:after="120"/>
    </w:pPr>
    <w:rPr>
      <w:b/>
      <w:sz w:val="72"/>
      <w:szCs w:val="72"/>
    </w:rPr>
  </w:style>
  <w:style w:type="table" w:customStyle="1" w:styleId="TableNormal1">
    <w:name w:val="Table Normal1"/>
    <w:rsid w:val="008B77A4"/>
    <w:tblPr>
      <w:tblCellMar>
        <w:top w:w="0" w:type="dxa"/>
        <w:left w:w="0" w:type="dxa"/>
        <w:bottom w:w="0" w:type="dxa"/>
        <w:right w:w="0" w:type="dxa"/>
      </w:tblCellMar>
    </w:tblPr>
  </w:style>
  <w:style w:type="paragraph" w:styleId="a4">
    <w:name w:val="Subtitle"/>
    <w:basedOn w:val="a"/>
    <w:next w:val="a"/>
    <w:rsid w:val="008B77A4"/>
    <w:pPr>
      <w:keepNext/>
      <w:keepLines/>
      <w:spacing w:before="360" w:after="80"/>
    </w:pPr>
    <w:rPr>
      <w:rFonts w:ascii="Georgia" w:eastAsia="Georgia" w:hAnsi="Georgia" w:cs="Georgia"/>
      <w:i/>
      <w:color w:val="666666"/>
      <w:sz w:val="48"/>
      <w:szCs w:val="48"/>
    </w:rPr>
  </w:style>
  <w:style w:type="table" w:customStyle="1" w:styleId="20">
    <w:name w:val="2"/>
    <w:basedOn w:val="TableNormal1"/>
    <w:rsid w:val="008B77A4"/>
    <w:pPr>
      <w:spacing w:after="0" w:line="240" w:lineRule="auto"/>
    </w:pPr>
    <w:tblPr>
      <w:tblStyleRowBandSize w:val="1"/>
      <w:tblStyleColBandSize w:val="1"/>
      <w:tblCellMar>
        <w:left w:w="108" w:type="dxa"/>
        <w:right w:w="108" w:type="dxa"/>
      </w:tblCellMar>
    </w:tblPr>
  </w:style>
  <w:style w:type="paragraph" w:styleId="a5">
    <w:name w:val="List Paragraph"/>
    <w:basedOn w:val="a"/>
    <w:uiPriority w:val="34"/>
    <w:qFormat/>
    <w:rsid w:val="00F01C48"/>
    <w:pPr>
      <w:ind w:left="720"/>
      <w:contextualSpacing/>
    </w:pPr>
  </w:style>
  <w:style w:type="character" w:customStyle="1" w:styleId="specifications-listspec-term-text">
    <w:name w:val="specifications-list__spec-term-text"/>
    <w:basedOn w:val="a0"/>
    <w:rsid w:val="00354AC6"/>
  </w:style>
  <w:style w:type="paragraph" w:styleId="a6">
    <w:name w:val="Balloon Text"/>
    <w:basedOn w:val="a"/>
    <w:link w:val="a7"/>
    <w:uiPriority w:val="99"/>
    <w:semiHidden/>
    <w:unhideWhenUsed/>
    <w:rsid w:val="007A759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A7598"/>
    <w:rPr>
      <w:rFonts w:ascii="Segoe UI" w:hAnsi="Segoe UI" w:cs="Segoe UI"/>
      <w:sz w:val="18"/>
      <w:szCs w:val="18"/>
    </w:rPr>
  </w:style>
  <w:style w:type="table" w:customStyle="1" w:styleId="10">
    <w:name w:val="1"/>
    <w:basedOn w:val="TableNormal1"/>
    <w:rsid w:val="008B77A4"/>
    <w:tblPr>
      <w:tblStyleRowBandSize w:val="1"/>
      <w:tblStyleColBandSize w:val="1"/>
    </w:tblPr>
  </w:style>
  <w:style w:type="paragraph" w:styleId="a8">
    <w:name w:val="annotation text"/>
    <w:basedOn w:val="a"/>
    <w:link w:val="a9"/>
    <w:uiPriority w:val="99"/>
    <w:semiHidden/>
    <w:unhideWhenUsed/>
    <w:rsid w:val="008B77A4"/>
    <w:pPr>
      <w:spacing w:line="240" w:lineRule="auto"/>
    </w:pPr>
    <w:rPr>
      <w:sz w:val="20"/>
      <w:szCs w:val="20"/>
    </w:rPr>
  </w:style>
  <w:style w:type="character" w:customStyle="1" w:styleId="a9">
    <w:name w:val="Текст примечания Знак"/>
    <w:basedOn w:val="a0"/>
    <w:link w:val="a8"/>
    <w:uiPriority w:val="99"/>
    <w:semiHidden/>
    <w:rsid w:val="008B77A4"/>
    <w:rPr>
      <w:sz w:val="20"/>
      <w:szCs w:val="20"/>
    </w:rPr>
  </w:style>
  <w:style w:type="character" w:styleId="aa">
    <w:name w:val="annotation reference"/>
    <w:basedOn w:val="a0"/>
    <w:uiPriority w:val="99"/>
    <w:semiHidden/>
    <w:unhideWhenUsed/>
    <w:rsid w:val="008B77A4"/>
    <w:rPr>
      <w:sz w:val="16"/>
      <w:szCs w:val="16"/>
    </w:rPr>
  </w:style>
  <w:style w:type="paragraph" w:styleId="ab">
    <w:name w:val="annotation subject"/>
    <w:basedOn w:val="a8"/>
    <w:next w:val="a8"/>
    <w:link w:val="ac"/>
    <w:uiPriority w:val="99"/>
    <w:semiHidden/>
    <w:unhideWhenUsed/>
    <w:rsid w:val="004E7B08"/>
    <w:rPr>
      <w:b/>
      <w:bCs/>
    </w:rPr>
  </w:style>
  <w:style w:type="character" w:customStyle="1" w:styleId="ac">
    <w:name w:val="Тема примечания Знак"/>
    <w:basedOn w:val="a9"/>
    <w:link w:val="ab"/>
    <w:uiPriority w:val="99"/>
    <w:semiHidden/>
    <w:rsid w:val="004E7B08"/>
    <w:rPr>
      <w:b/>
      <w:bCs/>
      <w:sz w:val="20"/>
      <w:szCs w:val="20"/>
    </w:rPr>
  </w:style>
  <w:style w:type="paragraph" w:styleId="ad">
    <w:name w:val="header"/>
    <w:basedOn w:val="a"/>
    <w:link w:val="ae"/>
    <w:uiPriority w:val="99"/>
    <w:unhideWhenUsed/>
    <w:rsid w:val="000E483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E483D"/>
  </w:style>
  <w:style w:type="paragraph" w:styleId="af">
    <w:name w:val="footer"/>
    <w:basedOn w:val="a"/>
    <w:link w:val="af0"/>
    <w:uiPriority w:val="99"/>
    <w:unhideWhenUsed/>
    <w:rsid w:val="000E483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E4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33</Pages>
  <Words>14270</Words>
  <Characters>81341</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cp:lastModifiedBy>Пользователь</cp:lastModifiedBy>
  <cp:revision>4</cp:revision>
  <cp:lastPrinted>2025-01-23T04:43:00Z</cp:lastPrinted>
  <dcterms:created xsi:type="dcterms:W3CDTF">2025-01-23T11:53:00Z</dcterms:created>
  <dcterms:modified xsi:type="dcterms:W3CDTF">2025-02-07T16:19:00Z</dcterms:modified>
</cp:coreProperties>
</file>