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0E790" w14:textId="77777777" w:rsidR="00C76AC6" w:rsidRDefault="00C76AC6" w:rsidP="00600B5E">
      <w:pPr>
        <w:ind w:left="-360"/>
        <w:rPr>
          <w:color w:val="000000"/>
          <w:sz w:val="2"/>
        </w:rPr>
      </w:pPr>
    </w:p>
    <w:p w14:paraId="0C4034D1" w14:textId="77777777" w:rsidR="00C76AC6" w:rsidRDefault="00C76AC6" w:rsidP="00600B5E">
      <w:pPr>
        <w:ind w:left="-360"/>
        <w:rPr>
          <w:color w:val="000000"/>
          <w:sz w:val="2"/>
        </w:rPr>
      </w:pPr>
    </w:p>
    <w:p w14:paraId="1636DD91" w14:textId="77777777" w:rsidR="00C76AC6" w:rsidRDefault="00C76AC6" w:rsidP="00600B5E">
      <w:pPr>
        <w:ind w:left="-360"/>
        <w:rPr>
          <w:color w:val="000000"/>
          <w:sz w:val="2"/>
        </w:rPr>
      </w:pPr>
    </w:p>
    <w:p w14:paraId="51DEBA86" w14:textId="77777777" w:rsidR="00C76AC6" w:rsidRDefault="00C76AC6" w:rsidP="00600B5E">
      <w:pPr>
        <w:ind w:left="-360"/>
        <w:rPr>
          <w:color w:val="000000"/>
          <w:sz w:val="2"/>
        </w:rPr>
      </w:pPr>
    </w:p>
    <w:p w14:paraId="68A67F05" w14:textId="77777777" w:rsidR="00C76AC6" w:rsidRDefault="00C76AC6" w:rsidP="00600B5E">
      <w:pPr>
        <w:ind w:left="-360"/>
        <w:rPr>
          <w:color w:val="000000"/>
          <w:sz w:val="2"/>
        </w:rPr>
      </w:pPr>
    </w:p>
    <w:p w14:paraId="5663C293" w14:textId="77777777" w:rsidR="00C76AC6" w:rsidRDefault="00C76AC6" w:rsidP="00600B5E">
      <w:pPr>
        <w:ind w:left="-360"/>
        <w:rPr>
          <w:color w:val="000000"/>
          <w:sz w:val="2"/>
        </w:rPr>
      </w:pPr>
    </w:p>
    <w:p w14:paraId="4C2C607C" w14:textId="77777777" w:rsidR="00C76AC6" w:rsidRDefault="00C76AC6" w:rsidP="00600B5E">
      <w:pPr>
        <w:ind w:left="-360"/>
        <w:rPr>
          <w:color w:val="000000"/>
          <w:sz w:val="2"/>
        </w:rPr>
      </w:pPr>
    </w:p>
    <w:p w14:paraId="5D7E6224" w14:textId="77777777" w:rsidR="00C76AC6" w:rsidRDefault="00C76AC6" w:rsidP="00600B5E">
      <w:pPr>
        <w:ind w:left="-360"/>
        <w:rPr>
          <w:color w:val="000000"/>
          <w:sz w:val="2"/>
        </w:rPr>
      </w:pPr>
    </w:p>
    <w:p w14:paraId="5487EAE6" w14:textId="77777777" w:rsidR="00C76AC6" w:rsidRDefault="00C76AC6" w:rsidP="00600B5E">
      <w:pPr>
        <w:ind w:left="-360"/>
        <w:rPr>
          <w:color w:val="000000"/>
          <w:sz w:val="2"/>
        </w:rPr>
      </w:pPr>
    </w:p>
    <w:p w14:paraId="7D4B6200" w14:textId="77777777" w:rsidR="00C76AC6" w:rsidRDefault="00C76AC6" w:rsidP="00600B5E">
      <w:pPr>
        <w:ind w:left="-360"/>
        <w:rPr>
          <w:color w:val="000000"/>
          <w:sz w:val="2"/>
        </w:rPr>
      </w:pPr>
    </w:p>
    <w:p w14:paraId="4FFBA225" w14:textId="77777777" w:rsidR="00A7318A" w:rsidRPr="00A7318A" w:rsidRDefault="00A7318A" w:rsidP="00600B5E">
      <w:pPr>
        <w:jc w:val="center"/>
        <w:rPr>
          <w:rFonts w:eastAsia="Calibri"/>
          <w:b/>
          <w:lang w:val="kk-KZ" w:eastAsia="en-US"/>
        </w:rPr>
      </w:pPr>
      <w:r w:rsidRPr="00A7318A">
        <w:rPr>
          <w:rFonts w:eastAsia="Calibri"/>
          <w:b/>
          <w:lang w:val="kk-KZ" w:eastAsia="en-US"/>
        </w:rPr>
        <w:t>Ақпара</w:t>
      </w:r>
      <w:r w:rsidR="00CA16D4">
        <w:rPr>
          <w:rFonts w:eastAsia="Calibri"/>
          <w:b/>
          <w:lang w:val="kk-KZ" w:eastAsia="en-US"/>
        </w:rPr>
        <w:t>ттандыру объектісіне қолжетімділік</w:t>
      </w:r>
      <w:r w:rsidRPr="00A7318A">
        <w:rPr>
          <w:rFonts w:eastAsia="Calibri"/>
          <w:b/>
          <w:lang w:val="kk-KZ" w:eastAsia="en-US"/>
        </w:rPr>
        <w:t xml:space="preserve"> жөніндегі қызметтерді сатып алу техникалық сипаттамасы</w:t>
      </w:r>
    </w:p>
    <w:p w14:paraId="038840EF" w14:textId="77777777" w:rsidR="00A7318A" w:rsidRPr="00A7318A" w:rsidRDefault="00A7318A" w:rsidP="00600B5E">
      <w:pPr>
        <w:jc w:val="center"/>
        <w:rPr>
          <w:rFonts w:eastAsia="Calibri"/>
          <w:b/>
          <w:lang w:val="kk-KZ" w:eastAsia="en-US"/>
        </w:rPr>
      </w:pPr>
    </w:p>
    <w:p w14:paraId="1D2FBBFC" w14:textId="77777777" w:rsidR="00A7318A" w:rsidRPr="00A7318A" w:rsidRDefault="00A7318A" w:rsidP="00600B5E">
      <w:pPr>
        <w:jc w:val="both"/>
        <w:rPr>
          <w:rFonts w:eastAsia="Calibri"/>
          <w:lang w:val="kk-KZ" w:eastAsia="en-US"/>
        </w:rPr>
      </w:pPr>
      <w:r w:rsidRPr="00A7318A">
        <w:rPr>
          <w:rFonts w:eastAsia="Calibri"/>
          <w:lang w:val="kk-KZ" w:eastAsia="en-US"/>
        </w:rPr>
        <w:t>Осы техникалық ерекшеліктің барлық талаптары міндетті болып табылады.</w:t>
      </w:r>
    </w:p>
    <w:tbl>
      <w:tblPr>
        <w:tblpPr w:leftFromText="180" w:rightFromText="180" w:vertAnchor="text" w:tblpX="98" w:tblpY="1"/>
        <w:tblOverlap w:val="never"/>
        <w:tblW w:w="9776" w:type="dxa"/>
        <w:tblLook w:val="0000" w:firstRow="0" w:lastRow="0" w:firstColumn="0" w:lastColumn="0" w:noHBand="0" w:noVBand="0"/>
      </w:tblPr>
      <w:tblGrid>
        <w:gridCol w:w="561"/>
        <w:gridCol w:w="2411"/>
        <w:gridCol w:w="6804"/>
      </w:tblGrid>
      <w:tr w:rsidR="00600B5E" w:rsidRPr="00C42AB3" w14:paraId="34B12A9B" w14:textId="77777777" w:rsidTr="00D017A1">
        <w:trPr>
          <w:cantSplit/>
          <w:trHeight w:val="451"/>
          <w:tblHeader/>
        </w:trPr>
        <w:tc>
          <w:tcPr>
            <w:tcW w:w="561" w:type="dxa"/>
            <w:tcBorders>
              <w:top w:val="single" w:sz="4" w:space="0" w:color="000000"/>
              <w:left w:val="single" w:sz="4" w:space="0" w:color="000000"/>
              <w:bottom w:val="single" w:sz="4" w:space="0" w:color="000000"/>
            </w:tcBorders>
            <w:vAlign w:val="center"/>
          </w:tcPr>
          <w:p w14:paraId="4B4B7E00" w14:textId="77777777" w:rsidR="00A7318A" w:rsidRPr="00600B5E" w:rsidRDefault="00A7318A" w:rsidP="00600B5E">
            <w:pPr>
              <w:jc w:val="center"/>
              <w:rPr>
                <w:rFonts w:eastAsia="Calibri"/>
                <w:lang w:eastAsia="en-US"/>
              </w:rPr>
            </w:pPr>
            <w:r w:rsidRPr="00600B5E">
              <w:rPr>
                <w:rFonts w:eastAsia="Calibri"/>
                <w:lang w:eastAsia="en-US"/>
              </w:rPr>
              <w:t>№</w:t>
            </w:r>
          </w:p>
        </w:tc>
        <w:tc>
          <w:tcPr>
            <w:tcW w:w="2411" w:type="dxa"/>
            <w:tcBorders>
              <w:top w:val="single" w:sz="4" w:space="0" w:color="000000"/>
              <w:left w:val="single" w:sz="4" w:space="0" w:color="000000"/>
              <w:bottom w:val="single" w:sz="4" w:space="0" w:color="000000"/>
            </w:tcBorders>
            <w:vAlign w:val="center"/>
          </w:tcPr>
          <w:p w14:paraId="2A2D9C78" w14:textId="77777777" w:rsidR="00A7318A" w:rsidRPr="00600B5E" w:rsidRDefault="00A7318A" w:rsidP="00600B5E">
            <w:pPr>
              <w:rPr>
                <w:rFonts w:eastAsia="Calibri"/>
                <w:lang w:val="kk-KZ" w:eastAsia="en-US"/>
              </w:rPr>
            </w:pPr>
            <w:r w:rsidRPr="00600B5E">
              <w:rPr>
                <w:rFonts w:eastAsia="Calibri"/>
                <w:lang w:val="kk-KZ" w:eastAsia="en-US"/>
              </w:rPr>
              <w:t>Тапсырыс берушінің атауы</w:t>
            </w:r>
          </w:p>
        </w:tc>
        <w:tc>
          <w:tcPr>
            <w:tcW w:w="6804" w:type="dxa"/>
            <w:tcBorders>
              <w:top w:val="single" w:sz="4" w:space="0" w:color="000000"/>
              <w:left w:val="single" w:sz="4" w:space="0" w:color="000000"/>
              <w:bottom w:val="single" w:sz="4" w:space="0" w:color="000000"/>
              <w:right w:val="single" w:sz="4" w:space="0" w:color="000000"/>
            </w:tcBorders>
            <w:vAlign w:val="center"/>
          </w:tcPr>
          <w:p w14:paraId="32D87299" w14:textId="20E92062" w:rsidR="00A7318A" w:rsidRPr="00600B5E" w:rsidRDefault="0019293E" w:rsidP="00C42AB3">
            <w:pPr>
              <w:ind w:firstLine="248"/>
              <w:jc w:val="both"/>
              <w:rPr>
                <w:rFonts w:eastAsia="Calibri"/>
                <w:lang w:val="kk-KZ" w:eastAsia="en-US"/>
              </w:rPr>
            </w:pPr>
            <w:r w:rsidRPr="00600B5E">
              <w:rPr>
                <w:rFonts w:eastAsia="Calibri"/>
                <w:lang w:val="kk-KZ" w:eastAsia="en-US"/>
              </w:rPr>
              <w:t>"</w:t>
            </w:r>
            <w:r w:rsidR="00C42AB3">
              <w:rPr>
                <w:rFonts w:eastAsia="Calibri"/>
                <w:lang w:val="kk-KZ" w:eastAsia="en-US"/>
              </w:rPr>
              <w:t>Қазығұрт</w:t>
            </w:r>
            <w:r w:rsidRPr="00600B5E">
              <w:rPr>
                <w:rFonts w:eastAsia="Calibri"/>
                <w:lang w:val="kk-KZ" w:eastAsia="en-US"/>
              </w:rPr>
              <w:t xml:space="preserve"> аудандық т</w:t>
            </w:r>
            <w:bookmarkStart w:id="0" w:name="_GoBack"/>
            <w:bookmarkEnd w:id="0"/>
            <w:r w:rsidRPr="00600B5E">
              <w:rPr>
                <w:rFonts w:eastAsia="Calibri"/>
                <w:lang w:val="kk-KZ" w:eastAsia="en-US"/>
              </w:rPr>
              <w:t>ұрғын үй-коммуналдық шаруашылық, жолаушылар көлігі және автомобиль жолдары бөлімі" КММ</w:t>
            </w:r>
            <w:r w:rsidR="00A7318A" w:rsidRPr="00600B5E">
              <w:rPr>
                <w:rFonts w:eastAsia="Calibri"/>
                <w:lang w:val="kk-KZ" w:eastAsia="en-US"/>
              </w:rPr>
              <w:t>»</w:t>
            </w:r>
            <w:r w:rsidR="00CA16D4" w:rsidRPr="00600B5E">
              <w:rPr>
                <w:rFonts w:eastAsia="Calibri"/>
                <w:lang w:val="kk-KZ" w:eastAsia="en-US"/>
              </w:rPr>
              <w:t xml:space="preserve">  </w:t>
            </w:r>
            <w:r w:rsidR="00A7318A" w:rsidRPr="00600B5E">
              <w:rPr>
                <w:rFonts w:eastAsia="Calibri"/>
                <w:lang w:val="kk-KZ" w:eastAsia="en-US"/>
              </w:rPr>
              <w:t>Мемлекеттік мекемесі</w:t>
            </w:r>
            <w:r w:rsidR="00CA16D4" w:rsidRPr="00600B5E">
              <w:rPr>
                <w:rFonts w:eastAsia="Calibri"/>
                <w:lang w:val="kk-KZ" w:eastAsia="en-US"/>
              </w:rPr>
              <w:t>.</w:t>
            </w:r>
          </w:p>
        </w:tc>
      </w:tr>
      <w:tr w:rsidR="00600B5E" w:rsidRPr="00C42AB3" w14:paraId="18338D4B" w14:textId="77777777" w:rsidTr="00D017A1">
        <w:trPr>
          <w:trHeight w:val="867"/>
        </w:trPr>
        <w:tc>
          <w:tcPr>
            <w:tcW w:w="561" w:type="dxa"/>
            <w:tcBorders>
              <w:top w:val="single" w:sz="4" w:space="0" w:color="000000"/>
              <w:left w:val="single" w:sz="4" w:space="0" w:color="000000"/>
              <w:bottom w:val="single" w:sz="4" w:space="0" w:color="000000"/>
            </w:tcBorders>
          </w:tcPr>
          <w:p w14:paraId="0BBC39AE" w14:textId="77777777" w:rsidR="00A7318A" w:rsidRPr="00600B5E" w:rsidRDefault="00A7318A" w:rsidP="00600B5E">
            <w:pPr>
              <w:rPr>
                <w:rFonts w:eastAsia="Calibri"/>
                <w:lang w:eastAsia="en-US"/>
              </w:rPr>
            </w:pPr>
            <w:r w:rsidRPr="00600B5E">
              <w:rPr>
                <w:rFonts w:eastAsia="Calibri"/>
                <w:lang w:eastAsia="en-US"/>
              </w:rPr>
              <w:t>1</w:t>
            </w:r>
          </w:p>
        </w:tc>
        <w:tc>
          <w:tcPr>
            <w:tcW w:w="2411" w:type="dxa"/>
            <w:tcBorders>
              <w:top w:val="single" w:sz="4" w:space="0" w:color="000000"/>
              <w:left w:val="single" w:sz="4" w:space="0" w:color="000000"/>
              <w:bottom w:val="single" w:sz="4" w:space="0" w:color="000000"/>
            </w:tcBorders>
          </w:tcPr>
          <w:p w14:paraId="4EFD729F" w14:textId="77777777" w:rsidR="00A7318A" w:rsidRPr="00600B5E" w:rsidRDefault="00A7318A" w:rsidP="00600B5E">
            <w:pPr>
              <w:rPr>
                <w:rFonts w:eastAsia="Calibri"/>
                <w:lang w:val="kk-KZ" w:eastAsia="en-US"/>
              </w:rPr>
            </w:pPr>
            <w:r w:rsidRPr="00600B5E">
              <w:rPr>
                <w:rFonts w:eastAsia="Calibri"/>
                <w:lang w:val="kk-KZ" w:eastAsia="en-US"/>
              </w:rPr>
              <w:t>Лоттың атауы</w:t>
            </w:r>
          </w:p>
        </w:tc>
        <w:tc>
          <w:tcPr>
            <w:tcW w:w="6804" w:type="dxa"/>
            <w:tcBorders>
              <w:top w:val="single" w:sz="4" w:space="0" w:color="000000"/>
              <w:left w:val="single" w:sz="4" w:space="0" w:color="000000"/>
              <w:bottom w:val="single" w:sz="4" w:space="0" w:color="000000"/>
              <w:right w:val="single" w:sz="4" w:space="0" w:color="000000"/>
            </w:tcBorders>
          </w:tcPr>
          <w:p w14:paraId="6C231041" w14:textId="69374210" w:rsidR="00D8015D" w:rsidRPr="00600B5E" w:rsidRDefault="00A7318A" w:rsidP="00600B5E">
            <w:pPr>
              <w:ind w:firstLine="248"/>
              <w:jc w:val="both"/>
              <w:rPr>
                <w:rFonts w:eastAsia="Calibri"/>
                <w:lang w:val="kk-KZ" w:eastAsia="en-US"/>
              </w:rPr>
            </w:pPr>
            <w:r w:rsidRPr="00600B5E">
              <w:rPr>
                <w:rFonts w:eastAsia="Calibri"/>
                <w:lang w:val="kk-KZ" w:eastAsia="en-US"/>
              </w:rPr>
              <w:t xml:space="preserve">Мемлекеттік тұрғын үй қорынан тұрғын үйді </w:t>
            </w:r>
            <w:r w:rsidR="00D8015D" w:rsidRPr="00600B5E">
              <w:rPr>
                <w:rStyle w:val="ezkurwreuab5ozgtqnkl"/>
                <w:lang w:val="kk-KZ"/>
              </w:rPr>
              <w:t xml:space="preserve"> есепке</w:t>
            </w:r>
            <w:r w:rsidR="00D8015D" w:rsidRPr="00600B5E">
              <w:rPr>
                <w:lang w:val="kk-KZ"/>
              </w:rPr>
              <w:t xml:space="preserve"> </w:t>
            </w:r>
            <w:r w:rsidR="00D8015D" w:rsidRPr="00600B5E">
              <w:rPr>
                <w:rStyle w:val="ezkurwreuab5ozgtqnkl"/>
                <w:lang w:val="kk-KZ"/>
              </w:rPr>
              <w:t>қою</w:t>
            </w:r>
            <w:r w:rsidR="00D8015D" w:rsidRPr="00600B5E">
              <w:rPr>
                <w:lang w:val="kk-KZ"/>
              </w:rPr>
              <w:t xml:space="preserve"> </w:t>
            </w:r>
            <w:r w:rsidR="00D8015D" w:rsidRPr="00600B5E">
              <w:rPr>
                <w:rStyle w:val="ezkurwreuab5ozgtqnkl"/>
                <w:lang w:val="kk-KZ"/>
              </w:rPr>
              <w:t>және</w:t>
            </w:r>
            <w:r w:rsidR="00D8015D" w:rsidRPr="00600B5E">
              <w:rPr>
                <w:lang w:val="kk-KZ"/>
              </w:rPr>
              <w:t xml:space="preserve"> </w:t>
            </w:r>
            <w:r w:rsidR="00D8015D" w:rsidRPr="00600B5E">
              <w:rPr>
                <w:rStyle w:val="ezkurwreuab5ozgtqnkl"/>
                <w:lang w:val="kk-KZ"/>
              </w:rPr>
              <w:t>бөлу</w:t>
            </w:r>
            <w:r w:rsidR="00D8015D" w:rsidRPr="00600B5E">
              <w:rPr>
                <w:lang w:val="kk-KZ"/>
              </w:rPr>
              <w:t xml:space="preserve"> </w:t>
            </w:r>
            <w:r w:rsidR="00D8015D" w:rsidRPr="00600B5E">
              <w:rPr>
                <w:rStyle w:val="ezkurwreuab5ozgtqnkl"/>
                <w:lang w:val="kk-KZ"/>
              </w:rPr>
              <w:t>процесін</w:t>
            </w:r>
            <w:r w:rsidR="00D8015D" w:rsidRPr="00600B5E">
              <w:rPr>
                <w:lang w:val="kk-KZ"/>
              </w:rPr>
              <w:t xml:space="preserve"> </w:t>
            </w:r>
            <w:r w:rsidR="00D8015D" w:rsidRPr="00600B5E">
              <w:rPr>
                <w:rStyle w:val="ezkurwreuab5ozgtqnkl"/>
                <w:lang w:val="kk-KZ"/>
              </w:rPr>
              <w:t>автоматтандыру</w:t>
            </w:r>
            <w:r w:rsidR="00D8015D" w:rsidRPr="00600B5E">
              <w:rPr>
                <w:lang w:val="kk-KZ"/>
              </w:rPr>
              <w:t xml:space="preserve"> </w:t>
            </w:r>
            <w:r w:rsidR="00D8015D" w:rsidRPr="00600B5E">
              <w:rPr>
                <w:rStyle w:val="ezkurwreuab5ozgtqnkl"/>
                <w:lang w:val="kk-KZ"/>
              </w:rPr>
              <w:t>үшін</w:t>
            </w:r>
            <w:r w:rsidR="00D8015D" w:rsidRPr="00600B5E">
              <w:rPr>
                <w:lang w:val="kk-KZ"/>
              </w:rPr>
              <w:t xml:space="preserve"> </w:t>
            </w:r>
            <w:r w:rsidR="00D8015D" w:rsidRPr="00600B5E">
              <w:rPr>
                <w:rStyle w:val="ezkurwreuab5ozgtqnkl"/>
                <w:lang w:val="kk-KZ"/>
              </w:rPr>
              <w:t>ақпараттық</w:t>
            </w:r>
            <w:r w:rsidR="00D8015D" w:rsidRPr="00600B5E">
              <w:rPr>
                <w:lang w:val="kk-KZ"/>
              </w:rPr>
              <w:t xml:space="preserve"> </w:t>
            </w:r>
            <w:r w:rsidR="00D8015D" w:rsidRPr="00600B5E">
              <w:rPr>
                <w:rStyle w:val="ezkurwreuab5ozgtqnkl"/>
                <w:lang w:val="kk-KZ"/>
              </w:rPr>
              <w:t>сервиске</w:t>
            </w:r>
            <w:r w:rsidR="00D8015D" w:rsidRPr="00600B5E">
              <w:rPr>
                <w:lang w:val="kk-KZ"/>
              </w:rPr>
              <w:t xml:space="preserve"> </w:t>
            </w:r>
            <w:r w:rsidRPr="00600B5E">
              <w:rPr>
                <w:rFonts w:eastAsia="Calibri"/>
                <w:lang w:val="kk-KZ" w:eastAsia="en-US"/>
              </w:rPr>
              <w:t xml:space="preserve"> (бұдан әрі – АЖ) қолжетімділікті қамтамасыз ету жөніндегі қызмет</w:t>
            </w:r>
            <w:r w:rsidR="00D8015D" w:rsidRPr="00600B5E">
              <w:rPr>
                <w:rFonts w:eastAsia="Calibri"/>
                <w:lang w:val="kk-KZ" w:eastAsia="en-US"/>
              </w:rPr>
              <w:t xml:space="preserve"> </w:t>
            </w:r>
          </w:p>
        </w:tc>
      </w:tr>
      <w:tr w:rsidR="00483D39" w:rsidRPr="00C42AB3" w14:paraId="13009417" w14:textId="77777777" w:rsidTr="00466377">
        <w:trPr>
          <w:trHeight w:val="867"/>
        </w:trPr>
        <w:tc>
          <w:tcPr>
            <w:tcW w:w="561" w:type="dxa"/>
            <w:tcBorders>
              <w:top w:val="single" w:sz="4" w:space="0" w:color="000000"/>
              <w:left w:val="single" w:sz="4" w:space="0" w:color="000000"/>
              <w:bottom w:val="single" w:sz="4" w:space="0" w:color="000000"/>
            </w:tcBorders>
          </w:tcPr>
          <w:p w14:paraId="0CC03D82" w14:textId="77777777" w:rsidR="00483D39" w:rsidRPr="00600B5E" w:rsidRDefault="00483D39" w:rsidP="00483D39">
            <w:pPr>
              <w:rPr>
                <w:rFonts w:eastAsia="Calibri"/>
                <w:lang w:eastAsia="en-US"/>
              </w:rPr>
            </w:pPr>
            <w:r w:rsidRPr="00600B5E">
              <w:rPr>
                <w:rFonts w:eastAsia="Calibri"/>
                <w:lang w:eastAsia="en-US"/>
              </w:rPr>
              <w:t>2</w:t>
            </w:r>
          </w:p>
        </w:tc>
        <w:tc>
          <w:tcPr>
            <w:tcW w:w="2411" w:type="dxa"/>
            <w:tcBorders>
              <w:top w:val="single" w:sz="4" w:space="0" w:color="000000"/>
              <w:left w:val="single" w:sz="4" w:space="0" w:color="000000"/>
              <w:bottom w:val="single" w:sz="4" w:space="0" w:color="000000"/>
            </w:tcBorders>
          </w:tcPr>
          <w:p w14:paraId="46044DBD" w14:textId="77777777" w:rsidR="00483D39" w:rsidRPr="00600B5E" w:rsidRDefault="00483D39" w:rsidP="00483D39">
            <w:pPr>
              <w:rPr>
                <w:rFonts w:eastAsia="Calibri"/>
                <w:lang w:val="kk-KZ" w:eastAsia="en-US"/>
              </w:rPr>
            </w:pPr>
            <w:r w:rsidRPr="00600B5E">
              <w:rPr>
                <w:rFonts w:eastAsia="Calibri"/>
                <w:lang w:val="kk-KZ" w:eastAsia="en-US"/>
              </w:rPr>
              <w:t>Тауарлардың жұмыстардың, көрсетілетін қызметтердің біріңғай намеклатуралық анықтамалығы кодының атауы*</w:t>
            </w:r>
          </w:p>
        </w:tc>
        <w:tc>
          <w:tcPr>
            <w:tcW w:w="6804" w:type="dxa"/>
            <w:tcBorders>
              <w:top w:val="single" w:sz="4" w:space="0" w:color="000000"/>
              <w:left w:val="single" w:sz="4" w:space="0" w:color="000000"/>
              <w:bottom w:val="single" w:sz="4" w:space="0" w:color="000000"/>
              <w:right w:val="single" w:sz="4" w:space="0" w:color="000000"/>
            </w:tcBorders>
          </w:tcPr>
          <w:p w14:paraId="67305BA9" w14:textId="77777777" w:rsidR="00483D39" w:rsidRPr="0034291F" w:rsidRDefault="00483D39" w:rsidP="00483D39">
            <w:pPr>
              <w:rPr>
                <w:rFonts w:eastAsia="Calibri"/>
                <w:lang w:val="kk-KZ" w:eastAsia="en-US"/>
              </w:rPr>
            </w:pPr>
          </w:p>
          <w:p w14:paraId="453940F4" w14:textId="77777777" w:rsidR="00483D39" w:rsidRPr="0034291F" w:rsidRDefault="00483D39" w:rsidP="00483D39">
            <w:pPr>
              <w:rPr>
                <w:rFonts w:eastAsia="Calibri"/>
                <w:lang w:val="kk-KZ" w:eastAsia="en-US"/>
              </w:rPr>
            </w:pPr>
          </w:p>
          <w:p w14:paraId="407DB352" w14:textId="77777777" w:rsidR="00483D39" w:rsidRDefault="00483D39" w:rsidP="00483D39">
            <w:pPr>
              <w:rPr>
                <w:rFonts w:eastAsia="Calibri"/>
                <w:lang w:val="kk-KZ" w:eastAsia="en-US"/>
              </w:rPr>
            </w:pPr>
            <w:r w:rsidRPr="0034291F">
              <w:rPr>
                <w:rFonts w:eastAsia="Calibri"/>
                <w:lang w:val="kk-KZ" w:eastAsia="en-US"/>
              </w:rPr>
              <w:t>620230.000.000003</w:t>
            </w:r>
          </w:p>
          <w:p w14:paraId="48197093" w14:textId="31553319" w:rsidR="00483D39" w:rsidRPr="00600B5E" w:rsidRDefault="00483D39" w:rsidP="00483D39">
            <w:pPr>
              <w:rPr>
                <w:rFonts w:eastAsia="Calibri"/>
                <w:lang w:val="kk-KZ" w:eastAsia="en-US"/>
              </w:rPr>
            </w:pPr>
            <w:r w:rsidRPr="0034291F">
              <w:rPr>
                <w:rFonts w:eastAsia="Calibri"/>
                <w:lang w:val="kk-KZ" w:eastAsia="en-US"/>
              </w:rPr>
              <w:t>Сайттарды техникалық қолдау бойынша қызмет көрсетулер</w:t>
            </w:r>
          </w:p>
        </w:tc>
      </w:tr>
      <w:tr w:rsidR="00483D39" w:rsidRPr="00C42AB3" w14:paraId="70DACC56" w14:textId="77777777" w:rsidTr="00D017A1">
        <w:trPr>
          <w:trHeight w:val="375"/>
        </w:trPr>
        <w:tc>
          <w:tcPr>
            <w:tcW w:w="561" w:type="dxa"/>
            <w:tcBorders>
              <w:top w:val="single" w:sz="4" w:space="0" w:color="000000"/>
              <w:left w:val="single" w:sz="4" w:space="0" w:color="000000"/>
            </w:tcBorders>
          </w:tcPr>
          <w:p w14:paraId="183E0449" w14:textId="77777777" w:rsidR="00483D39" w:rsidRPr="00600B5E" w:rsidRDefault="00483D39" w:rsidP="00483D39">
            <w:pPr>
              <w:rPr>
                <w:rFonts w:eastAsia="Calibri"/>
                <w:lang w:eastAsia="en-US"/>
              </w:rPr>
            </w:pPr>
            <w:r w:rsidRPr="00600B5E">
              <w:rPr>
                <w:rFonts w:eastAsia="Calibri"/>
                <w:lang w:eastAsia="en-US"/>
              </w:rPr>
              <w:t>3</w:t>
            </w:r>
          </w:p>
        </w:tc>
        <w:tc>
          <w:tcPr>
            <w:tcW w:w="2411" w:type="dxa"/>
            <w:tcBorders>
              <w:top w:val="single" w:sz="4" w:space="0" w:color="000000"/>
              <w:left w:val="single" w:sz="4" w:space="0" w:color="000000"/>
            </w:tcBorders>
          </w:tcPr>
          <w:p w14:paraId="1E371467" w14:textId="77777777" w:rsidR="00483D39" w:rsidRPr="00600B5E" w:rsidRDefault="00483D39" w:rsidP="00483D39">
            <w:pPr>
              <w:rPr>
                <w:rFonts w:eastAsia="Calibri"/>
                <w:lang w:val="kk-KZ" w:eastAsia="en-US"/>
              </w:rPr>
            </w:pPr>
            <w:r w:rsidRPr="00600B5E">
              <w:rPr>
                <w:rFonts w:eastAsia="Calibri"/>
                <w:lang w:val="kk-KZ" w:eastAsia="en-US"/>
              </w:rPr>
              <w:t>Қызметтің атауы *</w:t>
            </w:r>
          </w:p>
        </w:tc>
        <w:tc>
          <w:tcPr>
            <w:tcW w:w="6804" w:type="dxa"/>
            <w:tcBorders>
              <w:top w:val="single" w:sz="4" w:space="0" w:color="000000"/>
              <w:left w:val="single" w:sz="4" w:space="0" w:color="000000"/>
              <w:right w:val="single" w:sz="4" w:space="0" w:color="000000"/>
            </w:tcBorders>
          </w:tcPr>
          <w:p w14:paraId="42166984" w14:textId="68C60A50" w:rsidR="00483D39" w:rsidRPr="00600B5E" w:rsidRDefault="00483D39" w:rsidP="00483D39">
            <w:pPr>
              <w:ind w:firstLine="248"/>
              <w:jc w:val="both"/>
              <w:rPr>
                <w:rFonts w:eastAsia="Calibri"/>
                <w:lang w:val="kk-KZ" w:eastAsia="en-US"/>
              </w:rPr>
            </w:pPr>
            <w:r w:rsidRPr="00600B5E">
              <w:rPr>
                <w:lang w:val="kk-KZ"/>
              </w:rPr>
              <w:t xml:space="preserve">Қазақстан Республикасы Өнеркәсіп және құрылыс министрінің 2023 жылғы 27 желтоқсандағы N168 бұйрығымен бекітілген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қағидаларына (бұдан әрі – қағидалар) сәйкес Қазақстан Республикасының азаматтарын есепке қою үшін АЖ-ға </w:t>
            </w:r>
            <w:r w:rsidRPr="00600B5E">
              <w:rPr>
                <w:rFonts w:eastAsia="Calibri"/>
                <w:lang w:val="kk-KZ" w:eastAsia="en-US"/>
              </w:rPr>
              <w:t xml:space="preserve"> қолжетімділік қызметі</w:t>
            </w:r>
          </w:p>
        </w:tc>
      </w:tr>
      <w:tr w:rsidR="00483D39" w:rsidRPr="00600B5E" w14:paraId="7A4A88BB" w14:textId="77777777" w:rsidTr="00D017A1">
        <w:trPr>
          <w:trHeight w:val="515"/>
        </w:trPr>
        <w:tc>
          <w:tcPr>
            <w:tcW w:w="561" w:type="dxa"/>
            <w:tcBorders>
              <w:top w:val="single" w:sz="4" w:space="0" w:color="000000"/>
              <w:left w:val="single" w:sz="4" w:space="0" w:color="000000"/>
            </w:tcBorders>
          </w:tcPr>
          <w:p w14:paraId="14DDE1DA" w14:textId="77777777" w:rsidR="00483D39" w:rsidRPr="00600B5E" w:rsidRDefault="00483D39" w:rsidP="00483D39">
            <w:pPr>
              <w:rPr>
                <w:rFonts w:eastAsia="Calibri"/>
                <w:lang w:eastAsia="en-US"/>
              </w:rPr>
            </w:pPr>
            <w:r w:rsidRPr="00600B5E">
              <w:rPr>
                <w:rFonts w:eastAsia="Calibri"/>
                <w:lang w:eastAsia="en-US"/>
              </w:rPr>
              <w:t>4</w:t>
            </w:r>
          </w:p>
        </w:tc>
        <w:tc>
          <w:tcPr>
            <w:tcW w:w="2411" w:type="dxa"/>
            <w:tcBorders>
              <w:top w:val="single" w:sz="4" w:space="0" w:color="000000"/>
              <w:left w:val="single" w:sz="4" w:space="0" w:color="000000"/>
            </w:tcBorders>
          </w:tcPr>
          <w:p w14:paraId="1F2E1D2C" w14:textId="77777777" w:rsidR="00483D39" w:rsidRPr="00600B5E" w:rsidRDefault="00483D39" w:rsidP="00483D39">
            <w:pPr>
              <w:rPr>
                <w:rFonts w:eastAsia="Calibri"/>
                <w:lang w:eastAsia="en-US"/>
              </w:rPr>
            </w:pPr>
            <w:r w:rsidRPr="00600B5E">
              <w:rPr>
                <w:rFonts w:eastAsia="Calibri"/>
                <w:lang w:val="kk-KZ" w:eastAsia="en-US"/>
              </w:rPr>
              <w:t>Өлшем бірлігі</w:t>
            </w:r>
            <w:r w:rsidRPr="00600B5E">
              <w:rPr>
                <w:rFonts w:eastAsia="Calibri"/>
                <w:lang w:eastAsia="en-US"/>
              </w:rPr>
              <w:t>*</w:t>
            </w:r>
          </w:p>
        </w:tc>
        <w:tc>
          <w:tcPr>
            <w:tcW w:w="6804" w:type="dxa"/>
            <w:tcBorders>
              <w:top w:val="single" w:sz="4" w:space="0" w:color="000000"/>
              <w:left w:val="single" w:sz="4" w:space="0" w:color="000000"/>
              <w:right w:val="single" w:sz="4" w:space="0" w:color="000000"/>
            </w:tcBorders>
          </w:tcPr>
          <w:p w14:paraId="4721E492" w14:textId="77777777" w:rsidR="00483D39" w:rsidRPr="00600B5E" w:rsidRDefault="00483D39" w:rsidP="00483D39">
            <w:pPr>
              <w:ind w:firstLine="205"/>
              <w:jc w:val="both"/>
              <w:rPr>
                <w:rFonts w:eastAsia="Calibri"/>
                <w:lang w:val="kk-KZ" w:eastAsia="en-US"/>
              </w:rPr>
            </w:pPr>
            <w:r w:rsidRPr="00600B5E">
              <w:rPr>
                <w:rFonts w:eastAsia="Calibri"/>
                <w:lang w:val="kk-KZ" w:eastAsia="en-US"/>
              </w:rPr>
              <w:t>Бір қызмет</w:t>
            </w:r>
          </w:p>
        </w:tc>
      </w:tr>
      <w:tr w:rsidR="00483D39" w:rsidRPr="00600B5E" w14:paraId="3BCA7F22" w14:textId="77777777" w:rsidTr="00600B5E">
        <w:trPr>
          <w:trHeight w:val="319"/>
        </w:trPr>
        <w:tc>
          <w:tcPr>
            <w:tcW w:w="561" w:type="dxa"/>
            <w:tcBorders>
              <w:top w:val="single" w:sz="4" w:space="0" w:color="000000"/>
              <w:left w:val="single" w:sz="4" w:space="0" w:color="000000"/>
              <w:bottom w:val="single" w:sz="4" w:space="0" w:color="auto"/>
            </w:tcBorders>
          </w:tcPr>
          <w:p w14:paraId="186C6A05" w14:textId="77777777" w:rsidR="00483D39" w:rsidRPr="00600B5E" w:rsidRDefault="00483D39" w:rsidP="00483D39">
            <w:pPr>
              <w:rPr>
                <w:rFonts w:eastAsia="Calibri"/>
                <w:lang w:eastAsia="en-US"/>
              </w:rPr>
            </w:pPr>
            <w:r w:rsidRPr="00600B5E">
              <w:rPr>
                <w:rFonts w:eastAsia="Calibri"/>
                <w:lang w:eastAsia="en-US"/>
              </w:rPr>
              <w:t>5</w:t>
            </w:r>
          </w:p>
        </w:tc>
        <w:tc>
          <w:tcPr>
            <w:tcW w:w="2411" w:type="dxa"/>
            <w:tcBorders>
              <w:top w:val="single" w:sz="4" w:space="0" w:color="000000"/>
              <w:left w:val="single" w:sz="4" w:space="0" w:color="000000"/>
              <w:bottom w:val="single" w:sz="4" w:space="0" w:color="auto"/>
            </w:tcBorders>
          </w:tcPr>
          <w:p w14:paraId="122BED81" w14:textId="77777777" w:rsidR="00483D39" w:rsidRPr="00600B5E" w:rsidRDefault="00483D39" w:rsidP="00483D39">
            <w:pPr>
              <w:rPr>
                <w:rFonts w:eastAsia="Calibri"/>
                <w:lang w:eastAsia="en-US"/>
              </w:rPr>
            </w:pPr>
            <w:r w:rsidRPr="00600B5E">
              <w:rPr>
                <w:rFonts w:eastAsia="Calibri"/>
                <w:lang w:val="kk-KZ" w:eastAsia="en-US"/>
              </w:rPr>
              <w:t>Саны</w:t>
            </w:r>
            <w:r w:rsidRPr="00600B5E">
              <w:rPr>
                <w:rFonts w:eastAsia="Calibri"/>
                <w:lang w:eastAsia="en-US"/>
              </w:rPr>
              <w:t xml:space="preserve"> (көлемі)*</w:t>
            </w:r>
          </w:p>
        </w:tc>
        <w:tc>
          <w:tcPr>
            <w:tcW w:w="6804" w:type="dxa"/>
            <w:tcBorders>
              <w:top w:val="single" w:sz="4" w:space="0" w:color="000000"/>
              <w:left w:val="single" w:sz="4" w:space="0" w:color="000000"/>
              <w:bottom w:val="single" w:sz="4" w:space="0" w:color="auto"/>
              <w:right w:val="single" w:sz="4" w:space="0" w:color="000000"/>
            </w:tcBorders>
          </w:tcPr>
          <w:p w14:paraId="3A431D5E" w14:textId="77777777" w:rsidR="00483D39" w:rsidRPr="00600B5E" w:rsidRDefault="00483D39" w:rsidP="00483D39">
            <w:pPr>
              <w:ind w:firstLine="205"/>
              <w:jc w:val="both"/>
              <w:rPr>
                <w:rFonts w:eastAsia="Calibri"/>
                <w:lang w:eastAsia="en-US"/>
              </w:rPr>
            </w:pPr>
            <w:r w:rsidRPr="00600B5E">
              <w:rPr>
                <w:rFonts w:eastAsia="Calibri"/>
                <w:lang w:eastAsia="en-US"/>
              </w:rPr>
              <w:t>1</w:t>
            </w:r>
          </w:p>
        </w:tc>
      </w:tr>
      <w:tr w:rsidR="00483D39" w:rsidRPr="00600B5E" w14:paraId="5CF3DC81" w14:textId="77777777" w:rsidTr="00600B5E">
        <w:trPr>
          <w:trHeight w:val="582"/>
        </w:trPr>
        <w:tc>
          <w:tcPr>
            <w:tcW w:w="561" w:type="dxa"/>
            <w:tcBorders>
              <w:top w:val="single" w:sz="4" w:space="0" w:color="000000"/>
              <w:left w:val="single" w:sz="4" w:space="0" w:color="000000"/>
              <w:bottom w:val="single" w:sz="4" w:space="0" w:color="auto"/>
            </w:tcBorders>
          </w:tcPr>
          <w:p w14:paraId="627C08FA" w14:textId="77777777" w:rsidR="00483D39" w:rsidRPr="00600B5E" w:rsidRDefault="00483D39" w:rsidP="00483D39">
            <w:pPr>
              <w:autoSpaceDE w:val="0"/>
              <w:autoSpaceDN w:val="0"/>
              <w:adjustRightInd w:val="0"/>
              <w:rPr>
                <w:rFonts w:eastAsia="Calibri"/>
                <w:lang w:eastAsia="en-US"/>
              </w:rPr>
            </w:pPr>
            <w:r w:rsidRPr="00600B5E">
              <w:rPr>
                <w:rFonts w:eastAsia="Calibri"/>
                <w:lang w:eastAsia="en-US"/>
              </w:rPr>
              <w:t>6</w:t>
            </w:r>
          </w:p>
        </w:tc>
        <w:tc>
          <w:tcPr>
            <w:tcW w:w="2411" w:type="dxa"/>
            <w:tcBorders>
              <w:top w:val="single" w:sz="4" w:space="0" w:color="000000"/>
              <w:left w:val="single" w:sz="4" w:space="0" w:color="000000"/>
              <w:bottom w:val="single" w:sz="4" w:space="0" w:color="auto"/>
            </w:tcBorders>
          </w:tcPr>
          <w:p w14:paraId="4B713F8D" w14:textId="77777777" w:rsidR="00483D39" w:rsidRPr="00600B5E" w:rsidRDefault="00483D39" w:rsidP="00483D39">
            <w:pPr>
              <w:autoSpaceDE w:val="0"/>
              <w:autoSpaceDN w:val="0"/>
              <w:adjustRightInd w:val="0"/>
              <w:rPr>
                <w:rFonts w:eastAsia="Calibri"/>
                <w:lang w:eastAsia="en-US"/>
              </w:rPr>
            </w:pPr>
            <w:r w:rsidRPr="00600B5E">
              <w:rPr>
                <w:rFonts w:eastAsia="Calibri"/>
                <w:lang w:val="kk-KZ" w:eastAsia="en-US"/>
              </w:rPr>
              <w:t>Қызмет көрсету орны</w:t>
            </w:r>
            <w:r w:rsidRPr="00600B5E">
              <w:rPr>
                <w:rFonts w:eastAsia="Calibri"/>
                <w:lang w:eastAsia="en-US"/>
              </w:rPr>
              <w:t>*</w:t>
            </w:r>
          </w:p>
        </w:tc>
        <w:tc>
          <w:tcPr>
            <w:tcW w:w="6804" w:type="dxa"/>
            <w:tcBorders>
              <w:top w:val="single" w:sz="4" w:space="0" w:color="000000"/>
              <w:left w:val="single" w:sz="4" w:space="0" w:color="000000"/>
              <w:bottom w:val="single" w:sz="4" w:space="0" w:color="auto"/>
              <w:right w:val="single" w:sz="4" w:space="0" w:color="000000"/>
            </w:tcBorders>
          </w:tcPr>
          <w:p w14:paraId="529FF12B" w14:textId="77777777" w:rsidR="00483D39" w:rsidRPr="00600B5E" w:rsidRDefault="00483D39" w:rsidP="00483D39">
            <w:pPr>
              <w:ind w:firstLine="205"/>
              <w:jc w:val="both"/>
              <w:rPr>
                <w:rFonts w:eastAsia="Calibri"/>
                <w:lang w:val="kk-KZ" w:eastAsia="en-US"/>
              </w:rPr>
            </w:pPr>
            <w:r w:rsidRPr="00600B5E">
              <w:rPr>
                <w:rFonts w:eastAsia="Calibri"/>
                <w:lang w:val="kk-KZ" w:eastAsia="en-US"/>
              </w:rPr>
              <w:t>Қызмет берушінің орналасқан жері бойынша (облыстың, республикалық маңызы бар қаланың, астананың, ауданның/облыстық маңызы бар қаланың жергілікті атқарушы органының құрылымдық бөлімшесі)</w:t>
            </w:r>
          </w:p>
        </w:tc>
      </w:tr>
      <w:tr w:rsidR="00483D39" w:rsidRPr="00600B5E" w14:paraId="5331941C" w14:textId="77777777" w:rsidTr="00600B5E">
        <w:trPr>
          <w:trHeight w:val="582"/>
        </w:trPr>
        <w:tc>
          <w:tcPr>
            <w:tcW w:w="561" w:type="dxa"/>
            <w:tcBorders>
              <w:top w:val="single" w:sz="4" w:space="0" w:color="auto"/>
              <w:left w:val="single" w:sz="4" w:space="0" w:color="auto"/>
              <w:bottom w:val="single" w:sz="4" w:space="0" w:color="auto"/>
              <w:right w:val="single" w:sz="4" w:space="0" w:color="auto"/>
            </w:tcBorders>
          </w:tcPr>
          <w:p w14:paraId="125F318F" w14:textId="77777777" w:rsidR="00483D39" w:rsidRPr="00600B5E" w:rsidRDefault="00483D39" w:rsidP="00483D39">
            <w:pPr>
              <w:rPr>
                <w:rFonts w:eastAsia="Calibri"/>
                <w:lang w:eastAsia="en-US"/>
              </w:rPr>
            </w:pPr>
            <w:r w:rsidRPr="00600B5E">
              <w:rPr>
                <w:rFonts w:eastAsia="Calibri"/>
                <w:lang w:eastAsia="en-US"/>
              </w:rPr>
              <w:t>7</w:t>
            </w:r>
          </w:p>
        </w:tc>
        <w:tc>
          <w:tcPr>
            <w:tcW w:w="2411" w:type="dxa"/>
            <w:tcBorders>
              <w:top w:val="single" w:sz="4" w:space="0" w:color="auto"/>
              <w:left w:val="single" w:sz="4" w:space="0" w:color="auto"/>
              <w:bottom w:val="single" w:sz="4" w:space="0" w:color="auto"/>
              <w:right w:val="single" w:sz="4" w:space="0" w:color="auto"/>
            </w:tcBorders>
          </w:tcPr>
          <w:p w14:paraId="68FCF59E" w14:textId="77777777" w:rsidR="00483D39" w:rsidRPr="00600B5E" w:rsidRDefault="00483D39" w:rsidP="00483D39">
            <w:pPr>
              <w:rPr>
                <w:rFonts w:eastAsia="Calibri"/>
                <w:lang w:eastAsia="en-US"/>
              </w:rPr>
            </w:pPr>
            <w:r w:rsidRPr="00600B5E">
              <w:rPr>
                <w:rFonts w:eastAsia="Calibri"/>
                <w:lang w:val="kk-KZ" w:eastAsia="en-US"/>
              </w:rPr>
              <w:t>Қызмет сипаттамасы</w:t>
            </w:r>
            <w:r w:rsidRPr="00600B5E">
              <w:rPr>
                <w:rFonts w:eastAsia="Calibri"/>
                <w:lang w:eastAsia="en-US"/>
              </w:rPr>
              <w:t>:</w:t>
            </w:r>
          </w:p>
        </w:tc>
        <w:tc>
          <w:tcPr>
            <w:tcW w:w="6804" w:type="dxa"/>
            <w:tcBorders>
              <w:top w:val="single" w:sz="4" w:space="0" w:color="auto"/>
              <w:left w:val="single" w:sz="4" w:space="0" w:color="auto"/>
              <w:bottom w:val="single" w:sz="4" w:space="0" w:color="auto"/>
              <w:right w:val="single" w:sz="4" w:space="0" w:color="auto"/>
            </w:tcBorders>
          </w:tcPr>
          <w:p w14:paraId="4B6790DB" w14:textId="77777777" w:rsidR="00483D39" w:rsidRPr="00600B5E" w:rsidRDefault="00483D39" w:rsidP="00483D39">
            <w:pPr>
              <w:ind w:firstLine="249"/>
              <w:mirrorIndents/>
              <w:jc w:val="both"/>
              <w:rPr>
                <w:rFonts w:ascii="Calibri" w:eastAsia="Calibri" w:hAnsi="Calibri"/>
                <w:sz w:val="22"/>
                <w:szCs w:val="22"/>
                <w:lang w:eastAsia="en-US"/>
              </w:rPr>
            </w:pPr>
            <w:r w:rsidRPr="00600B5E">
              <w:rPr>
                <w:rFonts w:eastAsia="Calibri"/>
                <w:lang w:eastAsia="en-US"/>
              </w:rPr>
              <w:t xml:space="preserve">Сатып алынатын қызметтердің техникалық </w:t>
            </w:r>
            <w:r w:rsidRPr="00600B5E">
              <w:rPr>
                <w:rFonts w:eastAsia="Calibri"/>
                <w:lang w:val="kk-KZ" w:eastAsia="en-US"/>
              </w:rPr>
              <w:t>сипаттамасы</w:t>
            </w:r>
            <w:r w:rsidRPr="00600B5E">
              <w:rPr>
                <w:rFonts w:eastAsia="Calibri"/>
                <w:lang w:eastAsia="en-US"/>
              </w:rPr>
              <w:t xml:space="preserve"> мемлекеттік сатып алу туралы шарттың ажырамас бөлігі болып табылады.</w:t>
            </w:r>
            <w:r w:rsidRPr="00600B5E">
              <w:rPr>
                <w:rFonts w:ascii="Calibri" w:eastAsia="Calibri" w:hAnsi="Calibri"/>
                <w:sz w:val="22"/>
                <w:szCs w:val="22"/>
                <w:lang w:eastAsia="en-US"/>
              </w:rPr>
              <w:t xml:space="preserve"> </w:t>
            </w:r>
          </w:p>
          <w:p w14:paraId="667DE704" w14:textId="4BBBA233" w:rsidR="00483D39" w:rsidRPr="00600B5E" w:rsidRDefault="00483D39" w:rsidP="00483D39">
            <w:pPr>
              <w:ind w:firstLine="249"/>
              <w:mirrorIndents/>
              <w:jc w:val="both"/>
              <w:rPr>
                <w:rFonts w:eastAsia="Calibri"/>
                <w:lang w:eastAsia="en-US"/>
              </w:rPr>
            </w:pPr>
            <w:r w:rsidRPr="00600B5E">
              <w:rPr>
                <w:rFonts w:eastAsia="Calibri"/>
                <w:lang w:eastAsia="en-US"/>
              </w:rPr>
              <w:t>Техникалық сипаттама «Тұрғын үй қатынастары туралы»  Қазақстан Республикасының 1997 жылғы 16 сәуірдегі Заңына, «Мемлекеттік сатып алу туралы»</w:t>
            </w:r>
            <w:r w:rsidRPr="00600B5E">
              <w:rPr>
                <w:rFonts w:eastAsia="Calibri"/>
                <w:lang w:val="kk-KZ" w:eastAsia="en-US"/>
              </w:rPr>
              <w:t xml:space="preserve"> </w:t>
            </w:r>
            <w:r w:rsidRPr="00600B5E">
              <w:rPr>
                <w:rFonts w:eastAsia="Calibri"/>
                <w:lang w:eastAsia="en-US"/>
              </w:rPr>
              <w:t xml:space="preserve"> Қазақстан Республикасының  2015 жылғы 4 желтоқсандағы Заңына</w:t>
            </w:r>
            <w:r w:rsidRPr="00600B5E">
              <w:rPr>
                <w:rFonts w:eastAsia="Calibri"/>
                <w:lang w:val="kk-KZ" w:eastAsia="en-US"/>
              </w:rPr>
              <w:t xml:space="preserve"> және Қ</w:t>
            </w:r>
            <w:r w:rsidRPr="00600B5E">
              <w:rPr>
                <w:rFonts w:eastAsia="Calibri"/>
                <w:lang w:eastAsia="en-US"/>
              </w:rPr>
              <w:t>ағидаларына сәйкес әзірленді</w:t>
            </w:r>
          </w:p>
          <w:p w14:paraId="59D81F32" w14:textId="7A762498" w:rsidR="00483D39" w:rsidRPr="00600B5E" w:rsidRDefault="00483D39" w:rsidP="00483D39">
            <w:pPr>
              <w:ind w:firstLine="249"/>
              <w:mirrorIndents/>
              <w:jc w:val="both"/>
              <w:rPr>
                <w:rFonts w:eastAsia="Calibri"/>
                <w:lang w:val="kk-KZ" w:eastAsia="en-US"/>
              </w:rPr>
            </w:pPr>
            <w:r w:rsidRPr="00600B5E">
              <w:rPr>
                <w:rFonts w:eastAsia="Calibri"/>
                <w:lang w:val="kk-KZ" w:eastAsia="en-US"/>
              </w:rPr>
              <w:t>Қызметтің мақсаты Тапсырыс берушіге АЖ-ға қолжетімділікті ұсыну болып табылады.</w:t>
            </w:r>
          </w:p>
        </w:tc>
      </w:tr>
      <w:tr w:rsidR="00483D39" w:rsidRPr="00600B5E" w14:paraId="6789044E" w14:textId="77777777" w:rsidTr="00600B5E">
        <w:trPr>
          <w:trHeight w:val="4101"/>
        </w:trPr>
        <w:tc>
          <w:tcPr>
            <w:tcW w:w="561" w:type="dxa"/>
            <w:tcBorders>
              <w:top w:val="single" w:sz="4" w:space="0" w:color="auto"/>
              <w:left w:val="single" w:sz="4" w:space="0" w:color="000000"/>
            </w:tcBorders>
          </w:tcPr>
          <w:p w14:paraId="300BD2EF" w14:textId="77777777" w:rsidR="00483D39" w:rsidRPr="00600B5E" w:rsidRDefault="00483D39" w:rsidP="00483D39">
            <w:pPr>
              <w:rPr>
                <w:rFonts w:eastAsia="Calibri"/>
                <w:lang w:val="kk-KZ" w:eastAsia="en-US"/>
              </w:rPr>
            </w:pPr>
            <w:r w:rsidRPr="00600B5E">
              <w:rPr>
                <w:rFonts w:eastAsia="Calibri"/>
                <w:lang w:val="kk-KZ" w:eastAsia="en-US"/>
              </w:rPr>
              <w:lastRenderedPageBreak/>
              <w:t>8</w:t>
            </w:r>
          </w:p>
        </w:tc>
        <w:tc>
          <w:tcPr>
            <w:tcW w:w="2411" w:type="dxa"/>
            <w:tcBorders>
              <w:top w:val="single" w:sz="4" w:space="0" w:color="auto"/>
              <w:left w:val="single" w:sz="4" w:space="0" w:color="000000"/>
            </w:tcBorders>
          </w:tcPr>
          <w:p w14:paraId="50A7EFB8" w14:textId="77777777" w:rsidR="00483D39" w:rsidRPr="00600B5E" w:rsidRDefault="00483D39" w:rsidP="00483D39">
            <w:pPr>
              <w:rPr>
                <w:rFonts w:eastAsia="Calibri"/>
                <w:lang w:val="kk-KZ" w:eastAsia="en-US"/>
              </w:rPr>
            </w:pPr>
            <w:r w:rsidRPr="00600B5E">
              <w:rPr>
                <w:rFonts w:eastAsia="Calibri"/>
                <w:lang w:val="kk-KZ" w:eastAsia="en-US"/>
              </w:rPr>
              <w:t>Қызметке қойылатын талаптар</w:t>
            </w:r>
          </w:p>
          <w:p w14:paraId="55A437F7" w14:textId="77777777" w:rsidR="00483D39" w:rsidRPr="00600B5E" w:rsidRDefault="00483D39" w:rsidP="00483D39">
            <w:pPr>
              <w:rPr>
                <w:rFonts w:eastAsia="Calibri"/>
                <w:lang w:eastAsia="en-US"/>
              </w:rPr>
            </w:pPr>
          </w:p>
        </w:tc>
        <w:tc>
          <w:tcPr>
            <w:tcW w:w="6804" w:type="dxa"/>
            <w:tcBorders>
              <w:top w:val="single" w:sz="4" w:space="0" w:color="auto"/>
              <w:left w:val="single" w:sz="4" w:space="0" w:color="000000"/>
              <w:right w:val="single" w:sz="4" w:space="0" w:color="000000"/>
            </w:tcBorders>
          </w:tcPr>
          <w:p w14:paraId="1803DB92" w14:textId="77777777" w:rsidR="00483D39" w:rsidRPr="00600B5E" w:rsidRDefault="00483D39" w:rsidP="00483D39">
            <w:pPr>
              <w:tabs>
                <w:tab w:val="left" w:pos="531"/>
              </w:tabs>
              <w:ind w:firstLine="249"/>
              <w:jc w:val="both"/>
              <w:rPr>
                <w:lang w:val="kk-KZ"/>
              </w:rPr>
            </w:pPr>
            <w:r w:rsidRPr="00600B5E">
              <w:rPr>
                <w:lang w:val="kk-KZ"/>
              </w:rPr>
              <w:t>АЖ-да келесі функционалдық мүмкіндіктер болуы тиіс:</w:t>
            </w:r>
          </w:p>
          <w:p w14:paraId="670B2589" w14:textId="77777777" w:rsidR="00483D39" w:rsidRPr="00600B5E" w:rsidRDefault="00483D39" w:rsidP="00483D39">
            <w:pPr>
              <w:tabs>
                <w:tab w:val="left" w:pos="531"/>
              </w:tabs>
              <w:ind w:firstLine="249"/>
              <w:jc w:val="both"/>
              <w:rPr>
                <w:lang w:val="kk-KZ"/>
              </w:rPr>
            </w:pPr>
            <w:r w:rsidRPr="00600B5E">
              <w:rPr>
                <w:lang w:val="kk-KZ"/>
              </w:rPr>
              <w:t>- қызметті алушының/өтініш берушінің (Қазақстан Республикасы азаматының) кезекке қою туралы өтінішті тіркеуі. Қолжетімділік Ұлттық куәландыру орталығының берген электрондық цифрлық қолтаңбасы (бұдан әрі – ЭЦҚ) арқылы жүзеге асырылады;</w:t>
            </w:r>
          </w:p>
          <w:p w14:paraId="31ABED22" w14:textId="77777777" w:rsidR="00483D39" w:rsidRPr="00600B5E" w:rsidRDefault="00483D39" w:rsidP="00483D39">
            <w:pPr>
              <w:tabs>
                <w:tab w:val="left" w:pos="531"/>
              </w:tabs>
              <w:ind w:firstLine="249"/>
              <w:jc w:val="both"/>
              <w:rPr>
                <w:lang w:val="kk-KZ"/>
              </w:rPr>
            </w:pPr>
            <w:r w:rsidRPr="00600B5E">
              <w:rPr>
                <w:lang w:val="kk-KZ"/>
              </w:rPr>
              <w:t>- өтініштің қызметті берушілермен (жергілікті атқарушы органдармен) өңдеуі;</w:t>
            </w:r>
          </w:p>
          <w:p w14:paraId="2BB50E90" w14:textId="77777777" w:rsidR="00483D39" w:rsidRPr="00600B5E" w:rsidRDefault="00483D39" w:rsidP="00483D39">
            <w:pPr>
              <w:tabs>
                <w:tab w:val="left" w:pos="531"/>
              </w:tabs>
              <w:ind w:firstLine="249"/>
              <w:jc w:val="both"/>
              <w:rPr>
                <w:lang w:val="kk-KZ"/>
              </w:rPr>
            </w:pPr>
            <w:r w:rsidRPr="00600B5E">
              <w:rPr>
                <w:lang w:val="kk-KZ"/>
              </w:rPr>
              <w:t>-интеграциялық өзара іс-қимыл нәтижесінде алынған деректер негізінде форматтық-логикалық бақылау арқылы өтініш беруші деректерінің сәйкестігін тексеру;</w:t>
            </w:r>
          </w:p>
          <w:p w14:paraId="5BFC82A7" w14:textId="77777777" w:rsidR="00483D39" w:rsidRPr="00600B5E" w:rsidRDefault="00483D39" w:rsidP="00483D39">
            <w:pPr>
              <w:tabs>
                <w:tab w:val="left" w:pos="531"/>
              </w:tabs>
              <w:ind w:firstLine="249"/>
              <w:jc w:val="both"/>
              <w:rPr>
                <w:lang w:val="kk-KZ"/>
              </w:rPr>
            </w:pPr>
            <w:r w:rsidRPr="00600B5E">
              <w:rPr>
                <w:lang w:val="kk-KZ"/>
              </w:rPr>
              <w:t>- кезекке қою туралы хабарламаны немесе себебін көрсете отырып, дәлелді бас тартуды қалыптастыру;</w:t>
            </w:r>
          </w:p>
          <w:p w14:paraId="012D206E" w14:textId="77777777" w:rsidR="00483D39" w:rsidRPr="00600B5E" w:rsidRDefault="00483D39" w:rsidP="00483D39">
            <w:pPr>
              <w:numPr>
                <w:ilvl w:val="0"/>
                <w:numId w:val="2"/>
              </w:numPr>
              <w:tabs>
                <w:tab w:val="left" w:pos="531"/>
              </w:tabs>
              <w:ind w:left="0" w:firstLine="249"/>
              <w:jc w:val="both"/>
              <w:rPr>
                <w:lang w:val="kk-KZ"/>
              </w:rPr>
            </w:pPr>
            <w:r w:rsidRPr="00600B5E">
              <w:rPr>
                <w:lang w:val="kk-KZ"/>
              </w:rPr>
              <w:t>мемлекеттік тұрғын үй қорынан тұрғын үйді бөлу;</w:t>
            </w:r>
          </w:p>
          <w:p w14:paraId="3B41D4AF" w14:textId="77777777" w:rsidR="00483D39" w:rsidRPr="00600B5E" w:rsidRDefault="00483D39" w:rsidP="00483D39">
            <w:pPr>
              <w:numPr>
                <w:ilvl w:val="0"/>
                <w:numId w:val="2"/>
              </w:numPr>
              <w:tabs>
                <w:tab w:val="left" w:pos="531"/>
              </w:tabs>
              <w:ind w:left="0" w:firstLine="249"/>
              <w:jc w:val="both"/>
              <w:rPr>
                <w:lang w:val="kk-KZ"/>
              </w:rPr>
            </w:pPr>
            <w:r w:rsidRPr="00600B5E">
              <w:rPr>
                <w:lang w:val="kk-KZ"/>
              </w:rPr>
              <w:t>кезектен шығару.</w:t>
            </w:r>
          </w:p>
        </w:tc>
      </w:tr>
      <w:tr w:rsidR="00483D39" w:rsidRPr="00C42AB3" w14:paraId="40517A2B" w14:textId="77777777" w:rsidTr="00D017A1">
        <w:trPr>
          <w:trHeight w:val="582"/>
        </w:trPr>
        <w:tc>
          <w:tcPr>
            <w:tcW w:w="561" w:type="dxa"/>
            <w:tcBorders>
              <w:top w:val="single" w:sz="4" w:space="0" w:color="000000"/>
              <w:left w:val="single" w:sz="4" w:space="0" w:color="000000"/>
            </w:tcBorders>
          </w:tcPr>
          <w:p w14:paraId="0E771BA0" w14:textId="77777777" w:rsidR="00483D39" w:rsidRPr="00600B5E" w:rsidRDefault="00483D39" w:rsidP="00483D39">
            <w:pPr>
              <w:rPr>
                <w:rFonts w:eastAsia="Calibri"/>
                <w:lang w:val="kk-KZ" w:eastAsia="en-US"/>
              </w:rPr>
            </w:pPr>
            <w:r w:rsidRPr="00600B5E">
              <w:rPr>
                <w:rFonts w:eastAsia="Calibri"/>
                <w:lang w:val="kk-KZ" w:eastAsia="en-US"/>
              </w:rPr>
              <w:t>9</w:t>
            </w:r>
          </w:p>
        </w:tc>
        <w:tc>
          <w:tcPr>
            <w:tcW w:w="2411" w:type="dxa"/>
            <w:tcBorders>
              <w:top w:val="single" w:sz="4" w:space="0" w:color="000000"/>
              <w:left w:val="single" w:sz="4" w:space="0" w:color="000000"/>
            </w:tcBorders>
          </w:tcPr>
          <w:p w14:paraId="0A6B8333" w14:textId="77777777" w:rsidR="00483D39" w:rsidRPr="00600B5E" w:rsidRDefault="00483D39" w:rsidP="00483D39">
            <w:pPr>
              <w:tabs>
                <w:tab w:val="left" w:pos="488"/>
              </w:tabs>
              <w:contextualSpacing/>
              <w:jc w:val="both"/>
              <w:rPr>
                <w:lang w:val="kk-KZ"/>
              </w:rPr>
            </w:pPr>
            <w:r w:rsidRPr="00600B5E">
              <w:rPr>
                <w:lang w:val="kk-KZ"/>
              </w:rPr>
              <w:t>Ақпараттық қауіпсіздікті қамтамасыз етуге  қойылатын талаптар</w:t>
            </w:r>
          </w:p>
        </w:tc>
        <w:tc>
          <w:tcPr>
            <w:tcW w:w="6804" w:type="dxa"/>
            <w:tcBorders>
              <w:top w:val="single" w:sz="4" w:space="0" w:color="000000"/>
              <w:left w:val="single" w:sz="4" w:space="0" w:color="000000"/>
              <w:right w:val="single" w:sz="4" w:space="0" w:color="000000"/>
            </w:tcBorders>
          </w:tcPr>
          <w:p w14:paraId="5994E63C" w14:textId="77777777" w:rsidR="00483D39" w:rsidRPr="00600B5E" w:rsidRDefault="00483D39" w:rsidP="00483D39">
            <w:pPr>
              <w:ind w:firstLine="205"/>
              <w:jc w:val="both"/>
              <w:rPr>
                <w:rFonts w:eastAsia="Calibri"/>
                <w:lang w:val="kk-KZ" w:eastAsia="en-US"/>
              </w:rPr>
            </w:pPr>
            <w:r w:rsidRPr="00600B5E">
              <w:rPr>
                <w:rFonts w:eastAsia="Calibri"/>
                <w:lang w:val="kk-KZ" w:eastAsia="en-US"/>
              </w:rPr>
              <w:t>АЖ орналастырылған цифрлық платформа Қазақстан Республикасының ақпараттық қауіпсіздік талаптарына сәйкес келуі тиіс (ЦДИАӨМ Ақпараттық қауіпсіздік комитеті берген Сынақ актісімен расталады)</w:t>
            </w:r>
          </w:p>
        </w:tc>
      </w:tr>
      <w:tr w:rsidR="00483D39" w:rsidRPr="00C42AB3" w14:paraId="48B36107" w14:textId="77777777" w:rsidTr="00D017A1">
        <w:trPr>
          <w:trHeight w:val="375"/>
        </w:trPr>
        <w:tc>
          <w:tcPr>
            <w:tcW w:w="561" w:type="dxa"/>
            <w:tcBorders>
              <w:top w:val="single" w:sz="4" w:space="0" w:color="000000"/>
              <w:left w:val="single" w:sz="4" w:space="0" w:color="000000"/>
              <w:bottom w:val="single" w:sz="4" w:space="0" w:color="000000"/>
            </w:tcBorders>
          </w:tcPr>
          <w:p w14:paraId="10C88C74" w14:textId="77777777" w:rsidR="00483D39" w:rsidRPr="00600B5E" w:rsidRDefault="00483D39" w:rsidP="00483D39">
            <w:pPr>
              <w:rPr>
                <w:rFonts w:eastAsia="Calibri"/>
                <w:lang w:val="kk-KZ" w:eastAsia="en-US"/>
              </w:rPr>
            </w:pPr>
            <w:r w:rsidRPr="00600B5E">
              <w:rPr>
                <w:rFonts w:eastAsia="Calibri"/>
                <w:lang w:val="kk-KZ" w:eastAsia="en-US"/>
              </w:rPr>
              <w:t>10</w:t>
            </w:r>
          </w:p>
        </w:tc>
        <w:tc>
          <w:tcPr>
            <w:tcW w:w="2411" w:type="dxa"/>
            <w:tcBorders>
              <w:top w:val="single" w:sz="4" w:space="0" w:color="000000"/>
              <w:left w:val="single" w:sz="4" w:space="0" w:color="000000"/>
              <w:bottom w:val="single" w:sz="4" w:space="0" w:color="000000"/>
            </w:tcBorders>
          </w:tcPr>
          <w:p w14:paraId="78C106E5" w14:textId="77777777" w:rsidR="00483D39" w:rsidRPr="00600B5E" w:rsidRDefault="00483D39" w:rsidP="00483D39">
            <w:pPr>
              <w:rPr>
                <w:rFonts w:eastAsia="Calibri"/>
                <w:lang w:val="kk-KZ" w:eastAsia="en-US"/>
              </w:rPr>
            </w:pPr>
            <w:r w:rsidRPr="00600B5E">
              <w:rPr>
                <w:rFonts w:eastAsia="Calibri"/>
                <w:lang w:val="kk-KZ" w:eastAsia="en-US"/>
              </w:rPr>
              <w:t>АЖ-да операциялар жүргізу кезінде ЭЦҚ-ға қойылатын талаптар</w:t>
            </w:r>
          </w:p>
        </w:tc>
        <w:tc>
          <w:tcPr>
            <w:tcW w:w="6804" w:type="dxa"/>
            <w:tcBorders>
              <w:top w:val="single" w:sz="4" w:space="0" w:color="000000"/>
              <w:left w:val="single" w:sz="4" w:space="0" w:color="000000"/>
              <w:bottom w:val="single" w:sz="4" w:space="0" w:color="000000"/>
              <w:right w:val="single" w:sz="4" w:space="0" w:color="000000"/>
            </w:tcBorders>
          </w:tcPr>
          <w:p w14:paraId="20326758" w14:textId="77777777" w:rsidR="00483D39" w:rsidRPr="00600B5E" w:rsidRDefault="00483D39" w:rsidP="00483D39">
            <w:pPr>
              <w:ind w:firstLine="205"/>
              <w:jc w:val="both"/>
              <w:rPr>
                <w:rFonts w:eastAsia="Calibri"/>
                <w:lang w:val="kk-KZ" w:eastAsia="en-US"/>
              </w:rPr>
            </w:pPr>
            <w:r w:rsidRPr="00600B5E">
              <w:rPr>
                <w:rFonts w:eastAsia="Calibri"/>
                <w:lang w:val="kk-KZ" w:eastAsia="en-US"/>
              </w:rPr>
              <w:t>АЖ-да операциялар жүргізу үшін (хаттамаға қол қою және т.б.) пайдаланушылардың қол қою құқығы бар ЭЦҚ болуы тиіс.</w:t>
            </w:r>
          </w:p>
        </w:tc>
      </w:tr>
      <w:tr w:rsidR="00483D39" w:rsidRPr="00600B5E" w14:paraId="4257DB47" w14:textId="77777777" w:rsidTr="00D017A1">
        <w:trPr>
          <w:trHeight w:val="375"/>
        </w:trPr>
        <w:tc>
          <w:tcPr>
            <w:tcW w:w="561" w:type="dxa"/>
            <w:tcBorders>
              <w:top w:val="single" w:sz="4" w:space="0" w:color="000000"/>
              <w:left w:val="single" w:sz="4" w:space="0" w:color="000000"/>
              <w:bottom w:val="single" w:sz="4" w:space="0" w:color="000000"/>
            </w:tcBorders>
          </w:tcPr>
          <w:p w14:paraId="249E1D04" w14:textId="77777777" w:rsidR="00483D39" w:rsidRPr="00600B5E" w:rsidRDefault="00483D39" w:rsidP="00483D39">
            <w:pPr>
              <w:rPr>
                <w:rFonts w:eastAsia="Calibri"/>
                <w:lang w:val="kk-KZ" w:eastAsia="en-US"/>
              </w:rPr>
            </w:pPr>
            <w:r w:rsidRPr="00600B5E">
              <w:rPr>
                <w:rFonts w:eastAsia="Calibri"/>
                <w:lang w:val="kk-KZ" w:eastAsia="en-US"/>
              </w:rPr>
              <w:t>11</w:t>
            </w:r>
          </w:p>
        </w:tc>
        <w:tc>
          <w:tcPr>
            <w:tcW w:w="2411" w:type="dxa"/>
            <w:tcBorders>
              <w:top w:val="single" w:sz="4" w:space="0" w:color="000000"/>
              <w:left w:val="single" w:sz="4" w:space="0" w:color="000000"/>
              <w:bottom w:val="single" w:sz="4" w:space="0" w:color="000000"/>
            </w:tcBorders>
          </w:tcPr>
          <w:p w14:paraId="60CBE344" w14:textId="77777777" w:rsidR="00483D39" w:rsidRPr="00600B5E" w:rsidRDefault="00483D39" w:rsidP="00483D39">
            <w:pPr>
              <w:rPr>
                <w:rFonts w:eastAsia="Calibri"/>
                <w:lang w:val="kk-KZ" w:eastAsia="en-US"/>
              </w:rPr>
            </w:pPr>
            <w:r w:rsidRPr="00600B5E">
              <w:rPr>
                <w:rFonts w:eastAsia="Calibri"/>
                <w:lang w:val="kk-KZ" w:eastAsia="en-US"/>
              </w:rPr>
              <w:t>Жүйе деректерінің тиесілігіне қойылатын талаптар</w:t>
            </w:r>
          </w:p>
        </w:tc>
        <w:tc>
          <w:tcPr>
            <w:tcW w:w="6804" w:type="dxa"/>
            <w:tcBorders>
              <w:top w:val="single" w:sz="4" w:space="0" w:color="000000"/>
              <w:left w:val="single" w:sz="4" w:space="0" w:color="000000"/>
              <w:bottom w:val="single" w:sz="4" w:space="0" w:color="000000"/>
              <w:right w:val="single" w:sz="4" w:space="0" w:color="000000"/>
            </w:tcBorders>
          </w:tcPr>
          <w:p w14:paraId="08DA861E" w14:textId="77777777" w:rsidR="00483D39" w:rsidRPr="00600B5E" w:rsidRDefault="00483D39" w:rsidP="00483D39">
            <w:pPr>
              <w:ind w:firstLine="248"/>
              <w:mirrorIndents/>
              <w:jc w:val="both"/>
              <w:rPr>
                <w:rFonts w:eastAsia="Calibri"/>
                <w:lang w:val="kk-KZ" w:eastAsia="en-US"/>
              </w:rPr>
            </w:pPr>
            <w:r w:rsidRPr="00600B5E">
              <w:rPr>
                <w:rFonts w:eastAsia="Calibri"/>
                <w:lang w:val="kk-KZ" w:eastAsia="en-US"/>
              </w:rPr>
              <w:t>АЖ-да қалыптастырылатын деректер мемлекеттік меншікке жатады.</w:t>
            </w:r>
          </w:p>
        </w:tc>
      </w:tr>
      <w:tr w:rsidR="00483D39" w:rsidRPr="00C42AB3" w14:paraId="1E9FE7FC" w14:textId="77777777" w:rsidTr="00D017A1">
        <w:trPr>
          <w:trHeight w:val="375"/>
        </w:trPr>
        <w:tc>
          <w:tcPr>
            <w:tcW w:w="561" w:type="dxa"/>
            <w:tcBorders>
              <w:top w:val="single" w:sz="4" w:space="0" w:color="000000"/>
              <w:left w:val="single" w:sz="4" w:space="0" w:color="000000"/>
              <w:bottom w:val="single" w:sz="4" w:space="0" w:color="000000"/>
            </w:tcBorders>
          </w:tcPr>
          <w:p w14:paraId="3F841D57" w14:textId="77777777" w:rsidR="00483D39" w:rsidRPr="00600B5E" w:rsidRDefault="00483D39" w:rsidP="00483D39">
            <w:pPr>
              <w:rPr>
                <w:rFonts w:eastAsia="Calibri"/>
                <w:lang w:val="kk-KZ" w:eastAsia="en-US"/>
              </w:rPr>
            </w:pPr>
            <w:r w:rsidRPr="00600B5E">
              <w:rPr>
                <w:rFonts w:eastAsia="Calibri"/>
                <w:lang w:val="kk-KZ" w:eastAsia="en-US"/>
              </w:rPr>
              <w:t>12</w:t>
            </w:r>
          </w:p>
        </w:tc>
        <w:tc>
          <w:tcPr>
            <w:tcW w:w="2411" w:type="dxa"/>
            <w:tcBorders>
              <w:top w:val="single" w:sz="4" w:space="0" w:color="000000"/>
              <w:left w:val="single" w:sz="4" w:space="0" w:color="000000"/>
              <w:bottom w:val="single" w:sz="4" w:space="0" w:color="000000"/>
            </w:tcBorders>
          </w:tcPr>
          <w:p w14:paraId="4A6677AF" w14:textId="77777777" w:rsidR="00483D39" w:rsidRPr="00600B5E" w:rsidRDefault="00483D39" w:rsidP="00483D39">
            <w:pPr>
              <w:rPr>
                <w:rFonts w:eastAsia="Calibri"/>
                <w:lang w:val="kk-KZ" w:eastAsia="en-US"/>
              </w:rPr>
            </w:pPr>
            <w:r w:rsidRPr="00600B5E">
              <w:rPr>
                <w:rFonts w:eastAsia="Calibri"/>
                <w:lang w:val="kk-KZ" w:eastAsia="en-US"/>
              </w:rPr>
              <w:t>АЖ интерфэйсіне қойылатын талаптар</w:t>
            </w:r>
          </w:p>
        </w:tc>
        <w:tc>
          <w:tcPr>
            <w:tcW w:w="6804" w:type="dxa"/>
            <w:tcBorders>
              <w:top w:val="single" w:sz="4" w:space="0" w:color="000000"/>
              <w:left w:val="single" w:sz="4" w:space="0" w:color="000000"/>
              <w:bottom w:val="single" w:sz="4" w:space="0" w:color="000000"/>
              <w:right w:val="single" w:sz="4" w:space="0" w:color="000000"/>
            </w:tcBorders>
          </w:tcPr>
          <w:p w14:paraId="580A4FB0" w14:textId="77777777" w:rsidR="00483D39" w:rsidRPr="00600B5E" w:rsidRDefault="00483D39" w:rsidP="00483D39">
            <w:pPr>
              <w:ind w:firstLine="248"/>
              <w:jc w:val="both"/>
              <w:rPr>
                <w:rFonts w:eastAsia="Calibri"/>
                <w:lang w:val="kk-KZ" w:eastAsia="en-US"/>
              </w:rPr>
            </w:pPr>
            <w:r w:rsidRPr="00600B5E">
              <w:rPr>
                <w:rFonts w:eastAsia="Calibri"/>
                <w:lang w:val="kk-KZ" w:eastAsia="en-US"/>
              </w:rPr>
              <w:t>АЖ интерфейсі оңай, ыңғайлы болуы керек. Жұмыс кезінде АЖ пайдаланушыларына жұмыс процестеріндегі рөлдеріне сәйкес қажетті функциялар ғана қолжетімді болуы тиіс. АЖ жұмыс істейтін пайдаланушыларды жүйеде ағымдағы сәтте қарау мүмкіндігін қамтамасыз етуі тиіс. АЖ жүйедегі (Оқиғалар журналы) және нақты құжат үшін барлық әрекеттер туралы хабарламаларды жазу мүмкіндігін қамтамасыз етуі тиіс.</w:t>
            </w:r>
          </w:p>
        </w:tc>
      </w:tr>
      <w:tr w:rsidR="00483D39" w:rsidRPr="00C42AB3" w14:paraId="7555B67D" w14:textId="77777777" w:rsidTr="00D017A1">
        <w:trPr>
          <w:trHeight w:val="375"/>
        </w:trPr>
        <w:tc>
          <w:tcPr>
            <w:tcW w:w="561" w:type="dxa"/>
            <w:tcBorders>
              <w:top w:val="single" w:sz="4" w:space="0" w:color="000000"/>
              <w:left w:val="single" w:sz="4" w:space="0" w:color="000000"/>
              <w:bottom w:val="single" w:sz="4" w:space="0" w:color="000000"/>
            </w:tcBorders>
          </w:tcPr>
          <w:p w14:paraId="7793683D" w14:textId="77777777" w:rsidR="00483D39" w:rsidRPr="00600B5E" w:rsidRDefault="00483D39" w:rsidP="00483D39">
            <w:pPr>
              <w:rPr>
                <w:rFonts w:eastAsia="Calibri"/>
                <w:lang w:val="kk-KZ" w:eastAsia="en-US"/>
              </w:rPr>
            </w:pPr>
            <w:r w:rsidRPr="00600B5E">
              <w:rPr>
                <w:rFonts w:eastAsia="Calibri"/>
                <w:lang w:val="kk-KZ" w:eastAsia="en-US"/>
              </w:rPr>
              <w:t>13</w:t>
            </w:r>
          </w:p>
        </w:tc>
        <w:tc>
          <w:tcPr>
            <w:tcW w:w="2411" w:type="dxa"/>
            <w:tcBorders>
              <w:top w:val="single" w:sz="4" w:space="0" w:color="000000"/>
              <w:left w:val="single" w:sz="4" w:space="0" w:color="000000"/>
              <w:bottom w:val="single" w:sz="4" w:space="0" w:color="000000"/>
            </w:tcBorders>
          </w:tcPr>
          <w:p w14:paraId="6D12E71D" w14:textId="77777777" w:rsidR="00483D39" w:rsidRPr="00600B5E" w:rsidRDefault="00483D39" w:rsidP="00483D39">
            <w:pPr>
              <w:rPr>
                <w:rFonts w:eastAsia="Calibri"/>
                <w:lang w:val="kk-KZ" w:eastAsia="en-US"/>
              </w:rPr>
            </w:pPr>
            <w:r w:rsidRPr="00600B5E">
              <w:rPr>
                <w:rFonts w:eastAsia="Calibri"/>
                <w:lang w:val="kk-KZ" w:eastAsia="en-US"/>
              </w:rPr>
              <w:t>Деректерді сақтауға қойылатын талаптар</w:t>
            </w:r>
          </w:p>
        </w:tc>
        <w:tc>
          <w:tcPr>
            <w:tcW w:w="6804" w:type="dxa"/>
            <w:tcBorders>
              <w:top w:val="single" w:sz="4" w:space="0" w:color="000000"/>
              <w:left w:val="single" w:sz="4" w:space="0" w:color="000000"/>
              <w:bottom w:val="single" w:sz="4" w:space="0" w:color="000000"/>
              <w:right w:val="single" w:sz="4" w:space="0" w:color="000000"/>
            </w:tcBorders>
          </w:tcPr>
          <w:p w14:paraId="09394697" w14:textId="77777777" w:rsidR="00483D39" w:rsidRPr="00600B5E" w:rsidRDefault="00483D39" w:rsidP="00483D39">
            <w:pPr>
              <w:ind w:firstLine="248"/>
              <w:jc w:val="both"/>
              <w:rPr>
                <w:rFonts w:eastAsia="Calibri"/>
                <w:lang w:val="kk-KZ" w:eastAsia="en-US"/>
              </w:rPr>
            </w:pPr>
            <w:r w:rsidRPr="00600B5E">
              <w:rPr>
                <w:rFonts w:eastAsia="Calibri"/>
                <w:lang w:val="kk-KZ" w:eastAsia="en-US"/>
              </w:rPr>
              <w:t>АЖ-дағы барлық қатысушылар қалыптастыратын деректер авариялық жағдайлар кезінде деректерді қалпына келтіру мүмкіндігімен резервтелуге тиіс.</w:t>
            </w:r>
          </w:p>
        </w:tc>
      </w:tr>
      <w:tr w:rsidR="00483D39" w:rsidRPr="00C42AB3" w14:paraId="42661CA9" w14:textId="77777777" w:rsidTr="00D017A1">
        <w:trPr>
          <w:trHeight w:val="375"/>
        </w:trPr>
        <w:tc>
          <w:tcPr>
            <w:tcW w:w="561" w:type="dxa"/>
            <w:tcBorders>
              <w:top w:val="single" w:sz="4" w:space="0" w:color="000000"/>
              <w:left w:val="single" w:sz="4" w:space="0" w:color="000000"/>
              <w:bottom w:val="single" w:sz="4" w:space="0" w:color="000000"/>
            </w:tcBorders>
          </w:tcPr>
          <w:p w14:paraId="7446DCFB" w14:textId="77777777" w:rsidR="00483D39" w:rsidRPr="00600B5E" w:rsidRDefault="00483D39" w:rsidP="00483D39">
            <w:pPr>
              <w:rPr>
                <w:rFonts w:eastAsia="Calibri"/>
                <w:lang w:val="kk-KZ" w:eastAsia="en-US"/>
              </w:rPr>
            </w:pPr>
            <w:r w:rsidRPr="00600B5E">
              <w:rPr>
                <w:rFonts w:eastAsia="Calibri"/>
                <w:lang w:val="kk-KZ" w:eastAsia="en-US"/>
              </w:rPr>
              <w:t>14</w:t>
            </w:r>
          </w:p>
        </w:tc>
        <w:tc>
          <w:tcPr>
            <w:tcW w:w="2411" w:type="dxa"/>
            <w:tcBorders>
              <w:top w:val="single" w:sz="4" w:space="0" w:color="000000"/>
              <w:left w:val="single" w:sz="4" w:space="0" w:color="000000"/>
              <w:bottom w:val="single" w:sz="4" w:space="0" w:color="000000"/>
            </w:tcBorders>
          </w:tcPr>
          <w:p w14:paraId="5D9887E3" w14:textId="77777777" w:rsidR="00483D39" w:rsidRPr="00600B5E" w:rsidRDefault="00483D39" w:rsidP="00483D39">
            <w:pPr>
              <w:rPr>
                <w:rFonts w:eastAsia="Calibri"/>
                <w:lang w:val="kk-KZ" w:eastAsia="en-US"/>
              </w:rPr>
            </w:pPr>
            <w:r w:rsidRPr="00600B5E">
              <w:rPr>
                <w:rFonts w:eastAsia="Calibri"/>
                <w:lang w:val="kk-KZ" w:eastAsia="en-US"/>
              </w:rPr>
              <w:t xml:space="preserve">Субъектілерге консультация беру мүмкіндігін қамтамасыз ету </w:t>
            </w:r>
          </w:p>
        </w:tc>
        <w:tc>
          <w:tcPr>
            <w:tcW w:w="6804" w:type="dxa"/>
            <w:tcBorders>
              <w:top w:val="single" w:sz="4" w:space="0" w:color="000000"/>
              <w:left w:val="single" w:sz="4" w:space="0" w:color="000000"/>
              <w:bottom w:val="single" w:sz="4" w:space="0" w:color="000000"/>
              <w:right w:val="single" w:sz="4" w:space="0" w:color="000000"/>
            </w:tcBorders>
          </w:tcPr>
          <w:p w14:paraId="3FA1EF4C" w14:textId="77777777" w:rsidR="00483D39" w:rsidRPr="00600B5E" w:rsidRDefault="00483D39" w:rsidP="00483D39">
            <w:pPr>
              <w:ind w:firstLine="248"/>
              <w:jc w:val="both"/>
              <w:rPr>
                <w:rFonts w:eastAsia="Calibri"/>
                <w:lang w:val="kk-KZ" w:eastAsia="en-US"/>
              </w:rPr>
            </w:pPr>
            <w:r w:rsidRPr="00600B5E">
              <w:rPr>
                <w:rFonts w:eastAsia="Calibri"/>
                <w:lang w:val="kk-KZ" w:eastAsia="en-US"/>
              </w:rPr>
              <w:t>Тапсырыс беруші компьютерлік және телекоммуникациялық жабдықтардың интернет желісіне қолжетімділігін қамтамасыз ете отырып, АЖ-мен жұмыс істеу бойынша консультациялар беру және оқыту үшін  Өнім берушінің қызметкеріне (жұмыскерлеріне) жұмыс орнын (жеке кабинет, жұмыс үстелі, орындық, электр, телефон нөмірі) ұсынады.</w:t>
            </w:r>
          </w:p>
        </w:tc>
      </w:tr>
      <w:tr w:rsidR="00483D39" w:rsidRPr="00C42AB3" w14:paraId="176AF217" w14:textId="77777777" w:rsidTr="00D017A1">
        <w:trPr>
          <w:trHeight w:val="375"/>
        </w:trPr>
        <w:tc>
          <w:tcPr>
            <w:tcW w:w="561" w:type="dxa"/>
            <w:tcBorders>
              <w:top w:val="single" w:sz="4" w:space="0" w:color="000000"/>
              <w:left w:val="single" w:sz="4" w:space="0" w:color="000000"/>
              <w:bottom w:val="single" w:sz="4" w:space="0" w:color="000000"/>
            </w:tcBorders>
          </w:tcPr>
          <w:p w14:paraId="6266685E" w14:textId="77777777" w:rsidR="00483D39" w:rsidRPr="00600B5E" w:rsidRDefault="00483D39" w:rsidP="00483D39">
            <w:pPr>
              <w:rPr>
                <w:rFonts w:eastAsia="Calibri"/>
                <w:lang w:val="kk-KZ" w:eastAsia="en-US"/>
              </w:rPr>
            </w:pPr>
            <w:r w:rsidRPr="00600B5E">
              <w:rPr>
                <w:rFonts w:eastAsia="Calibri"/>
                <w:lang w:val="kk-KZ" w:eastAsia="en-US"/>
              </w:rPr>
              <w:t>15</w:t>
            </w:r>
          </w:p>
        </w:tc>
        <w:tc>
          <w:tcPr>
            <w:tcW w:w="2411" w:type="dxa"/>
            <w:tcBorders>
              <w:top w:val="single" w:sz="4" w:space="0" w:color="000000"/>
              <w:left w:val="single" w:sz="4" w:space="0" w:color="000000"/>
              <w:bottom w:val="single" w:sz="4" w:space="0" w:color="000000"/>
            </w:tcBorders>
          </w:tcPr>
          <w:p w14:paraId="0DBECA59" w14:textId="77777777" w:rsidR="00483D39" w:rsidRPr="00600B5E" w:rsidRDefault="00483D39" w:rsidP="00483D39">
            <w:pPr>
              <w:rPr>
                <w:rFonts w:eastAsia="Calibri"/>
                <w:lang w:val="kk-KZ" w:eastAsia="en-US"/>
              </w:rPr>
            </w:pPr>
            <w:r w:rsidRPr="00600B5E">
              <w:rPr>
                <w:rFonts w:eastAsia="Calibri"/>
                <w:lang w:val="kk-KZ" w:eastAsia="en-US"/>
              </w:rPr>
              <w:t>Техникалық қолдау мен сүйемелдеуге қойылатын талаптар</w:t>
            </w:r>
          </w:p>
        </w:tc>
        <w:tc>
          <w:tcPr>
            <w:tcW w:w="6804" w:type="dxa"/>
            <w:tcBorders>
              <w:top w:val="single" w:sz="4" w:space="0" w:color="000000"/>
              <w:left w:val="single" w:sz="4" w:space="0" w:color="000000"/>
              <w:bottom w:val="single" w:sz="4" w:space="0" w:color="000000"/>
              <w:right w:val="single" w:sz="4" w:space="0" w:color="000000"/>
            </w:tcBorders>
          </w:tcPr>
          <w:p w14:paraId="6B6576E5" w14:textId="77777777" w:rsidR="00483D39" w:rsidRPr="00600B5E" w:rsidRDefault="00483D39" w:rsidP="00483D39">
            <w:pPr>
              <w:ind w:firstLine="317"/>
              <w:mirrorIndents/>
              <w:jc w:val="both"/>
              <w:rPr>
                <w:rFonts w:eastAsia="Calibri"/>
                <w:lang w:val="kk-KZ" w:eastAsia="en-US"/>
              </w:rPr>
            </w:pPr>
            <w:r w:rsidRPr="00600B5E">
              <w:rPr>
                <w:rFonts w:eastAsia="Calibri"/>
                <w:lang w:val="kk-KZ" w:eastAsia="en-US"/>
              </w:rPr>
              <w:t>Техникалық маманның ден қою уақыты 2 (екі) жұмыс күні ішінде (қашықтан);</w:t>
            </w:r>
          </w:p>
          <w:p w14:paraId="2E8F22BB" w14:textId="77777777" w:rsidR="00483D39" w:rsidRPr="00600B5E" w:rsidRDefault="00483D39" w:rsidP="00483D39">
            <w:pPr>
              <w:ind w:firstLine="317"/>
              <w:mirrorIndents/>
              <w:jc w:val="both"/>
              <w:rPr>
                <w:rFonts w:eastAsia="Calibri"/>
                <w:lang w:val="kk-KZ" w:eastAsia="en-US"/>
              </w:rPr>
            </w:pPr>
            <w:r w:rsidRPr="00600B5E">
              <w:rPr>
                <w:rFonts w:eastAsia="Calibri"/>
                <w:lang w:val="kk-KZ" w:eastAsia="en-US"/>
              </w:rPr>
              <w:t>Өнім беруші үшінші тараптан  ақпараттық жүйе/мемлекеттік деректер қоры иесінің  ақпараттық өзара іс-қимылды жобаланбаған жұмыс (іркіліс )/тоқтату/тоқтату жағдайларын қоспағанда, АЖ үздіксіз жұмысын қамтамасыз етуге міндеттенеді;</w:t>
            </w:r>
          </w:p>
          <w:p w14:paraId="44343D5F" w14:textId="0ACCAED3" w:rsidR="00483D39" w:rsidRPr="00600B5E" w:rsidRDefault="00483D39" w:rsidP="00483D39">
            <w:pPr>
              <w:mirrorIndents/>
              <w:jc w:val="both"/>
              <w:rPr>
                <w:rFonts w:eastAsia="Calibri"/>
                <w:lang w:val="kk-KZ" w:eastAsia="en-US"/>
              </w:rPr>
            </w:pPr>
            <w:r w:rsidRPr="00600B5E">
              <w:rPr>
                <w:rFonts w:eastAsia="Calibri"/>
                <w:lang w:val="kk-KZ" w:eastAsia="en-US"/>
              </w:rPr>
              <w:t xml:space="preserve">     Шарттар мен жағдайлар анықталып қолданыстағы Қағидалармен реттелмеген жағдайда, АЖ-ны пысықтау және/немесе күйге келтіру </w:t>
            </w:r>
            <w:r w:rsidRPr="00600B5E">
              <w:rPr>
                <w:lang w:val="kk-KZ"/>
              </w:rPr>
              <w:t xml:space="preserve"> Қазақстан Республикасы Өнеркәсіп және құрылыс Министрлігі</w:t>
            </w:r>
            <w:r w:rsidRPr="00600B5E">
              <w:rPr>
                <w:rFonts w:eastAsia="Calibri"/>
                <w:lang w:val="kk-KZ" w:eastAsia="en-US"/>
              </w:rPr>
              <w:t xml:space="preserve"> Құрылыс және тұрғын үй-коммуналдық шаруашылық істері комитетінің жазбаша түсініктемелері негізінде жүргізіледі.</w:t>
            </w:r>
          </w:p>
          <w:p w14:paraId="23232C65" w14:textId="77777777" w:rsidR="00483D39" w:rsidRPr="00600B5E" w:rsidRDefault="00483D39" w:rsidP="00483D39">
            <w:pPr>
              <w:mirrorIndents/>
              <w:jc w:val="both"/>
              <w:rPr>
                <w:rFonts w:eastAsia="Calibri"/>
                <w:lang w:val="kk-KZ" w:eastAsia="en-US"/>
              </w:rPr>
            </w:pPr>
          </w:p>
        </w:tc>
      </w:tr>
      <w:tr w:rsidR="00483D39" w:rsidRPr="00C42AB3" w14:paraId="23A273DE" w14:textId="77777777" w:rsidTr="00D017A1">
        <w:trPr>
          <w:trHeight w:val="375"/>
        </w:trPr>
        <w:tc>
          <w:tcPr>
            <w:tcW w:w="561" w:type="dxa"/>
            <w:tcBorders>
              <w:top w:val="single" w:sz="4" w:space="0" w:color="000000"/>
              <w:left w:val="single" w:sz="4" w:space="0" w:color="000000"/>
              <w:bottom w:val="single" w:sz="4" w:space="0" w:color="000000"/>
            </w:tcBorders>
          </w:tcPr>
          <w:p w14:paraId="7CD61632" w14:textId="77777777" w:rsidR="00483D39" w:rsidRPr="00600B5E" w:rsidRDefault="00483D39" w:rsidP="00483D39">
            <w:pPr>
              <w:rPr>
                <w:rFonts w:eastAsia="Calibri"/>
                <w:lang w:val="kk-KZ" w:eastAsia="en-US"/>
              </w:rPr>
            </w:pPr>
            <w:r w:rsidRPr="00600B5E">
              <w:rPr>
                <w:rFonts w:eastAsia="Calibri"/>
                <w:lang w:val="kk-KZ" w:eastAsia="en-US"/>
              </w:rPr>
              <w:lastRenderedPageBreak/>
              <w:t>16</w:t>
            </w:r>
          </w:p>
        </w:tc>
        <w:tc>
          <w:tcPr>
            <w:tcW w:w="2411" w:type="dxa"/>
            <w:tcBorders>
              <w:top w:val="single" w:sz="4" w:space="0" w:color="000000"/>
              <w:left w:val="single" w:sz="4" w:space="0" w:color="000000"/>
              <w:bottom w:val="single" w:sz="4" w:space="0" w:color="000000"/>
            </w:tcBorders>
          </w:tcPr>
          <w:p w14:paraId="3C1E850F" w14:textId="77777777" w:rsidR="00483D39" w:rsidRPr="00600B5E" w:rsidRDefault="00483D39" w:rsidP="00483D39">
            <w:pPr>
              <w:rPr>
                <w:rFonts w:eastAsia="Calibri"/>
                <w:lang w:val="kk-KZ" w:eastAsia="en-US"/>
              </w:rPr>
            </w:pPr>
            <w:r w:rsidRPr="00600B5E">
              <w:rPr>
                <w:rFonts w:eastAsia="Calibri"/>
                <w:lang w:val="kk-KZ" w:eastAsia="en-US"/>
              </w:rPr>
              <w:t>Интеграциялар бойынша талаптар</w:t>
            </w:r>
          </w:p>
        </w:tc>
        <w:tc>
          <w:tcPr>
            <w:tcW w:w="6804" w:type="dxa"/>
            <w:tcBorders>
              <w:top w:val="single" w:sz="4" w:space="0" w:color="000000"/>
              <w:left w:val="single" w:sz="4" w:space="0" w:color="000000"/>
              <w:bottom w:val="single" w:sz="4" w:space="0" w:color="000000"/>
              <w:right w:val="single" w:sz="4" w:space="0" w:color="000000"/>
            </w:tcBorders>
          </w:tcPr>
          <w:p w14:paraId="79E364E4" w14:textId="77777777" w:rsidR="00483D39" w:rsidRPr="00600B5E" w:rsidRDefault="00483D39" w:rsidP="00483D39">
            <w:pPr>
              <w:ind w:left="62" w:firstLine="186"/>
              <w:mirrorIndents/>
              <w:jc w:val="both"/>
              <w:rPr>
                <w:lang w:val="kk-KZ"/>
              </w:rPr>
            </w:pPr>
            <w:r w:rsidRPr="00600B5E">
              <w:rPr>
                <w:lang w:val="kk-KZ"/>
              </w:rPr>
              <w:t>АЖ-ның келесі ақпараттық жүйелермен және дерекқорлармен ақпараттық өзара әрекеттестік қамтамасыз етіледі: «Жеке тұлғалар» МДҚ, «Заңды тұлғалар»  МДҚ, «Мүлік тізілімі» МДҚ, «Азаматтық хал актілерін жазу» ақпараттық жүйесі, «Зейнетақы мен жәрдемақы төлеудің орталықтандырылған дерекқоры» автоматтандырылған ақпараттық жүйесі, «Төлемдерді өңдеуді ұйымдастыру» автоматтандырылған ақпараттық жүйесі, «Мүгедектігі бар тұлғалардың орталықтандырылған дерекқоры» автоматтандырылған ақпараттық жүйесі, «Мекенжай тіркелімі» ақпараттық жүйесі, «Е-ҚЫЗМЕТ» ақпараттық жүйесі, «Мемлекеттік мүлік тізілімі» АЖ, «Мобильдік үкімет» ақпараттық жүйесінің  «Мобильдік азаматтар базасы» компоненті, «Мобильдік үкімет» ақпараттық жүйесі (SMS-хабарламалар жіберу үшін), Қазақстан Республикасының Ұлттық куәландырушы орталығы.</w:t>
            </w:r>
          </w:p>
        </w:tc>
      </w:tr>
      <w:tr w:rsidR="00483D39" w:rsidRPr="00C42AB3" w14:paraId="79422D16" w14:textId="77777777" w:rsidTr="00D017A1">
        <w:trPr>
          <w:trHeight w:val="375"/>
        </w:trPr>
        <w:tc>
          <w:tcPr>
            <w:tcW w:w="561" w:type="dxa"/>
            <w:tcBorders>
              <w:top w:val="single" w:sz="4" w:space="0" w:color="000000"/>
              <w:left w:val="single" w:sz="4" w:space="0" w:color="000000"/>
              <w:bottom w:val="single" w:sz="4" w:space="0" w:color="000000"/>
            </w:tcBorders>
          </w:tcPr>
          <w:p w14:paraId="2A43DB00" w14:textId="77777777" w:rsidR="00483D39" w:rsidRPr="00600B5E" w:rsidRDefault="00483D39" w:rsidP="00483D39">
            <w:pPr>
              <w:rPr>
                <w:rFonts w:eastAsia="Calibri"/>
                <w:lang w:val="kk-KZ" w:eastAsia="en-US"/>
              </w:rPr>
            </w:pPr>
            <w:r w:rsidRPr="00600B5E">
              <w:rPr>
                <w:rFonts w:eastAsia="Calibri"/>
                <w:lang w:val="kk-KZ" w:eastAsia="en-US"/>
              </w:rPr>
              <w:t>17</w:t>
            </w:r>
          </w:p>
        </w:tc>
        <w:tc>
          <w:tcPr>
            <w:tcW w:w="2411" w:type="dxa"/>
            <w:tcBorders>
              <w:top w:val="single" w:sz="4" w:space="0" w:color="000000"/>
              <w:left w:val="single" w:sz="4" w:space="0" w:color="000000"/>
              <w:bottom w:val="single" w:sz="4" w:space="0" w:color="000000"/>
            </w:tcBorders>
          </w:tcPr>
          <w:p w14:paraId="08355031" w14:textId="77777777" w:rsidR="00483D39" w:rsidRPr="00600B5E" w:rsidRDefault="00483D39" w:rsidP="00483D39">
            <w:pPr>
              <w:rPr>
                <w:rFonts w:eastAsia="Calibri"/>
                <w:lang w:val="kk-KZ" w:eastAsia="en-US"/>
              </w:rPr>
            </w:pPr>
            <w:r w:rsidRPr="00600B5E">
              <w:rPr>
                <w:rFonts w:eastAsia="Calibri"/>
                <w:lang w:val="kk-KZ" w:eastAsia="en-US"/>
              </w:rPr>
              <w:t xml:space="preserve">Мәліметтерді түзетуге/қосуға қойылатын талаптар </w:t>
            </w:r>
          </w:p>
        </w:tc>
        <w:tc>
          <w:tcPr>
            <w:tcW w:w="6804" w:type="dxa"/>
            <w:tcBorders>
              <w:top w:val="single" w:sz="4" w:space="0" w:color="000000"/>
              <w:left w:val="single" w:sz="4" w:space="0" w:color="000000"/>
              <w:bottom w:val="single" w:sz="4" w:space="0" w:color="000000"/>
              <w:right w:val="single" w:sz="4" w:space="0" w:color="000000"/>
            </w:tcBorders>
          </w:tcPr>
          <w:p w14:paraId="00521C54" w14:textId="77777777" w:rsidR="00483D39" w:rsidRPr="00600B5E" w:rsidRDefault="00483D39" w:rsidP="00483D39">
            <w:pPr>
              <w:ind w:firstLine="248"/>
              <w:mirrorIndents/>
              <w:jc w:val="both"/>
              <w:rPr>
                <w:lang w:val="kk-KZ"/>
              </w:rPr>
            </w:pPr>
            <w:r w:rsidRPr="00600B5E">
              <w:rPr>
                <w:lang w:val="kk-KZ"/>
              </w:rPr>
              <w:t xml:space="preserve">Қызметті берушінің сұрау салуы бойынша АЖ-да өзгертілетін/толықтырылатын мәліметтерді облыс </w:t>
            </w:r>
          </w:p>
          <w:p w14:paraId="691582A7" w14:textId="4CFBCC7D" w:rsidR="00483D39" w:rsidRPr="00600B5E" w:rsidRDefault="00483D39" w:rsidP="00483D39">
            <w:pPr>
              <w:mirrorIndents/>
              <w:jc w:val="both"/>
              <w:rPr>
                <w:lang w:val="kk-KZ"/>
              </w:rPr>
            </w:pPr>
            <w:r w:rsidRPr="00600B5E">
              <w:rPr>
                <w:lang w:val="kk-KZ"/>
              </w:rPr>
              <w:t>(республикалық маңызы бар қала) әкімінің орынбасарының өнім берушінің атына жазбаша өтінішінен кейін және тұрғын үй қатынастары және тұрғын үй-коммуналдық шаруашылық саласындағы уәкілетті органға (ҚР ӨжҚМ ЖҚКХ МДҰ) мәлімет үшін жіберілгеннен кейін жүргізуге тиіс.</w:t>
            </w:r>
          </w:p>
        </w:tc>
      </w:tr>
      <w:tr w:rsidR="00483D39" w:rsidRPr="00C42AB3" w14:paraId="3AD2BF00" w14:textId="77777777" w:rsidTr="00D017A1">
        <w:trPr>
          <w:trHeight w:val="375"/>
        </w:trPr>
        <w:tc>
          <w:tcPr>
            <w:tcW w:w="561" w:type="dxa"/>
            <w:tcBorders>
              <w:top w:val="single" w:sz="4" w:space="0" w:color="000000"/>
              <w:left w:val="single" w:sz="4" w:space="0" w:color="000000"/>
              <w:bottom w:val="single" w:sz="4" w:space="0" w:color="000000"/>
            </w:tcBorders>
          </w:tcPr>
          <w:p w14:paraId="7AC8AD35" w14:textId="77777777" w:rsidR="00483D39" w:rsidRPr="00600B5E" w:rsidRDefault="00483D39" w:rsidP="00483D39">
            <w:pPr>
              <w:rPr>
                <w:rFonts w:eastAsia="Calibri"/>
                <w:lang w:val="kk-KZ" w:eastAsia="en-US"/>
              </w:rPr>
            </w:pPr>
            <w:r w:rsidRPr="00600B5E">
              <w:rPr>
                <w:rFonts w:eastAsia="Calibri"/>
                <w:lang w:val="kk-KZ" w:eastAsia="en-US"/>
              </w:rPr>
              <w:t>18</w:t>
            </w:r>
          </w:p>
        </w:tc>
        <w:tc>
          <w:tcPr>
            <w:tcW w:w="2411" w:type="dxa"/>
            <w:tcBorders>
              <w:top w:val="single" w:sz="4" w:space="0" w:color="000000"/>
              <w:left w:val="single" w:sz="4" w:space="0" w:color="000000"/>
              <w:bottom w:val="single" w:sz="4" w:space="0" w:color="000000"/>
            </w:tcBorders>
          </w:tcPr>
          <w:p w14:paraId="7FA9D325" w14:textId="77777777" w:rsidR="00483D39" w:rsidRPr="00600B5E" w:rsidRDefault="00483D39" w:rsidP="00483D39">
            <w:pPr>
              <w:rPr>
                <w:rFonts w:eastAsia="Calibri"/>
                <w:lang w:val="kk-KZ" w:eastAsia="en-US"/>
              </w:rPr>
            </w:pPr>
            <w:r w:rsidRPr="00600B5E">
              <w:rPr>
                <w:rFonts w:eastAsia="Calibri"/>
                <w:lang w:val="kk-KZ" w:eastAsia="en-US"/>
              </w:rPr>
              <w:t>Қызмет көрсету мерзімі</w:t>
            </w:r>
          </w:p>
        </w:tc>
        <w:tc>
          <w:tcPr>
            <w:tcW w:w="6804" w:type="dxa"/>
            <w:tcBorders>
              <w:top w:val="single" w:sz="4" w:space="0" w:color="000000"/>
              <w:left w:val="single" w:sz="4" w:space="0" w:color="000000"/>
              <w:bottom w:val="single" w:sz="4" w:space="0" w:color="000000"/>
              <w:right w:val="single" w:sz="4" w:space="0" w:color="000000"/>
            </w:tcBorders>
          </w:tcPr>
          <w:p w14:paraId="31162D40" w14:textId="3435B0CE" w:rsidR="00483D39" w:rsidRPr="00600B5E" w:rsidRDefault="00483D39" w:rsidP="00483D39">
            <w:pPr>
              <w:ind w:firstLine="248"/>
              <w:jc w:val="both"/>
              <w:rPr>
                <w:rFonts w:eastAsia="Calibri"/>
                <w:lang w:val="kk-KZ" w:eastAsia="en-US"/>
              </w:rPr>
            </w:pPr>
            <w:r w:rsidRPr="00600B5E">
              <w:rPr>
                <w:rFonts w:eastAsia="Calibri"/>
                <w:lang w:val="kk-KZ" w:eastAsia="en-US"/>
              </w:rPr>
              <w:t xml:space="preserve">АЖ-ға қолжетімділік </w:t>
            </w:r>
            <w:r w:rsidRPr="00600B5E">
              <w:rPr>
                <w:lang w:val="kk-KZ"/>
              </w:rPr>
              <w:t xml:space="preserve"> </w:t>
            </w:r>
            <w:r w:rsidRPr="00600B5E">
              <w:rPr>
                <w:rFonts w:eastAsia="Calibri"/>
                <w:lang w:val="kk-KZ" w:eastAsia="en-US"/>
              </w:rPr>
              <w:t>АЖ-ға қол жеткізу бойынша көрсетілетін қызметтерді мемлекеттік сатып алудың жасалған шартында көрсетілген күннен бастап 2025 жылғы 31 желтоқсанға дейін.</w:t>
            </w:r>
          </w:p>
        </w:tc>
      </w:tr>
      <w:tr w:rsidR="00483D39" w:rsidRPr="00C42AB3" w14:paraId="171E09DE" w14:textId="77777777" w:rsidTr="00D017A1">
        <w:trPr>
          <w:trHeight w:val="375"/>
        </w:trPr>
        <w:tc>
          <w:tcPr>
            <w:tcW w:w="561" w:type="dxa"/>
            <w:tcBorders>
              <w:top w:val="single" w:sz="4" w:space="0" w:color="000000"/>
              <w:left w:val="single" w:sz="4" w:space="0" w:color="000000"/>
              <w:bottom w:val="single" w:sz="4" w:space="0" w:color="000000"/>
            </w:tcBorders>
          </w:tcPr>
          <w:p w14:paraId="41F6392B" w14:textId="77777777" w:rsidR="00483D39" w:rsidRPr="00600B5E" w:rsidRDefault="00483D39" w:rsidP="00483D39">
            <w:pPr>
              <w:rPr>
                <w:rFonts w:eastAsia="Calibri"/>
                <w:lang w:val="kk-KZ" w:eastAsia="en-US"/>
              </w:rPr>
            </w:pPr>
            <w:r w:rsidRPr="00600B5E">
              <w:rPr>
                <w:rFonts w:eastAsia="Calibri"/>
                <w:lang w:val="kk-KZ" w:eastAsia="en-US"/>
              </w:rPr>
              <w:t>19</w:t>
            </w:r>
          </w:p>
        </w:tc>
        <w:tc>
          <w:tcPr>
            <w:tcW w:w="2411" w:type="dxa"/>
            <w:tcBorders>
              <w:top w:val="single" w:sz="4" w:space="0" w:color="000000"/>
              <w:left w:val="single" w:sz="4" w:space="0" w:color="000000"/>
              <w:bottom w:val="single" w:sz="4" w:space="0" w:color="000000"/>
            </w:tcBorders>
          </w:tcPr>
          <w:p w14:paraId="1DFBFC1E" w14:textId="77777777" w:rsidR="00483D39" w:rsidRPr="00600B5E" w:rsidRDefault="00483D39" w:rsidP="00483D39">
            <w:pPr>
              <w:mirrorIndents/>
              <w:jc w:val="both"/>
              <w:rPr>
                <w:lang w:val="kk-KZ"/>
              </w:rPr>
            </w:pPr>
            <w:r w:rsidRPr="00600B5E">
              <w:rPr>
                <w:lang w:val="kk-KZ"/>
              </w:rPr>
              <w:t>Актілеу тәртібіне қойылатын талаптар</w:t>
            </w:r>
          </w:p>
        </w:tc>
        <w:tc>
          <w:tcPr>
            <w:tcW w:w="6804" w:type="dxa"/>
            <w:tcBorders>
              <w:top w:val="single" w:sz="4" w:space="0" w:color="000000"/>
              <w:left w:val="single" w:sz="4" w:space="0" w:color="000000"/>
              <w:bottom w:val="single" w:sz="4" w:space="0" w:color="000000"/>
              <w:right w:val="single" w:sz="4" w:space="0" w:color="000000"/>
            </w:tcBorders>
          </w:tcPr>
          <w:p w14:paraId="6703C80A" w14:textId="77777777" w:rsidR="00483D39" w:rsidRPr="00600B5E" w:rsidRDefault="00483D39" w:rsidP="00483D39">
            <w:pPr>
              <w:ind w:firstLine="248"/>
              <w:mirrorIndents/>
              <w:jc w:val="both"/>
              <w:rPr>
                <w:lang w:val="kk-KZ"/>
              </w:rPr>
            </w:pPr>
            <w:r w:rsidRPr="00600B5E">
              <w:rPr>
                <w:lang w:val="kk-KZ"/>
              </w:rPr>
              <w:t>АЖ-ға қолжетімділік үшін біржолғы Абоненттік төлем бөлінбейтін болып табылады және Тапсырыс беруші шарт жасалған күннен бастап екі ай ішінде өнім беруші қоятын, көрсетілген қызметтер актісінің негізінде біржолғы төлеммен жүргізіледі.</w:t>
            </w:r>
          </w:p>
        </w:tc>
      </w:tr>
    </w:tbl>
    <w:p w14:paraId="766D4224" w14:textId="77777777" w:rsidR="00A7318A" w:rsidRPr="00A7318A" w:rsidRDefault="00A7318A" w:rsidP="00600B5E">
      <w:pPr>
        <w:jc w:val="both"/>
        <w:rPr>
          <w:rFonts w:eastAsia="Calibri"/>
          <w:lang w:val="kk-KZ" w:eastAsia="en-US"/>
        </w:rPr>
      </w:pPr>
    </w:p>
    <w:p w14:paraId="588F5DA1" w14:textId="77777777" w:rsidR="00A7318A" w:rsidRPr="00A7318A" w:rsidRDefault="00A7318A" w:rsidP="00600B5E">
      <w:pPr>
        <w:jc w:val="both"/>
        <w:rPr>
          <w:rFonts w:eastAsia="Calibri"/>
          <w:lang w:val="kk-KZ" w:eastAsia="en-US"/>
        </w:rPr>
      </w:pPr>
    </w:p>
    <w:p w14:paraId="0F07E1C0" w14:textId="77777777" w:rsidR="00C76AC6" w:rsidRPr="00A7318A" w:rsidRDefault="00C76AC6" w:rsidP="00600B5E">
      <w:pPr>
        <w:rPr>
          <w:sz w:val="2"/>
          <w:lang w:val="kk-KZ"/>
        </w:rPr>
      </w:pPr>
    </w:p>
    <w:sectPr w:rsidR="00C76AC6" w:rsidRPr="00A7318A" w:rsidSect="00600B5E">
      <w:headerReference w:type="even" r:id="rId7"/>
      <w:pgSz w:w="11906" w:h="16838"/>
      <w:pgMar w:top="567" w:right="1134" w:bottom="56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D02C3" w14:textId="77777777" w:rsidR="00125C6B" w:rsidRDefault="00125C6B" w:rsidP="00FE7145">
      <w:r>
        <w:separator/>
      </w:r>
    </w:p>
  </w:endnote>
  <w:endnote w:type="continuationSeparator" w:id="0">
    <w:p w14:paraId="1921639B" w14:textId="77777777" w:rsidR="00125C6B" w:rsidRDefault="00125C6B" w:rsidP="00FE7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imes New Roman(K)">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1CDB9" w14:textId="77777777" w:rsidR="00125C6B" w:rsidRDefault="00125C6B" w:rsidP="00FE7145">
      <w:r>
        <w:separator/>
      </w:r>
    </w:p>
  </w:footnote>
  <w:footnote w:type="continuationSeparator" w:id="0">
    <w:p w14:paraId="5D691D43" w14:textId="77777777" w:rsidR="00125C6B" w:rsidRDefault="00125C6B" w:rsidP="00FE71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2034539"/>
      <w:docPartObj>
        <w:docPartGallery w:val="Page Numbers (Top of Page)"/>
        <w:docPartUnique/>
      </w:docPartObj>
    </w:sdtPr>
    <w:sdtEndPr/>
    <w:sdtContent>
      <w:p w14:paraId="63AD9BA2" w14:textId="0E7AC28D" w:rsidR="00600B5E" w:rsidRDefault="00600B5E" w:rsidP="00600B5E">
        <w:pPr>
          <w:pStyle w:val="a6"/>
          <w:jc w:val="center"/>
        </w:pPr>
        <w:r>
          <w:fldChar w:fldCharType="begin"/>
        </w:r>
        <w:r>
          <w:instrText>PAGE   \* MERGEFORMAT</w:instrText>
        </w:r>
        <w:r>
          <w:fldChar w:fldCharType="separate"/>
        </w:r>
        <w:r w:rsidR="00C42AB3">
          <w:rPr>
            <w:noProof/>
          </w:rPr>
          <w:t>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8340B6"/>
    <w:multiLevelType w:val="multilevel"/>
    <w:tmpl w:val="9EB2AE48"/>
    <w:lvl w:ilvl="0">
      <w:start w:val="1"/>
      <w:numFmt w:val="decimal"/>
      <w:lvlText w:val="%1."/>
      <w:lvlJc w:val="left"/>
      <w:pPr>
        <w:tabs>
          <w:tab w:val="num" w:pos="360"/>
        </w:tabs>
        <w:ind w:left="1405" w:hanging="360"/>
      </w:pPr>
      <w:rPr>
        <w:strike w:val="0"/>
        <w:color w:val="000000" w:themeColor="text1"/>
        <w:sz w:val="24"/>
        <w:szCs w:val="24"/>
      </w:rPr>
    </w:lvl>
    <w:lvl w:ilvl="1">
      <w:start w:val="1"/>
      <w:numFmt w:val="lowerLetter"/>
      <w:lvlText w:val="%2."/>
      <w:lvlJc w:val="left"/>
      <w:pPr>
        <w:tabs>
          <w:tab w:val="num" w:pos="360"/>
        </w:tabs>
        <w:ind w:left="2125" w:hanging="360"/>
      </w:pPr>
    </w:lvl>
    <w:lvl w:ilvl="2">
      <w:start w:val="1"/>
      <w:numFmt w:val="lowerRoman"/>
      <w:lvlText w:val="%3."/>
      <w:lvlJc w:val="right"/>
      <w:pPr>
        <w:tabs>
          <w:tab w:val="num" w:pos="360"/>
        </w:tabs>
        <w:ind w:left="2845" w:hanging="180"/>
      </w:pPr>
    </w:lvl>
    <w:lvl w:ilvl="3">
      <w:start w:val="1"/>
      <w:numFmt w:val="decimal"/>
      <w:lvlText w:val="%4."/>
      <w:lvlJc w:val="left"/>
      <w:pPr>
        <w:tabs>
          <w:tab w:val="num" w:pos="360"/>
        </w:tabs>
        <w:ind w:left="3565" w:hanging="360"/>
      </w:pPr>
    </w:lvl>
    <w:lvl w:ilvl="4">
      <w:start w:val="1"/>
      <w:numFmt w:val="lowerLetter"/>
      <w:lvlText w:val="%5."/>
      <w:lvlJc w:val="left"/>
      <w:pPr>
        <w:tabs>
          <w:tab w:val="num" w:pos="360"/>
        </w:tabs>
        <w:ind w:left="4285" w:hanging="360"/>
      </w:pPr>
    </w:lvl>
    <w:lvl w:ilvl="5">
      <w:start w:val="1"/>
      <w:numFmt w:val="lowerRoman"/>
      <w:lvlText w:val="%6."/>
      <w:lvlJc w:val="right"/>
      <w:pPr>
        <w:tabs>
          <w:tab w:val="num" w:pos="360"/>
        </w:tabs>
        <w:ind w:left="5005" w:hanging="180"/>
      </w:pPr>
    </w:lvl>
    <w:lvl w:ilvl="6">
      <w:start w:val="1"/>
      <w:numFmt w:val="decimal"/>
      <w:lvlText w:val="%7."/>
      <w:lvlJc w:val="left"/>
      <w:pPr>
        <w:tabs>
          <w:tab w:val="num" w:pos="360"/>
        </w:tabs>
        <w:ind w:left="5725" w:hanging="360"/>
      </w:pPr>
    </w:lvl>
    <w:lvl w:ilvl="7">
      <w:start w:val="1"/>
      <w:numFmt w:val="lowerLetter"/>
      <w:lvlText w:val="%8."/>
      <w:lvlJc w:val="left"/>
      <w:pPr>
        <w:tabs>
          <w:tab w:val="num" w:pos="360"/>
        </w:tabs>
        <w:ind w:left="6445" w:hanging="360"/>
      </w:pPr>
    </w:lvl>
    <w:lvl w:ilvl="8">
      <w:start w:val="1"/>
      <w:numFmt w:val="lowerRoman"/>
      <w:lvlText w:val="%9."/>
      <w:lvlJc w:val="right"/>
      <w:pPr>
        <w:tabs>
          <w:tab w:val="num" w:pos="360"/>
        </w:tabs>
        <w:ind w:left="7165" w:hanging="180"/>
      </w:pPr>
    </w:lvl>
  </w:abstractNum>
  <w:abstractNum w:abstractNumId="1" w15:restartNumberingAfterBreak="0">
    <w:nsid w:val="78E3790C"/>
    <w:multiLevelType w:val="hybridMultilevel"/>
    <w:tmpl w:val="0AFE0C38"/>
    <w:lvl w:ilvl="0" w:tplc="58CE35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241"/>
    <w:rsid w:val="000026AA"/>
    <w:rsid w:val="00041B95"/>
    <w:rsid w:val="00045458"/>
    <w:rsid w:val="00050DF5"/>
    <w:rsid w:val="00073FB0"/>
    <w:rsid w:val="00091158"/>
    <w:rsid w:val="000A6858"/>
    <w:rsid w:val="000F49EE"/>
    <w:rsid w:val="00125C6B"/>
    <w:rsid w:val="001662A5"/>
    <w:rsid w:val="0019293E"/>
    <w:rsid w:val="001A243C"/>
    <w:rsid w:val="001C5EA0"/>
    <w:rsid w:val="00217FEB"/>
    <w:rsid w:val="002276A3"/>
    <w:rsid w:val="00240C81"/>
    <w:rsid w:val="00274C05"/>
    <w:rsid w:val="00285D35"/>
    <w:rsid w:val="00286396"/>
    <w:rsid w:val="002A7B5F"/>
    <w:rsid w:val="002C6B0B"/>
    <w:rsid w:val="002D48A8"/>
    <w:rsid w:val="00314371"/>
    <w:rsid w:val="00334241"/>
    <w:rsid w:val="0034291F"/>
    <w:rsid w:val="00367FB1"/>
    <w:rsid w:val="00455A78"/>
    <w:rsid w:val="00483D39"/>
    <w:rsid w:val="004A4A80"/>
    <w:rsid w:val="004B76AD"/>
    <w:rsid w:val="004E1DA5"/>
    <w:rsid w:val="004F7767"/>
    <w:rsid w:val="00527845"/>
    <w:rsid w:val="0055676C"/>
    <w:rsid w:val="00572DB4"/>
    <w:rsid w:val="005E11A8"/>
    <w:rsid w:val="00600B5E"/>
    <w:rsid w:val="00611AC3"/>
    <w:rsid w:val="0064401E"/>
    <w:rsid w:val="006C281D"/>
    <w:rsid w:val="006F0E0D"/>
    <w:rsid w:val="00770306"/>
    <w:rsid w:val="007730AB"/>
    <w:rsid w:val="007C5993"/>
    <w:rsid w:val="0085005E"/>
    <w:rsid w:val="008718F6"/>
    <w:rsid w:val="00897E9A"/>
    <w:rsid w:val="008A7219"/>
    <w:rsid w:val="008B2E22"/>
    <w:rsid w:val="008B7D31"/>
    <w:rsid w:val="009561C0"/>
    <w:rsid w:val="00965429"/>
    <w:rsid w:val="00966591"/>
    <w:rsid w:val="009F3B77"/>
    <w:rsid w:val="00A25C2B"/>
    <w:rsid w:val="00A34BBF"/>
    <w:rsid w:val="00A455F7"/>
    <w:rsid w:val="00A7318A"/>
    <w:rsid w:val="00AC7B44"/>
    <w:rsid w:val="00AF0281"/>
    <w:rsid w:val="00AF65BB"/>
    <w:rsid w:val="00B17E9E"/>
    <w:rsid w:val="00B40F61"/>
    <w:rsid w:val="00B761C2"/>
    <w:rsid w:val="00B81470"/>
    <w:rsid w:val="00BA62CD"/>
    <w:rsid w:val="00BB1C8E"/>
    <w:rsid w:val="00C42AB3"/>
    <w:rsid w:val="00C76AC6"/>
    <w:rsid w:val="00C93C0D"/>
    <w:rsid w:val="00CA16D4"/>
    <w:rsid w:val="00CE2072"/>
    <w:rsid w:val="00CE2FE6"/>
    <w:rsid w:val="00D8015D"/>
    <w:rsid w:val="00DA1B38"/>
    <w:rsid w:val="00E72724"/>
    <w:rsid w:val="00E95335"/>
    <w:rsid w:val="00EF0471"/>
    <w:rsid w:val="00F34019"/>
    <w:rsid w:val="00F400E7"/>
    <w:rsid w:val="00F522D6"/>
    <w:rsid w:val="00F7266D"/>
    <w:rsid w:val="00FA6CD4"/>
    <w:rsid w:val="00FE71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B0814D"/>
  <w15:docId w15:val="{06BBCCBE-530A-472A-A851-84097AB6D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jc w:val="center"/>
      <w:outlineLvl w:val="1"/>
    </w:pPr>
    <w:rPr>
      <w:rFonts w:ascii="Times New Roman(K)" w:hAnsi="Times New Roman(K)"/>
      <w:b/>
      <w:color w:val="000000"/>
      <w:lang w:val="kk-KZ"/>
    </w:rPr>
  </w:style>
  <w:style w:type="paragraph" w:styleId="4">
    <w:name w:val="heading 4"/>
    <w:basedOn w:val="a"/>
    <w:next w:val="a"/>
    <w:link w:val="40"/>
    <w:semiHidden/>
    <w:unhideWhenUsed/>
    <w:qFormat/>
    <w:rsid w:val="00A34BB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jc w:val="both"/>
    </w:pPr>
    <w:rPr>
      <w:sz w:val="28"/>
      <w:szCs w:val="20"/>
    </w:rPr>
  </w:style>
  <w:style w:type="character" w:styleId="a4">
    <w:name w:val="Hyperlink"/>
    <w:rPr>
      <w:color w:val="0000FF"/>
      <w:u w:val="single"/>
    </w:rPr>
  </w:style>
  <w:style w:type="paragraph" w:styleId="a5">
    <w:name w:val="Balloon Text"/>
    <w:basedOn w:val="a"/>
    <w:semiHidden/>
    <w:rPr>
      <w:rFonts w:ascii="Tahoma" w:hAnsi="Tahoma" w:cs="Tahoma"/>
      <w:sz w:val="16"/>
      <w:szCs w:val="16"/>
    </w:rPr>
  </w:style>
  <w:style w:type="character" w:customStyle="1" w:styleId="40">
    <w:name w:val="Заголовок 4 Знак"/>
    <w:basedOn w:val="a0"/>
    <w:link w:val="4"/>
    <w:semiHidden/>
    <w:rsid w:val="00A34BBF"/>
    <w:rPr>
      <w:rFonts w:asciiTheme="majorHAnsi" w:eastAsiaTheme="majorEastAsia" w:hAnsiTheme="majorHAnsi" w:cstheme="majorBidi"/>
      <w:i/>
      <w:iCs/>
      <w:color w:val="2E74B5" w:themeColor="accent1" w:themeShade="BF"/>
      <w:sz w:val="24"/>
      <w:szCs w:val="24"/>
    </w:rPr>
  </w:style>
  <w:style w:type="paragraph" w:styleId="a6">
    <w:name w:val="header"/>
    <w:basedOn w:val="a"/>
    <w:link w:val="a7"/>
    <w:uiPriority w:val="99"/>
    <w:rsid w:val="00FE7145"/>
    <w:pPr>
      <w:tabs>
        <w:tab w:val="center" w:pos="4677"/>
        <w:tab w:val="right" w:pos="9355"/>
      </w:tabs>
    </w:pPr>
  </w:style>
  <w:style w:type="character" w:customStyle="1" w:styleId="a7">
    <w:name w:val="Верхний колонтитул Знак"/>
    <w:basedOn w:val="a0"/>
    <w:link w:val="a6"/>
    <w:uiPriority w:val="99"/>
    <w:rsid w:val="00FE7145"/>
    <w:rPr>
      <w:sz w:val="24"/>
      <w:szCs w:val="24"/>
    </w:rPr>
  </w:style>
  <w:style w:type="paragraph" w:styleId="a8">
    <w:name w:val="footer"/>
    <w:basedOn w:val="a"/>
    <w:link w:val="a9"/>
    <w:rsid w:val="00FE7145"/>
    <w:pPr>
      <w:tabs>
        <w:tab w:val="center" w:pos="4677"/>
        <w:tab w:val="right" w:pos="9355"/>
      </w:tabs>
    </w:pPr>
  </w:style>
  <w:style w:type="character" w:customStyle="1" w:styleId="a9">
    <w:name w:val="Нижний колонтитул Знак"/>
    <w:basedOn w:val="a0"/>
    <w:link w:val="a8"/>
    <w:rsid w:val="00FE7145"/>
    <w:rPr>
      <w:sz w:val="24"/>
      <w:szCs w:val="24"/>
    </w:rPr>
  </w:style>
  <w:style w:type="table" w:styleId="aa">
    <w:name w:val="Table Grid"/>
    <w:aliases w:val="Обозначения"/>
    <w:basedOn w:val="a1"/>
    <w:uiPriority w:val="59"/>
    <w:rsid w:val="00AC7B44"/>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Обозначения1"/>
    <w:basedOn w:val="a1"/>
    <w:next w:val="aa"/>
    <w:uiPriority w:val="59"/>
    <w:rsid w:val="00A7318A"/>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D80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228137">
      <w:bodyDiv w:val="1"/>
      <w:marLeft w:val="0"/>
      <w:marRight w:val="0"/>
      <w:marTop w:val="0"/>
      <w:marBottom w:val="0"/>
      <w:divBdr>
        <w:top w:val="none" w:sz="0" w:space="0" w:color="auto"/>
        <w:left w:val="none" w:sz="0" w:space="0" w:color="auto"/>
        <w:bottom w:val="none" w:sz="0" w:space="0" w:color="auto"/>
        <w:right w:val="none" w:sz="0" w:space="0" w:color="auto"/>
      </w:divBdr>
    </w:div>
    <w:div w:id="1212109202">
      <w:bodyDiv w:val="1"/>
      <w:marLeft w:val="0"/>
      <w:marRight w:val="0"/>
      <w:marTop w:val="0"/>
      <w:marBottom w:val="0"/>
      <w:divBdr>
        <w:top w:val="none" w:sz="0" w:space="0" w:color="auto"/>
        <w:left w:val="none" w:sz="0" w:space="0" w:color="auto"/>
        <w:bottom w:val="none" w:sz="0" w:space="0" w:color="auto"/>
        <w:right w:val="none" w:sz="0" w:space="0" w:color="auto"/>
      </w:divBdr>
      <w:divsChild>
        <w:div w:id="135412035">
          <w:marLeft w:val="0"/>
          <w:marRight w:val="0"/>
          <w:marTop w:val="0"/>
          <w:marBottom w:val="0"/>
          <w:divBdr>
            <w:top w:val="none" w:sz="0" w:space="0" w:color="auto"/>
            <w:left w:val="none" w:sz="0" w:space="0" w:color="auto"/>
            <w:bottom w:val="none" w:sz="0" w:space="0" w:color="auto"/>
            <w:right w:val="none" w:sz="0" w:space="0" w:color="auto"/>
          </w:divBdr>
          <w:divsChild>
            <w:div w:id="1433553575">
              <w:marLeft w:val="0"/>
              <w:marRight w:val="0"/>
              <w:marTop w:val="0"/>
              <w:marBottom w:val="0"/>
              <w:divBdr>
                <w:top w:val="none" w:sz="0" w:space="0" w:color="auto"/>
                <w:left w:val="none" w:sz="0" w:space="0" w:color="auto"/>
                <w:bottom w:val="none" w:sz="0" w:space="0" w:color="auto"/>
                <w:right w:val="none" w:sz="0" w:space="0" w:color="auto"/>
              </w:divBdr>
              <w:divsChild>
                <w:div w:id="970595542">
                  <w:marLeft w:val="0"/>
                  <w:marRight w:val="0"/>
                  <w:marTop w:val="0"/>
                  <w:marBottom w:val="0"/>
                  <w:divBdr>
                    <w:top w:val="none" w:sz="0" w:space="0" w:color="auto"/>
                    <w:left w:val="none" w:sz="0" w:space="0" w:color="auto"/>
                    <w:bottom w:val="none" w:sz="0" w:space="0" w:color="auto"/>
                    <w:right w:val="none" w:sz="0" w:space="0" w:color="auto"/>
                  </w:divBdr>
                </w:div>
                <w:div w:id="976032601">
                  <w:marLeft w:val="0"/>
                  <w:marRight w:val="0"/>
                  <w:marTop w:val="0"/>
                  <w:marBottom w:val="0"/>
                  <w:divBdr>
                    <w:top w:val="none" w:sz="0" w:space="0" w:color="auto"/>
                    <w:left w:val="none" w:sz="0" w:space="0" w:color="auto"/>
                    <w:bottom w:val="none" w:sz="0" w:space="0" w:color="auto"/>
                    <w:right w:val="none" w:sz="0" w:space="0" w:color="auto"/>
                  </w:divBdr>
                  <w:divsChild>
                    <w:div w:id="2128964297">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34234157">
          <w:marLeft w:val="0"/>
          <w:marRight w:val="0"/>
          <w:marTop w:val="0"/>
          <w:marBottom w:val="0"/>
          <w:divBdr>
            <w:top w:val="none" w:sz="0" w:space="0" w:color="auto"/>
            <w:left w:val="none" w:sz="0" w:space="0" w:color="auto"/>
            <w:bottom w:val="none" w:sz="0" w:space="0" w:color="auto"/>
            <w:right w:val="none" w:sz="0" w:space="0" w:color="auto"/>
          </w:divBdr>
          <w:divsChild>
            <w:div w:id="321280883">
              <w:marLeft w:val="0"/>
              <w:marRight w:val="0"/>
              <w:marTop w:val="0"/>
              <w:marBottom w:val="0"/>
              <w:divBdr>
                <w:top w:val="none" w:sz="0" w:space="0" w:color="auto"/>
                <w:left w:val="none" w:sz="0" w:space="0" w:color="auto"/>
                <w:bottom w:val="none" w:sz="0" w:space="0" w:color="auto"/>
                <w:right w:val="none" w:sz="0" w:space="0" w:color="auto"/>
              </w:divBdr>
              <w:divsChild>
                <w:div w:id="937561332">
                  <w:marLeft w:val="0"/>
                  <w:marRight w:val="30"/>
                  <w:marTop w:val="0"/>
                  <w:marBottom w:val="0"/>
                  <w:divBdr>
                    <w:top w:val="none" w:sz="0" w:space="0" w:color="auto"/>
                    <w:left w:val="none" w:sz="0" w:space="0" w:color="auto"/>
                    <w:bottom w:val="none" w:sz="0" w:space="0" w:color="auto"/>
                    <w:right w:val="none" w:sz="0" w:space="0" w:color="auto"/>
                  </w:divBdr>
                  <w:divsChild>
                    <w:div w:id="2007631740">
                      <w:marLeft w:val="0"/>
                      <w:marRight w:val="0"/>
                      <w:marTop w:val="0"/>
                      <w:marBottom w:val="0"/>
                      <w:divBdr>
                        <w:top w:val="single" w:sz="6" w:space="0" w:color="F5F5F5"/>
                        <w:left w:val="single" w:sz="6" w:space="0" w:color="F5F5F5"/>
                        <w:bottom w:val="single" w:sz="6" w:space="0" w:color="F5F5F5"/>
                        <w:right w:val="single" w:sz="6" w:space="0" w:color="F5F5F5"/>
                      </w:divBdr>
                    </w:div>
                  </w:divsChild>
                </w:div>
              </w:divsChild>
            </w:div>
          </w:divsChild>
        </w:div>
        <w:div w:id="1147893623">
          <w:marLeft w:val="0"/>
          <w:marRight w:val="0"/>
          <w:marTop w:val="600"/>
          <w:marBottom w:val="0"/>
          <w:divBdr>
            <w:top w:val="none" w:sz="0" w:space="0" w:color="auto"/>
            <w:left w:val="none" w:sz="0" w:space="0" w:color="auto"/>
            <w:bottom w:val="none" w:sz="0" w:space="0" w:color="auto"/>
            <w:right w:val="none" w:sz="0" w:space="0" w:color="auto"/>
          </w:divBdr>
          <w:divsChild>
            <w:div w:id="1616674127">
              <w:marLeft w:val="0"/>
              <w:marRight w:val="0"/>
              <w:marTop w:val="0"/>
              <w:marBottom w:val="0"/>
              <w:divBdr>
                <w:top w:val="none" w:sz="0" w:space="0" w:color="auto"/>
                <w:left w:val="none" w:sz="0" w:space="0" w:color="auto"/>
                <w:bottom w:val="none" w:sz="0" w:space="0" w:color="auto"/>
                <w:right w:val="none" w:sz="0" w:space="0" w:color="auto"/>
              </w:divBdr>
              <w:divsChild>
                <w:div w:id="1568883405">
                  <w:marLeft w:val="0"/>
                  <w:marRight w:val="0"/>
                  <w:marTop w:val="0"/>
                  <w:marBottom w:val="0"/>
                  <w:divBdr>
                    <w:top w:val="none" w:sz="0" w:space="0" w:color="auto"/>
                    <w:left w:val="none" w:sz="0" w:space="0" w:color="auto"/>
                    <w:bottom w:val="single" w:sz="6" w:space="6" w:color="E5E5E5"/>
                    <w:right w:val="none" w:sz="0" w:space="0" w:color="auto"/>
                  </w:divBdr>
                  <w:divsChild>
                    <w:div w:id="156297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629">
              <w:marLeft w:val="0"/>
              <w:marRight w:val="0"/>
              <w:marTop w:val="0"/>
              <w:marBottom w:val="0"/>
              <w:divBdr>
                <w:top w:val="none" w:sz="0" w:space="0" w:color="auto"/>
                <w:left w:val="none" w:sz="0" w:space="0" w:color="auto"/>
                <w:bottom w:val="none" w:sz="0" w:space="0" w:color="auto"/>
                <w:right w:val="none" w:sz="0" w:space="0" w:color="auto"/>
              </w:divBdr>
              <w:divsChild>
                <w:div w:id="1306930569">
                  <w:marLeft w:val="0"/>
                  <w:marRight w:val="0"/>
                  <w:marTop w:val="0"/>
                  <w:marBottom w:val="0"/>
                  <w:divBdr>
                    <w:top w:val="none" w:sz="0" w:space="0" w:color="auto"/>
                    <w:left w:val="none" w:sz="0" w:space="0" w:color="auto"/>
                    <w:bottom w:val="none" w:sz="0" w:space="0" w:color="auto"/>
                    <w:right w:val="none" w:sz="0" w:space="0" w:color="auto"/>
                  </w:divBdr>
                  <w:divsChild>
                    <w:div w:id="359551436">
                      <w:marLeft w:val="0"/>
                      <w:marRight w:val="0"/>
                      <w:marTop w:val="0"/>
                      <w:marBottom w:val="0"/>
                      <w:divBdr>
                        <w:top w:val="none" w:sz="0" w:space="0" w:color="auto"/>
                        <w:left w:val="none" w:sz="0" w:space="0" w:color="auto"/>
                        <w:bottom w:val="none" w:sz="0" w:space="0" w:color="auto"/>
                        <w:right w:val="none" w:sz="0" w:space="0" w:color="auto"/>
                      </w:divBdr>
                      <w:divsChild>
                        <w:div w:id="2137720142">
                          <w:marLeft w:val="0"/>
                          <w:marRight w:val="0"/>
                          <w:marTop w:val="0"/>
                          <w:marBottom w:val="0"/>
                          <w:divBdr>
                            <w:top w:val="none" w:sz="0" w:space="0" w:color="auto"/>
                            <w:left w:val="none" w:sz="0" w:space="0" w:color="auto"/>
                            <w:bottom w:val="single" w:sz="6" w:space="8" w:color="E5E5E5"/>
                            <w:right w:val="none" w:sz="0" w:space="0" w:color="auto"/>
                          </w:divBdr>
                          <w:divsChild>
                            <w:div w:id="115100146">
                              <w:marLeft w:val="0"/>
                              <w:marRight w:val="0"/>
                              <w:marTop w:val="0"/>
                              <w:marBottom w:val="0"/>
                              <w:divBdr>
                                <w:top w:val="none" w:sz="0" w:space="0" w:color="auto"/>
                                <w:left w:val="none" w:sz="0" w:space="0" w:color="auto"/>
                                <w:bottom w:val="none" w:sz="0" w:space="0" w:color="auto"/>
                                <w:right w:val="none" w:sz="0" w:space="0" w:color="auto"/>
                              </w:divBdr>
                              <w:divsChild>
                                <w:div w:id="1558711032">
                                  <w:marLeft w:val="0"/>
                                  <w:marRight w:val="120"/>
                                  <w:marTop w:val="0"/>
                                  <w:marBottom w:val="0"/>
                                  <w:divBdr>
                                    <w:top w:val="none" w:sz="0" w:space="0" w:color="auto"/>
                                    <w:left w:val="none" w:sz="0" w:space="0" w:color="auto"/>
                                    <w:bottom w:val="none" w:sz="0" w:space="0" w:color="auto"/>
                                    <w:right w:val="none" w:sz="0" w:space="0" w:color="auto"/>
                                  </w:divBdr>
                                </w:div>
                                <w:div w:id="1409113408">
                                  <w:marLeft w:val="0"/>
                                  <w:marRight w:val="0"/>
                                  <w:marTop w:val="0"/>
                                  <w:marBottom w:val="0"/>
                                  <w:divBdr>
                                    <w:top w:val="none" w:sz="0" w:space="0" w:color="auto"/>
                                    <w:left w:val="none" w:sz="0" w:space="0" w:color="auto"/>
                                    <w:bottom w:val="none" w:sz="0" w:space="0" w:color="auto"/>
                                    <w:right w:val="none" w:sz="0" w:space="0" w:color="auto"/>
                                  </w:divBdr>
                                </w:div>
                              </w:divsChild>
                            </w:div>
                            <w:div w:id="784931381">
                              <w:marLeft w:val="0"/>
                              <w:marRight w:val="0"/>
                              <w:marTop w:val="0"/>
                              <w:marBottom w:val="0"/>
                              <w:divBdr>
                                <w:top w:val="none" w:sz="0" w:space="0" w:color="auto"/>
                                <w:left w:val="none" w:sz="0" w:space="0" w:color="auto"/>
                                <w:bottom w:val="none" w:sz="0" w:space="0" w:color="auto"/>
                                <w:right w:val="none" w:sz="0" w:space="0" w:color="auto"/>
                              </w:divBdr>
                              <w:divsChild>
                                <w:div w:id="191131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70530">
                          <w:marLeft w:val="0"/>
                          <w:marRight w:val="0"/>
                          <w:marTop w:val="0"/>
                          <w:marBottom w:val="0"/>
                          <w:divBdr>
                            <w:top w:val="none" w:sz="0" w:space="0" w:color="auto"/>
                            <w:left w:val="none" w:sz="0" w:space="0" w:color="auto"/>
                            <w:bottom w:val="none" w:sz="0" w:space="0" w:color="auto"/>
                            <w:right w:val="none" w:sz="0" w:space="0" w:color="auto"/>
                          </w:divBdr>
                          <w:divsChild>
                            <w:div w:id="88549408">
                              <w:marLeft w:val="0"/>
                              <w:marRight w:val="0"/>
                              <w:marTop w:val="0"/>
                              <w:marBottom w:val="0"/>
                              <w:divBdr>
                                <w:top w:val="none" w:sz="0" w:space="0" w:color="auto"/>
                                <w:left w:val="none" w:sz="0" w:space="0" w:color="auto"/>
                                <w:bottom w:val="none" w:sz="0" w:space="0" w:color="auto"/>
                                <w:right w:val="none" w:sz="0" w:space="0" w:color="auto"/>
                              </w:divBdr>
                            </w:div>
                            <w:div w:id="1109741459">
                              <w:marLeft w:val="0"/>
                              <w:marRight w:val="0"/>
                              <w:marTop w:val="0"/>
                              <w:marBottom w:val="0"/>
                              <w:divBdr>
                                <w:top w:val="none" w:sz="0" w:space="0" w:color="auto"/>
                                <w:left w:val="none" w:sz="0" w:space="0" w:color="auto"/>
                                <w:bottom w:val="single" w:sz="6" w:space="0" w:color="E5E5E5"/>
                                <w:right w:val="none" w:sz="0" w:space="0" w:color="auto"/>
                              </w:divBdr>
                              <w:divsChild>
                                <w:div w:id="92167156">
                                  <w:marLeft w:val="0"/>
                                  <w:marRight w:val="0"/>
                                  <w:marTop w:val="0"/>
                                  <w:marBottom w:val="0"/>
                                  <w:divBdr>
                                    <w:top w:val="none" w:sz="0" w:space="0" w:color="auto"/>
                                    <w:left w:val="none" w:sz="0" w:space="0" w:color="auto"/>
                                    <w:bottom w:val="none" w:sz="0" w:space="0" w:color="auto"/>
                                    <w:right w:val="none" w:sz="0" w:space="0" w:color="auto"/>
                                  </w:divBdr>
                                </w:div>
                              </w:divsChild>
                            </w:div>
                            <w:div w:id="1742948841">
                              <w:marLeft w:val="0"/>
                              <w:marRight w:val="0"/>
                              <w:marTop w:val="0"/>
                              <w:marBottom w:val="0"/>
                              <w:divBdr>
                                <w:top w:val="none" w:sz="0" w:space="0" w:color="auto"/>
                                <w:left w:val="none" w:sz="0" w:space="0" w:color="auto"/>
                                <w:bottom w:val="none" w:sz="0" w:space="0" w:color="auto"/>
                                <w:right w:val="none" w:sz="0" w:space="0" w:color="auto"/>
                              </w:divBdr>
                              <w:divsChild>
                                <w:div w:id="995036650">
                                  <w:marLeft w:val="0"/>
                                  <w:marRight w:val="0"/>
                                  <w:marTop w:val="0"/>
                                  <w:marBottom w:val="0"/>
                                  <w:divBdr>
                                    <w:top w:val="none" w:sz="0" w:space="0" w:color="auto"/>
                                    <w:left w:val="none" w:sz="0" w:space="0" w:color="auto"/>
                                    <w:bottom w:val="none" w:sz="0" w:space="0" w:color="auto"/>
                                    <w:right w:val="none" w:sz="0" w:space="0" w:color="auto"/>
                                  </w:divBdr>
                                  <w:divsChild>
                                    <w:div w:id="846943636">
                                      <w:marLeft w:val="-225"/>
                                      <w:marRight w:val="-225"/>
                                      <w:marTop w:val="0"/>
                                      <w:marBottom w:val="0"/>
                                      <w:divBdr>
                                        <w:top w:val="none" w:sz="0" w:space="0" w:color="auto"/>
                                        <w:left w:val="none" w:sz="0" w:space="0" w:color="auto"/>
                                        <w:bottom w:val="none" w:sz="0" w:space="0" w:color="auto"/>
                                        <w:right w:val="none" w:sz="0" w:space="0" w:color="auto"/>
                                      </w:divBdr>
                                      <w:divsChild>
                                        <w:div w:id="2045133206">
                                          <w:marLeft w:val="0"/>
                                          <w:marRight w:val="15"/>
                                          <w:marTop w:val="0"/>
                                          <w:marBottom w:val="0"/>
                                          <w:divBdr>
                                            <w:top w:val="none" w:sz="0" w:space="0" w:color="auto"/>
                                            <w:left w:val="none" w:sz="0" w:space="0" w:color="auto"/>
                                            <w:bottom w:val="none" w:sz="0" w:space="0" w:color="auto"/>
                                            <w:right w:val="none" w:sz="0" w:space="0" w:color="auto"/>
                                          </w:divBdr>
                                          <w:divsChild>
                                            <w:div w:id="805314647">
                                              <w:marLeft w:val="0"/>
                                              <w:marRight w:val="0"/>
                                              <w:marTop w:val="0"/>
                                              <w:marBottom w:val="0"/>
                                              <w:divBdr>
                                                <w:top w:val="none" w:sz="0" w:space="0" w:color="auto"/>
                                                <w:left w:val="none" w:sz="0" w:space="0" w:color="auto"/>
                                                <w:bottom w:val="none" w:sz="0" w:space="0" w:color="auto"/>
                                                <w:right w:val="none" w:sz="0" w:space="0" w:color="auto"/>
                                              </w:divBdr>
                                              <w:divsChild>
                                                <w:div w:id="1215383955">
                                                  <w:marLeft w:val="0"/>
                                                  <w:marRight w:val="0"/>
                                                  <w:marTop w:val="0"/>
                                                  <w:marBottom w:val="240"/>
                                                  <w:divBdr>
                                                    <w:top w:val="single" w:sz="6" w:space="12" w:color="E5E5E5"/>
                                                    <w:left w:val="single" w:sz="6" w:space="12" w:color="E5E5E5"/>
                                                    <w:bottom w:val="single" w:sz="6" w:space="12" w:color="E5E5E5"/>
                                                    <w:right w:val="single" w:sz="6" w:space="12" w:color="E5E5E5"/>
                                                  </w:divBdr>
                                                  <w:divsChild>
                                                    <w:div w:id="244538890">
                                                      <w:marLeft w:val="0"/>
                                                      <w:marRight w:val="0"/>
                                                      <w:marTop w:val="0"/>
                                                      <w:marBottom w:val="0"/>
                                                      <w:divBdr>
                                                        <w:top w:val="none" w:sz="0" w:space="0" w:color="auto"/>
                                                        <w:left w:val="none" w:sz="0" w:space="0" w:color="auto"/>
                                                        <w:bottom w:val="none" w:sz="0" w:space="0" w:color="auto"/>
                                                        <w:right w:val="none" w:sz="0" w:space="0" w:color="auto"/>
                                                      </w:divBdr>
                                                      <w:divsChild>
                                                        <w:div w:id="1623804975">
                                                          <w:marLeft w:val="0"/>
                                                          <w:marRight w:val="0"/>
                                                          <w:marTop w:val="0"/>
                                                          <w:marBottom w:val="0"/>
                                                          <w:divBdr>
                                                            <w:top w:val="none" w:sz="0" w:space="0" w:color="auto"/>
                                                            <w:left w:val="none" w:sz="0" w:space="0" w:color="auto"/>
                                                            <w:bottom w:val="none" w:sz="0" w:space="0" w:color="auto"/>
                                                            <w:right w:val="none" w:sz="0" w:space="0" w:color="auto"/>
                                                          </w:divBdr>
                                                        </w:div>
                                                        <w:div w:id="11066581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23031119">
                                                  <w:marLeft w:val="0"/>
                                                  <w:marRight w:val="0"/>
                                                  <w:marTop w:val="240"/>
                                                  <w:marBottom w:val="0"/>
                                                  <w:divBdr>
                                                    <w:top w:val="single" w:sz="6" w:space="0" w:color="E5E5E5"/>
                                                    <w:left w:val="single" w:sz="6" w:space="0" w:color="E5E5E5"/>
                                                    <w:bottom w:val="single" w:sz="6" w:space="0" w:color="E5E5E5"/>
                                                    <w:right w:val="single" w:sz="6" w:space="0" w:color="E5E5E5"/>
                                                  </w:divBdr>
                                                  <w:divsChild>
                                                    <w:div w:id="973754677">
                                                      <w:marLeft w:val="0"/>
                                                      <w:marRight w:val="0"/>
                                                      <w:marTop w:val="0"/>
                                                      <w:marBottom w:val="0"/>
                                                      <w:divBdr>
                                                        <w:top w:val="none" w:sz="0" w:space="0" w:color="auto"/>
                                                        <w:left w:val="none" w:sz="0" w:space="0" w:color="auto"/>
                                                        <w:bottom w:val="none" w:sz="0" w:space="0" w:color="auto"/>
                                                        <w:right w:val="none" w:sz="0" w:space="0" w:color="auto"/>
                                                      </w:divBdr>
                                                      <w:divsChild>
                                                        <w:div w:id="1261643700">
                                                          <w:marLeft w:val="0"/>
                                                          <w:marRight w:val="0"/>
                                                          <w:marTop w:val="0"/>
                                                          <w:marBottom w:val="0"/>
                                                          <w:divBdr>
                                                            <w:top w:val="none" w:sz="0" w:space="0" w:color="auto"/>
                                                            <w:left w:val="none" w:sz="0" w:space="0" w:color="auto"/>
                                                            <w:bottom w:val="none" w:sz="0" w:space="0" w:color="auto"/>
                                                            <w:right w:val="none" w:sz="0" w:space="0" w:color="auto"/>
                                                          </w:divBdr>
                                                          <w:divsChild>
                                                            <w:div w:id="1679891099">
                                                              <w:marLeft w:val="0"/>
                                                              <w:marRight w:val="0"/>
                                                              <w:marTop w:val="0"/>
                                                              <w:marBottom w:val="0"/>
                                                              <w:divBdr>
                                                                <w:top w:val="none" w:sz="0" w:space="0" w:color="auto"/>
                                                                <w:left w:val="none" w:sz="0" w:space="0" w:color="auto"/>
                                                                <w:bottom w:val="none" w:sz="0" w:space="0" w:color="auto"/>
                                                                <w:right w:val="none" w:sz="0" w:space="0" w:color="auto"/>
                                                              </w:divBdr>
                                                              <w:divsChild>
                                                                <w:div w:id="1396052792">
                                                                  <w:marLeft w:val="0"/>
                                                                  <w:marRight w:val="0"/>
                                                                  <w:marTop w:val="0"/>
                                                                  <w:marBottom w:val="0"/>
                                                                  <w:divBdr>
                                                                    <w:top w:val="none" w:sz="0" w:space="0" w:color="auto"/>
                                                                    <w:left w:val="none" w:sz="0" w:space="0" w:color="auto"/>
                                                                    <w:bottom w:val="none" w:sz="0" w:space="0" w:color="auto"/>
                                                                    <w:right w:val="none" w:sz="0" w:space="0" w:color="auto"/>
                                                                  </w:divBdr>
                                                                  <w:divsChild>
                                                                    <w:div w:id="1781605697">
                                                                      <w:marLeft w:val="0"/>
                                                                      <w:marRight w:val="0"/>
                                                                      <w:marTop w:val="0"/>
                                                                      <w:marBottom w:val="0"/>
                                                                      <w:divBdr>
                                                                        <w:top w:val="none" w:sz="0" w:space="0" w:color="auto"/>
                                                                        <w:left w:val="none" w:sz="0" w:space="0" w:color="auto"/>
                                                                        <w:bottom w:val="none" w:sz="0" w:space="0" w:color="auto"/>
                                                                        <w:right w:val="none" w:sz="0" w:space="0" w:color="auto"/>
                                                                      </w:divBdr>
                                                                      <w:divsChild>
                                                                        <w:div w:id="4881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180166">
                                                  <w:marLeft w:val="0"/>
                                                  <w:marRight w:val="0"/>
                                                  <w:marTop w:val="240"/>
                                                  <w:marBottom w:val="0"/>
                                                  <w:divBdr>
                                                    <w:top w:val="none" w:sz="0" w:space="0" w:color="auto"/>
                                                    <w:left w:val="single" w:sz="6" w:space="0" w:color="E5E5E5"/>
                                                    <w:bottom w:val="single" w:sz="6" w:space="0" w:color="E5E5E5"/>
                                                    <w:right w:val="single" w:sz="6" w:space="0" w:color="E5E5E5"/>
                                                  </w:divBdr>
                                                  <w:divsChild>
                                                    <w:div w:id="801313846">
                                                      <w:marLeft w:val="0"/>
                                                      <w:marRight w:val="0"/>
                                                      <w:marTop w:val="0"/>
                                                      <w:marBottom w:val="0"/>
                                                      <w:divBdr>
                                                        <w:top w:val="single" w:sz="6" w:space="0" w:color="E5E5E5"/>
                                                        <w:left w:val="none" w:sz="0" w:space="0" w:color="auto"/>
                                                        <w:bottom w:val="none" w:sz="0" w:space="0" w:color="auto"/>
                                                        <w:right w:val="none" w:sz="0" w:space="0" w:color="auto"/>
                                                      </w:divBdr>
                                                      <w:divsChild>
                                                        <w:div w:id="841352944">
                                                          <w:marLeft w:val="0"/>
                                                          <w:marRight w:val="0"/>
                                                          <w:marTop w:val="0"/>
                                                          <w:marBottom w:val="0"/>
                                                          <w:divBdr>
                                                            <w:top w:val="none" w:sz="0" w:space="0" w:color="auto"/>
                                                            <w:left w:val="none" w:sz="0" w:space="0" w:color="auto"/>
                                                            <w:bottom w:val="none" w:sz="0" w:space="0" w:color="auto"/>
                                                            <w:right w:val="none" w:sz="0" w:space="0" w:color="auto"/>
                                                          </w:divBdr>
                                                          <w:divsChild>
                                                            <w:div w:id="1696690632">
                                                              <w:marLeft w:val="0"/>
                                                              <w:marRight w:val="0"/>
                                                              <w:marTop w:val="0"/>
                                                              <w:marBottom w:val="0"/>
                                                              <w:divBdr>
                                                                <w:top w:val="none" w:sz="0" w:space="0" w:color="auto"/>
                                                                <w:left w:val="none" w:sz="0" w:space="0" w:color="auto"/>
                                                                <w:bottom w:val="none" w:sz="0" w:space="0" w:color="auto"/>
                                                                <w:right w:val="none" w:sz="0" w:space="0" w:color="auto"/>
                                                              </w:divBdr>
                                                              <w:divsChild>
                                                                <w:div w:id="196623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633639">
                                                  <w:marLeft w:val="0"/>
                                                  <w:marRight w:val="0"/>
                                                  <w:marTop w:val="240"/>
                                                  <w:marBottom w:val="0"/>
                                                  <w:divBdr>
                                                    <w:top w:val="single" w:sz="6" w:space="0" w:color="E5E5E5"/>
                                                    <w:left w:val="single" w:sz="6" w:space="0" w:color="E5E5E5"/>
                                                    <w:bottom w:val="single" w:sz="6" w:space="0" w:color="E5E5E5"/>
                                                    <w:right w:val="single" w:sz="6" w:space="0" w:color="E5E5E5"/>
                                                  </w:divBdr>
                                                  <w:divsChild>
                                                    <w:div w:id="2134053377">
                                                      <w:marLeft w:val="0"/>
                                                      <w:marRight w:val="0"/>
                                                      <w:marTop w:val="0"/>
                                                      <w:marBottom w:val="0"/>
                                                      <w:divBdr>
                                                        <w:top w:val="none" w:sz="0" w:space="0" w:color="auto"/>
                                                        <w:left w:val="none" w:sz="0" w:space="0" w:color="auto"/>
                                                        <w:bottom w:val="none" w:sz="0" w:space="0" w:color="auto"/>
                                                        <w:right w:val="none" w:sz="0" w:space="0" w:color="auto"/>
                                                      </w:divBdr>
                                                      <w:divsChild>
                                                        <w:div w:id="1830366504">
                                                          <w:marLeft w:val="0"/>
                                                          <w:marRight w:val="0"/>
                                                          <w:marTop w:val="0"/>
                                                          <w:marBottom w:val="0"/>
                                                          <w:divBdr>
                                                            <w:top w:val="none" w:sz="0" w:space="0" w:color="auto"/>
                                                            <w:left w:val="none" w:sz="0" w:space="0" w:color="auto"/>
                                                            <w:bottom w:val="none" w:sz="0" w:space="0" w:color="auto"/>
                                                            <w:right w:val="none" w:sz="0" w:space="0" w:color="auto"/>
                                                          </w:divBdr>
                                                          <w:divsChild>
                                                            <w:div w:id="1959409524">
                                                              <w:marLeft w:val="0"/>
                                                              <w:marRight w:val="0"/>
                                                              <w:marTop w:val="0"/>
                                                              <w:marBottom w:val="0"/>
                                                              <w:divBdr>
                                                                <w:top w:val="none" w:sz="0" w:space="0" w:color="auto"/>
                                                                <w:left w:val="none" w:sz="0" w:space="0" w:color="auto"/>
                                                                <w:bottom w:val="none" w:sz="0" w:space="0" w:color="auto"/>
                                                                <w:right w:val="none" w:sz="0" w:space="0" w:color="auto"/>
                                                              </w:divBdr>
                                                              <w:divsChild>
                                                                <w:div w:id="204878387">
                                                                  <w:marLeft w:val="0"/>
                                                                  <w:marRight w:val="0"/>
                                                                  <w:marTop w:val="0"/>
                                                                  <w:marBottom w:val="0"/>
                                                                  <w:divBdr>
                                                                    <w:top w:val="none" w:sz="0" w:space="0" w:color="auto"/>
                                                                    <w:left w:val="none" w:sz="0" w:space="0" w:color="auto"/>
                                                                    <w:bottom w:val="none" w:sz="0" w:space="0" w:color="auto"/>
                                                                    <w:right w:val="none" w:sz="0" w:space="0" w:color="auto"/>
                                                                  </w:divBdr>
                                                                  <w:divsChild>
                                                                    <w:div w:id="804734244">
                                                                      <w:marLeft w:val="0"/>
                                                                      <w:marRight w:val="0"/>
                                                                      <w:marTop w:val="0"/>
                                                                      <w:marBottom w:val="0"/>
                                                                      <w:divBdr>
                                                                        <w:top w:val="none" w:sz="0" w:space="0" w:color="auto"/>
                                                                        <w:left w:val="none" w:sz="0" w:space="0" w:color="auto"/>
                                                                        <w:bottom w:val="none" w:sz="0" w:space="0" w:color="auto"/>
                                                                        <w:right w:val="none" w:sz="0" w:space="0" w:color="auto"/>
                                                                      </w:divBdr>
                                                                      <w:divsChild>
                                                                        <w:div w:id="18442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6491009">
                                              <w:marLeft w:val="0"/>
                                              <w:marRight w:val="0"/>
                                              <w:marTop w:val="0"/>
                                              <w:marBottom w:val="0"/>
                                              <w:divBdr>
                                                <w:top w:val="none" w:sz="0" w:space="0" w:color="auto"/>
                                                <w:left w:val="none" w:sz="0" w:space="0" w:color="auto"/>
                                                <w:bottom w:val="single" w:sz="6" w:space="8" w:color="EAEAEA"/>
                                                <w:right w:val="none" w:sz="0" w:space="0" w:color="auto"/>
                                              </w:divBdr>
                                              <w:divsChild>
                                                <w:div w:id="657225318">
                                                  <w:marLeft w:val="0"/>
                                                  <w:marRight w:val="0"/>
                                                  <w:marTop w:val="0"/>
                                                  <w:marBottom w:val="0"/>
                                                  <w:divBdr>
                                                    <w:top w:val="none" w:sz="0" w:space="0" w:color="auto"/>
                                                    <w:left w:val="none" w:sz="0" w:space="0" w:color="auto"/>
                                                    <w:bottom w:val="none" w:sz="0" w:space="0" w:color="auto"/>
                                                    <w:right w:val="none" w:sz="0" w:space="0" w:color="auto"/>
                                                  </w:divBdr>
                                                  <w:divsChild>
                                                    <w:div w:id="321398604">
                                                      <w:marLeft w:val="0"/>
                                                      <w:marRight w:val="0"/>
                                                      <w:marTop w:val="0"/>
                                                      <w:marBottom w:val="0"/>
                                                      <w:divBdr>
                                                        <w:top w:val="none" w:sz="0" w:space="0" w:color="auto"/>
                                                        <w:left w:val="none" w:sz="0" w:space="0" w:color="auto"/>
                                                        <w:bottom w:val="none" w:sz="0" w:space="0" w:color="auto"/>
                                                        <w:right w:val="none" w:sz="0" w:space="0" w:color="auto"/>
                                                      </w:divBdr>
                                                      <w:divsChild>
                                                        <w:div w:id="76522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562396">
                                              <w:marLeft w:val="0"/>
                                              <w:marRight w:val="0"/>
                                              <w:marTop w:val="0"/>
                                              <w:marBottom w:val="0"/>
                                              <w:divBdr>
                                                <w:top w:val="none" w:sz="0" w:space="0" w:color="auto"/>
                                                <w:left w:val="none" w:sz="0" w:space="0" w:color="auto"/>
                                                <w:bottom w:val="none" w:sz="0" w:space="0" w:color="auto"/>
                                                <w:right w:val="none" w:sz="0" w:space="0" w:color="auto"/>
                                              </w:divBdr>
                                              <w:divsChild>
                                                <w:div w:id="1789084255">
                                                  <w:marLeft w:val="0"/>
                                                  <w:marRight w:val="0"/>
                                                  <w:marTop w:val="0"/>
                                                  <w:marBottom w:val="0"/>
                                                  <w:divBdr>
                                                    <w:top w:val="none" w:sz="0" w:space="0" w:color="auto"/>
                                                    <w:left w:val="none" w:sz="0" w:space="0" w:color="auto"/>
                                                    <w:bottom w:val="none" w:sz="0" w:space="0" w:color="auto"/>
                                                    <w:right w:val="none" w:sz="0" w:space="0" w:color="auto"/>
                                                  </w:divBdr>
                                                  <w:divsChild>
                                                    <w:div w:id="668871883">
                                                      <w:marLeft w:val="450"/>
                                                      <w:marRight w:val="0"/>
                                                      <w:marTop w:val="0"/>
                                                      <w:marBottom w:val="0"/>
                                                      <w:divBdr>
                                                        <w:top w:val="none" w:sz="0" w:space="0" w:color="auto"/>
                                                        <w:left w:val="none" w:sz="0" w:space="0" w:color="auto"/>
                                                        <w:bottom w:val="none" w:sz="0" w:space="0" w:color="auto"/>
                                                        <w:right w:val="none" w:sz="0" w:space="0" w:color="auto"/>
                                                      </w:divBdr>
                                                      <w:divsChild>
                                                        <w:div w:id="1719548836">
                                                          <w:marLeft w:val="0"/>
                                                          <w:marRight w:val="0"/>
                                                          <w:marTop w:val="0"/>
                                                          <w:marBottom w:val="0"/>
                                                          <w:divBdr>
                                                            <w:top w:val="none" w:sz="0" w:space="0" w:color="auto"/>
                                                            <w:left w:val="none" w:sz="0" w:space="0" w:color="auto"/>
                                                            <w:bottom w:val="none" w:sz="0" w:space="0" w:color="auto"/>
                                                            <w:right w:val="none" w:sz="0" w:space="0" w:color="auto"/>
                                                          </w:divBdr>
                                                          <w:divsChild>
                                                            <w:div w:id="129205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579896">
                                                  <w:marLeft w:val="0"/>
                                                  <w:marRight w:val="0"/>
                                                  <w:marTop w:val="0"/>
                                                  <w:marBottom w:val="0"/>
                                                  <w:divBdr>
                                                    <w:top w:val="none" w:sz="0" w:space="0" w:color="auto"/>
                                                    <w:left w:val="none" w:sz="0" w:space="0" w:color="auto"/>
                                                    <w:bottom w:val="none" w:sz="0" w:space="0" w:color="auto"/>
                                                    <w:right w:val="none" w:sz="0" w:space="0" w:color="auto"/>
                                                  </w:divBdr>
                                                  <w:divsChild>
                                                    <w:div w:id="1573156250">
                                                      <w:marLeft w:val="450"/>
                                                      <w:marRight w:val="0"/>
                                                      <w:marTop w:val="0"/>
                                                      <w:marBottom w:val="0"/>
                                                      <w:divBdr>
                                                        <w:top w:val="none" w:sz="0" w:space="0" w:color="auto"/>
                                                        <w:left w:val="none" w:sz="0" w:space="0" w:color="auto"/>
                                                        <w:bottom w:val="none" w:sz="0" w:space="0" w:color="auto"/>
                                                        <w:right w:val="none" w:sz="0" w:space="0" w:color="auto"/>
                                                      </w:divBdr>
                                                      <w:divsChild>
                                                        <w:div w:id="1897621013">
                                                          <w:marLeft w:val="0"/>
                                                          <w:marRight w:val="0"/>
                                                          <w:marTop w:val="0"/>
                                                          <w:marBottom w:val="0"/>
                                                          <w:divBdr>
                                                            <w:top w:val="none" w:sz="0" w:space="0" w:color="auto"/>
                                                            <w:left w:val="none" w:sz="0" w:space="0" w:color="auto"/>
                                                            <w:bottom w:val="none" w:sz="0" w:space="0" w:color="auto"/>
                                                            <w:right w:val="none" w:sz="0" w:space="0" w:color="auto"/>
                                                          </w:divBdr>
                                                          <w:divsChild>
                                                            <w:div w:id="15258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464231">
                                                  <w:marLeft w:val="0"/>
                                                  <w:marRight w:val="0"/>
                                                  <w:marTop w:val="0"/>
                                                  <w:marBottom w:val="0"/>
                                                  <w:divBdr>
                                                    <w:top w:val="none" w:sz="0" w:space="0" w:color="auto"/>
                                                    <w:left w:val="none" w:sz="0" w:space="0" w:color="auto"/>
                                                    <w:bottom w:val="none" w:sz="0" w:space="0" w:color="auto"/>
                                                    <w:right w:val="none" w:sz="0" w:space="0" w:color="auto"/>
                                                  </w:divBdr>
                                                  <w:divsChild>
                                                    <w:div w:id="1962226747">
                                                      <w:marLeft w:val="0"/>
                                                      <w:marRight w:val="0"/>
                                                      <w:marTop w:val="0"/>
                                                      <w:marBottom w:val="0"/>
                                                      <w:divBdr>
                                                        <w:top w:val="none" w:sz="0" w:space="0" w:color="auto"/>
                                                        <w:left w:val="none" w:sz="0" w:space="0" w:color="auto"/>
                                                        <w:bottom w:val="none" w:sz="0" w:space="0" w:color="auto"/>
                                                        <w:right w:val="none" w:sz="0" w:space="0" w:color="auto"/>
                                                      </w:divBdr>
                                                      <w:divsChild>
                                                        <w:div w:id="376664992">
                                                          <w:marLeft w:val="-825"/>
                                                          <w:marRight w:val="0"/>
                                                          <w:marTop w:val="0"/>
                                                          <w:marBottom w:val="0"/>
                                                          <w:divBdr>
                                                            <w:top w:val="none" w:sz="0" w:space="0" w:color="auto"/>
                                                            <w:left w:val="none" w:sz="0" w:space="0" w:color="auto"/>
                                                            <w:bottom w:val="none" w:sz="0" w:space="0" w:color="auto"/>
                                                            <w:right w:val="none" w:sz="0" w:space="0" w:color="auto"/>
                                                          </w:divBdr>
                                                        </w:div>
                                                        <w:div w:id="1498500354">
                                                          <w:marLeft w:val="0"/>
                                                          <w:marRight w:val="0"/>
                                                          <w:marTop w:val="0"/>
                                                          <w:marBottom w:val="0"/>
                                                          <w:divBdr>
                                                            <w:top w:val="none" w:sz="0" w:space="0" w:color="auto"/>
                                                            <w:left w:val="none" w:sz="0" w:space="0" w:color="auto"/>
                                                            <w:bottom w:val="none" w:sz="0" w:space="0" w:color="auto"/>
                                                            <w:right w:val="none" w:sz="0" w:space="0" w:color="auto"/>
                                                          </w:divBdr>
                                                          <w:divsChild>
                                                            <w:div w:id="795366073">
                                                              <w:marLeft w:val="0"/>
                                                              <w:marRight w:val="0"/>
                                                              <w:marTop w:val="0"/>
                                                              <w:marBottom w:val="0"/>
                                                              <w:divBdr>
                                                                <w:top w:val="single" w:sz="6" w:space="8" w:color="E5E5E5"/>
                                                                <w:left w:val="single" w:sz="6" w:space="12" w:color="E5E5E5"/>
                                                                <w:bottom w:val="single" w:sz="6" w:space="8" w:color="E5E5E5"/>
                                                                <w:right w:val="single" w:sz="6" w:space="12" w:color="E5E5E5"/>
                                                              </w:divBdr>
                                                              <w:divsChild>
                                                                <w:div w:id="1966736954">
                                                                  <w:marLeft w:val="0"/>
                                                                  <w:marRight w:val="0"/>
                                                                  <w:marTop w:val="0"/>
                                                                  <w:marBottom w:val="0"/>
                                                                  <w:divBdr>
                                                                    <w:top w:val="none" w:sz="0" w:space="0" w:color="auto"/>
                                                                    <w:left w:val="none" w:sz="0" w:space="0" w:color="auto"/>
                                                                    <w:bottom w:val="none" w:sz="0" w:space="0" w:color="auto"/>
                                                                    <w:right w:val="none" w:sz="0" w:space="0" w:color="auto"/>
                                                                  </w:divBdr>
                                                                </w:div>
                                                                <w:div w:id="2029913360">
                                                                  <w:marLeft w:val="0"/>
                                                                  <w:marRight w:val="0"/>
                                                                  <w:marTop w:val="0"/>
                                                                  <w:marBottom w:val="0"/>
                                                                  <w:divBdr>
                                                                    <w:top w:val="none" w:sz="0" w:space="0" w:color="auto"/>
                                                                    <w:left w:val="none" w:sz="0" w:space="0" w:color="auto"/>
                                                                    <w:bottom w:val="none" w:sz="0" w:space="0" w:color="auto"/>
                                                                    <w:right w:val="none" w:sz="0" w:space="0" w:color="auto"/>
                                                                  </w:divBdr>
                                                                  <w:divsChild>
                                                                    <w:div w:id="746658307">
                                                                      <w:marLeft w:val="0"/>
                                                                      <w:marRight w:val="0"/>
                                                                      <w:marTop w:val="0"/>
                                                                      <w:marBottom w:val="0"/>
                                                                      <w:divBdr>
                                                                        <w:top w:val="none" w:sz="0" w:space="0" w:color="auto"/>
                                                                        <w:left w:val="none" w:sz="0" w:space="0" w:color="auto"/>
                                                                        <w:bottom w:val="none" w:sz="0" w:space="0" w:color="auto"/>
                                                                        <w:right w:val="none" w:sz="0" w:space="0" w:color="auto"/>
                                                                      </w:divBdr>
                                                                      <w:divsChild>
                                                                        <w:div w:id="1798257949">
                                                                          <w:marLeft w:val="0"/>
                                                                          <w:marRight w:val="0"/>
                                                                          <w:marTop w:val="0"/>
                                                                          <w:marBottom w:val="0"/>
                                                                          <w:divBdr>
                                                                            <w:top w:val="none" w:sz="0" w:space="0" w:color="auto"/>
                                                                            <w:left w:val="none" w:sz="0" w:space="0" w:color="auto"/>
                                                                            <w:bottom w:val="none" w:sz="0" w:space="0" w:color="auto"/>
                                                                            <w:right w:val="none" w:sz="0" w:space="0" w:color="auto"/>
                                                                          </w:divBdr>
                                                                        </w:div>
                                                                        <w:div w:id="46418163">
                                                                          <w:marLeft w:val="0"/>
                                                                          <w:marRight w:val="0"/>
                                                                          <w:marTop w:val="0"/>
                                                                          <w:marBottom w:val="0"/>
                                                                          <w:divBdr>
                                                                            <w:top w:val="single" w:sz="6" w:space="8" w:color="E5E5E5"/>
                                                                            <w:left w:val="none" w:sz="0" w:space="0" w:color="auto"/>
                                                                            <w:bottom w:val="none" w:sz="0" w:space="0" w:color="auto"/>
                                                                            <w:right w:val="none" w:sz="0" w:space="0" w:color="auto"/>
                                                                          </w:divBdr>
                                                                          <w:divsChild>
                                                                            <w:div w:id="67261156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656498904">
                                                              <w:marLeft w:val="0"/>
                                                              <w:marRight w:val="0"/>
                                                              <w:marTop w:val="240"/>
                                                              <w:marBottom w:val="0"/>
                                                              <w:divBdr>
                                                                <w:top w:val="none" w:sz="0" w:space="0" w:color="auto"/>
                                                                <w:left w:val="none" w:sz="0" w:space="0" w:color="auto"/>
                                                                <w:bottom w:val="none" w:sz="0" w:space="0" w:color="auto"/>
                                                                <w:right w:val="none" w:sz="0" w:space="0" w:color="auto"/>
                                                              </w:divBdr>
                                                              <w:divsChild>
                                                                <w:div w:id="7956781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3997041">
                      <w:marLeft w:val="0"/>
                      <w:marRight w:val="0"/>
                      <w:marTop w:val="0"/>
                      <w:marBottom w:val="0"/>
                      <w:divBdr>
                        <w:top w:val="none" w:sz="0" w:space="0" w:color="auto"/>
                        <w:left w:val="none" w:sz="0" w:space="0" w:color="auto"/>
                        <w:bottom w:val="none" w:sz="0" w:space="0" w:color="auto"/>
                        <w:right w:val="none" w:sz="0" w:space="0" w:color="auto"/>
                      </w:divBdr>
                      <w:divsChild>
                        <w:div w:id="824274569">
                          <w:marLeft w:val="0"/>
                          <w:marRight w:val="0"/>
                          <w:marTop w:val="0"/>
                          <w:marBottom w:val="0"/>
                          <w:divBdr>
                            <w:top w:val="none" w:sz="0" w:space="0" w:color="auto"/>
                            <w:left w:val="none" w:sz="0" w:space="0" w:color="auto"/>
                            <w:bottom w:val="none" w:sz="0" w:space="0" w:color="auto"/>
                            <w:right w:val="none" w:sz="0" w:space="0" w:color="auto"/>
                          </w:divBdr>
                        </w:div>
                        <w:div w:id="2029060595">
                          <w:marLeft w:val="0"/>
                          <w:marRight w:val="0"/>
                          <w:marTop w:val="0"/>
                          <w:marBottom w:val="0"/>
                          <w:divBdr>
                            <w:top w:val="none" w:sz="0" w:space="0" w:color="auto"/>
                            <w:left w:val="none" w:sz="0" w:space="0" w:color="auto"/>
                            <w:bottom w:val="none" w:sz="0" w:space="0" w:color="auto"/>
                            <w:right w:val="none" w:sz="0" w:space="0" w:color="auto"/>
                          </w:divBdr>
                          <w:divsChild>
                            <w:div w:id="1455901241">
                              <w:marLeft w:val="0"/>
                              <w:marRight w:val="0"/>
                              <w:marTop w:val="0"/>
                              <w:marBottom w:val="0"/>
                              <w:divBdr>
                                <w:top w:val="none" w:sz="0" w:space="0" w:color="auto"/>
                                <w:left w:val="none" w:sz="0" w:space="0" w:color="auto"/>
                                <w:bottom w:val="none" w:sz="0" w:space="0" w:color="auto"/>
                                <w:right w:val="none" w:sz="0" w:space="0" w:color="auto"/>
                              </w:divBdr>
                              <w:divsChild>
                                <w:div w:id="887572804">
                                  <w:marLeft w:val="0"/>
                                  <w:marRight w:val="0"/>
                                  <w:marTop w:val="0"/>
                                  <w:marBottom w:val="0"/>
                                  <w:divBdr>
                                    <w:top w:val="none" w:sz="0" w:space="0" w:color="auto"/>
                                    <w:left w:val="none" w:sz="0" w:space="0" w:color="auto"/>
                                    <w:bottom w:val="none" w:sz="0" w:space="0" w:color="auto"/>
                                    <w:right w:val="none" w:sz="0" w:space="0" w:color="auto"/>
                                  </w:divBdr>
                                  <w:divsChild>
                                    <w:div w:id="87539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087999">
                          <w:marLeft w:val="0"/>
                          <w:marRight w:val="0"/>
                          <w:marTop w:val="0"/>
                          <w:marBottom w:val="0"/>
                          <w:divBdr>
                            <w:top w:val="none" w:sz="0" w:space="0" w:color="auto"/>
                            <w:left w:val="none" w:sz="0" w:space="0" w:color="auto"/>
                            <w:bottom w:val="none" w:sz="0" w:space="0" w:color="auto"/>
                            <w:right w:val="none" w:sz="0" w:space="0" w:color="auto"/>
                          </w:divBdr>
                        </w:div>
                        <w:div w:id="1801993132">
                          <w:marLeft w:val="0"/>
                          <w:marRight w:val="0"/>
                          <w:marTop w:val="0"/>
                          <w:marBottom w:val="0"/>
                          <w:divBdr>
                            <w:top w:val="none" w:sz="0" w:space="0" w:color="auto"/>
                            <w:left w:val="none" w:sz="0" w:space="0" w:color="auto"/>
                            <w:bottom w:val="single" w:sz="6" w:space="0" w:color="E8E8E8"/>
                            <w:right w:val="none" w:sz="0" w:space="0" w:color="auto"/>
                          </w:divBdr>
                          <w:divsChild>
                            <w:div w:id="12508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186062">
      <w:bodyDiv w:val="1"/>
      <w:marLeft w:val="0"/>
      <w:marRight w:val="0"/>
      <w:marTop w:val="0"/>
      <w:marBottom w:val="0"/>
      <w:divBdr>
        <w:top w:val="none" w:sz="0" w:space="0" w:color="auto"/>
        <w:left w:val="none" w:sz="0" w:space="0" w:color="auto"/>
        <w:bottom w:val="none" w:sz="0" w:space="0" w:color="auto"/>
        <w:right w:val="none" w:sz="0" w:space="0" w:color="auto"/>
      </w:divBdr>
    </w:div>
    <w:div w:id="196700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3</Pages>
  <Words>970</Words>
  <Characters>5535</Characters>
  <Application>Microsoft Office Word</Application>
  <DocSecurity>0</DocSecurity>
  <Lines>46</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“АЌПАРАТТЫЌ-ЕСЕПТЕУ         ОРТАЛЫЃЫ (АЕО)”</vt:lpstr>
      <vt:lpstr>“АЌПАРАТТЫЌ-ЕСЕПТЕУ         ОРТАЛЫЃЫ (АЕО)”</vt:lpstr>
    </vt:vector>
  </TitlesOfParts>
  <Company>iac</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“АЌПАРАТТЫЌ-ЕСЕПТЕУ         ОРТАЛЫЃЫ (АЕО)”</dc:title>
  <dc:creator>shaimerden</dc:creator>
  <cp:lastModifiedBy>Даурен Ошакбай</cp:lastModifiedBy>
  <cp:revision>28</cp:revision>
  <cp:lastPrinted>2020-01-05T04:21:00Z</cp:lastPrinted>
  <dcterms:created xsi:type="dcterms:W3CDTF">2022-11-02T03:10:00Z</dcterms:created>
  <dcterms:modified xsi:type="dcterms:W3CDTF">2025-01-09T14:19:00Z</dcterms:modified>
</cp:coreProperties>
</file>