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7C" w:rsidRPr="00B23A94" w:rsidRDefault="00B23A94" w:rsidP="00B23A94">
      <w:pPr>
        <w:pStyle w:val="a4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bookmarkStart w:id="0" w:name="_GoBack"/>
      <w:bookmarkEnd w:id="0"/>
      <w:r w:rsidRPr="00B23A9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Өрт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-техникалық минимумы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бағдарламасы бойынша</w:t>
      </w:r>
      <w:r w:rsidRPr="00B23A9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оқыту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.</w:t>
      </w:r>
    </w:p>
    <w:p w:rsidR="00B23A94" w:rsidRDefault="00B23A94" w:rsidP="00B23A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3177C" w:rsidRDefault="00B23A94" w:rsidP="00B23A94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A94">
        <w:rPr>
          <w:rFonts w:ascii="Times New Roman" w:hAnsi="Times New Roman" w:cs="Times New Roman"/>
          <w:b/>
          <w:sz w:val="24"/>
          <w:szCs w:val="24"/>
        </w:rPr>
        <w:t>Нормативтік құқықтық актілерді талқылау:</w:t>
      </w:r>
    </w:p>
    <w:p w:rsidR="00B23A94" w:rsidRDefault="00B23A94" w:rsidP="007B55A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50336" w:rsidRPr="00B23A94" w:rsidRDefault="00A50336" w:rsidP="00B23A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50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23A9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«</w:t>
      </w:r>
      <w:r w:rsidR="00B23A94" w:rsidRPr="00B23A94">
        <w:rPr>
          <w:rFonts w:ascii="Times New Roman" w:hAnsi="Times New Roman" w:cs="Times New Roman"/>
          <w:sz w:val="24"/>
          <w:szCs w:val="24"/>
          <w:shd w:val="clear" w:color="auto" w:fill="FFFFFF"/>
        </w:rPr>
        <w:t>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талаптарды бекіту туралы</w:t>
      </w:r>
      <w:r w:rsidR="00B23A9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» </w:t>
      </w:r>
      <w:r w:rsidR="00B23A94" w:rsidRPr="00B23A94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Қазақстан Республикасы Төтенше жағдайлар министрінің 2014 жылғы 9 маусымдағы № 276 бұйрығы</w:t>
      </w:r>
      <w:r w:rsidR="0071798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A84E19" w:rsidRPr="00B23A94" w:rsidRDefault="00A84E19" w:rsidP="007B55A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B23A9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- </w:t>
      </w:r>
      <w:r w:rsidR="00B23A94" w:rsidRPr="00B23A9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Қазақстан Республикасы Ішкі істер министрінің 2015 жылғы 16 қыркүйектегі № 777 бұйрығы</w:t>
      </w:r>
      <w:r w:rsidR="00B23A9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;</w:t>
      </w:r>
    </w:p>
    <w:p w:rsidR="008B6814" w:rsidRDefault="008B6814" w:rsidP="008B6814">
      <w:pPr>
        <w:spacing w:after="0"/>
        <w:ind w:firstLine="708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r w:rsidR="00B23A94" w:rsidRPr="00B23A94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«Азаматтық қорғау туралы» Қазақстан Республикасының Заңы;</w:t>
      </w:r>
    </w:p>
    <w:p w:rsidR="00B23A94" w:rsidRDefault="00A84E19" w:rsidP="008B6814">
      <w:pPr>
        <w:spacing w:after="0"/>
        <w:ind w:firstLine="708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3A94" w:rsidRPr="00B23A94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Өрт қауіпсіздігі ережесін бекіту туралы Қазақстан Республикасы Үкіметінің 2014 жылғы 9 қазандағы № 1077 қаулысы.</w:t>
      </w:r>
    </w:p>
    <w:p w:rsidR="008B6814" w:rsidRDefault="00B23A94" w:rsidP="008B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ж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әне т.б.</w:t>
      </w:r>
    </w:p>
    <w:p w:rsidR="00A84E19" w:rsidRDefault="00A84E19" w:rsidP="008B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3A94" w:rsidRDefault="00B23A94" w:rsidP="008B681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23A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Курсқа мыналар кіреді:</w:t>
      </w:r>
    </w:p>
    <w:p w:rsidR="008B6814" w:rsidRPr="008B6814" w:rsidRDefault="008B6814" w:rsidP="008B6814">
      <w:pPr>
        <w:spacing w:after="0"/>
        <w:ind w:firstLine="708"/>
        <w:jc w:val="both"/>
        <w:rPr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23A94" w:rsidRPr="00B23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Өрт қауіпсіздігі саласындағы, өртке қарсы режим, ұйымның технологиялық процесі мен өндірісінің өрт қауіптілігі, сондай-ақ ұйымда өрт шыққан кезде өрттің алдын алу, өрт кезінде адамдардың өмірін, денсаулығын және мүлікті сақтау бойынша дағдыларды машықтандыруға мүмкіндік беретін тәсілдер мен іс-қимылдар бөлігінде нормативтік құқықтық актілердің талаптарын білу көлемінде өрт-техникалық минимумге оқытуға </w:t>
      </w:r>
      <w:r w:rsidR="00B23A94">
        <w:rPr>
          <w:rFonts w:ascii="Times New Roman" w:hAnsi="Times New Roman" w:cs="Times New Roman"/>
          <w:sz w:val="24"/>
          <w:szCs w:val="24"/>
          <w:shd w:val="clear" w:color="auto" w:fill="FFFFFF"/>
        </w:rPr>
        <w:t>Қағидаларының</w:t>
      </w:r>
      <w:r w:rsidR="00B23A94" w:rsidRPr="00B23A9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anchor="z118" w:history="1">
        <w:r w:rsidR="0063797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3-қосымш</w:t>
        </w:r>
      </w:hyperlink>
      <w:r w:rsidR="006379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асына</w:t>
      </w:r>
      <w:r w:rsidR="00B23A94" w:rsidRPr="00B23A94">
        <w:rPr>
          <w:rFonts w:ascii="Times New Roman" w:hAnsi="Times New Roman" w:cs="Times New Roman"/>
          <w:sz w:val="24"/>
          <w:szCs w:val="24"/>
          <w:shd w:val="clear" w:color="auto" w:fill="FFFFFF"/>
        </w:rPr>
        <w:t> сәйкес өрт-техникалық минимумына міндетті оқытылатын қызметкерлер тізбес</w:t>
      </w:r>
      <w:r w:rsidR="0063797D">
        <w:rPr>
          <w:rFonts w:ascii="Times New Roman" w:hAnsi="Times New Roman" w:cs="Times New Roman"/>
          <w:sz w:val="24"/>
          <w:szCs w:val="24"/>
          <w:shd w:val="clear" w:color="auto" w:fill="FFFFFF"/>
        </w:rPr>
        <w:t>інде келтірілген адамдар жатады</w:t>
      </w:r>
      <w:r w:rsidR="0071798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B55A5" w:rsidRDefault="00A50336" w:rsidP="007B55A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0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63797D" w:rsidRPr="0063797D">
        <w:rPr>
          <w:rFonts w:ascii="Times New Roman" w:hAnsi="Times New Roman" w:cs="Times New Roman"/>
          <w:sz w:val="24"/>
          <w:szCs w:val="24"/>
          <w:shd w:val="clear" w:color="auto" w:fill="FFFFFF"/>
        </w:rPr>
        <w:t> Қызмет бағытына қарамастан, ұйымдардың басшылары, мамандары мен қызметкерлерін өрт-техникалық минимумына оқыту жұмысқа қабылдағаннан кейін бір ай ішінде және кейіннен соңғы оқытудан өткен күнінен бастап 3 ж</w:t>
      </w:r>
      <w:r w:rsidR="0063797D">
        <w:rPr>
          <w:rFonts w:ascii="Times New Roman" w:hAnsi="Times New Roman" w:cs="Times New Roman"/>
          <w:sz w:val="24"/>
          <w:szCs w:val="24"/>
          <w:shd w:val="clear" w:color="auto" w:fill="FFFFFF"/>
        </w:rPr>
        <w:t>ылда кемінде бір рет өткізіледі;</w:t>
      </w:r>
    </w:p>
    <w:p w:rsidR="008B6814" w:rsidRDefault="008B6814" w:rsidP="008B68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336">
        <w:rPr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63797D" w:rsidRPr="0063797D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Қазақстан Республикасының қолданыстағы заңнамасы шеңберінде оқушыларды білімге, тәжірибелік дағдыларға және өрт қауіпсіздігі саласында жаңа ойлауды қалыптастыруға бағытталған өрт-техникалық минимум бойынша (</w:t>
      </w:r>
      <w:r w:rsidR="0063797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ӨТМ</w:t>
      </w:r>
      <w:r w:rsidR="0063797D" w:rsidRPr="0063797D">
        <w:rPr>
          <w:rFonts w:ascii="Times New Roman" w:hAnsi="Times New Roman" w:cs="Times New Roman"/>
          <w:sz w:val="24"/>
          <w:szCs w:val="24"/>
          <w:shd w:val="clear" w:color="auto" w:fill="FFFFFF"/>
        </w:rPr>
        <w:t>) оқыту курсы;</w:t>
      </w:r>
    </w:p>
    <w:p w:rsidR="00717983" w:rsidRDefault="007B55A5" w:rsidP="007B55A5">
      <w:pPr>
        <w:spacing w:after="0"/>
        <w:ind w:firstLine="708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797D" w:rsidRPr="0063797D">
        <w:rPr>
          <w:rFonts w:ascii="Times New Roman" w:hAnsi="Times New Roman" w:cs="Times New Roman"/>
          <w:sz w:val="24"/>
          <w:szCs w:val="24"/>
        </w:rPr>
        <w:t>Ұйымдар мен кәсіпорындарда өрт қауіпсіздігінің негізгі ұғымдары.</w:t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Постановление </w:t>
      </w:r>
      <w:r w:rsidR="0063797D" w:rsidRPr="0063797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Өрт қауіпсіздігі ережесін бекіту туралы Қазақстан Республикасы Үкіметінің 2014 жылғы 9 қазандағы № 1077 қаулысы</w:t>
      </w:r>
      <w:r w:rsidR="008B6814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A50336" w:rsidRPr="007B55A5" w:rsidRDefault="003F7B68" w:rsidP="007B55A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36">
        <w:rPr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</w:p>
    <w:p w:rsidR="00A50336" w:rsidRDefault="0063797D" w:rsidP="0063797D">
      <w:pPr>
        <w:pStyle w:val="a4"/>
        <w:ind w:firstLine="567"/>
        <w:jc w:val="center"/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797D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Жалпы ережелер.</w:t>
      </w:r>
    </w:p>
    <w:p w:rsidR="0063797D" w:rsidRPr="00A50336" w:rsidRDefault="0063797D" w:rsidP="0063797D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B55A5" w:rsidRDefault="0063797D" w:rsidP="0063797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Оқу курсы, ең алдымен, ұйымдардың өрт қауіпсіздігіне жауапты лауазымды тұлғаларға бағытталған,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кадрлар даярлау</w:t>
      </w:r>
      <w:r w:rsidRPr="00637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компанияның өрт қауіпсіздігі мәселелерін қадағалайтын менеджерлер мен топ-менеджерлерді, соның ішінде өрттің пайда болуы мен сөнуіне байланысты төтенше оқиға болған жағдайда басқару мәселелерін, тұтастай алғанда төтенше жағдайларға жауап беру жүйесінің (Азаматтық қорғаныс объектісінің жүйесі) сегменті ретінде қаралды.</w:t>
      </w:r>
    </w:p>
    <w:p w:rsidR="0063797D" w:rsidRDefault="0063797D" w:rsidP="0063797D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B55A5" w:rsidRDefault="0063797D" w:rsidP="0063797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3797D">
        <w:rPr>
          <w:rFonts w:ascii="Times New Roman" w:hAnsi="Times New Roman" w:cs="Times New Roman"/>
          <w:b/>
          <w:sz w:val="24"/>
          <w:szCs w:val="24"/>
          <w:lang w:eastAsia="ru-RU"/>
        </w:rPr>
        <w:t>Өрт қауіпсіздігі саласындағы мемлекеттік реттеу және бақылау.</w:t>
      </w:r>
    </w:p>
    <w:p w:rsidR="0063797D" w:rsidRDefault="0063797D" w:rsidP="0063797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4B0C" w:rsidRPr="00A66158" w:rsidRDefault="0063797D" w:rsidP="0063797D">
      <w:pPr>
        <w:pStyle w:val="a4"/>
        <w:ind w:firstLine="567"/>
      </w:pPr>
      <w:bookmarkStart w:id="1" w:name="SUB1004865723"/>
      <w:r w:rsidRPr="0063797D">
        <w:rPr>
          <w:rFonts w:ascii="Times New Roman" w:hAnsi="Times New Roman" w:cs="Times New Roman"/>
          <w:sz w:val="24"/>
          <w:szCs w:val="24"/>
          <w:lang w:eastAsia="ru-RU"/>
        </w:rPr>
        <w:t xml:space="preserve">Қазақстан Республикасы Ішкі істер министрлігінің,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Төтенше жағдайлар комитетінің </w:t>
      </w:r>
      <w:r w:rsidRPr="0063797D">
        <w:rPr>
          <w:rFonts w:ascii="Times New Roman" w:hAnsi="Times New Roman" w:cs="Times New Roman"/>
          <w:sz w:val="24"/>
          <w:szCs w:val="24"/>
          <w:lang w:eastAsia="ru-RU"/>
        </w:rPr>
        <w:t>құзыреті, мемлекеттік, өрт қауіпсіздігі саласындағы заңнаманың сақталуын ішкі және қоғамдық бақылау.</w:t>
      </w:r>
    </w:p>
    <w:p w:rsidR="007B55A5" w:rsidRDefault="0063797D" w:rsidP="0063797D">
      <w:pPr>
        <w:pStyle w:val="a4"/>
        <w:jc w:val="center"/>
        <w:rPr>
          <w:rFonts w:ascii="Times New Roman" w:hAnsi="Times New Roman" w:cs="Times New Roman"/>
          <w:b/>
          <w:sz w:val="24"/>
        </w:rPr>
      </w:pPr>
      <w:bookmarkStart w:id="2" w:name="SUB1004865723_2"/>
      <w:bookmarkEnd w:id="1"/>
      <w:r w:rsidRPr="0063797D">
        <w:rPr>
          <w:rFonts w:ascii="Times New Roman" w:hAnsi="Times New Roman" w:cs="Times New Roman"/>
          <w:b/>
          <w:sz w:val="24"/>
        </w:rPr>
        <w:t>Ішкі бақылау.</w:t>
      </w:r>
    </w:p>
    <w:p w:rsidR="0063797D" w:rsidRPr="0063797D" w:rsidRDefault="0063797D" w:rsidP="0063797D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bookmarkEnd w:id="2"/>
    <w:p w:rsidR="007B55A5" w:rsidRPr="0063797D" w:rsidRDefault="0063797D" w:rsidP="00637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3797D">
        <w:rPr>
          <w:rFonts w:ascii="Times New Roman" w:hAnsi="Times New Roman" w:cs="Times New Roman"/>
          <w:sz w:val="24"/>
        </w:rPr>
        <w:lastRenderedPageBreak/>
        <w:t xml:space="preserve">Өрт қауіпсіздігінің ішкі бақылауы. Өрт қауіпсіздігінің ішкі бақылау жүйесін енгізу және ұйымдастыру механизмі. </w:t>
      </w:r>
      <w:r>
        <w:rPr>
          <w:rFonts w:ascii="Times New Roman" w:hAnsi="Times New Roman" w:cs="Times New Roman"/>
          <w:sz w:val="24"/>
          <w:lang w:val="kk-KZ"/>
        </w:rPr>
        <w:t>Нұсқамалар</w:t>
      </w:r>
      <w:r w:rsidRPr="0063797D">
        <w:rPr>
          <w:rFonts w:ascii="Times New Roman" w:hAnsi="Times New Roman" w:cs="Times New Roman"/>
          <w:sz w:val="24"/>
        </w:rPr>
        <w:t>.</w:t>
      </w:r>
    </w:p>
    <w:p w:rsidR="0063797D" w:rsidRDefault="0063797D" w:rsidP="007B5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97D" w:rsidRDefault="0063797D" w:rsidP="0063797D">
      <w:pPr>
        <w:pStyle w:val="j14"/>
        <w:shd w:val="clear" w:color="auto" w:fill="FFFFFF"/>
        <w:spacing w:before="0" w:beforeAutospacing="0" w:after="0" w:afterAutospacing="0"/>
        <w:ind w:firstLine="540"/>
        <w:jc w:val="center"/>
        <w:textAlignment w:val="baseline"/>
        <w:rPr>
          <w:b/>
        </w:rPr>
      </w:pPr>
      <w:bookmarkStart w:id="3" w:name="SUB1004865708_2"/>
      <w:r w:rsidRPr="0063797D">
        <w:rPr>
          <w:b/>
        </w:rPr>
        <w:t xml:space="preserve">Жазатайым оқиғаларды зерттеу және </w:t>
      </w:r>
      <w:r>
        <w:rPr>
          <w:b/>
          <w:lang w:val="kk-KZ"/>
        </w:rPr>
        <w:t>тіркеу</w:t>
      </w:r>
      <w:r w:rsidRPr="0063797D">
        <w:rPr>
          <w:b/>
        </w:rPr>
        <w:t>:</w:t>
      </w:r>
    </w:p>
    <w:p w:rsidR="0063797D" w:rsidRDefault="0063797D" w:rsidP="0063797D">
      <w:pPr>
        <w:pStyle w:val="j14"/>
        <w:shd w:val="clear" w:color="auto" w:fill="FFFFFF"/>
        <w:spacing w:before="0" w:beforeAutospacing="0" w:after="0" w:afterAutospacing="0"/>
        <w:ind w:firstLine="540"/>
        <w:jc w:val="center"/>
        <w:textAlignment w:val="baseline"/>
        <w:rPr>
          <w:b/>
        </w:rPr>
      </w:pPr>
    </w:p>
    <w:bookmarkEnd w:id="3"/>
    <w:p w:rsidR="007B55A5" w:rsidRDefault="0063797D" w:rsidP="0063797D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Жазатайым оқиғаларды тергеу және тіркеудің жалпы ережелері. Өрт қауіпсіздігі жағдайында жұмыс берушінің міндеттері.</w:t>
      </w:r>
    </w:p>
    <w:p w:rsidR="0063797D" w:rsidRDefault="0063797D" w:rsidP="00717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97D" w:rsidRDefault="0063797D" w:rsidP="0063797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97D">
        <w:rPr>
          <w:rFonts w:ascii="Times New Roman" w:hAnsi="Times New Roman" w:cs="Times New Roman"/>
          <w:b/>
          <w:sz w:val="24"/>
          <w:szCs w:val="24"/>
        </w:rPr>
        <w:t>Мамандық бойынша қызметкерлерді алдын ала даярлау және білімдерін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тексеруді</w:t>
      </w:r>
      <w:r w:rsidRPr="0063797D">
        <w:rPr>
          <w:rFonts w:ascii="Times New Roman" w:hAnsi="Times New Roman" w:cs="Times New Roman"/>
          <w:b/>
          <w:sz w:val="24"/>
          <w:szCs w:val="24"/>
        </w:rPr>
        <w:t xml:space="preserve"> өткізу тәртібі.</w:t>
      </w:r>
    </w:p>
    <w:p w:rsidR="0063797D" w:rsidRDefault="0063797D" w:rsidP="0063797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5A5" w:rsidRDefault="0063797D" w:rsidP="00637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7D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 емтихан комиссиясын құру. Ұйымның ерекшелігін ескере отырып, қызметкерлерді оқытуды ұйымдастыру.</w:t>
      </w:r>
    </w:p>
    <w:p w:rsidR="0063797D" w:rsidRDefault="0063797D" w:rsidP="0063797D">
      <w:pPr>
        <w:spacing w:after="0" w:line="240" w:lineRule="auto"/>
        <w:ind w:firstLine="708"/>
        <w:jc w:val="both"/>
        <w:rPr>
          <w:rStyle w:val="apple-converted-space"/>
          <w:color w:val="000000"/>
          <w:spacing w:val="2"/>
          <w:shd w:val="clear" w:color="auto" w:fill="FFFFFF"/>
        </w:rPr>
      </w:pPr>
    </w:p>
    <w:p w:rsidR="0063797D" w:rsidRDefault="0063797D" w:rsidP="0063797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Өрт-техникалық минимумға қатысты құжаттаманы әзірлеу, бекіту және жүргізу тәртібі.</w:t>
      </w:r>
    </w:p>
    <w:p w:rsidR="004F18EC" w:rsidRDefault="004F18EC" w:rsidP="0063797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158" w:rsidRDefault="0063797D" w:rsidP="007B5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Ұйымның ішкі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бұйрықтары</w:t>
      </w:r>
      <w:r w:rsidRPr="0063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18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журналдарды және</w:t>
      </w:r>
      <w:r w:rsidRPr="0063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нұсқаулықтарды әзірлеу және бекіту ережелері.</w:t>
      </w:r>
    </w:p>
    <w:p w:rsidR="004F18EC" w:rsidRPr="007B55A5" w:rsidRDefault="004F18EC" w:rsidP="007B55A5">
      <w:pPr>
        <w:spacing w:after="0" w:line="240" w:lineRule="auto"/>
        <w:ind w:firstLine="708"/>
        <w:jc w:val="both"/>
        <w:rPr>
          <w:rFonts w:eastAsia="Times New Roman"/>
          <w:b/>
          <w:lang w:eastAsia="ru-RU"/>
        </w:rPr>
      </w:pPr>
    </w:p>
    <w:p w:rsidR="004F18EC" w:rsidRDefault="004F18EC" w:rsidP="004F18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Қауіпсіздік және еңбекті қорғау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мәселелрі бойынша</w:t>
      </w:r>
      <w:r w:rsidRPr="004F1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оқыту </w:t>
      </w:r>
      <w:r w:rsidRPr="004F1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тәртібі мен талаптары.</w:t>
      </w:r>
    </w:p>
    <w:p w:rsidR="004F18EC" w:rsidRDefault="004F18EC" w:rsidP="00A661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18EC" w:rsidRDefault="004F18EC" w:rsidP="00A70D0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ӨТМ</w:t>
      </w:r>
      <w:r w:rsidR="00A70D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70D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ың</w:t>
      </w:r>
      <w:r w:rsidRPr="004F1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D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іс-шаралары вебинар арқылы</w:t>
      </w:r>
      <w:r w:rsidRPr="004F1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екі кезеңде жүзеге асырылуы тиіс: бірінші кезең - теориялық дайындық, екінші кезең - </w:t>
      </w:r>
      <w:r w:rsidRPr="00A70D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ӨТМ</w:t>
      </w:r>
      <w:r w:rsidRPr="00A7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D03" w:rsidRPr="00A70D03">
        <w:rPr>
          <w:rFonts w:ascii="Times New Roman" w:hAnsi="Times New Roman" w:cs="Times New Roman"/>
          <w:sz w:val="24"/>
          <w:szCs w:val="24"/>
        </w:rPr>
        <w:t>бойынша білімді тексеру</w:t>
      </w:r>
      <w:r w:rsidRPr="00A70D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18EC" w:rsidRDefault="004F18EC" w:rsidP="004F18E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Оқытуды өткізуге</w:t>
      </w:r>
      <w:r w:rsidRPr="004F1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келесі арнайы техникалық жабдықтар қажет:</w:t>
      </w:r>
    </w:p>
    <w:p w:rsidR="004F18EC" w:rsidRDefault="004F18EC" w:rsidP="004F18EC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8EC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ақпараттың берілуін күшейтуге арналған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</w:t>
      </w:r>
      <w:r w:rsidRPr="004F1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көрнекі құралдарды жеткізу үшін мамандандырылған жабдықтар</w:t>
      </w:r>
    </w:p>
    <w:p w:rsidR="004F18EC" w:rsidRDefault="004F18EC" w:rsidP="004F18EC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8EC">
        <w:rPr>
          <w:rFonts w:ascii="Times New Roman" w:eastAsia="Times New Roman" w:hAnsi="Times New Roman" w:cs="Times New Roman"/>
          <w:sz w:val="24"/>
          <w:szCs w:val="24"/>
          <w:lang w:eastAsia="ru-RU"/>
        </w:rPr>
        <w:t>15x20 мм, 20x35 мм ажыратымдылығы бар ақпарат пен тыңдаушыларға арналған кәсіби камера</w:t>
      </w:r>
    </w:p>
    <w:p w:rsidR="004F18EC" w:rsidRPr="004F18EC" w:rsidRDefault="004F18EC" w:rsidP="004F18EC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8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Өрт сөндіруге арналған өрт сөндіргіш, практикалық жаттығулар үшін алғашқы көмекші құралдар</w:t>
      </w:r>
    </w:p>
    <w:p w:rsidR="004F18EC" w:rsidRPr="004F18EC" w:rsidRDefault="004F18EC" w:rsidP="004F18E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4F18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алғашқы көмек көрсету, эвакуация сәттері және өрт сөндіргішті қолдану бойынша практикалық сабақтарға бөлінген </w:t>
      </w:r>
      <w:r w:rsidRPr="004F18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арнайы орын</w:t>
      </w:r>
    </w:p>
    <w:p w:rsidR="007B55A5" w:rsidRPr="004F18EC" w:rsidRDefault="007B55A5" w:rsidP="004F18EC">
      <w:pPr>
        <w:pStyle w:val="a6"/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8EC" w:rsidRDefault="004F18EC" w:rsidP="004F18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8EC">
        <w:rPr>
          <w:rFonts w:ascii="Times New Roman" w:hAnsi="Times New Roman" w:cs="Times New Roman"/>
          <w:b/>
          <w:sz w:val="24"/>
          <w:szCs w:val="24"/>
        </w:rPr>
        <w:t>Қорытынды сабақ.</w:t>
      </w:r>
    </w:p>
    <w:p w:rsidR="004F18EC" w:rsidRDefault="004F18EC" w:rsidP="004F18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5A5" w:rsidRDefault="004F18EC" w:rsidP="004F1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8EC">
        <w:rPr>
          <w:rFonts w:ascii="Times New Roman" w:hAnsi="Times New Roman" w:cs="Times New Roman"/>
          <w:sz w:val="24"/>
          <w:szCs w:val="24"/>
        </w:rPr>
        <w:t>Ұйымда өрттің қауіпсіздігін қамтамасыз ету бойынша жұмы</w:t>
      </w:r>
      <w:r>
        <w:rPr>
          <w:rFonts w:ascii="Times New Roman" w:hAnsi="Times New Roman" w:cs="Times New Roman"/>
          <w:sz w:val="24"/>
          <w:szCs w:val="24"/>
        </w:rPr>
        <w:t>сты жан-жақты талдау. Емтихан</w:t>
      </w:r>
      <w:r w:rsidRPr="004F18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Белгіленген</w:t>
      </w:r>
      <w:r w:rsidRPr="004F18EC">
        <w:rPr>
          <w:rFonts w:ascii="Times New Roman" w:hAnsi="Times New Roman" w:cs="Times New Roman"/>
          <w:sz w:val="24"/>
          <w:szCs w:val="24"/>
        </w:rPr>
        <w:t xml:space="preserve"> үлгідегі куәлікті беру.</w:t>
      </w:r>
    </w:p>
    <w:p w:rsidR="007B55A5" w:rsidRDefault="007B55A5" w:rsidP="007B55A5">
      <w:pPr>
        <w:pStyle w:val="j14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000000" w:themeColor="text1"/>
          <w:lang w:val="kk-KZ"/>
        </w:rPr>
      </w:pPr>
    </w:p>
    <w:p w:rsidR="00A70D03" w:rsidRPr="00A70D03" w:rsidRDefault="00A70D03" w:rsidP="007B55A5">
      <w:pPr>
        <w:pStyle w:val="j14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000000" w:themeColor="text1"/>
          <w:lang w:val="kk-KZ"/>
        </w:rPr>
      </w:pPr>
    </w:p>
    <w:p w:rsidR="00A70D03" w:rsidRPr="00200ECC" w:rsidRDefault="00A70D03" w:rsidP="00A70D03">
      <w:pPr>
        <w:ind w:firstLine="426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200ECC">
        <w:rPr>
          <w:rFonts w:ascii="Times New Roman" w:hAnsi="Times New Roman" w:cs="Times New Roman"/>
          <w:b/>
          <w:sz w:val="24"/>
          <w:szCs w:val="24"/>
          <w:lang w:val="kk-KZ"/>
        </w:rPr>
        <w:t>Шарт және қосымша шеңберінде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200E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орындаушы көрсеткен қызметтердің сәйкессіздігі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200E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тиісті актімен (нұсқамамен) расталған кезде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200ECC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кемшіліктерді жою немесе мемлекеттік орган салған айыппұлды төлеуі міндет.</w:t>
      </w:r>
    </w:p>
    <w:p w:rsidR="009D76A0" w:rsidRDefault="009D76A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color w:val="000000" w:themeColor="text1"/>
          <w:lang w:val="en-US"/>
        </w:rPr>
        <w:br w:type="page"/>
      </w:r>
    </w:p>
    <w:p w:rsidR="009D76A0" w:rsidRDefault="009D76A0" w:rsidP="009D76A0">
      <w:pPr>
        <w:pStyle w:val="a4"/>
        <w:ind w:firstLine="567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58E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Обучение по программе Пожарно-технического</w:t>
      </w:r>
      <w:r w:rsidRPr="00A5033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минимум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</w:t>
      </w:r>
    </w:p>
    <w:p w:rsidR="009D76A0" w:rsidRDefault="009D76A0" w:rsidP="009D76A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76A0" w:rsidRPr="008B6814" w:rsidRDefault="009D76A0" w:rsidP="009D76A0">
      <w:pPr>
        <w:pStyle w:val="a4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B6814">
        <w:rPr>
          <w:rFonts w:ascii="Times New Roman" w:hAnsi="Times New Roman" w:cs="Times New Roman"/>
          <w:b/>
          <w:sz w:val="24"/>
          <w:szCs w:val="24"/>
        </w:rPr>
        <w:t>Обсуждение нормативно-правовых актов: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76A0" w:rsidRDefault="009D76A0" w:rsidP="009D76A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76A0" w:rsidRDefault="009D76A0" w:rsidP="009D76A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0336">
        <w:rPr>
          <w:rFonts w:ascii="Times New Roman" w:hAnsi="Times New Roman" w:cs="Times New Roman"/>
          <w:sz w:val="24"/>
          <w:szCs w:val="24"/>
          <w:shd w:val="clear" w:color="auto" w:fill="FFFFFF"/>
        </w:rPr>
        <w:t>- Приказ Министра</w:t>
      </w:r>
      <w:r w:rsidRPr="00A5033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50336">
        <w:rPr>
          <w:rFonts w:ascii="Times New Roman" w:hAnsi="Times New Roman" w:cs="Times New Roman"/>
          <w:sz w:val="24"/>
          <w:szCs w:val="24"/>
          <w:shd w:val="clear" w:color="auto" w:fill="FFFFFF"/>
        </w:rPr>
        <w:t>по чрезвычайным ситуациям Республики Казахстан от 9 июня 2014 года</w:t>
      </w:r>
      <w:r w:rsidRPr="00A5033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50336">
        <w:rPr>
          <w:rFonts w:ascii="Times New Roman" w:hAnsi="Times New Roman" w:cs="Times New Roman"/>
          <w:sz w:val="24"/>
          <w:szCs w:val="24"/>
          <w:shd w:val="clear" w:color="auto" w:fill="FFFFFF"/>
        </w:rPr>
        <w:t>№ 276. «Об утверждении Правил</w:t>
      </w:r>
      <w:r w:rsidRPr="00A5033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50336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обучения работников организаций</w:t>
      </w:r>
      <w:r w:rsidRPr="00A5033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50336">
        <w:rPr>
          <w:rFonts w:ascii="Times New Roman" w:hAnsi="Times New Roman" w:cs="Times New Roman"/>
          <w:sz w:val="24"/>
          <w:szCs w:val="24"/>
          <w:shd w:val="clear" w:color="auto" w:fill="FFFFFF"/>
        </w:rPr>
        <w:t>и населения мерам пожарной</w:t>
      </w:r>
      <w:r w:rsidRPr="00A5033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50336">
        <w:rPr>
          <w:rFonts w:ascii="Times New Roman" w:hAnsi="Times New Roman" w:cs="Times New Roman"/>
          <w:sz w:val="24"/>
          <w:szCs w:val="24"/>
          <w:shd w:val="clear" w:color="auto" w:fill="FFFFFF"/>
        </w:rPr>
        <w:t>безопасности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D76A0" w:rsidRDefault="009D76A0" w:rsidP="009D76A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Приказ МВД РК №777 от 16.09.2015 г.;</w:t>
      </w:r>
    </w:p>
    <w:p w:rsidR="009D76A0" w:rsidRDefault="009D76A0" w:rsidP="009D76A0">
      <w:pPr>
        <w:spacing w:after="0"/>
        <w:ind w:firstLine="708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Закон РК «О гражданской защите»;</w:t>
      </w:r>
    </w:p>
    <w:p w:rsidR="009D76A0" w:rsidRDefault="009D76A0" w:rsidP="009D76A0">
      <w:pPr>
        <w:spacing w:after="0"/>
        <w:ind w:firstLine="708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Постановление Правительства Республики Казахстан от 9 октября 2014 года № 1077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 утверждении Правил пожарной безопасности.</w:t>
      </w:r>
    </w:p>
    <w:p w:rsidR="009D76A0" w:rsidRDefault="009D76A0" w:rsidP="009D76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и др.</w:t>
      </w:r>
    </w:p>
    <w:p w:rsidR="009D76A0" w:rsidRDefault="009D76A0" w:rsidP="009D76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76A0" w:rsidRPr="008B6814" w:rsidRDefault="009D76A0" w:rsidP="009D76A0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B68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Курс включает в себя:</w:t>
      </w:r>
    </w:p>
    <w:p w:rsidR="009D76A0" w:rsidRDefault="009D76A0" w:rsidP="009D76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76A0" w:rsidRPr="008B6814" w:rsidRDefault="009D76A0" w:rsidP="009D76A0">
      <w:pPr>
        <w:spacing w:after="0"/>
        <w:ind w:firstLine="708"/>
        <w:jc w:val="both"/>
        <w:rPr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«Обучение</w:t>
      </w:r>
      <w:r w:rsidRPr="00A50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пожарно-техническому минимуму в объеме знаний требований нормативных правовых актов, в области пожарной безопасности,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навыки по предупреждению пожара, спасению жизни, здоровья людей и имущества при пожаре, в обязательном порядке подлежат лица, перечень которых приведен в пр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иложении 3 к настоящим Правилам;</w:t>
      </w:r>
    </w:p>
    <w:p w:rsidR="009D76A0" w:rsidRDefault="009D76A0" w:rsidP="009D76A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0336">
        <w:rPr>
          <w:rFonts w:ascii="Times New Roman" w:hAnsi="Times New Roman" w:cs="Times New Roman"/>
          <w:sz w:val="24"/>
          <w:szCs w:val="24"/>
          <w:shd w:val="clear" w:color="auto" w:fill="FFFFFF"/>
        </w:rPr>
        <w:t>- Обучение пожарно-техническому минимуму руководителей, специалистов и работников организаций, независимо от направления деятельности, проводится в течение месяца после приема на работу и с последующей периодичностью не реже одного раза в 3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ода со дня последнего обучения»;</w:t>
      </w:r>
    </w:p>
    <w:p w:rsidR="009D76A0" w:rsidRDefault="009D76A0" w:rsidP="009D76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336">
        <w:rPr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О</w:t>
      </w:r>
      <w:r w:rsidRPr="00A50336">
        <w:rPr>
          <w:rFonts w:ascii="Times New Roman" w:hAnsi="Times New Roman" w:cs="Times New Roman"/>
          <w:sz w:val="24"/>
          <w:szCs w:val="24"/>
          <w:shd w:val="clear" w:color="auto" w:fill="FFFFFF"/>
        </w:rPr>
        <w:t>бучающий курс  по  пожарно-техническому минимуму (ПТМ)  в рамках действующего законодательства Республики Казахстан, направленный на приобретение обучаемыми знаний, навыков и формирование нового мышления в облас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ти противопожарной безопасности;</w:t>
      </w:r>
    </w:p>
    <w:p w:rsidR="009D76A0" w:rsidRDefault="009D76A0" w:rsidP="009D76A0">
      <w:pPr>
        <w:spacing w:after="0"/>
        <w:ind w:firstLine="708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Основные понятия пожарной безопасности в организациях и на предприятиях. </w:t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Постановление Правительства Республики Казахстан от 9 октября 2014 года № 1077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 утверждении Правил пожарной безопасности.</w:t>
      </w:r>
    </w:p>
    <w:p w:rsidR="009D76A0" w:rsidRPr="007B55A5" w:rsidRDefault="009D76A0" w:rsidP="009D76A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36">
        <w:rPr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</w:p>
    <w:p w:rsidR="009D76A0" w:rsidRPr="00A50336" w:rsidRDefault="009D76A0" w:rsidP="009D76A0">
      <w:pPr>
        <w:pStyle w:val="a4"/>
        <w:ind w:left="2124" w:firstLine="708"/>
        <w:jc w:val="both"/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</w:t>
      </w:r>
      <w:r w:rsidRPr="00A50336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Общие положения.</w:t>
      </w:r>
      <w:r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9D76A0" w:rsidRPr="00A50336" w:rsidRDefault="009D76A0" w:rsidP="009D76A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0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D76A0" w:rsidRPr="00A50336" w:rsidRDefault="009D76A0" w:rsidP="009D76A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0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Обучающий курс ориентирован, прежде всего, на должностных лиц, ответственных за противопожарную безопасность организаций, проведение инструктажа и обучение персонала, руководителей и топ-менеджеров, курирующих вопросы противопожарной безопасности компании, включая вопросы управления в условиях чрезвычайного события связанного с возникновением и тушением возможного пожара, рассматриваемого в качестве сегмента системы реагирования на чрезвычайные ситуации в целом (объектовой системы Гражданской обороны).</w:t>
      </w:r>
    </w:p>
    <w:p w:rsidR="009D76A0" w:rsidRDefault="009D76A0" w:rsidP="009D76A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D76A0" w:rsidRPr="007B55A5" w:rsidRDefault="009D76A0" w:rsidP="009D76A0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55A5">
        <w:rPr>
          <w:rFonts w:ascii="Times New Roman" w:hAnsi="Times New Roman" w:cs="Times New Roman"/>
          <w:b/>
          <w:sz w:val="24"/>
          <w:szCs w:val="24"/>
          <w:lang w:eastAsia="ru-RU"/>
        </w:rPr>
        <w:t>Государственное регулирование и контроль в области пожарной безопасности.</w:t>
      </w:r>
    </w:p>
    <w:p w:rsidR="009D76A0" w:rsidRDefault="009D76A0" w:rsidP="009D76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B55A5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9D76A0" w:rsidRPr="007B55A5" w:rsidRDefault="009D76A0" w:rsidP="009D76A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B55A5">
        <w:rPr>
          <w:rFonts w:ascii="Times New Roman" w:hAnsi="Times New Roman" w:cs="Times New Roman"/>
          <w:sz w:val="24"/>
          <w:szCs w:val="24"/>
          <w:lang w:eastAsia="ru-RU"/>
        </w:rPr>
        <w:t>Компетенция МВД РК, КЧС РК, Государственный, внутренний и общественный контроль за соблюдением законодательства в области пожарной безопасности.</w:t>
      </w:r>
    </w:p>
    <w:p w:rsidR="009D76A0" w:rsidRDefault="009D76A0" w:rsidP="009D76A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76A0" w:rsidRPr="00A66158" w:rsidRDefault="009D76A0" w:rsidP="009D76A0">
      <w:pPr>
        <w:pStyle w:val="a4"/>
        <w:ind w:left="2832" w:firstLine="708"/>
      </w:pPr>
    </w:p>
    <w:p w:rsidR="009D76A0" w:rsidRPr="00A66158" w:rsidRDefault="009D76A0" w:rsidP="009D76A0">
      <w:pPr>
        <w:pStyle w:val="a4"/>
        <w:ind w:left="2832" w:firstLine="708"/>
      </w:pPr>
    </w:p>
    <w:p w:rsidR="009D76A0" w:rsidRPr="007B55A5" w:rsidRDefault="0032688C" w:rsidP="009D76A0">
      <w:pPr>
        <w:pStyle w:val="a4"/>
        <w:ind w:left="2832"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hyperlink r:id="rId7" w:tgtFrame="_parent" w:tooltip="Трудовой кодекс Республики Казахстан от 23 ноября 2015 года № 414-V" w:history="1">
        <w:r w:rsidR="009D76A0" w:rsidRPr="007B55A5">
          <w:rPr>
            <w:rStyle w:val="a5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Внутренний</w:t>
        </w:r>
      </w:hyperlink>
      <w:r w:rsidR="009D76A0" w:rsidRPr="007B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6A0" w:rsidRPr="007B5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контроль</w:t>
      </w:r>
      <w:r w:rsidR="009D76A0" w:rsidRPr="007B55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D7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D76A0" w:rsidRDefault="009D76A0" w:rsidP="009D76A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76A0" w:rsidRPr="007B55A5" w:rsidRDefault="0032688C" w:rsidP="009D76A0">
      <w:pPr>
        <w:pStyle w:val="a4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hyperlink r:id="rId8" w:tgtFrame="_parent" w:tooltip="Трудовой кодекс Республики Казахстан от 23 ноября 2015 года № 414-V" w:history="1">
        <w:r w:rsidR="009D76A0" w:rsidRPr="007B55A5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Внутренний контроль по </w:t>
        </w:r>
        <w:r w:rsidR="009D76A0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пожарной</w:t>
        </w:r>
      </w:hyperlink>
      <w:bookmarkStart w:id="4" w:name="SUB1004865724"/>
      <w:r w:rsidR="009D7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безопасности</w:t>
      </w:r>
      <w:r w:rsidR="009D76A0" w:rsidRPr="007B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9" w:tgtFrame="_parent" w:tooltip="Трудовой кодекс Республики Казахстан от 23 ноября 2015 года № 414-V" w:history="1">
        <w:r w:rsidR="009D76A0" w:rsidRPr="007B55A5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Механизм осуществления</w:t>
        </w:r>
        <w:r w:rsidR="009D76A0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и организация</w:t>
        </w:r>
        <w:r w:rsidR="009D76A0" w:rsidRPr="007B55A5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внутреннего контроля по</w:t>
        </w:r>
        <w:r w:rsidR="009D76A0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пожарной</w:t>
        </w:r>
        <w:r w:rsidR="009D76A0" w:rsidRPr="007B55A5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безопасности</w:t>
        </w:r>
      </w:hyperlink>
      <w:bookmarkStart w:id="5" w:name="SUB1004865725"/>
      <w:bookmarkEnd w:id="4"/>
      <w:r w:rsidR="009D76A0" w:rsidRPr="007B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D76A0" w:rsidRPr="007B55A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Инструктаж.</w:t>
      </w:r>
      <w:bookmarkEnd w:id="5"/>
    </w:p>
    <w:p w:rsidR="009D76A0" w:rsidRDefault="009D76A0" w:rsidP="009D7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76A0" w:rsidRDefault="009D76A0" w:rsidP="009D7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Расследование и учет несчастных случаев:</w:t>
      </w:r>
    </w:p>
    <w:p w:rsidR="009D76A0" w:rsidRDefault="0032688C" w:rsidP="009D76A0">
      <w:pPr>
        <w:pStyle w:val="j14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000000" w:themeColor="text1"/>
        </w:rPr>
      </w:pPr>
      <w:hyperlink r:id="rId10" w:tgtFrame="_parent" w:tooltip="Трудовой кодекс Республики Казахстан от 23 ноября 2015 года № 414-V" w:history="1">
        <w:r w:rsidR="009D76A0" w:rsidRPr="007B55A5">
          <w:rPr>
            <w:rStyle w:val="a5"/>
            <w:bCs/>
            <w:color w:val="000000" w:themeColor="text1"/>
            <w:u w:val="none"/>
          </w:rPr>
          <w:t> Общие положения расследо</w:t>
        </w:r>
        <w:r w:rsidR="009D76A0">
          <w:rPr>
            <w:rStyle w:val="a5"/>
            <w:bCs/>
            <w:color w:val="000000" w:themeColor="text1"/>
            <w:u w:val="none"/>
          </w:rPr>
          <w:t>вания и учет несчастных случаев</w:t>
        </w:r>
      </w:hyperlink>
      <w:bookmarkStart w:id="6" w:name="SUB1004865709"/>
      <w:r w:rsidR="009D76A0" w:rsidRPr="007B55A5">
        <w:rPr>
          <w:color w:val="000000" w:themeColor="text1"/>
        </w:rPr>
        <w:t xml:space="preserve">. </w:t>
      </w:r>
      <w:hyperlink r:id="rId11" w:tgtFrame="_parent" w:tooltip="Трудовой кодекс Республики Казахстан от 23 ноября 2015 года № 414-V" w:history="1">
        <w:r w:rsidR="009D76A0" w:rsidRPr="007B55A5">
          <w:rPr>
            <w:rStyle w:val="a5"/>
            <w:bCs/>
            <w:color w:val="000000" w:themeColor="text1"/>
            <w:u w:val="none"/>
          </w:rPr>
          <w:t xml:space="preserve">Обязанности работодателя при </w:t>
        </w:r>
      </w:hyperlink>
      <w:bookmarkStart w:id="7" w:name="SUB1004865710"/>
      <w:bookmarkEnd w:id="6"/>
      <w:r w:rsidR="009D76A0">
        <w:rPr>
          <w:color w:val="000000" w:themeColor="text1"/>
        </w:rPr>
        <w:t>пожароопасной ситуации</w:t>
      </w:r>
      <w:r w:rsidR="009D76A0" w:rsidRPr="007B55A5">
        <w:rPr>
          <w:color w:val="000000" w:themeColor="text1"/>
        </w:rPr>
        <w:t>.</w:t>
      </w:r>
      <w:bookmarkEnd w:id="7"/>
    </w:p>
    <w:p w:rsidR="009D76A0" w:rsidRDefault="009D76A0" w:rsidP="009D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6A0" w:rsidRDefault="009D76A0" w:rsidP="009D76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предварительного обучения и проверки знаний работников по профессиям.</w:t>
      </w:r>
    </w:p>
    <w:p w:rsidR="009D76A0" w:rsidRDefault="009D76A0" w:rsidP="009D76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постоянно действующей экзаменационной комиссии. Организация обучения работников, с учетом специфики организации. </w:t>
      </w:r>
    </w:p>
    <w:p w:rsidR="009D76A0" w:rsidRDefault="009D76A0" w:rsidP="009D76A0">
      <w:pPr>
        <w:spacing w:after="0" w:line="240" w:lineRule="auto"/>
        <w:jc w:val="both"/>
        <w:rPr>
          <w:rStyle w:val="apple-converted-space"/>
          <w:color w:val="000000"/>
          <w:spacing w:val="2"/>
          <w:shd w:val="clear" w:color="auto" w:fill="FFFFFF"/>
        </w:rPr>
      </w:pPr>
    </w:p>
    <w:p w:rsidR="009D76A0" w:rsidRDefault="009D76A0" w:rsidP="009D76A0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разработки, утверждения и ведения документации, касающейся пожарно-технического минимума.</w:t>
      </w:r>
    </w:p>
    <w:p w:rsidR="009D76A0" w:rsidRDefault="009D76A0" w:rsidP="009D76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 приказы организации, ведение журналов, правила разработки и утверждения инструкций.</w:t>
      </w:r>
    </w:p>
    <w:p w:rsidR="009D76A0" w:rsidRPr="007B55A5" w:rsidRDefault="009D76A0" w:rsidP="009D76A0">
      <w:pPr>
        <w:spacing w:after="0" w:line="240" w:lineRule="auto"/>
        <w:ind w:firstLine="708"/>
        <w:jc w:val="both"/>
        <w:rPr>
          <w:rFonts w:eastAsia="Times New Roman"/>
          <w:b/>
          <w:lang w:eastAsia="ru-RU"/>
        </w:rPr>
      </w:pPr>
    </w:p>
    <w:p w:rsidR="009D76A0" w:rsidRPr="00B015EC" w:rsidRDefault="009D76A0" w:rsidP="009D7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15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требования проведения по обучени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B015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D76A0" w:rsidRDefault="009D76A0" w:rsidP="009D7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15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безопасности и охраны труда.</w:t>
      </w:r>
    </w:p>
    <w:p w:rsidR="009D76A0" w:rsidRPr="00A82EAD" w:rsidRDefault="009D76A0" w:rsidP="009D76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</w:t>
      </w:r>
      <w:r w:rsidRPr="00A8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ПТМ</w:t>
      </w:r>
      <w:r w:rsidRPr="00A8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провести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 вебинара в</w:t>
      </w:r>
      <w:r w:rsidRPr="00A8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этапах: первый этап это проведение обучение и второй этап это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</w:t>
      </w:r>
      <w:r w:rsidRPr="00A8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ПТМ</w:t>
      </w:r>
      <w:r w:rsidRPr="00883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76A0" w:rsidRDefault="009D76A0" w:rsidP="009D76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обучения требуется иметь следующие специализированные технические оснащения:</w:t>
      </w:r>
    </w:p>
    <w:p w:rsidR="009D76A0" w:rsidRDefault="009D76A0" w:rsidP="009D76A0">
      <w:pPr>
        <w:pStyle w:val="a6"/>
        <w:numPr>
          <w:ilvl w:val="0"/>
          <w:numId w:val="1"/>
        </w:numPr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Специализированное оборудование для визуальной передачи информации, оборудование для усиления звуковой передачи информации</w:t>
      </w:r>
    </w:p>
    <w:p w:rsidR="009D76A0" w:rsidRPr="00D63964" w:rsidRDefault="009D76A0" w:rsidP="009D76A0">
      <w:pPr>
        <w:pStyle w:val="a6"/>
        <w:numPr>
          <w:ilvl w:val="0"/>
          <w:numId w:val="1"/>
        </w:numPr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 камера с разрешением </w:t>
      </w:r>
      <w:r w:rsidRPr="00D639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15х20 мм, 20х35 мм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фиксаций информации и слушателей</w:t>
      </w:r>
    </w:p>
    <w:p w:rsidR="009D76A0" w:rsidRPr="00A82EAD" w:rsidRDefault="009D76A0" w:rsidP="009D76A0">
      <w:pPr>
        <w:pStyle w:val="a6"/>
        <w:numPr>
          <w:ilvl w:val="0"/>
          <w:numId w:val="1"/>
        </w:numPr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Огнетушитель для тушения пожара, средства первой помощи для практических занятий </w:t>
      </w:r>
    </w:p>
    <w:p w:rsidR="009D76A0" w:rsidRPr="006A6772" w:rsidRDefault="009D76A0" w:rsidP="009D76A0">
      <w:pPr>
        <w:pStyle w:val="a6"/>
        <w:numPr>
          <w:ilvl w:val="0"/>
          <w:numId w:val="1"/>
        </w:numPr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Отведенное место для проведения практических занятий по визуальным проведениям оказания первой помощи, эвакуационных моментов и применения огнетушителя.</w:t>
      </w:r>
    </w:p>
    <w:p w:rsidR="009D76A0" w:rsidRDefault="009D76A0" w:rsidP="009D76A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6A0" w:rsidRDefault="009D76A0" w:rsidP="009D76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Итоговое занятие.</w:t>
      </w:r>
    </w:p>
    <w:p w:rsidR="009D76A0" w:rsidRDefault="009D76A0" w:rsidP="009D76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Комплексный анализ состояния работы по обеспечению пожарной безопасности в организации. Экзамены. Выдача удостоверения установленного образца.</w:t>
      </w:r>
    </w:p>
    <w:p w:rsidR="009D76A0" w:rsidRDefault="009D76A0" w:rsidP="009D7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6A0" w:rsidRDefault="009D76A0" w:rsidP="009D76A0">
      <w:pP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9D76A0" w:rsidRPr="00045B2B" w:rsidRDefault="009D76A0" w:rsidP="009D76A0">
      <w:pPr>
        <w:ind w:firstLine="567"/>
        <w:jc w:val="both"/>
        <w:rPr>
          <w:rStyle w:val="FontStyle14"/>
          <w:color w:val="000000" w:themeColor="text1"/>
          <w:sz w:val="24"/>
          <w:szCs w:val="24"/>
        </w:rPr>
      </w:pPr>
      <w:r w:rsidRPr="00045B2B">
        <w:rPr>
          <w:rStyle w:val="FontStyle14"/>
          <w:b/>
          <w:bCs/>
          <w:color w:val="000000" w:themeColor="text1"/>
          <w:sz w:val="24"/>
          <w:szCs w:val="24"/>
        </w:rPr>
        <w:t>При установлении несоответствия оказанной Исполнителем услуги</w:t>
      </w:r>
      <w:r w:rsidRPr="00045B2B">
        <w:rPr>
          <w:rStyle w:val="FontStyle14"/>
          <w:b/>
          <w:bCs/>
          <w:color w:val="000000" w:themeColor="text1"/>
          <w:sz w:val="24"/>
          <w:szCs w:val="24"/>
          <w:lang w:val="kk-KZ"/>
        </w:rPr>
        <w:t xml:space="preserve"> в рамках договора </w:t>
      </w:r>
      <w:r w:rsidRPr="00045B2B">
        <w:rPr>
          <w:rStyle w:val="FontStyle14"/>
          <w:b/>
          <w:bCs/>
          <w:color w:val="000000" w:themeColor="text1"/>
          <w:sz w:val="24"/>
          <w:szCs w:val="24"/>
        </w:rPr>
        <w:t>(приложения), подтвержденной соответствующим актом (предписанием), у</w:t>
      </w:r>
      <w:r w:rsidRPr="00045B2B">
        <w:rPr>
          <w:rStyle w:val="FontStyle14"/>
          <w:b/>
          <w:bCs/>
          <w:color w:val="000000" w:themeColor="text1"/>
          <w:sz w:val="24"/>
          <w:szCs w:val="24"/>
          <w:lang w:val="kk-KZ"/>
        </w:rPr>
        <w:t>странить</w:t>
      </w:r>
      <w:r w:rsidRPr="00045B2B">
        <w:rPr>
          <w:rStyle w:val="FontStyle14"/>
          <w:b/>
          <w:bCs/>
          <w:color w:val="000000" w:themeColor="text1"/>
          <w:sz w:val="24"/>
          <w:szCs w:val="24"/>
        </w:rPr>
        <w:t xml:space="preserve"> недочеты, либо уплатить штраф, наложенный государственным органом. </w:t>
      </w:r>
    </w:p>
    <w:p w:rsidR="009D76A0" w:rsidRDefault="009D76A0" w:rsidP="009D76A0">
      <w:pP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7B55A5" w:rsidRPr="009D76A0" w:rsidRDefault="007B55A5" w:rsidP="007B55A5">
      <w:pPr>
        <w:pStyle w:val="j14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000000" w:themeColor="text1"/>
          <w:lang w:val="en-US"/>
        </w:rPr>
      </w:pPr>
    </w:p>
    <w:p w:rsidR="00F766EB" w:rsidRPr="00A70D03" w:rsidRDefault="00F766EB" w:rsidP="007B55A5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sectPr w:rsidR="00F766EB" w:rsidRPr="00A70D03" w:rsidSect="00150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B5B78"/>
    <w:multiLevelType w:val="hybridMultilevel"/>
    <w:tmpl w:val="86CCAD38"/>
    <w:lvl w:ilvl="0" w:tplc="4A8661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C4"/>
    <w:rsid w:val="0003177C"/>
    <w:rsid w:val="00070A78"/>
    <w:rsid w:val="0015080E"/>
    <w:rsid w:val="0032688C"/>
    <w:rsid w:val="003E5D76"/>
    <w:rsid w:val="003F7B68"/>
    <w:rsid w:val="004F18EC"/>
    <w:rsid w:val="005E1204"/>
    <w:rsid w:val="005F5628"/>
    <w:rsid w:val="006074E7"/>
    <w:rsid w:val="0063797D"/>
    <w:rsid w:val="00670EC4"/>
    <w:rsid w:val="006F650F"/>
    <w:rsid w:val="00717983"/>
    <w:rsid w:val="007B55A5"/>
    <w:rsid w:val="00854245"/>
    <w:rsid w:val="008B6814"/>
    <w:rsid w:val="009D76A0"/>
    <w:rsid w:val="00A50336"/>
    <w:rsid w:val="00A66158"/>
    <w:rsid w:val="00A70D03"/>
    <w:rsid w:val="00A84E19"/>
    <w:rsid w:val="00B23A94"/>
    <w:rsid w:val="00D335BF"/>
    <w:rsid w:val="00DC2AE8"/>
    <w:rsid w:val="00E64B0C"/>
    <w:rsid w:val="00F7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0E"/>
  </w:style>
  <w:style w:type="paragraph" w:styleId="1">
    <w:name w:val="heading 1"/>
    <w:basedOn w:val="a"/>
    <w:next w:val="a"/>
    <w:link w:val="10"/>
    <w:uiPriority w:val="9"/>
    <w:qFormat/>
    <w:rsid w:val="00B23A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7B68"/>
    <w:rPr>
      <w:b/>
      <w:bCs/>
    </w:rPr>
  </w:style>
  <w:style w:type="character" w:customStyle="1" w:styleId="apple-converted-space">
    <w:name w:val="apple-converted-space"/>
    <w:basedOn w:val="a0"/>
    <w:rsid w:val="003F7B68"/>
  </w:style>
  <w:style w:type="paragraph" w:styleId="a4">
    <w:name w:val="No Spacing"/>
    <w:uiPriority w:val="1"/>
    <w:qFormat/>
    <w:rsid w:val="00DC2AE8"/>
    <w:pPr>
      <w:spacing w:after="0" w:line="240" w:lineRule="auto"/>
    </w:pPr>
  </w:style>
  <w:style w:type="character" w:customStyle="1" w:styleId="s1">
    <w:name w:val="s1"/>
    <w:basedOn w:val="a0"/>
    <w:rsid w:val="00A50336"/>
  </w:style>
  <w:style w:type="character" w:styleId="a5">
    <w:name w:val="Hyperlink"/>
    <w:basedOn w:val="a0"/>
    <w:uiPriority w:val="99"/>
    <w:unhideWhenUsed/>
    <w:rsid w:val="007B55A5"/>
    <w:rPr>
      <w:color w:val="0000FF"/>
      <w:u w:val="single"/>
    </w:rPr>
  </w:style>
  <w:style w:type="paragraph" w:customStyle="1" w:styleId="j14">
    <w:name w:val="j14"/>
    <w:basedOn w:val="a"/>
    <w:rsid w:val="007B5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661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23A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14">
    <w:name w:val="Font Style14"/>
    <w:basedOn w:val="a0"/>
    <w:rsid w:val="009D76A0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0E"/>
  </w:style>
  <w:style w:type="paragraph" w:styleId="1">
    <w:name w:val="heading 1"/>
    <w:basedOn w:val="a"/>
    <w:next w:val="a"/>
    <w:link w:val="10"/>
    <w:uiPriority w:val="9"/>
    <w:qFormat/>
    <w:rsid w:val="00B23A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7B68"/>
    <w:rPr>
      <w:b/>
      <w:bCs/>
    </w:rPr>
  </w:style>
  <w:style w:type="character" w:customStyle="1" w:styleId="apple-converted-space">
    <w:name w:val="apple-converted-space"/>
    <w:basedOn w:val="a0"/>
    <w:rsid w:val="003F7B68"/>
  </w:style>
  <w:style w:type="paragraph" w:styleId="a4">
    <w:name w:val="No Spacing"/>
    <w:uiPriority w:val="1"/>
    <w:qFormat/>
    <w:rsid w:val="00DC2AE8"/>
    <w:pPr>
      <w:spacing w:after="0" w:line="240" w:lineRule="auto"/>
    </w:pPr>
  </w:style>
  <w:style w:type="character" w:customStyle="1" w:styleId="s1">
    <w:name w:val="s1"/>
    <w:basedOn w:val="a0"/>
    <w:rsid w:val="00A50336"/>
  </w:style>
  <w:style w:type="character" w:styleId="a5">
    <w:name w:val="Hyperlink"/>
    <w:basedOn w:val="a0"/>
    <w:uiPriority w:val="99"/>
    <w:unhideWhenUsed/>
    <w:rsid w:val="007B55A5"/>
    <w:rPr>
      <w:color w:val="0000FF"/>
      <w:u w:val="single"/>
    </w:rPr>
  </w:style>
  <w:style w:type="paragraph" w:customStyle="1" w:styleId="j14">
    <w:name w:val="j14"/>
    <w:basedOn w:val="a"/>
    <w:rsid w:val="007B5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661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23A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14">
    <w:name w:val="Font Style14"/>
    <w:basedOn w:val="a0"/>
    <w:rsid w:val="009D76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0076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0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06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2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486572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online.zakon.kz/Document/?link_id=10048657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V1500012198" TargetMode="External"/><Relationship Id="rId11" Type="http://schemas.openxmlformats.org/officeDocument/2006/relationships/hyperlink" Target="http://online.zakon.kz/Document/?link_id=10048657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nline.zakon.kz/Document/?link_id=10048657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link_id=10048657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ustaz agp</dc:creator>
  <cp:lastModifiedBy>Пользователь Windows</cp:lastModifiedBy>
  <cp:revision>2</cp:revision>
  <dcterms:created xsi:type="dcterms:W3CDTF">2025-02-06T13:40:00Z</dcterms:created>
  <dcterms:modified xsi:type="dcterms:W3CDTF">2025-02-06T13:40:00Z</dcterms:modified>
</cp:coreProperties>
</file>