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3E" w:rsidRDefault="00BB503E" w:rsidP="003608C5">
      <w:pPr>
        <w:jc w:val="center"/>
        <w:rPr>
          <w:b/>
          <w:sz w:val="28"/>
          <w:szCs w:val="28"/>
          <w:lang w:val="kk-KZ"/>
        </w:rPr>
      </w:pPr>
    </w:p>
    <w:p w:rsidR="00315604" w:rsidRDefault="002A1C28" w:rsidP="00315604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15604">
        <w:rPr>
          <w:rFonts w:ascii="Arial" w:hAnsi="Arial" w:cs="Arial"/>
          <w:b/>
          <w:sz w:val="28"/>
          <w:szCs w:val="28"/>
          <w:lang w:val="kk-KZ"/>
        </w:rPr>
        <w:t xml:space="preserve">    </w:t>
      </w:r>
    </w:p>
    <w:p w:rsidR="002A1C28" w:rsidRPr="00315604" w:rsidRDefault="002A1C28" w:rsidP="00315604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15604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="003608C5" w:rsidRPr="00315604">
        <w:rPr>
          <w:rFonts w:ascii="Arial" w:hAnsi="Arial" w:cs="Arial"/>
          <w:b/>
          <w:sz w:val="28"/>
          <w:szCs w:val="28"/>
          <w:lang w:val="kk-KZ"/>
        </w:rPr>
        <w:t>Техническая спецификация на установку газоб</w:t>
      </w:r>
      <w:r w:rsidR="005112C9" w:rsidRPr="00315604">
        <w:rPr>
          <w:rFonts w:ascii="Arial" w:hAnsi="Arial" w:cs="Arial"/>
          <w:b/>
          <w:sz w:val="28"/>
          <w:szCs w:val="28"/>
          <w:lang w:val="kk-KZ"/>
        </w:rPr>
        <w:t>а</w:t>
      </w:r>
      <w:r w:rsidR="003608C5" w:rsidRPr="00315604">
        <w:rPr>
          <w:rFonts w:ascii="Arial" w:hAnsi="Arial" w:cs="Arial"/>
          <w:b/>
          <w:sz w:val="28"/>
          <w:szCs w:val="28"/>
          <w:lang w:val="kk-KZ"/>
        </w:rPr>
        <w:t>ллонного оборудования</w:t>
      </w:r>
      <w:r w:rsidR="00063602" w:rsidRPr="0031560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315604">
        <w:rPr>
          <w:rFonts w:ascii="Arial" w:hAnsi="Arial" w:cs="Arial"/>
          <w:b/>
          <w:sz w:val="28"/>
          <w:szCs w:val="28"/>
          <w:lang w:val="kk-KZ"/>
        </w:rPr>
        <w:t xml:space="preserve">    </w:t>
      </w:r>
    </w:p>
    <w:p w:rsidR="00B6033B" w:rsidRPr="00315604" w:rsidRDefault="002A1C28" w:rsidP="003608C5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15604">
        <w:rPr>
          <w:rFonts w:ascii="Arial" w:hAnsi="Arial" w:cs="Arial"/>
          <w:b/>
          <w:sz w:val="28"/>
          <w:szCs w:val="28"/>
          <w:lang w:val="kk-KZ"/>
        </w:rPr>
        <w:t xml:space="preserve">    </w:t>
      </w:r>
      <w:r w:rsidR="00063602" w:rsidRPr="00315604">
        <w:rPr>
          <w:rFonts w:ascii="Arial" w:hAnsi="Arial" w:cs="Arial"/>
          <w:b/>
          <w:sz w:val="28"/>
          <w:szCs w:val="28"/>
          <w:lang w:val="kk-KZ"/>
        </w:rPr>
        <w:t>(материалы и оборудование за счет Поставщика)</w:t>
      </w:r>
    </w:p>
    <w:p w:rsidR="00020DEA" w:rsidRPr="00315604" w:rsidRDefault="00020DEA" w:rsidP="003608C5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 xml:space="preserve">Газобаллонное оборудование </w:t>
      </w:r>
      <w:r w:rsidR="000972A1" w:rsidRPr="00315604">
        <w:rPr>
          <w:rFonts w:ascii="Arial" w:hAnsi="Arial" w:cs="Arial"/>
          <w:sz w:val="28"/>
          <w:szCs w:val="28"/>
        </w:rPr>
        <w:t>4-го поколения</w:t>
      </w:r>
      <w:r w:rsidR="000972A1" w:rsidRPr="00315604">
        <w:rPr>
          <w:rFonts w:ascii="Arial" w:hAnsi="Arial" w:cs="Arial"/>
          <w:sz w:val="28"/>
          <w:szCs w:val="28"/>
          <w:lang w:val="kk-KZ"/>
        </w:rPr>
        <w:t xml:space="preserve"> </w:t>
      </w:r>
      <w:r w:rsidR="007F51F9" w:rsidRPr="00315604">
        <w:rPr>
          <w:rFonts w:ascii="Arial" w:hAnsi="Arial" w:cs="Arial"/>
          <w:sz w:val="28"/>
          <w:szCs w:val="28"/>
        </w:rPr>
        <w:t xml:space="preserve">(оригинал) </w:t>
      </w:r>
      <w:r w:rsidRPr="00315604">
        <w:rPr>
          <w:rFonts w:ascii="Arial" w:hAnsi="Arial" w:cs="Arial"/>
          <w:sz w:val="28"/>
          <w:szCs w:val="28"/>
        </w:rPr>
        <w:t xml:space="preserve">с установкой на автомашину </w:t>
      </w:r>
      <w:r w:rsidR="002A1C28" w:rsidRPr="00315604">
        <w:rPr>
          <w:rFonts w:ascii="Arial" w:hAnsi="Arial" w:cs="Arial"/>
          <w:b/>
          <w:sz w:val="28"/>
          <w:szCs w:val="28"/>
        </w:rPr>
        <w:t>Mitsubishi L200 2023 года.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Все узлы и компоненты системы газобаллонного оборудования должны быть новые, не бывш</w:t>
      </w:r>
      <w:r w:rsidR="00662D3C" w:rsidRPr="00315604">
        <w:rPr>
          <w:rFonts w:ascii="Arial" w:hAnsi="Arial" w:cs="Arial"/>
          <w:sz w:val="28"/>
          <w:szCs w:val="28"/>
        </w:rPr>
        <w:t>и</w:t>
      </w:r>
      <w:r w:rsidRPr="00315604">
        <w:rPr>
          <w:rFonts w:ascii="Arial" w:hAnsi="Arial" w:cs="Arial"/>
          <w:sz w:val="28"/>
          <w:szCs w:val="28"/>
        </w:rPr>
        <w:t xml:space="preserve">е в употреблении. </w:t>
      </w:r>
    </w:p>
    <w:p w:rsidR="00063602" w:rsidRPr="00315604" w:rsidRDefault="007F51F9" w:rsidP="002A1C28">
      <w:pPr>
        <w:ind w:left="42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15604">
        <w:rPr>
          <w:rFonts w:ascii="Arial" w:hAnsi="Arial" w:cs="Arial"/>
          <w:b/>
          <w:color w:val="FF0000"/>
          <w:sz w:val="28"/>
          <w:szCs w:val="28"/>
        </w:rPr>
        <w:t xml:space="preserve">          </w:t>
      </w:r>
      <w:r w:rsidR="00063602" w:rsidRPr="00315604">
        <w:rPr>
          <w:rFonts w:ascii="Arial" w:hAnsi="Arial" w:cs="Arial"/>
          <w:b/>
          <w:color w:val="FF0000"/>
          <w:sz w:val="28"/>
          <w:szCs w:val="28"/>
        </w:rPr>
        <w:t>Организация</w:t>
      </w:r>
      <w:r w:rsidR="000168A4" w:rsidRPr="00315604">
        <w:rPr>
          <w:rFonts w:ascii="Arial" w:hAnsi="Arial" w:cs="Arial"/>
          <w:b/>
          <w:color w:val="FF0000"/>
          <w:sz w:val="28"/>
          <w:szCs w:val="28"/>
        </w:rPr>
        <w:t xml:space="preserve"> Поставщика</w:t>
      </w:r>
      <w:r w:rsidR="00063602" w:rsidRPr="00315604">
        <w:rPr>
          <w:rFonts w:ascii="Arial" w:hAnsi="Arial" w:cs="Arial"/>
          <w:b/>
          <w:color w:val="FF0000"/>
          <w:sz w:val="28"/>
          <w:szCs w:val="28"/>
        </w:rPr>
        <w:t xml:space="preserve"> должна иметь сертификат на установку газобаллонного оборудования,</w:t>
      </w:r>
      <w:r w:rsidR="00FA4BCB" w:rsidRPr="00315604">
        <w:rPr>
          <w:rFonts w:ascii="Arial" w:hAnsi="Arial" w:cs="Arial"/>
          <w:b/>
          <w:color w:val="FF0000"/>
          <w:sz w:val="28"/>
          <w:szCs w:val="28"/>
        </w:rPr>
        <w:t xml:space="preserve"> закл</w:t>
      </w:r>
      <w:r w:rsidR="00290CAF" w:rsidRPr="00315604">
        <w:rPr>
          <w:rFonts w:ascii="Arial" w:hAnsi="Arial" w:cs="Arial"/>
          <w:b/>
          <w:color w:val="FF0000"/>
          <w:sz w:val="28"/>
          <w:szCs w:val="28"/>
        </w:rPr>
        <w:t xml:space="preserve">ючение лабораторий, разрешение в </w:t>
      </w:r>
      <w:r w:rsidR="00FA4BCB" w:rsidRPr="00315604">
        <w:rPr>
          <w:rFonts w:ascii="Arial" w:hAnsi="Arial" w:cs="Arial"/>
          <w:b/>
          <w:color w:val="FF0000"/>
          <w:sz w:val="28"/>
          <w:szCs w:val="28"/>
        </w:rPr>
        <w:t>УАП, технический осмотр автомобиля,</w:t>
      </w:r>
      <w:r w:rsidR="00063602" w:rsidRPr="00315604">
        <w:rPr>
          <w:rFonts w:ascii="Arial" w:hAnsi="Arial" w:cs="Arial"/>
          <w:b/>
          <w:color w:val="FF0000"/>
          <w:sz w:val="28"/>
          <w:szCs w:val="28"/>
        </w:rPr>
        <w:t xml:space="preserve"> гарантия </w:t>
      </w:r>
      <w:r w:rsidR="00A0309A" w:rsidRPr="00315604">
        <w:rPr>
          <w:rFonts w:ascii="Arial" w:hAnsi="Arial" w:cs="Arial"/>
          <w:b/>
          <w:color w:val="FF0000"/>
          <w:sz w:val="28"/>
          <w:szCs w:val="28"/>
        </w:rPr>
        <w:t>не менее 12 месяцев</w:t>
      </w:r>
      <w:r w:rsidR="00063602" w:rsidRPr="00315604">
        <w:rPr>
          <w:rFonts w:ascii="Arial" w:hAnsi="Arial" w:cs="Arial"/>
          <w:b/>
          <w:color w:val="FF0000"/>
          <w:sz w:val="28"/>
          <w:szCs w:val="28"/>
        </w:rPr>
        <w:t xml:space="preserve"> на все узлы и компоненты системы </w:t>
      </w:r>
      <w:r w:rsidR="00A91682" w:rsidRPr="00315604">
        <w:rPr>
          <w:rFonts w:ascii="Arial" w:hAnsi="Arial" w:cs="Arial"/>
          <w:b/>
          <w:color w:val="FF0000"/>
          <w:sz w:val="28"/>
          <w:szCs w:val="28"/>
        </w:rPr>
        <w:t>ГБО</w:t>
      </w:r>
      <w:r w:rsidR="00063602" w:rsidRPr="00315604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Применяемые материалы для газобаллонного оборудования: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</w:rPr>
        <w:t xml:space="preserve">- баллон </w:t>
      </w:r>
      <w:r w:rsidR="004C0B28" w:rsidRPr="00315604">
        <w:rPr>
          <w:rFonts w:ascii="Arial" w:hAnsi="Arial" w:cs="Arial"/>
          <w:sz w:val="28"/>
          <w:szCs w:val="28"/>
        </w:rPr>
        <w:t>тородиальный не менее 80 литр (под запаску)</w:t>
      </w:r>
    </w:p>
    <w:p w:rsidR="00063602" w:rsidRPr="00315604" w:rsidRDefault="002A1C28" w:rsidP="002A1C28">
      <w:pPr>
        <w:ind w:left="426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 xml:space="preserve">          </w:t>
      </w:r>
      <w:r w:rsidR="00662D3C" w:rsidRPr="00315604">
        <w:rPr>
          <w:rFonts w:ascii="Arial" w:hAnsi="Arial" w:cs="Arial"/>
          <w:sz w:val="28"/>
          <w:szCs w:val="28"/>
        </w:rPr>
        <w:t xml:space="preserve">- </w:t>
      </w:r>
      <w:r w:rsidRPr="00315604">
        <w:rPr>
          <w:rFonts w:ascii="Arial" w:hAnsi="Arial" w:cs="Arial"/>
          <w:sz w:val="28"/>
          <w:szCs w:val="28"/>
        </w:rPr>
        <w:t>мультиклапан класса Европа с запорным электроклапаном и сенсором уровня газа</w:t>
      </w:r>
      <w:r w:rsidR="00662D3C" w:rsidRPr="00315604">
        <w:rPr>
          <w:rFonts w:ascii="Arial" w:hAnsi="Arial" w:cs="Arial"/>
          <w:sz w:val="28"/>
          <w:szCs w:val="28"/>
        </w:rPr>
        <w:t>;</w:t>
      </w:r>
    </w:p>
    <w:p w:rsidR="00662D3C" w:rsidRPr="00315604" w:rsidRDefault="00662D3C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ВЗУ в лючке бензобака;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газовая магистраль - термопластик;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крепление газового баллона.</w:t>
      </w:r>
    </w:p>
    <w:p w:rsidR="004C0B28" w:rsidRPr="00315604" w:rsidRDefault="00315604" w:rsidP="004C0B28">
      <w:pPr>
        <w:pStyle w:val="lineprop"/>
        <w:spacing w:before="0" w:beforeAutospacing="0" w:after="0" w:afterAutospacing="0" w:line="276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4C0B28" w:rsidRPr="00315604">
        <w:rPr>
          <w:rFonts w:ascii="Arial" w:hAnsi="Arial" w:cs="Arial"/>
          <w:sz w:val="28"/>
          <w:szCs w:val="28"/>
        </w:rPr>
        <w:t xml:space="preserve">- Производство ГБО </w:t>
      </w:r>
      <w:r w:rsidR="004C0B28" w:rsidRPr="00315604">
        <w:rPr>
          <w:rFonts w:ascii="Arial" w:hAnsi="Arial" w:cs="Arial"/>
          <w:sz w:val="28"/>
          <w:szCs w:val="28"/>
          <w:lang w:val="kk-KZ"/>
        </w:rPr>
        <w:t>(Италия)</w:t>
      </w:r>
    </w:p>
    <w:p w:rsidR="004C0B28" w:rsidRPr="00315604" w:rsidRDefault="00315604" w:rsidP="004C0B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4C0B28" w:rsidRPr="00315604">
        <w:rPr>
          <w:rFonts w:ascii="Arial" w:hAnsi="Arial" w:cs="Arial"/>
          <w:sz w:val="28"/>
          <w:szCs w:val="28"/>
        </w:rPr>
        <w:t>- Полный пакет документов для регистраций</w:t>
      </w:r>
    </w:p>
    <w:p w:rsidR="004C0B28" w:rsidRPr="00315604" w:rsidRDefault="004C0B28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Установка ГБО в городе Актобе</w:t>
      </w:r>
    </w:p>
    <w:p w:rsidR="00063602" w:rsidRPr="00315604" w:rsidRDefault="002A1C28" w:rsidP="002A1C28">
      <w:pPr>
        <w:ind w:left="426" w:firstLine="282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 xml:space="preserve">     </w:t>
      </w:r>
      <w:r w:rsidR="007F51F9" w:rsidRPr="00315604">
        <w:rPr>
          <w:rFonts w:ascii="Arial" w:hAnsi="Arial" w:cs="Arial"/>
          <w:sz w:val="28"/>
          <w:szCs w:val="28"/>
        </w:rPr>
        <w:t>После установки ГБО, поставщик предоставляет  сертификаты на оборудования.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Работы по переоборудованию должны производиться только в условиях предприятия, имеющего юридическое право на выполнение данного вида работ.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Работы по устранению неполадок в работе ГБО на установленной автомашине, находящейся на гарантии должны осуществляться в течение 5 (пяти) рабочих дней</w:t>
      </w:r>
    </w:p>
    <w:p w:rsidR="00662D3C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При переоборудовании должны быть выполнены требования Правил ЕЭК ООН №110 Технического регламента Таможенного союза ТР ТС 018/2011 «О безопасности колесных средств. Внесение изменений в конструкцию</w:t>
      </w:r>
      <w:r w:rsidR="00662D3C" w:rsidRPr="00315604">
        <w:rPr>
          <w:rFonts w:ascii="Arial" w:hAnsi="Arial" w:cs="Arial"/>
          <w:sz w:val="28"/>
          <w:szCs w:val="28"/>
        </w:rPr>
        <w:t>».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Размещение и установка баллона, оборудование для питания двигателя газообразным топливом осуществляется в соответствии с Правилами ЕЭК ООН №№ 36,52,66,115.</w:t>
      </w:r>
    </w:p>
    <w:p w:rsidR="00A0309A" w:rsidRPr="00315604" w:rsidRDefault="000168A4" w:rsidP="002A1C28">
      <w:pPr>
        <w:ind w:left="426" w:firstLine="709"/>
        <w:jc w:val="both"/>
        <w:rPr>
          <w:rFonts w:ascii="Arial" w:hAnsi="Arial" w:cs="Arial"/>
          <w:sz w:val="28"/>
        </w:rPr>
      </w:pPr>
      <w:r w:rsidRPr="00315604">
        <w:rPr>
          <w:rFonts w:ascii="Arial" w:hAnsi="Arial" w:cs="Arial"/>
          <w:sz w:val="28"/>
        </w:rPr>
        <w:t>Газобаллонное</w:t>
      </w:r>
      <w:r w:rsidR="00A0309A" w:rsidRPr="00315604">
        <w:rPr>
          <w:rFonts w:ascii="Arial" w:hAnsi="Arial" w:cs="Arial"/>
          <w:sz w:val="28"/>
        </w:rPr>
        <w:t xml:space="preserve"> оборудование должно сохранять возможность полноценной работы двигателя на бензине.</w:t>
      </w:r>
    </w:p>
    <w:p w:rsidR="00063602" w:rsidRPr="00315604" w:rsidRDefault="00063602" w:rsidP="002A1C28">
      <w:pPr>
        <w:ind w:left="426"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</w:rPr>
        <w:t>Выдача диагностической карты технического осмотра с внесенными изменениями в конструкцию и протокола безопасности.</w:t>
      </w:r>
    </w:p>
    <w:p w:rsidR="002A1C28" w:rsidRPr="00315604" w:rsidRDefault="002A1C28" w:rsidP="002A1C28">
      <w:pPr>
        <w:ind w:left="426" w:firstLine="282"/>
        <w:jc w:val="both"/>
        <w:rPr>
          <w:rFonts w:ascii="Arial" w:eastAsiaTheme="majorEastAsia" w:hAnsi="Arial" w:cs="Arial"/>
          <w:sz w:val="28"/>
        </w:rPr>
      </w:pPr>
      <w:r w:rsidRPr="00315604">
        <w:rPr>
          <w:rFonts w:ascii="Arial" w:hAnsi="Arial" w:cs="Arial"/>
          <w:sz w:val="28"/>
        </w:rPr>
        <w:t xml:space="preserve">     </w:t>
      </w:r>
      <w:r w:rsidR="000168A4" w:rsidRPr="00315604">
        <w:rPr>
          <w:rFonts w:ascii="Arial" w:hAnsi="Arial" w:cs="Arial"/>
          <w:sz w:val="28"/>
        </w:rPr>
        <w:t>Исполнитель осуществляет бесплатное обслуживание установленного газобаллонного оборудования на срок не менее 12 (двенадцати) месяцев.</w:t>
      </w:r>
      <w:r w:rsidR="00BB503E" w:rsidRPr="00315604">
        <w:rPr>
          <w:rFonts w:ascii="Arial" w:eastAsiaTheme="majorEastAsia" w:hAnsi="Arial" w:cs="Arial"/>
          <w:sz w:val="28"/>
        </w:rPr>
        <w:t xml:space="preserve"> </w:t>
      </w:r>
    </w:p>
    <w:p w:rsidR="00BB503E" w:rsidRPr="00315604" w:rsidRDefault="00BB503E" w:rsidP="00315604">
      <w:pPr>
        <w:ind w:left="426" w:firstLine="282"/>
        <w:jc w:val="both"/>
        <w:rPr>
          <w:rFonts w:ascii="Arial" w:hAnsi="Arial" w:cs="Arial"/>
          <w:sz w:val="28"/>
        </w:rPr>
      </w:pPr>
      <w:r w:rsidRPr="00315604">
        <w:rPr>
          <w:rFonts w:ascii="Arial" w:eastAsiaTheme="majorEastAsia" w:hAnsi="Arial" w:cs="Arial"/>
          <w:sz w:val="28"/>
        </w:rPr>
        <w:t xml:space="preserve">      </w:t>
      </w:r>
      <w:r w:rsidRPr="00315604">
        <w:rPr>
          <w:rFonts w:ascii="Arial" w:hAnsi="Arial" w:cs="Arial"/>
          <w:sz w:val="28"/>
        </w:rPr>
        <w:t>В случае повреждения автомобиля исполнитель обязуется его восстановить.</w:t>
      </w:r>
    </w:p>
    <w:p w:rsidR="00BB503E" w:rsidRDefault="00BB503E" w:rsidP="00FA4BCB">
      <w:pPr>
        <w:ind w:firstLine="709"/>
        <w:jc w:val="center"/>
        <w:rPr>
          <w:b/>
          <w:sz w:val="28"/>
          <w:szCs w:val="28"/>
          <w:lang w:val="kk-KZ"/>
        </w:rPr>
      </w:pPr>
    </w:p>
    <w:p w:rsidR="002A1C28" w:rsidRDefault="002A1C28" w:rsidP="00FA4BCB">
      <w:pPr>
        <w:ind w:firstLine="709"/>
        <w:jc w:val="center"/>
        <w:rPr>
          <w:b/>
          <w:sz w:val="28"/>
          <w:szCs w:val="28"/>
          <w:lang w:val="kk-KZ"/>
        </w:rPr>
      </w:pPr>
    </w:p>
    <w:p w:rsidR="00204FBE" w:rsidRDefault="00204FBE" w:rsidP="00FA4BCB">
      <w:pPr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FA4BCB" w:rsidRPr="00315604" w:rsidRDefault="00FA4BCB" w:rsidP="00FA4BCB">
      <w:pPr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15604">
        <w:rPr>
          <w:rFonts w:ascii="Arial" w:hAnsi="Arial" w:cs="Arial"/>
          <w:b/>
          <w:sz w:val="28"/>
          <w:szCs w:val="28"/>
          <w:lang w:val="kk-KZ"/>
        </w:rPr>
        <w:t>Газ баллондық жабдықты орнатуға арналған техникалық шарттар (жеткізуші есебінен материалдар мен жабдықтар)</w:t>
      </w:r>
    </w:p>
    <w:p w:rsidR="00FA4BCB" w:rsidRPr="00315604" w:rsidRDefault="00FA4BCB" w:rsidP="00FA4BCB">
      <w:pPr>
        <w:ind w:firstLine="709"/>
        <w:jc w:val="both"/>
        <w:rPr>
          <w:rFonts w:ascii="Arial" w:hAnsi="Arial" w:cs="Arial"/>
          <w:lang w:val="kk-KZ"/>
        </w:rPr>
      </w:pPr>
    </w:p>
    <w:p w:rsidR="00FA4BCB" w:rsidRPr="00315604" w:rsidRDefault="002A1C28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b/>
          <w:sz w:val="28"/>
          <w:szCs w:val="28"/>
          <w:lang w:val="kk-KZ"/>
        </w:rPr>
        <w:t>Mitsubishi L200</w:t>
      </w:r>
      <w:r w:rsidRPr="00315604">
        <w:rPr>
          <w:rFonts w:ascii="Arial" w:hAnsi="Arial" w:cs="Arial"/>
          <w:sz w:val="28"/>
          <w:szCs w:val="28"/>
          <w:lang w:val="kk-KZ"/>
        </w:rPr>
        <w:t xml:space="preserve"> </w:t>
      </w:r>
      <w:r w:rsidR="00FA4BCB" w:rsidRPr="00315604">
        <w:rPr>
          <w:rFonts w:ascii="Arial" w:hAnsi="Arial" w:cs="Arial"/>
          <w:sz w:val="28"/>
          <w:szCs w:val="28"/>
          <w:lang w:val="kk-KZ"/>
        </w:rPr>
        <w:t xml:space="preserve">автокөлігіне орнатылатын </w:t>
      </w:r>
      <w:r w:rsidR="00315604">
        <w:rPr>
          <w:rFonts w:ascii="Arial" w:hAnsi="Arial" w:cs="Arial"/>
          <w:sz w:val="28"/>
          <w:szCs w:val="28"/>
          <w:lang w:val="kk-KZ"/>
        </w:rPr>
        <w:t>ГБЖ</w:t>
      </w:r>
      <w:r w:rsidR="00FA4BCB" w:rsidRPr="00315604">
        <w:rPr>
          <w:rFonts w:ascii="Arial" w:hAnsi="Arial" w:cs="Arial"/>
          <w:sz w:val="28"/>
          <w:szCs w:val="28"/>
          <w:lang w:val="kk-KZ"/>
        </w:rPr>
        <w:t xml:space="preserve"> </w:t>
      </w:r>
      <w:r w:rsidR="000972A1" w:rsidRPr="00315604">
        <w:rPr>
          <w:rFonts w:ascii="Arial" w:hAnsi="Arial" w:cs="Arial"/>
          <w:sz w:val="28"/>
          <w:szCs w:val="28"/>
          <w:lang w:val="kk-KZ"/>
        </w:rPr>
        <w:t xml:space="preserve">4-ші </w:t>
      </w:r>
      <w:r w:rsidR="00315604">
        <w:rPr>
          <w:rFonts w:ascii="Arial" w:hAnsi="Arial" w:cs="Arial"/>
          <w:sz w:val="28"/>
          <w:szCs w:val="28"/>
          <w:lang w:val="kk-KZ"/>
        </w:rPr>
        <w:t>буындағы</w:t>
      </w:r>
      <w:r w:rsidR="000972A1" w:rsidRPr="00315604">
        <w:rPr>
          <w:rFonts w:ascii="Arial" w:hAnsi="Arial" w:cs="Arial"/>
          <w:sz w:val="28"/>
          <w:szCs w:val="28"/>
          <w:lang w:val="kk-KZ"/>
        </w:rPr>
        <w:t xml:space="preserve"> </w:t>
      </w:r>
      <w:r w:rsidR="00FA4BCB" w:rsidRPr="00315604">
        <w:rPr>
          <w:rFonts w:ascii="Arial" w:hAnsi="Arial" w:cs="Arial"/>
          <w:sz w:val="28"/>
          <w:szCs w:val="28"/>
          <w:lang w:val="kk-KZ"/>
        </w:rPr>
        <w:t>жабдығы, 202</w:t>
      </w:r>
      <w:r w:rsidRPr="00315604">
        <w:rPr>
          <w:rFonts w:ascii="Arial" w:hAnsi="Arial" w:cs="Arial"/>
          <w:sz w:val="28"/>
          <w:szCs w:val="28"/>
          <w:lang w:val="kk-KZ"/>
        </w:rPr>
        <w:t>3</w:t>
      </w:r>
      <w:r w:rsidR="00315604">
        <w:rPr>
          <w:rFonts w:ascii="Arial" w:hAnsi="Arial" w:cs="Arial"/>
          <w:sz w:val="28"/>
          <w:szCs w:val="28"/>
          <w:lang w:val="kk-KZ"/>
        </w:rPr>
        <w:t xml:space="preserve"> жылы</w:t>
      </w:r>
      <w:r w:rsidR="00FA4BCB" w:rsidRPr="00315604">
        <w:rPr>
          <w:rFonts w:ascii="Arial" w:hAnsi="Arial" w:cs="Arial"/>
          <w:sz w:val="28"/>
          <w:szCs w:val="28"/>
          <w:lang w:val="kk-KZ"/>
        </w:rPr>
        <w:t xml:space="preserve"> шығарыл</w:t>
      </w:r>
      <w:r w:rsidR="00315604">
        <w:rPr>
          <w:rFonts w:ascii="Arial" w:hAnsi="Arial" w:cs="Arial"/>
          <w:sz w:val="28"/>
          <w:szCs w:val="28"/>
          <w:lang w:val="kk-KZ"/>
        </w:rPr>
        <w:t>ған</w:t>
      </w:r>
      <w:r w:rsidR="00FA4BCB" w:rsidRPr="00315604">
        <w:rPr>
          <w:rFonts w:ascii="Arial" w:hAnsi="Arial" w:cs="Arial"/>
          <w:sz w:val="28"/>
          <w:szCs w:val="28"/>
          <w:lang w:val="kk-KZ"/>
        </w:rPr>
        <w:t>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  <w:lang w:val="kk-KZ"/>
        </w:rPr>
        <w:t>Газ баллондық жабдық жүйесінің барлық түйіндері мен құрамдас бөліктері пайдаланылмай, жаңа болуы керек.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b/>
          <w:color w:val="FF0000"/>
          <w:sz w:val="28"/>
          <w:szCs w:val="28"/>
          <w:lang w:val="kk-KZ"/>
        </w:rPr>
      </w:pPr>
      <w:r w:rsidRPr="00315604">
        <w:rPr>
          <w:rFonts w:ascii="Arial" w:hAnsi="Arial" w:cs="Arial"/>
          <w:b/>
          <w:color w:val="FF0000"/>
          <w:sz w:val="28"/>
          <w:szCs w:val="28"/>
          <w:lang w:val="kk-KZ"/>
        </w:rPr>
        <w:t xml:space="preserve">Жеткізуші ұйымының газ баллондық жабдықты орнатуға сертификаты, </w:t>
      </w:r>
      <w:r w:rsidR="00290CAF" w:rsidRPr="00315604">
        <w:rPr>
          <w:rFonts w:ascii="Arial" w:hAnsi="Arial" w:cs="Arial"/>
          <w:b/>
          <w:color w:val="FF0000"/>
          <w:sz w:val="28"/>
          <w:szCs w:val="28"/>
          <w:lang w:val="kk-KZ"/>
        </w:rPr>
        <w:t>зертханалардың қорытындысы, ӘПБ</w:t>
      </w:r>
      <w:r w:rsidRPr="00315604">
        <w:rPr>
          <w:rFonts w:ascii="Arial" w:hAnsi="Arial" w:cs="Arial"/>
          <w:b/>
          <w:color w:val="FF0000"/>
          <w:sz w:val="28"/>
          <w:szCs w:val="28"/>
          <w:lang w:val="kk-KZ"/>
        </w:rPr>
        <w:t xml:space="preserve"> рұқсаты, көлік құралын техникалық байқаудан өткені, СКГ жүйесінің барлық тораптары мен құрамдас бөліктеріне кемін</w:t>
      </w:r>
      <w:r w:rsidR="002A1C28" w:rsidRPr="00315604">
        <w:rPr>
          <w:rFonts w:ascii="Arial" w:hAnsi="Arial" w:cs="Arial"/>
          <w:b/>
          <w:color w:val="FF0000"/>
          <w:sz w:val="28"/>
          <w:szCs w:val="28"/>
          <w:lang w:val="kk-KZ"/>
        </w:rPr>
        <w:t>де 12 ай кепілдік болуы керек.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  <w:lang w:val="kk-KZ"/>
        </w:rPr>
        <w:t>Газ баллондық жабдықтарға қолданылатын материалдар: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</w:rPr>
        <w:t>- цилиндр 8</w:t>
      </w:r>
      <w:r w:rsidR="002A1C28" w:rsidRPr="00315604">
        <w:rPr>
          <w:rFonts w:ascii="Arial" w:hAnsi="Arial" w:cs="Arial"/>
          <w:sz w:val="28"/>
          <w:szCs w:val="28"/>
        </w:rPr>
        <w:t>0</w:t>
      </w:r>
      <w:r w:rsidRPr="00315604">
        <w:rPr>
          <w:rFonts w:ascii="Arial" w:hAnsi="Arial" w:cs="Arial"/>
          <w:sz w:val="28"/>
          <w:szCs w:val="28"/>
        </w:rPr>
        <w:t xml:space="preserve"> л</w:t>
      </w:r>
      <w:r w:rsidR="00290CAF" w:rsidRPr="00315604">
        <w:rPr>
          <w:rFonts w:ascii="Arial" w:hAnsi="Arial" w:cs="Arial"/>
          <w:sz w:val="28"/>
          <w:szCs w:val="28"/>
        </w:rPr>
        <w:t xml:space="preserve"> кем емес </w:t>
      </w:r>
      <w:r w:rsidR="006D6C22" w:rsidRPr="00315604">
        <w:rPr>
          <w:rFonts w:ascii="Arial" w:hAnsi="Arial" w:cs="Arial"/>
          <w:sz w:val="28"/>
          <w:szCs w:val="28"/>
        </w:rPr>
        <w:t>(қосалқы баллон орнына)</w:t>
      </w:r>
      <w:r w:rsidR="000972A1" w:rsidRPr="00315604">
        <w:rPr>
          <w:rFonts w:ascii="Arial" w:hAnsi="Arial" w:cs="Arial"/>
          <w:sz w:val="28"/>
          <w:szCs w:val="28"/>
        </w:rPr>
        <w:t xml:space="preserve"> 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электр клапаны бар BRC көп клапан;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</w:t>
      </w:r>
      <w:r w:rsidR="00290CAF" w:rsidRPr="00315604">
        <w:rPr>
          <w:rFonts w:ascii="Arial" w:hAnsi="Arial" w:cs="Arial"/>
          <w:sz w:val="28"/>
          <w:szCs w:val="28"/>
        </w:rPr>
        <w:t xml:space="preserve"> газ цистернасының лю</w:t>
      </w:r>
      <w:r w:rsidR="00290CAF" w:rsidRPr="00315604">
        <w:rPr>
          <w:rFonts w:ascii="Arial" w:hAnsi="Arial" w:cs="Arial"/>
          <w:sz w:val="28"/>
          <w:szCs w:val="28"/>
          <w:lang w:val="kk-KZ"/>
        </w:rPr>
        <w:t>г</w:t>
      </w:r>
      <w:r w:rsidR="00290CAF" w:rsidRPr="00315604">
        <w:rPr>
          <w:rFonts w:ascii="Arial" w:hAnsi="Arial" w:cs="Arial"/>
          <w:sz w:val="28"/>
          <w:szCs w:val="28"/>
        </w:rPr>
        <w:t xml:space="preserve">індегі </w:t>
      </w:r>
      <w:r w:rsidR="00290CAF" w:rsidRPr="00315604">
        <w:rPr>
          <w:rFonts w:ascii="Arial" w:hAnsi="Arial" w:cs="Arial"/>
          <w:sz w:val="28"/>
          <w:szCs w:val="28"/>
          <w:lang w:val="kk-KZ"/>
        </w:rPr>
        <w:t>ШГҚҚ</w:t>
      </w:r>
      <w:r w:rsidRPr="00315604">
        <w:rPr>
          <w:rFonts w:ascii="Arial" w:hAnsi="Arial" w:cs="Arial"/>
          <w:sz w:val="28"/>
          <w:szCs w:val="28"/>
        </w:rPr>
        <w:t>;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газ құбыры - термопластикалық;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газ баллонын бекіту.</w:t>
      </w:r>
    </w:p>
    <w:p w:rsidR="004C0B28" w:rsidRPr="00315604" w:rsidRDefault="004C0B28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- тіркеуге арналған құжаттардың толық пакеті</w:t>
      </w:r>
    </w:p>
    <w:p w:rsidR="004C0B28" w:rsidRPr="00315604" w:rsidRDefault="004C0B28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 xml:space="preserve">- </w:t>
      </w:r>
      <w:r w:rsidRPr="00315604">
        <w:rPr>
          <w:rFonts w:ascii="Arial" w:hAnsi="Arial" w:cs="Arial"/>
          <w:color w:val="000000"/>
          <w:sz w:val="30"/>
          <w:szCs w:val="30"/>
        </w:rPr>
        <w:t xml:space="preserve">Ақтөбе қаласында </w:t>
      </w:r>
      <w:r w:rsidR="00315604">
        <w:rPr>
          <w:rFonts w:ascii="Arial" w:hAnsi="Arial" w:cs="Arial"/>
          <w:color w:val="000000"/>
          <w:sz w:val="30"/>
          <w:szCs w:val="30"/>
        </w:rPr>
        <w:t>ГБЖ</w:t>
      </w:r>
      <w:r w:rsidRPr="00315604">
        <w:rPr>
          <w:rFonts w:ascii="Arial" w:hAnsi="Arial" w:cs="Arial"/>
          <w:color w:val="000000"/>
          <w:sz w:val="30"/>
          <w:szCs w:val="30"/>
        </w:rPr>
        <w:t xml:space="preserve"> орнату.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СКГ жабдығы барлық қажетті қосалқы бөлшектер мен компоненттерді, сертификаттар мен құжаттардың болуын қамтуы керек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Қайта жабдықтау жұмыстары осы жұмыс түрін орындауға заңды құқығы бар кәсіпорын жағдайында ғана жүргізілуі керек.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Кепілдік бойынша орнатылған автомобильде СКГ жұмысындағы ақауларды жою жұмыстары 5 (бес) жұмыс күні ішінде жүргізілуі тиіс.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Айырбастау кезінде Кеден одағының TR TS 018/2011 Техникалық регламентінің № 110 ЕЭК Ережесінің талаптары «Дөңгелекті көлік құралдарын</w:t>
      </w:r>
      <w:r w:rsidR="00290CAF" w:rsidRPr="00315604">
        <w:rPr>
          <w:rFonts w:ascii="Arial" w:hAnsi="Arial" w:cs="Arial"/>
          <w:sz w:val="28"/>
          <w:szCs w:val="28"/>
        </w:rPr>
        <w:t xml:space="preserve">ың қауіпсіздігі туралы. </w:t>
      </w:r>
      <w:r w:rsidR="00290CAF" w:rsidRPr="00315604">
        <w:rPr>
          <w:rFonts w:ascii="Arial" w:hAnsi="Arial" w:cs="Arial"/>
          <w:sz w:val="28"/>
          <w:szCs w:val="28"/>
          <w:lang w:val="kk-KZ"/>
        </w:rPr>
        <w:t>Автокөлікке</w:t>
      </w:r>
      <w:r w:rsidRPr="00315604">
        <w:rPr>
          <w:rFonts w:ascii="Arial" w:hAnsi="Arial" w:cs="Arial"/>
          <w:sz w:val="28"/>
          <w:szCs w:val="28"/>
        </w:rPr>
        <w:t xml:space="preserve"> өзгерістер енгізу.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Цилиндрді, қозғалтқышты газ тәрізді отынмен қамтамасыз етуге арналған жабдықты орналастыру және орнату БҰҰ ЕЭК No 36,52,66,115 ережелеріне сәйкес жүзеге асырылады.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СКГ жабдығы қозғалтқышты бензинмен толықтай жұмыс істеу мүмкіндігін сақтауы керек.</w:t>
      </w:r>
    </w:p>
    <w:p w:rsidR="00FA4BCB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</w:rPr>
      </w:pPr>
      <w:r w:rsidRPr="00315604">
        <w:rPr>
          <w:rFonts w:ascii="Arial" w:hAnsi="Arial" w:cs="Arial"/>
          <w:sz w:val="28"/>
          <w:szCs w:val="28"/>
        </w:rPr>
        <w:t>Құрылымға және қауіпсіздік хаттамасына енгізілген өзгерістермен техникалық байқаудың диагностикалық картасын беру.</w:t>
      </w:r>
    </w:p>
    <w:p w:rsidR="00502B05" w:rsidRPr="00315604" w:rsidRDefault="00FA4BCB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15604">
        <w:rPr>
          <w:rFonts w:ascii="Arial" w:hAnsi="Arial" w:cs="Arial"/>
          <w:sz w:val="28"/>
          <w:szCs w:val="28"/>
        </w:rPr>
        <w:t xml:space="preserve">Мердігер орнатылған </w:t>
      </w:r>
      <w:r w:rsidR="00315604">
        <w:rPr>
          <w:rFonts w:ascii="Arial" w:hAnsi="Arial" w:cs="Arial"/>
          <w:sz w:val="28"/>
          <w:szCs w:val="28"/>
        </w:rPr>
        <w:t>ГБ</w:t>
      </w:r>
      <w:r w:rsidRPr="00315604">
        <w:rPr>
          <w:rFonts w:ascii="Arial" w:hAnsi="Arial" w:cs="Arial"/>
          <w:sz w:val="28"/>
          <w:szCs w:val="28"/>
        </w:rPr>
        <w:t xml:space="preserve"> жабдығына кемінде 12 (он екі) ай мерзімге тегін техникалық қызмет көрсетуді қамтамасыз етеді.</w:t>
      </w:r>
    </w:p>
    <w:p w:rsidR="00BB503E" w:rsidRPr="00315604" w:rsidRDefault="00BB503E" w:rsidP="004C0B28">
      <w:pPr>
        <w:ind w:left="426" w:firstLine="700"/>
        <w:jc w:val="both"/>
        <w:rPr>
          <w:rFonts w:ascii="Arial" w:hAnsi="Arial" w:cs="Arial"/>
          <w:b/>
          <w:lang w:val="kk-KZ"/>
        </w:rPr>
      </w:pPr>
    </w:p>
    <w:p w:rsidR="00BB503E" w:rsidRPr="00315604" w:rsidRDefault="00BB503E" w:rsidP="004C0B28">
      <w:pPr>
        <w:ind w:left="426" w:firstLine="700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315604">
        <w:rPr>
          <w:rFonts w:ascii="Arial" w:hAnsi="Arial" w:cs="Arial"/>
          <w:b/>
          <w:sz w:val="28"/>
          <w:lang w:val="kk-KZ"/>
        </w:rPr>
        <w:t>Автокөлікке қандайда бір зақым келеген жағдайда орындаушы қалыпына келтіруді міндетіне алады.</w:t>
      </w:r>
    </w:p>
    <w:p w:rsidR="00BB503E" w:rsidRPr="00315604" w:rsidRDefault="00BB503E" w:rsidP="004C0B28">
      <w:pPr>
        <w:ind w:left="426" w:firstLine="709"/>
        <w:jc w:val="both"/>
        <w:rPr>
          <w:rFonts w:ascii="Arial" w:hAnsi="Arial" w:cs="Arial"/>
          <w:sz w:val="28"/>
          <w:szCs w:val="28"/>
          <w:lang w:val="kk-KZ"/>
        </w:rPr>
      </w:pPr>
    </w:p>
    <w:sectPr w:rsidR="00BB503E" w:rsidRPr="00315604" w:rsidSect="00502B05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23" w:rsidRDefault="00F84523" w:rsidP="003608C5">
      <w:r>
        <w:separator/>
      </w:r>
    </w:p>
  </w:endnote>
  <w:endnote w:type="continuationSeparator" w:id="1">
    <w:p w:rsidR="00F84523" w:rsidRDefault="00F84523" w:rsidP="00360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23" w:rsidRDefault="00F84523" w:rsidP="003608C5">
      <w:r>
        <w:separator/>
      </w:r>
    </w:p>
  </w:footnote>
  <w:footnote w:type="continuationSeparator" w:id="1">
    <w:p w:rsidR="00F84523" w:rsidRDefault="00F84523" w:rsidP="00360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92C"/>
    <w:rsid w:val="000168A4"/>
    <w:rsid w:val="00020DEA"/>
    <w:rsid w:val="00047CB3"/>
    <w:rsid w:val="00050A0E"/>
    <w:rsid w:val="00063602"/>
    <w:rsid w:val="0007154B"/>
    <w:rsid w:val="000972A1"/>
    <w:rsid w:val="0009777A"/>
    <w:rsid w:val="000A1E28"/>
    <w:rsid w:val="001006D2"/>
    <w:rsid w:val="00100773"/>
    <w:rsid w:val="00115ED4"/>
    <w:rsid w:val="00137FC5"/>
    <w:rsid w:val="0015591C"/>
    <w:rsid w:val="00166D82"/>
    <w:rsid w:val="0017467E"/>
    <w:rsid w:val="00176C07"/>
    <w:rsid w:val="00204FBE"/>
    <w:rsid w:val="00225C85"/>
    <w:rsid w:val="00282F94"/>
    <w:rsid w:val="00286D88"/>
    <w:rsid w:val="00290CAF"/>
    <w:rsid w:val="002A1C28"/>
    <w:rsid w:val="002A7FFE"/>
    <w:rsid w:val="002F6098"/>
    <w:rsid w:val="0030270D"/>
    <w:rsid w:val="00304F8F"/>
    <w:rsid w:val="00315604"/>
    <w:rsid w:val="003327C3"/>
    <w:rsid w:val="00346617"/>
    <w:rsid w:val="00354DE6"/>
    <w:rsid w:val="003608C5"/>
    <w:rsid w:val="0036668B"/>
    <w:rsid w:val="00375983"/>
    <w:rsid w:val="00426E53"/>
    <w:rsid w:val="00457215"/>
    <w:rsid w:val="004C0B28"/>
    <w:rsid w:val="004D49A1"/>
    <w:rsid w:val="004D6EEF"/>
    <w:rsid w:val="004E4E33"/>
    <w:rsid w:val="004E63F8"/>
    <w:rsid w:val="00502B05"/>
    <w:rsid w:val="005112C9"/>
    <w:rsid w:val="00546E21"/>
    <w:rsid w:val="00560ABB"/>
    <w:rsid w:val="0057172A"/>
    <w:rsid w:val="0059305D"/>
    <w:rsid w:val="00602D97"/>
    <w:rsid w:val="00605635"/>
    <w:rsid w:val="00610BEF"/>
    <w:rsid w:val="006228EA"/>
    <w:rsid w:val="00662D3C"/>
    <w:rsid w:val="006736FE"/>
    <w:rsid w:val="006A0C2F"/>
    <w:rsid w:val="006D6C22"/>
    <w:rsid w:val="00714CFA"/>
    <w:rsid w:val="00720D63"/>
    <w:rsid w:val="0078798A"/>
    <w:rsid w:val="007B2BE3"/>
    <w:rsid w:val="007D6C93"/>
    <w:rsid w:val="007F51F9"/>
    <w:rsid w:val="0084692C"/>
    <w:rsid w:val="0086682F"/>
    <w:rsid w:val="0087783C"/>
    <w:rsid w:val="00891024"/>
    <w:rsid w:val="008B76CD"/>
    <w:rsid w:val="008C290D"/>
    <w:rsid w:val="00932895"/>
    <w:rsid w:val="00934EC3"/>
    <w:rsid w:val="009616A4"/>
    <w:rsid w:val="00961C6A"/>
    <w:rsid w:val="009C4FD4"/>
    <w:rsid w:val="009E3681"/>
    <w:rsid w:val="009E7327"/>
    <w:rsid w:val="00A02462"/>
    <w:rsid w:val="00A0309A"/>
    <w:rsid w:val="00A165DB"/>
    <w:rsid w:val="00A73405"/>
    <w:rsid w:val="00A91682"/>
    <w:rsid w:val="00AB2CC0"/>
    <w:rsid w:val="00AB393D"/>
    <w:rsid w:val="00AF4292"/>
    <w:rsid w:val="00AF5067"/>
    <w:rsid w:val="00B303D0"/>
    <w:rsid w:val="00B40A30"/>
    <w:rsid w:val="00B41BF5"/>
    <w:rsid w:val="00B47DF2"/>
    <w:rsid w:val="00B6033B"/>
    <w:rsid w:val="00BB503E"/>
    <w:rsid w:val="00BC5172"/>
    <w:rsid w:val="00C12DBA"/>
    <w:rsid w:val="00C24BFC"/>
    <w:rsid w:val="00C300C5"/>
    <w:rsid w:val="00C31007"/>
    <w:rsid w:val="00C4258C"/>
    <w:rsid w:val="00C8197B"/>
    <w:rsid w:val="00C84E3D"/>
    <w:rsid w:val="00C84FFC"/>
    <w:rsid w:val="00D21332"/>
    <w:rsid w:val="00D251A7"/>
    <w:rsid w:val="00D46F1C"/>
    <w:rsid w:val="00D67EE3"/>
    <w:rsid w:val="00DA347A"/>
    <w:rsid w:val="00DD5DE6"/>
    <w:rsid w:val="00DF0062"/>
    <w:rsid w:val="00E24D9E"/>
    <w:rsid w:val="00E33842"/>
    <w:rsid w:val="00E3790A"/>
    <w:rsid w:val="00E54789"/>
    <w:rsid w:val="00E9515A"/>
    <w:rsid w:val="00E966E6"/>
    <w:rsid w:val="00EF2BD1"/>
    <w:rsid w:val="00F01628"/>
    <w:rsid w:val="00F0636D"/>
    <w:rsid w:val="00F06C6B"/>
    <w:rsid w:val="00F072DB"/>
    <w:rsid w:val="00F614D3"/>
    <w:rsid w:val="00F83D78"/>
    <w:rsid w:val="00F84523"/>
    <w:rsid w:val="00FA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49A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D49A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D49A1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4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49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D49A1"/>
    <w:pPr>
      <w:spacing w:after="0" w:line="240" w:lineRule="auto"/>
    </w:pPr>
    <w:rPr>
      <w:rFonts w:ascii="Calibri" w:hAnsi="Calibri" w:cs="Times New Roman"/>
    </w:rPr>
  </w:style>
  <w:style w:type="character" w:styleId="a4">
    <w:name w:val="Book Title"/>
    <w:basedOn w:val="a0"/>
    <w:uiPriority w:val="33"/>
    <w:qFormat/>
    <w:rsid w:val="004D49A1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3608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8C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608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8C5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9">
    <w:name w:val="Table Grid"/>
    <w:basedOn w:val="a1"/>
    <w:uiPriority w:val="59"/>
    <w:rsid w:val="0060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B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0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B503E"/>
  </w:style>
  <w:style w:type="paragraph" w:customStyle="1" w:styleId="lineprop">
    <w:name w:val="line_prop"/>
    <w:basedOn w:val="a"/>
    <w:qFormat/>
    <w:rsid w:val="004C0B2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49A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D49A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D49A1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4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49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D49A1"/>
    <w:pPr>
      <w:spacing w:after="0" w:line="240" w:lineRule="auto"/>
    </w:pPr>
    <w:rPr>
      <w:rFonts w:ascii="Calibri" w:hAnsi="Calibri" w:cs="Times New Roman"/>
    </w:rPr>
  </w:style>
  <w:style w:type="character" w:styleId="a4">
    <w:name w:val="Book Title"/>
    <w:basedOn w:val="a0"/>
    <w:uiPriority w:val="33"/>
    <w:qFormat/>
    <w:rsid w:val="004D49A1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3608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8C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608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8C5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9">
    <w:name w:val="Table Grid"/>
    <w:basedOn w:val="a1"/>
    <w:uiPriority w:val="59"/>
    <w:rsid w:val="0060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2248-9E9D-44FE-A59B-1BA192D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Заместитель акима</cp:lastModifiedBy>
  <cp:revision>4</cp:revision>
  <cp:lastPrinted>2013-02-15T05:12:00Z</cp:lastPrinted>
  <dcterms:created xsi:type="dcterms:W3CDTF">2025-02-08T17:07:00Z</dcterms:created>
  <dcterms:modified xsi:type="dcterms:W3CDTF">2025-02-08T17:20:00Z</dcterms:modified>
</cp:coreProperties>
</file>