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FDF6" w14:textId="77777777" w:rsidR="00DF4766" w:rsidRPr="00BF1325" w:rsidRDefault="00C65E68" w:rsidP="00957E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325">
        <w:rPr>
          <w:rFonts w:ascii="Times New Roman" w:hAnsi="Times New Roman"/>
          <w:b/>
          <w:sz w:val="24"/>
          <w:szCs w:val="24"/>
        </w:rPr>
        <w:tab/>
      </w:r>
      <w:r w:rsidRPr="00BF1325">
        <w:rPr>
          <w:rFonts w:ascii="Times New Roman" w:hAnsi="Times New Roman"/>
          <w:b/>
          <w:sz w:val="24"/>
          <w:szCs w:val="24"/>
        </w:rPr>
        <w:tab/>
      </w:r>
      <w:r w:rsidRPr="00BF1325">
        <w:rPr>
          <w:rFonts w:ascii="Times New Roman" w:hAnsi="Times New Roman"/>
          <w:b/>
          <w:sz w:val="24"/>
          <w:szCs w:val="24"/>
        </w:rPr>
        <w:tab/>
      </w:r>
      <w:r w:rsidRPr="00BF1325">
        <w:rPr>
          <w:rFonts w:ascii="Times New Roman" w:hAnsi="Times New Roman"/>
          <w:b/>
          <w:sz w:val="24"/>
          <w:szCs w:val="24"/>
        </w:rPr>
        <w:tab/>
      </w:r>
    </w:p>
    <w:p w14:paraId="2689738D" w14:textId="77777777" w:rsidR="00C9184C" w:rsidRPr="00BF1325" w:rsidRDefault="00271DB2" w:rsidP="009408F5">
      <w:pPr>
        <w:pStyle w:val="a6"/>
        <w:rPr>
          <w:b/>
          <w:sz w:val="24"/>
          <w:lang w:val="kk-KZ"/>
        </w:rPr>
      </w:pPr>
      <w:r w:rsidRPr="00BF1325">
        <w:rPr>
          <w:b/>
          <w:sz w:val="24"/>
        </w:rPr>
        <w:t>ТЕХНИЧЕСКАЯ СПЕЦИФИКАЦИЯ: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2899"/>
      </w:tblGrid>
      <w:tr w:rsidR="00721494" w:rsidRPr="00BF1325" w14:paraId="20D01C0B" w14:textId="77777777" w:rsidTr="00721494">
        <w:trPr>
          <w:trHeight w:val="51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222B002" w14:textId="77777777" w:rsidR="00721494" w:rsidRPr="00BF1325" w:rsidRDefault="00721494" w:rsidP="001B5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C6F0A8" w14:textId="77777777" w:rsidR="00721494" w:rsidRPr="00BF1325" w:rsidRDefault="00721494" w:rsidP="001B5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99" w:type="dxa"/>
            <w:shd w:val="clear" w:color="auto" w:fill="auto"/>
            <w:vAlign w:val="center"/>
            <w:hideMark/>
          </w:tcPr>
          <w:p w14:paraId="760B0BC9" w14:textId="77777777" w:rsidR="00721494" w:rsidRPr="00BF1325" w:rsidRDefault="00721494" w:rsidP="00264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1494" w:rsidRPr="00BF1325" w14:paraId="0F6AD9A4" w14:textId="77777777" w:rsidTr="007F3264">
        <w:trPr>
          <w:trHeight w:val="255"/>
        </w:trPr>
        <w:tc>
          <w:tcPr>
            <w:tcW w:w="710" w:type="dxa"/>
            <w:vAlign w:val="center"/>
            <w:hideMark/>
          </w:tcPr>
          <w:p w14:paraId="6AD08A44" w14:textId="77777777" w:rsidR="00721494" w:rsidRPr="00BF1325" w:rsidRDefault="00721494" w:rsidP="001B5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D553C5A" w14:textId="77777777" w:rsidR="00721494" w:rsidRPr="00BF1325" w:rsidRDefault="00721494" w:rsidP="001B5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</w:p>
        </w:tc>
        <w:tc>
          <w:tcPr>
            <w:tcW w:w="12899" w:type="dxa"/>
            <w:shd w:val="clear" w:color="auto" w:fill="auto"/>
            <w:hideMark/>
          </w:tcPr>
          <w:p w14:paraId="29F92708" w14:textId="77777777" w:rsidR="00721494" w:rsidRPr="00BF1325" w:rsidRDefault="00721494" w:rsidP="007F3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включает:</w:t>
            </w:r>
            <w:r w:rsidRPr="00BF13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5B2BAE" w14:textId="77777777" w:rsidR="00721494" w:rsidRPr="00BF1325" w:rsidRDefault="00721494" w:rsidP="007F3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F1325">
              <w:rPr>
                <w:rFonts w:ascii="Times New Roman" w:hAnsi="Times New Roman"/>
                <w:sz w:val="24"/>
                <w:szCs w:val="24"/>
                <w:u w:val="single"/>
              </w:rPr>
              <w:t>Предоставление доступа к сети Интернет по волоконно-оптическому каналу</w:t>
            </w:r>
            <w:r w:rsidR="00826844" w:rsidRPr="00BF1325">
              <w:rPr>
                <w:rFonts w:ascii="Times New Roman" w:hAnsi="Times New Roman"/>
                <w:sz w:val="24"/>
                <w:szCs w:val="24"/>
                <w:u w:val="single"/>
              </w:rPr>
              <w:t>/наземному медному каналу</w:t>
            </w:r>
            <w:r w:rsidRPr="00BF132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связи.</w:t>
            </w:r>
          </w:p>
          <w:p w14:paraId="02A7A0E2" w14:textId="77777777" w:rsidR="00BC25B3" w:rsidRPr="00BF1325" w:rsidRDefault="00721494" w:rsidP="00681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>Предоставление широкополосного доступа к сети Интернет</w:t>
            </w:r>
            <w:r w:rsidR="00BC25B3" w:rsidRPr="00BF13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3D3BC70" w14:textId="77777777" w:rsidR="00EA40D9" w:rsidRPr="00BF1325" w:rsidRDefault="00EA40D9" w:rsidP="00681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F119B1" w14:textId="22CD6C64" w:rsidR="00572A7D" w:rsidRPr="00A932A4" w:rsidRDefault="000B4F22" w:rsidP="000B4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F22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0A258E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  <w:r w:rsidR="000A258E">
              <w:t xml:space="preserve"> </w:t>
            </w:r>
            <w:proofErr w:type="spellStart"/>
            <w:r w:rsidR="00E94D73">
              <w:rPr>
                <w:rFonts w:ascii="Times New Roman" w:hAnsi="Times New Roman"/>
                <w:b/>
                <w:sz w:val="24"/>
                <w:szCs w:val="24"/>
              </w:rPr>
              <w:t>с.</w:t>
            </w:r>
            <w:r w:rsidR="000D2B13">
              <w:rPr>
                <w:rFonts w:ascii="Times New Roman" w:hAnsi="Times New Roman"/>
                <w:b/>
                <w:sz w:val="24"/>
                <w:szCs w:val="24"/>
              </w:rPr>
              <w:t>Жидели</w:t>
            </w:r>
            <w:proofErr w:type="spellEnd"/>
          </w:p>
          <w:p w14:paraId="68734F39" w14:textId="77777777" w:rsidR="00935E92" w:rsidRPr="000A258E" w:rsidRDefault="00E94D73" w:rsidP="00935E92">
            <w:pPr>
              <w:spacing w:after="0" w:line="240" w:lineRule="auto"/>
              <w:ind w:left="7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3144B7">
              <w:rPr>
                <w:rFonts w:ascii="Times New Roman" w:hAnsi="Times New Roman"/>
                <w:bCs/>
                <w:sz w:val="24"/>
                <w:szCs w:val="24"/>
              </w:rPr>
              <w:t xml:space="preserve"> точки</w:t>
            </w:r>
            <w:r w:rsidR="0078359A">
              <w:rPr>
                <w:rFonts w:ascii="Times New Roman" w:hAnsi="Times New Roman"/>
                <w:bCs/>
                <w:sz w:val="24"/>
                <w:szCs w:val="24"/>
              </w:rPr>
              <w:t xml:space="preserve"> интернета со скоростью </w:t>
            </w:r>
            <w:r w:rsidR="003144B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8E1C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1CDA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D323F8">
              <w:rPr>
                <w:rFonts w:ascii="Times New Roman" w:hAnsi="Times New Roman"/>
                <w:bCs/>
                <w:sz w:val="24"/>
                <w:szCs w:val="24"/>
              </w:rPr>
              <w:t>бит</w:t>
            </w:r>
            <w:proofErr w:type="spellEnd"/>
            <w:r w:rsidR="00D323F8">
              <w:rPr>
                <w:rFonts w:ascii="Times New Roman" w:hAnsi="Times New Roman"/>
                <w:bCs/>
                <w:sz w:val="24"/>
                <w:szCs w:val="24"/>
              </w:rPr>
              <w:t>/сек.</w:t>
            </w:r>
            <w:r w:rsidR="003144B7">
              <w:rPr>
                <w:rFonts w:ascii="Times New Roman" w:hAnsi="Times New Roman"/>
                <w:bCs/>
                <w:sz w:val="24"/>
                <w:szCs w:val="24"/>
              </w:rPr>
              <w:t xml:space="preserve"> И 10/1 </w:t>
            </w:r>
            <w:proofErr w:type="spellStart"/>
            <w:r w:rsidR="003144B7">
              <w:rPr>
                <w:rFonts w:ascii="Times New Roman" w:hAnsi="Times New Roman"/>
                <w:bCs/>
                <w:sz w:val="24"/>
                <w:szCs w:val="24"/>
              </w:rPr>
              <w:t>мбит</w:t>
            </w:r>
            <w:proofErr w:type="spellEnd"/>
            <w:r w:rsidR="003144B7">
              <w:rPr>
                <w:rFonts w:ascii="Times New Roman" w:hAnsi="Times New Roman"/>
                <w:bCs/>
                <w:sz w:val="24"/>
                <w:szCs w:val="24"/>
              </w:rPr>
              <w:t>/сек</w:t>
            </w:r>
          </w:p>
          <w:p w14:paraId="2AB33931" w14:textId="77777777" w:rsidR="00CA57AC" w:rsidRPr="00A932A4" w:rsidRDefault="00CA57AC" w:rsidP="00CA57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A5CD77" w14:textId="77777777" w:rsidR="00721494" w:rsidRPr="00BF1325" w:rsidRDefault="00721494" w:rsidP="007F3264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>Подключение Заказчика к сети Интернет должно осуществляться от провайдера  до</w:t>
            </w:r>
            <w:r w:rsidR="00C60579"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325">
              <w:rPr>
                <w:rFonts w:ascii="Times New Roman" w:hAnsi="Times New Roman"/>
                <w:sz w:val="24"/>
                <w:szCs w:val="24"/>
              </w:rPr>
              <w:t xml:space="preserve">Заказчика </w:t>
            </w:r>
          </w:p>
          <w:p w14:paraId="4BC81EB4" w14:textId="77777777" w:rsidR="00721494" w:rsidRPr="00BF1325" w:rsidRDefault="00721494" w:rsidP="007F3264">
            <w:pPr>
              <w:tabs>
                <w:tab w:val="left" w:pos="6818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 xml:space="preserve">Интерфейс подключения – </w:t>
            </w:r>
            <w:r w:rsidRPr="00BF1325"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  <w:r w:rsidR="001C0900" w:rsidRPr="00BF1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4EBC60" w14:textId="77777777" w:rsidR="00721494" w:rsidRPr="00BF1325" w:rsidRDefault="00721494" w:rsidP="007F326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 xml:space="preserve">Протокол доступа к сети Интернет – </w:t>
            </w:r>
            <w:r w:rsidRPr="00BF1325">
              <w:rPr>
                <w:rFonts w:ascii="Times New Roman" w:hAnsi="Times New Roman"/>
                <w:sz w:val="24"/>
                <w:szCs w:val="24"/>
                <w:lang w:val="en-US"/>
              </w:rPr>
              <w:t>TCP</w:t>
            </w:r>
            <w:r w:rsidRPr="00BF1325">
              <w:rPr>
                <w:rFonts w:ascii="Times New Roman" w:hAnsi="Times New Roman"/>
                <w:sz w:val="24"/>
                <w:szCs w:val="24"/>
              </w:rPr>
              <w:t>/</w:t>
            </w:r>
            <w:r w:rsidRPr="00BF1325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BF13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29D98AE" w14:textId="77777777" w:rsidR="00721494" w:rsidRPr="00BF1325" w:rsidRDefault="00721494" w:rsidP="007F326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>Поставщик услуг самостоятельно проводит весь объем подготовительных и монтажных работ в соответствии с графиком подключения, согласованным с Заказчиком.</w:t>
            </w:r>
          </w:p>
          <w:p w14:paraId="72F6EA9A" w14:textId="77777777" w:rsidR="00721494" w:rsidRPr="00BF1325" w:rsidRDefault="00721494" w:rsidP="007F326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 xml:space="preserve">Установленное </w:t>
            </w:r>
            <w:r w:rsidR="00957E28" w:rsidRPr="00BF1325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BF1325">
              <w:rPr>
                <w:rFonts w:ascii="Times New Roman" w:hAnsi="Times New Roman"/>
                <w:sz w:val="24"/>
                <w:szCs w:val="24"/>
              </w:rPr>
              <w:t>Заказчика  оборудование Поставщика передается Заказчику на ответственное хранение на срок оказания услуг.</w:t>
            </w:r>
          </w:p>
          <w:p w14:paraId="05931A46" w14:textId="77777777" w:rsidR="00721494" w:rsidRPr="00BF1325" w:rsidRDefault="00721494" w:rsidP="007F326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>Зона ответственности Поставщика начинается от агрегации, установленной на площадке Заказчика.</w:t>
            </w:r>
          </w:p>
          <w:p w14:paraId="7763B170" w14:textId="77777777" w:rsidR="00721494" w:rsidRPr="00BF1325" w:rsidRDefault="00721494" w:rsidP="007F326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 xml:space="preserve">Поставщик обеспечивает возможность просмотра статистики загрузки канала </w:t>
            </w:r>
            <w:r w:rsidRPr="00BF1325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Заказчика в режиме ON-LINE.</w:t>
            </w:r>
          </w:p>
          <w:p w14:paraId="469B16DD" w14:textId="77777777" w:rsidR="00721494" w:rsidRPr="00BF1325" w:rsidRDefault="00721494" w:rsidP="007F326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>Для расследования  возможных атак со стороны внешних каналов Интернет на сеть Заказчика Поставщик услуг, по запросу, должен  предоставить детальные данные (log-файлы) о доступе к ресурсам сети Заказчика.</w:t>
            </w:r>
          </w:p>
          <w:p w14:paraId="46C8FBD2" w14:textId="77777777" w:rsidR="00721494" w:rsidRPr="00BF1325" w:rsidRDefault="00721494" w:rsidP="007F326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>Поставщик должен отслеживать состояние сети между Заказчиком и Поставщиком 24 часа в сутки в течение всего срока оказания услуг.</w:t>
            </w:r>
          </w:p>
          <w:p w14:paraId="27717178" w14:textId="77777777" w:rsidR="00721494" w:rsidRPr="00BF1325" w:rsidRDefault="00721494" w:rsidP="007F3264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В случае выхода интернет-канала из строя, администратор сети Заказчика сообщает о проблеме в службу технической поддержки Поставщика, который определяет статус проблемы,  и вызывает соответствующий персонал для устранения неисправностей в оперативном режиме.</w:t>
            </w:r>
          </w:p>
          <w:p w14:paraId="461ADBB0" w14:textId="77777777" w:rsidR="00721494" w:rsidRPr="00BF1325" w:rsidRDefault="00721494" w:rsidP="007F3264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>Устранение повреждений магистрали,   каналообразующего оборудования и оборудования Поставщика на стороне Заказчика осуществляется Поставщиком услуг за свой счет,  в срок не более 24 часов.</w:t>
            </w:r>
          </w:p>
        </w:tc>
      </w:tr>
    </w:tbl>
    <w:p w14:paraId="112C0EDF" w14:textId="77777777" w:rsidR="0077014B" w:rsidRPr="00BF1325" w:rsidRDefault="0077014B" w:rsidP="00F20B57">
      <w:pPr>
        <w:pStyle w:val="a6"/>
        <w:rPr>
          <w:b/>
          <w:sz w:val="24"/>
        </w:rPr>
      </w:pPr>
    </w:p>
    <w:p w14:paraId="62432D84" w14:textId="77777777" w:rsidR="00F20B57" w:rsidRPr="00BF1325" w:rsidRDefault="00F20B57" w:rsidP="00F20B57">
      <w:pPr>
        <w:pStyle w:val="a6"/>
        <w:rPr>
          <w:b/>
          <w:sz w:val="24"/>
        </w:rPr>
      </w:pPr>
      <w:r w:rsidRPr="00BF1325">
        <w:rPr>
          <w:b/>
          <w:sz w:val="24"/>
        </w:rPr>
        <w:t>ТРЕБОВАНИЯ К ПОСТАВЩИКУ:</w:t>
      </w:r>
    </w:p>
    <w:p w14:paraId="46361D1C" w14:textId="77777777" w:rsidR="001E51F7" w:rsidRPr="00BF1325" w:rsidRDefault="001E51F7" w:rsidP="00F20B57">
      <w:pPr>
        <w:pStyle w:val="a6"/>
        <w:rPr>
          <w:b/>
          <w:sz w:val="24"/>
        </w:rPr>
      </w:pPr>
    </w:p>
    <w:p w14:paraId="25079430" w14:textId="77777777" w:rsidR="00956675" w:rsidRPr="00BF1325" w:rsidRDefault="00956675" w:rsidP="0095667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1325">
        <w:rPr>
          <w:rFonts w:ascii="Times New Roman" w:hAnsi="Times New Roman"/>
          <w:sz w:val="24"/>
          <w:szCs w:val="24"/>
        </w:rPr>
        <w:t xml:space="preserve">Поставщик должен гарантировать бесперебойное предоставление услуг. </w:t>
      </w:r>
    </w:p>
    <w:p w14:paraId="2ECCC730" w14:textId="77777777" w:rsidR="00956675" w:rsidRPr="00BF1325" w:rsidRDefault="00956675" w:rsidP="0095667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1325">
        <w:rPr>
          <w:rFonts w:ascii="Times New Roman" w:hAnsi="Times New Roman"/>
          <w:sz w:val="24"/>
          <w:szCs w:val="24"/>
        </w:rPr>
        <w:t xml:space="preserve">Плановые работы должны проводиться в </w:t>
      </w:r>
      <w:r w:rsidRPr="00BF1325">
        <w:rPr>
          <w:rFonts w:ascii="Times New Roman" w:hAnsi="Times New Roman"/>
          <w:sz w:val="24"/>
          <w:szCs w:val="24"/>
          <w:lang w:val="kk-KZ"/>
        </w:rPr>
        <w:t>не рабочее время</w:t>
      </w:r>
      <w:r w:rsidRPr="00BF1325">
        <w:rPr>
          <w:rFonts w:ascii="Times New Roman" w:hAnsi="Times New Roman"/>
          <w:sz w:val="24"/>
          <w:szCs w:val="24"/>
        </w:rPr>
        <w:t>. Извещение о проведении плановых работ должно  производиться за 48 часов.</w:t>
      </w:r>
    </w:p>
    <w:p w14:paraId="01023670" w14:textId="77777777" w:rsidR="00956675" w:rsidRPr="00BF1325" w:rsidRDefault="00956675" w:rsidP="0095667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325">
        <w:rPr>
          <w:rFonts w:ascii="Times New Roman" w:hAnsi="Times New Roman"/>
          <w:sz w:val="24"/>
          <w:szCs w:val="24"/>
        </w:rPr>
        <w:t>Проводимый объем подготовительных и монтажных работ включен в стоимость услуги.</w:t>
      </w:r>
    </w:p>
    <w:p w14:paraId="4CEF0A6E" w14:textId="77777777" w:rsidR="00956675" w:rsidRPr="00BF1325" w:rsidRDefault="00956675" w:rsidP="0095667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325">
        <w:rPr>
          <w:rFonts w:ascii="Times New Roman" w:hAnsi="Times New Roman"/>
          <w:sz w:val="24"/>
          <w:szCs w:val="24"/>
        </w:rPr>
        <w:t>Доставка установка и настройка оборудования на стороне Заказчика входит в стоимость услуги.</w:t>
      </w:r>
    </w:p>
    <w:p w14:paraId="096FEA18" w14:textId="489EE75E" w:rsidR="00F20B57" w:rsidRPr="00D323F8" w:rsidRDefault="00F20B57" w:rsidP="00A932A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A932A4">
        <w:rPr>
          <w:rFonts w:ascii="Times New Roman" w:hAnsi="Times New Roman"/>
          <w:b/>
          <w:color w:val="FF0000"/>
          <w:sz w:val="24"/>
          <w:szCs w:val="24"/>
        </w:rPr>
        <w:t xml:space="preserve">Место поставки товара: </w:t>
      </w:r>
      <w:r w:rsidR="00471ED1" w:rsidRPr="00A932A4">
        <w:rPr>
          <w:rFonts w:ascii="Times New Roman" w:hAnsi="Times New Roman"/>
          <w:b/>
          <w:color w:val="FF0000"/>
          <w:sz w:val="24"/>
          <w:szCs w:val="24"/>
        </w:rPr>
        <w:t xml:space="preserve">Адрес: </w:t>
      </w:r>
      <w:proofErr w:type="spellStart"/>
      <w:r w:rsidR="00E94D73">
        <w:rPr>
          <w:rFonts w:ascii="Times New Roman" w:hAnsi="Times New Roman"/>
          <w:color w:val="FF0000"/>
          <w:sz w:val="24"/>
          <w:szCs w:val="24"/>
        </w:rPr>
        <w:t>с.</w:t>
      </w:r>
      <w:r w:rsidR="000D2B13">
        <w:rPr>
          <w:rFonts w:ascii="Times New Roman" w:hAnsi="Times New Roman"/>
          <w:color w:val="FF0000"/>
          <w:sz w:val="24"/>
          <w:szCs w:val="24"/>
        </w:rPr>
        <w:t>Жидели</w:t>
      </w:r>
      <w:proofErr w:type="spellEnd"/>
    </w:p>
    <w:p w14:paraId="25744847" w14:textId="77777777" w:rsidR="00E55EF4" w:rsidRPr="00A932A4" w:rsidRDefault="00F20B57" w:rsidP="0052436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A932A4">
        <w:rPr>
          <w:rFonts w:ascii="Times New Roman" w:hAnsi="Times New Roman"/>
          <w:b/>
          <w:color w:val="FF0000"/>
          <w:sz w:val="24"/>
          <w:szCs w:val="24"/>
        </w:rPr>
        <w:t>Срок предоставления услуги</w:t>
      </w:r>
      <w:r w:rsidRPr="00BF1325">
        <w:rPr>
          <w:rFonts w:ascii="Times New Roman" w:hAnsi="Times New Roman"/>
          <w:b/>
          <w:color w:val="FF0000"/>
          <w:sz w:val="24"/>
          <w:szCs w:val="24"/>
        </w:rPr>
        <w:t xml:space="preserve"> –</w:t>
      </w:r>
      <w:r w:rsidR="00572A7D" w:rsidRPr="00BF132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B4F22">
        <w:rPr>
          <w:rFonts w:ascii="Times New Roman" w:hAnsi="Times New Roman"/>
          <w:b/>
          <w:color w:val="FF0000"/>
          <w:sz w:val="24"/>
          <w:szCs w:val="24"/>
        </w:rPr>
        <w:t>31.12.2025</w:t>
      </w:r>
    </w:p>
    <w:p w14:paraId="7905900D" w14:textId="77777777" w:rsidR="00BF1325" w:rsidRPr="00A932A4" w:rsidRDefault="00BF1325" w:rsidP="00524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742EC4" w14:textId="77777777" w:rsidR="00BF1325" w:rsidRPr="00A932A4" w:rsidRDefault="00BF1325" w:rsidP="00524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3312B6" w14:textId="77777777" w:rsidR="00BF1325" w:rsidRPr="00BF1325" w:rsidRDefault="00BF1325" w:rsidP="00BF1325">
      <w:pPr>
        <w:pStyle w:val="a6"/>
        <w:rPr>
          <w:sz w:val="24"/>
          <w:lang w:val="kk-KZ"/>
        </w:rPr>
      </w:pPr>
      <w:r w:rsidRPr="00BF1325">
        <w:rPr>
          <w:sz w:val="24"/>
        </w:rPr>
        <w:tab/>
      </w:r>
      <w:r w:rsidRPr="00BF1325">
        <w:rPr>
          <w:sz w:val="24"/>
        </w:rPr>
        <w:tab/>
      </w:r>
      <w:r w:rsidRPr="00BF1325">
        <w:rPr>
          <w:sz w:val="24"/>
        </w:rPr>
        <w:tab/>
      </w:r>
      <w:r w:rsidRPr="00BF1325">
        <w:rPr>
          <w:sz w:val="24"/>
        </w:rPr>
        <w:tab/>
      </w:r>
      <w:r w:rsidRPr="00BF1325">
        <w:rPr>
          <w:sz w:val="24"/>
        </w:rPr>
        <w:br/>
      </w:r>
      <w:r w:rsidRPr="00BF1325">
        <w:rPr>
          <w:color w:val="212121"/>
          <w:sz w:val="24"/>
          <w:shd w:val="clear" w:color="auto" w:fill="FFFFFF"/>
        </w:rPr>
        <w:t>ТЕХНИКАЛЫҚ СИПАТТАМАСЫ: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2899"/>
      </w:tblGrid>
      <w:tr w:rsidR="00BF1325" w:rsidRPr="00BF1325" w14:paraId="67ADBDA7" w14:textId="77777777" w:rsidTr="00F47986">
        <w:trPr>
          <w:trHeight w:val="51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3618D1D" w14:textId="77777777" w:rsidR="00BF1325" w:rsidRPr="00BF1325" w:rsidRDefault="00BF1325" w:rsidP="00F4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6F3F77" w14:textId="77777777" w:rsidR="00BF1325" w:rsidRPr="00BF1325" w:rsidRDefault="00BF1325" w:rsidP="00F4798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color w:val="212121"/>
                <w:sz w:val="24"/>
                <w:szCs w:val="24"/>
                <w:lang w:val="kk-KZ" w:eastAsia="ru-RU"/>
              </w:rPr>
              <w:t>Атауы</w:t>
            </w:r>
          </w:p>
          <w:p w14:paraId="56E29F55" w14:textId="77777777" w:rsidR="00BF1325" w:rsidRPr="00BF1325" w:rsidRDefault="00BF1325" w:rsidP="00F4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9" w:type="dxa"/>
            <w:shd w:val="clear" w:color="auto" w:fill="auto"/>
            <w:vAlign w:val="center"/>
            <w:hideMark/>
          </w:tcPr>
          <w:p w14:paraId="4F075752" w14:textId="77777777" w:rsidR="00BF1325" w:rsidRPr="00BF1325" w:rsidRDefault="00BF1325" w:rsidP="00F4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F1325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Техникалық</w:t>
            </w:r>
            <w:proofErr w:type="spellEnd"/>
            <w:r w:rsidRPr="00BF1325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сипаттама</w:t>
            </w:r>
            <w:proofErr w:type="spellEnd"/>
          </w:p>
        </w:tc>
      </w:tr>
      <w:tr w:rsidR="00BF1325" w:rsidRPr="00BF1325" w14:paraId="061C4A26" w14:textId="77777777" w:rsidTr="00F47986">
        <w:trPr>
          <w:trHeight w:val="255"/>
        </w:trPr>
        <w:tc>
          <w:tcPr>
            <w:tcW w:w="710" w:type="dxa"/>
            <w:vAlign w:val="center"/>
            <w:hideMark/>
          </w:tcPr>
          <w:p w14:paraId="0F5199D8" w14:textId="77777777" w:rsidR="00BF1325" w:rsidRPr="00BF1325" w:rsidRDefault="00BF1325" w:rsidP="00F4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4887B5B5" w14:textId="77777777" w:rsidR="00BF1325" w:rsidRPr="00BF1325" w:rsidRDefault="00BF1325" w:rsidP="00F4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Интернет </w:t>
            </w:r>
            <w:proofErr w:type="spellStart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желісіне</w:t>
            </w:r>
            <w:proofErr w:type="spellEnd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қатынау</w:t>
            </w:r>
            <w:proofErr w:type="spellEnd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</w:p>
        </w:tc>
        <w:tc>
          <w:tcPr>
            <w:tcW w:w="12899" w:type="dxa"/>
            <w:shd w:val="clear" w:color="auto" w:fill="auto"/>
            <w:hideMark/>
          </w:tcPr>
          <w:p w14:paraId="1952AA1D" w14:textId="77777777" w:rsidR="00BF1325" w:rsidRPr="00BF1325" w:rsidRDefault="00BF1325" w:rsidP="00F479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Интернет </w:t>
            </w:r>
            <w:proofErr w:type="spellStart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желісіне</w:t>
            </w:r>
            <w:proofErr w:type="spellEnd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қатынау</w:t>
            </w:r>
            <w:proofErr w:type="spellEnd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мыналарды</w:t>
            </w:r>
            <w:proofErr w:type="spellEnd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қамтиды</w:t>
            </w:r>
            <w:proofErr w:type="spellEnd"/>
            <w:r w:rsidRPr="00BF13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354C758" w14:textId="77777777" w:rsidR="00BF1325" w:rsidRPr="00BF1325" w:rsidRDefault="00BF1325" w:rsidP="00F47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704646" w14:textId="77A968CF" w:rsidR="00E94D73" w:rsidRDefault="00BF1325" w:rsidP="00F47986">
            <w:pPr>
              <w:spacing w:after="0"/>
              <w:ind w:firstLine="317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</w:pPr>
            <w:r w:rsidRPr="00A932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Мекен-</w:t>
            </w:r>
            <w:proofErr w:type="spellStart"/>
            <w:r w:rsidRPr="00A932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жайы</w:t>
            </w:r>
            <w:proofErr w:type="spellEnd"/>
            <w:r w:rsidR="00D323F8" w:rsidRPr="00D32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D2B13">
              <w:rPr>
                <w:rFonts w:ascii="Times New Roman" w:hAnsi="Times New Roman"/>
                <w:b/>
                <w:sz w:val="24"/>
                <w:szCs w:val="24"/>
              </w:rPr>
              <w:t>Жидели</w:t>
            </w:r>
          </w:p>
          <w:p w14:paraId="0C44B3F7" w14:textId="77777777" w:rsidR="0078359A" w:rsidRDefault="0078359A" w:rsidP="00F47986">
            <w:pPr>
              <w:spacing w:after="0"/>
              <w:ind w:firstLine="317"/>
              <w:rPr>
                <w:rStyle w:val="ezkurwreuab5ozgtqnkl"/>
              </w:rPr>
            </w:pP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3144B7">
              <w:rPr>
                <w:rStyle w:val="ezkurwreuab5ozgtqnkl"/>
              </w:rPr>
              <w:t>100</w:t>
            </w:r>
            <w:r w:rsidR="003144B7">
              <w:t xml:space="preserve"> </w:t>
            </w:r>
            <w:proofErr w:type="spellStart"/>
            <w:r w:rsidR="003144B7">
              <w:rPr>
                <w:rStyle w:val="ezkurwreuab5ozgtqnkl"/>
              </w:rPr>
              <w:t>мбит</w:t>
            </w:r>
            <w:proofErr w:type="spellEnd"/>
            <w:r w:rsidR="003144B7">
              <w:rPr>
                <w:rStyle w:val="ezkurwreuab5ozgtqnkl"/>
              </w:rPr>
              <w:t>/сек</w:t>
            </w:r>
            <w:r w:rsidR="003144B7">
              <w:t xml:space="preserve"> </w:t>
            </w:r>
            <w:proofErr w:type="spellStart"/>
            <w:r w:rsidR="003144B7">
              <w:rPr>
                <w:rStyle w:val="ezkurwreuab5ozgtqnkl"/>
              </w:rPr>
              <w:t>жылдамдықпен</w:t>
            </w:r>
            <w:proofErr w:type="spellEnd"/>
            <w:r w:rsidR="003144B7">
              <w:t xml:space="preserve"> </w:t>
            </w:r>
            <w:r w:rsidR="00E94D73">
              <w:rPr>
                <w:rStyle w:val="ezkurwreuab5ozgtqnkl"/>
                <w:lang w:val="kk-KZ"/>
              </w:rPr>
              <w:t>1</w:t>
            </w:r>
            <w:r w:rsidR="003144B7">
              <w:t xml:space="preserve"> </w:t>
            </w:r>
            <w:r w:rsidR="003144B7">
              <w:rPr>
                <w:rStyle w:val="ezkurwreuab5ozgtqnkl"/>
              </w:rPr>
              <w:t>интернет</w:t>
            </w:r>
            <w:r w:rsidR="003144B7">
              <w:t xml:space="preserve"> </w:t>
            </w:r>
            <w:proofErr w:type="spellStart"/>
            <w:r w:rsidR="003144B7">
              <w:rPr>
                <w:rStyle w:val="ezkurwreuab5ozgtqnkl"/>
              </w:rPr>
              <w:t>нүктесі</w:t>
            </w:r>
            <w:proofErr w:type="spellEnd"/>
            <w:r w:rsidR="003144B7">
              <w:rPr>
                <w:rStyle w:val="ezkurwreuab5ozgtqnkl"/>
              </w:rPr>
              <w:t>.</w:t>
            </w:r>
            <w:r w:rsidR="003144B7">
              <w:t xml:space="preserve"> </w:t>
            </w:r>
            <w:proofErr w:type="spellStart"/>
            <w:r w:rsidR="003144B7">
              <w:rPr>
                <w:rStyle w:val="ezkurwreuab5ozgtqnkl"/>
              </w:rPr>
              <w:t>Және</w:t>
            </w:r>
            <w:proofErr w:type="spellEnd"/>
            <w:r w:rsidR="003144B7">
              <w:t xml:space="preserve"> </w:t>
            </w:r>
            <w:r w:rsidR="003144B7">
              <w:rPr>
                <w:rStyle w:val="ezkurwreuab5ozgtqnkl"/>
              </w:rPr>
              <w:t>10/1</w:t>
            </w:r>
            <w:r w:rsidR="003144B7">
              <w:t xml:space="preserve"> </w:t>
            </w:r>
            <w:r w:rsidR="003144B7">
              <w:rPr>
                <w:rStyle w:val="ezkurwreuab5ozgtqnkl"/>
              </w:rPr>
              <w:t>Мбит</w:t>
            </w:r>
            <w:r w:rsidR="003144B7">
              <w:t xml:space="preserve"> </w:t>
            </w:r>
            <w:r w:rsidR="003144B7">
              <w:rPr>
                <w:rStyle w:val="ezkurwreuab5ozgtqnkl"/>
              </w:rPr>
              <w:t>/</w:t>
            </w:r>
            <w:r w:rsidR="003144B7">
              <w:t xml:space="preserve"> </w:t>
            </w:r>
            <w:r w:rsidR="003144B7">
              <w:rPr>
                <w:rStyle w:val="ezkurwreuab5ozgtqnkl"/>
              </w:rPr>
              <w:t>сек</w:t>
            </w:r>
          </w:p>
          <w:p w14:paraId="42B8B79D" w14:textId="77777777" w:rsidR="003144B7" w:rsidRDefault="003144B7" w:rsidP="00F47986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68D44E" w14:textId="77777777" w:rsidR="00BF1325" w:rsidRPr="000B4F22" w:rsidRDefault="00BF1325" w:rsidP="00F47986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F22">
              <w:rPr>
                <w:rFonts w:ascii="Times New Roman" w:hAnsi="Times New Roman"/>
                <w:sz w:val="24"/>
                <w:szCs w:val="24"/>
                <w:lang w:val="kk-KZ"/>
              </w:rPr>
              <w:t>Клиентті Интернет желісіне қосу провайдерден Клиентке жүргізілуі тиіс.</w:t>
            </w:r>
          </w:p>
          <w:p w14:paraId="27A59F1C" w14:textId="77777777" w:rsidR="00BF1325" w:rsidRPr="00BF1325" w:rsidRDefault="00BF1325" w:rsidP="00F47986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Қосылым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интерфейсі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- Ethernet.</w:t>
            </w:r>
          </w:p>
          <w:p w14:paraId="17D5C8CB" w14:textId="77777777" w:rsidR="00BF1325" w:rsidRPr="00BF1325" w:rsidRDefault="00BF1325" w:rsidP="00F47986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>Интернет протоколы - TCP / IP.</w:t>
            </w:r>
          </w:p>
          <w:p w14:paraId="7F84E27E" w14:textId="77777777" w:rsidR="00BF1325" w:rsidRPr="00BF1325" w:rsidRDefault="00BF1325" w:rsidP="00F4798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Қызмет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жеткізушісі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Тапсырыс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берушімен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келісілген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кестесіне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монтаж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жұмыстарының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барлық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көлемін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дербес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жүргізеді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F1F84E" w14:textId="77777777" w:rsidR="00BF1325" w:rsidRPr="00BF1325" w:rsidRDefault="00BF1325" w:rsidP="00F4798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08CF9DFC" w14:textId="77777777" w:rsidR="00BF1325" w:rsidRPr="00BF1325" w:rsidRDefault="00BF1325" w:rsidP="00F4798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Клиентте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орнатылған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Жеткізушінің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жабдықтары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қызмет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мерзіміне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Клиентке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беріледі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EC7144" w14:textId="77777777" w:rsidR="00BF1325" w:rsidRPr="00BF1325" w:rsidRDefault="00BF1325" w:rsidP="00F4798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Жеткізушінің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жауапкершілік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аймағы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Клиенттің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сайтында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орнатылған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агрегациядан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басталады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C1F154" w14:textId="77777777" w:rsidR="00BF1325" w:rsidRPr="00BF1325" w:rsidRDefault="00BF1325" w:rsidP="00F4798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Жеткізуші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Клиенттің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Интернет-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арнасын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жүктеу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статистиканы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ON-LINE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режимінде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көруге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мүмкіндік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береді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540320" w14:textId="77777777" w:rsidR="00BF1325" w:rsidRPr="00BF1325" w:rsidRDefault="00BF1325" w:rsidP="00F4798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интернет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арналарынан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ықтимал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шабуылдарды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Клиенттің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желісіне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Қызмет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Провайдері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сұратуы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Клиенттің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желілік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ресурстарына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кіру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егжей-тегжейлі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деректерді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(журнал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файлдарын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қамтамасыз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етуі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керек.</w:t>
            </w:r>
          </w:p>
          <w:p w14:paraId="7D08B3C5" w14:textId="77777777" w:rsidR="00BF1325" w:rsidRPr="00BF1325" w:rsidRDefault="00BF1325" w:rsidP="00F4798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Жеткізуші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бүкіл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қызмет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кезеңінде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Клиент пен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Жеткізуші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арасындағы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тәулік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бойы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желі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жағдайын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бақылайды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E581E7" w14:textId="77777777" w:rsidR="00BF1325" w:rsidRPr="00BF1325" w:rsidRDefault="00BF1325" w:rsidP="00F4798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BF1325">
              <w:rPr>
                <w:rFonts w:ascii="Times New Roman" w:hAnsi="Times New Roman"/>
                <w:sz w:val="24"/>
                <w:szCs w:val="24"/>
              </w:rPr>
              <w:t> Интернет-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каналдың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сәтсіздігі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туындаған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Клиенттің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желілік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әкімшісі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мәселенің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күйін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анықтайтын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Жеткізушінің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техникалық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қолдау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қызметіне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проблема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хабарлайды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желідегі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ақаулықтарды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жою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тиісті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қызметкерлерді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шақырады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B56623" w14:textId="77777777" w:rsidR="00BF1325" w:rsidRPr="00BF1325" w:rsidRDefault="00BF1325" w:rsidP="00F47986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Тапсырыс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берушінің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тарапынан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Жеткізушінің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магистральдық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арна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құрылғылары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жабдықтарына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зиянды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жоюды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сағаттан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аспайтын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мерзімде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Қызмет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көрсетуші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есебінен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жүзеге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25">
              <w:rPr>
                <w:rFonts w:ascii="Times New Roman" w:hAnsi="Times New Roman"/>
                <w:sz w:val="24"/>
                <w:szCs w:val="24"/>
              </w:rPr>
              <w:t>асырады</w:t>
            </w:r>
            <w:proofErr w:type="spellEnd"/>
            <w:r w:rsidRPr="00BF13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65549FB" w14:textId="77777777" w:rsidR="00BF1325" w:rsidRPr="00BF1325" w:rsidRDefault="00BF1325" w:rsidP="00BF1325">
      <w:pPr>
        <w:pStyle w:val="a6"/>
        <w:rPr>
          <w:sz w:val="24"/>
        </w:rPr>
      </w:pPr>
    </w:p>
    <w:p w14:paraId="1103E22D" w14:textId="77777777" w:rsidR="00BF1325" w:rsidRPr="00BF1325" w:rsidRDefault="00BF1325" w:rsidP="00A932A4">
      <w:pPr>
        <w:pStyle w:val="HTML"/>
        <w:shd w:val="clear" w:color="auto" w:fill="FFFFFF"/>
        <w:jc w:val="center"/>
        <w:rPr>
          <w:sz w:val="24"/>
        </w:rPr>
      </w:pPr>
      <w:r w:rsidRPr="00BF1325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ЖЕТКІЗУШІ ТАЛАПТАРЫ:</w:t>
      </w:r>
    </w:p>
    <w:p w14:paraId="5D089078" w14:textId="77777777" w:rsidR="00BF1325" w:rsidRPr="00BF1325" w:rsidRDefault="00BF1325" w:rsidP="00BF132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132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F1325">
        <w:rPr>
          <w:rFonts w:ascii="Times New Roman" w:hAnsi="Times New Roman"/>
          <w:sz w:val="24"/>
          <w:szCs w:val="24"/>
        </w:rPr>
        <w:t>Жеткізуші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үзіліссіз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қызмет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көрсетуді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етуі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керек.</w:t>
      </w:r>
    </w:p>
    <w:p w14:paraId="2C9B274F" w14:textId="77777777" w:rsidR="00BF1325" w:rsidRPr="00BF1325" w:rsidRDefault="00BF1325" w:rsidP="00BF132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132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F1325">
        <w:rPr>
          <w:rFonts w:ascii="Times New Roman" w:hAnsi="Times New Roman"/>
          <w:sz w:val="24"/>
          <w:szCs w:val="24"/>
        </w:rPr>
        <w:t>Жоспарланған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жұмыс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сағаттарда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жұмыс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істемеу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керек. </w:t>
      </w:r>
      <w:proofErr w:type="spellStart"/>
      <w:r w:rsidRPr="00BF1325">
        <w:rPr>
          <w:rFonts w:ascii="Times New Roman" w:hAnsi="Times New Roman"/>
          <w:sz w:val="24"/>
          <w:szCs w:val="24"/>
        </w:rPr>
        <w:t>Жоспарлы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жұмыс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туралы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хабарлама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48 </w:t>
      </w:r>
      <w:proofErr w:type="spellStart"/>
      <w:r w:rsidRPr="00BF1325">
        <w:rPr>
          <w:rFonts w:ascii="Times New Roman" w:hAnsi="Times New Roman"/>
          <w:sz w:val="24"/>
          <w:szCs w:val="24"/>
        </w:rPr>
        <w:t>сағат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ішінде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жасалуы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тиіс</w:t>
      </w:r>
      <w:proofErr w:type="spellEnd"/>
      <w:r w:rsidRPr="00BF1325">
        <w:rPr>
          <w:rFonts w:ascii="Times New Roman" w:hAnsi="Times New Roman"/>
          <w:sz w:val="24"/>
          <w:szCs w:val="24"/>
        </w:rPr>
        <w:t>.</w:t>
      </w:r>
    </w:p>
    <w:p w14:paraId="573FC1C3" w14:textId="77777777" w:rsidR="00BF1325" w:rsidRPr="00BF1325" w:rsidRDefault="00BF1325" w:rsidP="00BF132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132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F1325">
        <w:rPr>
          <w:rFonts w:ascii="Times New Roman" w:hAnsi="Times New Roman"/>
          <w:sz w:val="24"/>
          <w:szCs w:val="24"/>
        </w:rPr>
        <w:t>дайындық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және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монтаждау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жұмыстарының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көлемі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қызмет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құнына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қосылады</w:t>
      </w:r>
      <w:proofErr w:type="spellEnd"/>
      <w:r w:rsidRPr="00BF1325">
        <w:rPr>
          <w:rFonts w:ascii="Times New Roman" w:hAnsi="Times New Roman"/>
          <w:sz w:val="24"/>
          <w:szCs w:val="24"/>
        </w:rPr>
        <w:t>.</w:t>
      </w:r>
    </w:p>
    <w:p w14:paraId="43F93B4B" w14:textId="77777777" w:rsidR="00BF1325" w:rsidRPr="00BF1325" w:rsidRDefault="00BF1325" w:rsidP="00BF132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132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F1325">
        <w:rPr>
          <w:rFonts w:ascii="Times New Roman" w:hAnsi="Times New Roman"/>
          <w:sz w:val="24"/>
          <w:szCs w:val="24"/>
        </w:rPr>
        <w:t>Тапсырыс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берушінің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тарапынан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жеткізілімді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орнату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және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жабдықтау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конфигурациясы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қызметтің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бағасына</w:t>
      </w:r>
      <w:proofErr w:type="spellEnd"/>
      <w:r w:rsidRPr="00BF1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1325">
        <w:rPr>
          <w:rFonts w:ascii="Times New Roman" w:hAnsi="Times New Roman"/>
          <w:sz w:val="24"/>
          <w:szCs w:val="24"/>
        </w:rPr>
        <w:t>қосылады</w:t>
      </w:r>
      <w:proofErr w:type="spellEnd"/>
      <w:r w:rsidRPr="00BF1325">
        <w:rPr>
          <w:rFonts w:ascii="Times New Roman" w:hAnsi="Times New Roman"/>
          <w:sz w:val="24"/>
          <w:szCs w:val="24"/>
        </w:rPr>
        <w:t>.</w:t>
      </w:r>
    </w:p>
    <w:p w14:paraId="6A228F8B" w14:textId="77777777" w:rsidR="00BF1325" w:rsidRPr="00E94D73" w:rsidRDefault="00BF1325" w:rsidP="004611E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E94D73">
        <w:rPr>
          <w:rFonts w:ascii="Times New Roman" w:hAnsi="Times New Roman"/>
          <w:color w:val="FF0000"/>
          <w:sz w:val="24"/>
          <w:szCs w:val="24"/>
        </w:rPr>
        <w:t>Қызмет</w:t>
      </w:r>
      <w:proofErr w:type="spellEnd"/>
      <w:r w:rsidR="00701353" w:rsidRPr="00E94D73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701353" w:rsidRPr="00E94D73">
        <w:rPr>
          <w:rFonts w:ascii="Times New Roman" w:hAnsi="Times New Roman"/>
          <w:color w:val="FF0000"/>
          <w:sz w:val="24"/>
          <w:szCs w:val="24"/>
        </w:rPr>
        <w:t>көрсету</w:t>
      </w:r>
      <w:proofErr w:type="spellEnd"/>
      <w:r w:rsidR="00701353" w:rsidRPr="00E94D73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701353" w:rsidRPr="00E94D73">
        <w:rPr>
          <w:rFonts w:ascii="Times New Roman" w:hAnsi="Times New Roman"/>
          <w:color w:val="FF0000"/>
          <w:sz w:val="24"/>
          <w:szCs w:val="24"/>
        </w:rPr>
        <w:t>мерзімі</w:t>
      </w:r>
      <w:proofErr w:type="spellEnd"/>
      <w:r w:rsidR="00701353" w:rsidRPr="00E94D73">
        <w:rPr>
          <w:rFonts w:ascii="Times New Roman" w:hAnsi="Times New Roman"/>
          <w:color w:val="FF0000"/>
          <w:sz w:val="24"/>
          <w:szCs w:val="24"/>
        </w:rPr>
        <w:t xml:space="preserve"> – 31.12.2025</w:t>
      </w:r>
    </w:p>
    <w:p w14:paraId="4AE9A96D" w14:textId="77777777" w:rsidR="00BF1325" w:rsidRPr="003144B7" w:rsidRDefault="00BF1325" w:rsidP="0052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F1325" w:rsidRPr="003144B7" w:rsidSect="009408F5">
      <w:pgSz w:w="16838" w:h="11906" w:orient="landscape"/>
      <w:pgMar w:top="28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5C9"/>
    <w:multiLevelType w:val="hybridMultilevel"/>
    <w:tmpl w:val="352639C8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13723BB4"/>
    <w:multiLevelType w:val="multilevel"/>
    <w:tmpl w:val="4B3EF0D4"/>
    <w:lvl w:ilvl="0">
      <w:start w:val="1"/>
      <w:numFmt w:val="bullet"/>
      <w:lvlText w:val="–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2C128D"/>
    <w:multiLevelType w:val="hybridMultilevel"/>
    <w:tmpl w:val="2D8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1E26"/>
    <w:multiLevelType w:val="hybridMultilevel"/>
    <w:tmpl w:val="CE063216"/>
    <w:lvl w:ilvl="0" w:tplc="04190013">
      <w:start w:val="1"/>
      <w:numFmt w:val="upperRoman"/>
      <w:lvlText w:val="%1."/>
      <w:lvlJc w:val="right"/>
      <w:pPr>
        <w:ind w:left="2182" w:hanging="360"/>
      </w:pPr>
    </w:lvl>
    <w:lvl w:ilvl="1" w:tplc="04190019" w:tentative="1">
      <w:start w:val="1"/>
      <w:numFmt w:val="lowerLetter"/>
      <w:lvlText w:val="%2."/>
      <w:lvlJc w:val="left"/>
      <w:pPr>
        <w:ind w:left="2902" w:hanging="360"/>
      </w:pPr>
    </w:lvl>
    <w:lvl w:ilvl="2" w:tplc="0419001B" w:tentative="1">
      <w:start w:val="1"/>
      <w:numFmt w:val="lowerRoman"/>
      <w:lvlText w:val="%3."/>
      <w:lvlJc w:val="right"/>
      <w:pPr>
        <w:ind w:left="3622" w:hanging="180"/>
      </w:pPr>
    </w:lvl>
    <w:lvl w:ilvl="3" w:tplc="0419000F" w:tentative="1">
      <w:start w:val="1"/>
      <w:numFmt w:val="decimal"/>
      <w:lvlText w:val="%4."/>
      <w:lvlJc w:val="left"/>
      <w:pPr>
        <w:ind w:left="4342" w:hanging="360"/>
      </w:pPr>
    </w:lvl>
    <w:lvl w:ilvl="4" w:tplc="04190019" w:tentative="1">
      <w:start w:val="1"/>
      <w:numFmt w:val="lowerLetter"/>
      <w:lvlText w:val="%5."/>
      <w:lvlJc w:val="left"/>
      <w:pPr>
        <w:ind w:left="5062" w:hanging="360"/>
      </w:pPr>
    </w:lvl>
    <w:lvl w:ilvl="5" w:tplc="0419001B" w:tentative="1">
      <w:start w:val="1"/>
      <w:numFmt w:val="lowerRoman"/>
      <w:lvlText w:val="%6."/>
      <w:lvlJc w:val="right"/>
      <w:pPr>
        <w:ind w:left="5782" w:hanging="180"/>
      </w:pPr>
    </w:lvl>
    <w:lvl w:ilvl="6" w:tplc="0419000F" w:tentative="1">
      <w:start w:val="1"/>
      <w:numFmt w:val="decimal"/>
      <w:lvlText w:val="%7."/>
      <w:lvlJc w:val="left"/>
      <w:pPr>
        <w:ind w:left="6502" w:hanging="360"/>
      </w:pPr>
    </w:lvl>
    <w:lvl w:ilvl="7" w:tplc="04190019" w:tentative="1">
      <w:start w:val="1"/>
      <w:numFmt w:val="lowerLetter"/>
      <w:lvlText w:val="%8."/>
      <w:lvlJc w:val="left"/>
      <w:pPr>
        <w:ind w:left="7222" w:hanging="360"/>
      </w:pPr>
    </w:lvl>
    <w:lvl w:ilvl="8" w:tplc="041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4" w15:restartNumberingAfterBreak="0">
    <w:nsid w:val="35234C6D"/>
    <w:multiLevelType w:val="multilevel"/>
    <w:tmpl w:val="AA96A61C"/>
    <w:numStyleLink w:val="2"/>
  </w:abstractNum>
  <w:abstractNum w:abstractNumId="5" w15:restartNumberingAfterBreak="0">
    <w:nsid w:val="3DD83F15"/>
    <w:multiLevelType w:val="hybridMultilevel"/>
    <w:tmpl w:val="AD425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453D"/>
    <w:multiLevelType w:val="hybridMultilevel"/>
    <w:tmpl w:val="E20EB1E2"/>
    <w:lvl w:ilvl="0" w:tplc="B410412E">
      <w:start w:val="1"/>
      <w:numFmt w:val="upperRoman"/>
      <w:lvlText w:val="%1."/>
      <w:lvlJc w:val="left"/>
      <w:pPr>
        <w:ind w:left="14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7" w15:restartNumberingAfterBreak="0">
    <w:nsid w:val="58730B44"/>
    <w:multiLevelType w:val="hybridMultilevel"/>
    <w:tmpl w:val="2D50B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A36FD"/>
    <w:multiLevelType w:val="multilevel"/>
    <w:tmpl w:val="AA96A61C"/>
    <w:styleLink w:val="2"/>
    <w:lvl w:ilvl="0">
      <w:start w:val="1"/>
      <w:numFmt w:val="decimalZero"/>
      <w:lvlText w:val="M0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6C8327B0"/>
    <w:multiLevelType w:val="hybridMultilevel"/>
    <w:tmpl w:val="137E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E6291"/>
    <w:multiLevelType w:val="hybridMultilevel"/>
    <w:tmpl w:val="572A76BA"/>
    <w:lvl w:ilvl="0" w:tplc="E392D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EB522F"/>
    <w:multiLevelType w:val="hybridMultilevel"/>
    <w:tmpl w:val="DE502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A18D5"/>
    <w:multiLevelType w:val="hybridMultilevel"/>
    <w:tmpl w:val="1A767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02288">
    <w:abstractNumId w:val="1"/>
  </w:num>
  <w:num w:numId="2" w16cid:durableId="821625376">
    <w:abstractNumId w:val="5"/>
  </w:num>
  <w:num w:numId="3" w16cid:durableId="1161458338">
    <w:abstractNumId w:val="8"/>
  </w:num>
  <w:num w:numId="4" w16cid:durableId="1630429599">
    <w:abstractNumId w:val="4"/>
    <w:lvlOverride w:ilvl="0">
      <w:lvl w:ilvl="0">
        <w:start w:val="1"/>
        <w:numFmt w:val="decimalZero"/>
        <w:lvlText w:val="M0%1"/>
        <w:lvlJc w:val="left"/>
        <w:pPr>
          <w:tabs>
            <w:tab w:val="num" w:pos="1352"/>
          </w:tabs>
          <w:ind w:left="1352" w:hanging="360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5" w16cid:durableId="1780179057">
    <w:abstractNumId w:val="0"/>
  </w:num>
  <w:num w:numId="6" w16cid:durableId="2415981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5817028">
    <w:abstractNumId w:val="12"/>
  </w:num>
  <w:num w:numId="8" w16cid:durableId="1664771306">
    <w:abstractNumId w:val="11"/>
  </w:num>
  <w:num w:numId="9" w16cid:durableId="1916624618">
    <w:abstractNumId w:val="7"/>
  </w:num>
  <w:num w:numId="10" w16cid:durableId="2016104070">
    <w:abstractNumId w:val="2"/>
  </w:num>
  <w:num w:numId="11" w16cid:durableId="182480525">
    <w:abstractNumId w:val="9"/>
  </w:num>
  <w:num w:numId="12" w16cid:durableId="986858850">
    <w:abstractNumId w:val="10"/>
  </w:num>
  <w:num w:numId="13" w16cid:durableId="309990850">
    <w:abstractNumId w:val="6"/>
  </w:num>
  <w:num w:numId="14" w16cid:durableId="160302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84C"/>
    <w:rsid w:val="00032AE1"/>
    <w:rsid w:val="000371D2"/>
    <w:rsid w:val="00044DD8"/>
    <w:rsid w:val="0005280E"/>
    <w:rsid w:val="00080AFD"/>
    <w:rsid w:val="00096CDE"/>
    <w:rsid w:val="000A258E"/>
    <w:rsid w:val="000B24BA"/>
    <w:rsid w:val="000B25FD"/>
    <w:rsid w:val="000B4F22"/>
    <w:rsid w:val="000D2B13"/>
    <w:rsid w:val="000F2DD4"/>
    <w:rsid w:val="000F4072"/>
    <w:rsid w:val="00103E25"/>
    <w:rsid w:val="00106766"/>
    <w:rsid w:val="00130399"/>
    <w:rsid w:val="00131DF5"/>
    <w:rsid w:val="00180E25"/>
    <w:rsid w:val="001B3ADC"/>
    <w:rsid w:val="001B5709"/>
    <w:rsid w:val="001C0900"/>
    <w:rsid w:val="001C61A8"/>
    <w:rsid w:val="001D043E"/>
    <w:rsid w:val="001D10B6"/>
    <w:rsid w:val="001E51F7"/>
    <w:rsid w:val="001F5C1E"/>
    <w:rsid w:val="00201966"/>
    <w:rsid w:val="002622C0"/>
    <w:rsid w:val="00264CA2"/>
    <w:rsid w:val="002705E1"/>
    <w:rsid w:val="00271DB2"/>
    <w:rsid w:val="00290CF3"/>
    <w:rsid w:val="002974CA"/>
    <w:rsid w:val="002A2F07"/>
    <w:rsid w:val="002D796F"/>
    <w:rsid w:val="003144B7"/>
    <w:rsid w:val="0032409D"/>
    <w:rsid w:val="003240F0"/>
    <w:rsid w:val="00361581"/>
    <w:rsid w:val="00363177"/>
    <w:rsid w:val="00376D40"/>
    <w:rsid w:val="00381BB5"/>
    <w:rsid w:val="003A09EA"/>
    <w:rsid w:val="003B1462"/>
    <w:rsid w:val="003F7740"/>
    <w:rsid w:val="004712B7"/>
    <w:rsid w:val="00471ED1"/>
    <w:rsid w:val="0047626A"/>
    <w:rsid w:val="00492450"/>
    <w:rsid w:val="004B09C7"/>
    <w:rsid w:val="004B35E9"/>
    <w:rsid w:val="004B711A"/>
    <w:rsid w:val="0052436A"/>
    <w:rsid w:val="00526A30"/>
    <w:rsid w:val="00552350"/>
    <w:rsid w:val="0056521B"/>
    <w:rsid w:val="0056575E"/>
    <w:rsid w:val="00572A7D"/>
    <w:rsid w:val="00573962"/>
    <w:rsid w:val="005820E0"/>
    <w:rsid w:val="005A12CA"/>
    <w:rsid w:val="005A5408"/>
    <w:rsid w:val="006067B9"/>
    <w:rsid w:val="00607C99"/>
    <w:rsid w:val="00610C3A"/>
    <w:rsid w:val="006142D5"/>
    <w:rsid w:val="0062313A"/>
    <w:rsid w:val="006321D1"/>
    <w:rsid w:val="00666555"/>
    <w:rsid w:val="00681B42"/>
    <w:rsid w:val="00692011"/>
    <w:rsid w:val="00697059"/>
    <w:rsid w:val="00697B67"/>
    <w:rsid w:val="006D126F"/>
    <w:rsid w:val="006E1EFB"/>
    <w:rsid w:val="00701353"/>
    <w:rsid w:val="00706235"/>
    <w:rsid w:val="00707DEE"/>
    <w:rsid w:val="00713FC0"/>
    <w:rsid w:val="00715972"/>
    <w:rsid w:val="00721494"/>
    <w:rsid w:val="00723063"/>
    <w:rsid w:val="007351DE"/>
    <w:rsid w:val="00740540"/>
    <w:rsid w:val="00744568"/>
    <w:rsid w:val="00756F23"/>
    <w:rsid w:val="00762A6F"/>
    <w:rsid w:val="0077014B"/>
    <w:rsid w:val="007706B2"/>
    <w:rsid w:val="0078359A"/>
    <w:rsid w:val="00793FF0"/>
    <w:rsid w:val="00794ADE"/>
    <w:rsid w:val="007A22DA"/>
    <w:rsid w:val="007A43DC"/>
    <w:rsid w:val="007C1411"/>
    <w:rsid w:val="007D02E4"/>
    <w:rsid w:val="007F2C91"/>
    <w:rsid w:val="007F3264"/>
    <w:rsid w:val="007F3A55"/>
    <w:rsid w:val="00801312"/>
    <w:rsid w:val="00811411"/>
    <w:rsid w:val="00826844"/>
    <w:rsid w:val="00831CE1"/>
    <w:rsid w:val="00840360"/>
    <w:rsid w:val="0084108C"/>
    <w:rsid w:val="008416D5"/>
    <w:rsid w:val="00843E53"/>
    <w:rsid w:val="00871E95"/>
    <w:rsid w:val="008A3028"/>
    <w:rsid w:val="008B3D76"/>
    <w:rsid w:val="008B67D3"/>
    <w:rsid w:val="008C5ED7"/>
    <w:rsid w:val="008D4F5D"/>
    <w:rsid w:val="008E1CDA"/>
    <w:rsid w:val="00902814"/>
    <w:rsid w:val="00923B22"/>
    <w:rsid w:val="00930DEA"/>
    <w:rsid w:val="00935E92"/>
    <w:rsid w:val="009408F5"/>
    <w:rsid w:val="0095507D"/>
    <w:rsid w:val="00956675"/>
    <w:rsid w:val="00957E28"/>
    <w:rsid w:val="009611F7"/>
    <w:rsid w:val="00961AB8"/>
    <w:rsid w:val="00975E3E"/>
    <w:rsid w:val="009C2AE5"/>
    <w:rsid w:val="009D597F"/>
    <w:rsid w:val="009F42C2"/>
    <w:rsid w:val="00A01278"/>
    <w:rsid w:val="00A23074"/>
    <w:rsid w:val="00A26D92"/>
    <w:rsid w:val="00A4376A"/>
    <w:rsid w:val="00A932A4"/>
    <w:rsid w:val="00A9787A"/>
    <w:rsid w:val="00AA54DB"/>
    <w:rsid w:val="00AB6A2D"/>
    <w:rsid w:val="00AC2588"/>
    <w:rsid w:val="00AC73FF"/>
    <w:rsid w:val="00AD2517"/>
    <w:rsid w:val="00B03FB6"/>
    <w:rsid w:val="00B27B79"/>
    <w:rsid w:val="00B804F3"/>
    <w:rsid w:val="00BA3AC8"/>
    <w:rsid w:val="00BB6C5A"/>
    <w:rsid w:val="00BC25B3"/>
    <w:rsid w:val="00BF090F"/>
    <w:rsid w:val="00BF1325"/>
    <w:rsid w:val="00C04489"/>
    <w:rsid w:val="00C125B6"/>
    <w:rsid w:val="00C31B97"/>
    <w:rsid w:val="00C4061D"/>
    <w:rsid w:val="00C547CF"/>
    <w:rsid w:val="00C60579"/>
    <w:rsid w:val="00C65E68"/>
    <w:rsid w:val="00C7261D"/>
    <w:rsid w:val="00C8384E"/>
    <w:rsid w:val="00C9184C"/>
    <w:rsid w:val="00C94E54"/>
    <w:rsid w:val="00CA079D"/>
    <w:rsid w:val="00CA57AC"/>
    <w:rsid w:val="00CC3644"/>
    <w:rsid w:val="00CD2636"/>
    <w:rsid w:val="00CD5651"/>
    <w:rsid w:val="00CE0B2D"/>
    <w:rsid w:val="00CE76E3"/>
    <w:rsid w:val="00D12B4D"/>
    <w:rsid w:val="00D134E6"/>
    <w:rsid w:val="00D323F8"/>
    <w:rsid w:val="00D36A17"/>
    <w:rsid w:val="00D37B10"/>
    <w:rsid w:val="00D41130"/>
    <w:rsid w:val="00D73EC2"/>
    <w:rsid w:val="00D7646A"/>
    <w:rsid w:val="00D76A20"/>
    <w:rsid w:val="00D8384A"/>
    <w:rsid w:val="00D84131"/>
    <w:rsid w:val="00DA5052"/>
    <w:rsid w:val="00DB40E4"/>
    <w:rsid w:val="00DE5B81"/>
    <w:rsid w:val="00DF4766"/>
    <w:rsid w:val="00E34701"/>
    <w:rsid w:val="00E3571D"/>
    <w:rsid w:val="00E35F3F"/>
    <w:rsid w:val="00E4741A"/>
    <w:rsid w:val="00E55EF4"/>
    <w:rsid w:val="00E91B7A"/>
    <w:rsid w:val="00E94D73"/>
    <w:rsid w:val="00EA40D9"/>
    <w:rsid w:val="00EA5876"/>
    <w:rsid w:val="00EB0051"/>
    <w:rsid w:val="00EB1D0B"/>
    <w:rsid w:val="00EC3BFE"/>
    <w:rsid w:val="00EC7AB4"/>
    <w:rsid w:val="00ED6259"/>
    <w:rsid w:val="00EE0C37"/>
    <w:rsid w:val="00EF4E87"/>
    <w:rsid w:val="00F14FDA"/>
    <w:rsid w:val="00F20B57"/>
    <w:rsid w:val="00F460AF"/>
    <w:rsid w:val="00F5146E"/>
    <w:rsid w:val="00F51BB9"/>
    <w:rsid w:val="00F53F4F"/>
    <w:rsid w:val="00F617A5"/>
    <w:rsid w:val="00F67082"/>
    <w:rsid w:val="00F86229"/>
    <w:rsid w:val="00F90931"/>
    <w:rsid w:val="00F9374A"/>
    <w:rsid w:val="00FA0AE8"/>
    <w:rsid w:val="00FA35C4"/>
    <w:rsid w:val="00FB5178"/>
    <w:rsid w:val="00FD3FDB"/>
    <w:rsid w:val="00FD5BB1"/>
    <w:rsid w:val="00FD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682E"/>
  <w15:docId w15:val="{204E00DF-41E5-4F6F-84DB-2EC28160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8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9184C"/>
    <w:pPr>
      <w:spacing w:after="0" w:line="240" w:lineRule="auto"/>
      <w:ind w:left="567" w:right="-285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style-span">
    <w:name w:val="apple-style-span"/>
    <w:rsid w:val="00C9184C"/>
  </w:style>
  <w:style w:type="character" w:customStyle="1" w:styleId="hps">
    <w:name w:val="hps"/>
    <w:rsid w:val="00C9184C"/>
  </w:style>
  <w:style w:type="character" w:customStyle="1" w:styleId="apple-converted-space">
    <w:name w:val="apple-converted-space"/>
    <w:rsid w:val="00C9184C"/>
  </w:style>
  <w:style w:type="paragraph" w:styleId="a4">
    <w:name w:val="List Paragraph"/>
    <w:basedOn w:val="a"/>
    <w:link w:val="a5"/>
    <w:uiPriority w:val="34"/>
    <w:qFormat/>
    <w:rsid w:val="00D8384A"/>
    <w:pPr>
      <w:ind w:left="720"/>
      <w:contextualSpacing/>
    </w:pPr>
  </w:style>
  <w:style w:type="paragraph" w:styleId="a6">
    <w:name w:val="Title"/>
    <w:basedOn w:val="a"/>
    <w:link w:val="a7"/>
    <w:qFormat/>
    <w:rsid w:val="00271DB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Заголовок Знак"/>
    <w:link w:val="a6"/>
    <w:rsid w:val="00271DB2"/>
    <w:rPr>
      <w:rFonts w:ascii="Times New Roman" w:eastAsia="Times New Roman" w:hAnsi="Times New Roman"/>
      <w:sz w:val="28"/>
      <w:szCs w:val="24"/>
    </w:rPr>
  </w:style>
  <w:style w:type="character" w:customStyle="1" w:styleId="a5">
    <w:name w:val="Абзац списка Знак"/>
    <w:link w:val="a4"/>
    <w:uiPriority w:val="34"/>
    <w:locked/>
    <w:rsid w:val="00271DB2"/>
    <w:rPr>
      <w:sz w:val="22"/>
      <w:szCs w:val="22"/>
      <w:lang w:eastAsia="en-US"/>
    </w:rPr>
  </w:style>
  <w:style w:type="numbering" w:customStyle="1" w:styleId="2">
    <w:name w:val="Стиль2"/>
    <w:rsid w:val="00271DB2"/>
    <w:pPr>
      <w:numPr>
        <w:numId w:val="3"/>
      </w:numPr>
    </w:pPr>
  </w:style>
  <w:style w:type="paragraph" w:styleId="a8">
    <w:name w:val="Normal (Web)"/>
    <w:aliases w:val="Обычный (веб) Знак,Знак4 Знак Знак,Обычный (Web),Знак4,Знак4 Знак Знак Знак Знак,Знак4 Знак,Обычный (Web)1,Обычный (веб) Знак Знак1,Знак Знак1 Знак,Обычный (веб) Знак Знак Знак,Знак Знак1 Знак Знак,Обычный (веб) Знак Знак Знак Знак"/>
    <w:basedOn w:val="a"/>
    <w:link w:val="a9"/>
    <w:rsid w:val="007D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3F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D3FDB"/>
    <w:rPr>
      <w:rFonts w:ascii="Tahoma" w:hAnsi="Tahoma" w:cs="Tahoma"/>
      <w:sz w:val="16"/>
      <w:szCs w:val="16"/>
      <w:lang w:eastAsia="en-US"/>
    </w:rPr>
  </w:style>
  <w:style w:type="character" w:customStyle="1" w:styleId="a9">
    <w:name w:val="Обычный (Интернет) Знак"/>
    <w:aliases w:val="Обычный (веб) Знак Знак,Знак4 Знак Знак Знак,Обычный (Web) Знак,Знак4 Знак1,Знак4 Знак Знак Знак Знак Знак,Знак4 Знак Знак1,Обычный (Web)1 Знак,Обычный (веб) Знак Знак1 Знак,Знак Знак1 Знак Знак1,Знак Знак1 Знак Знак Знак"/>
    <w:link w:val="a8"/>
    <w:rsid w:val="007F3264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F1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F1325"/>
    <w:rPr>
      <w:rFonts w:ascii="Courier New" w:eastAsia="Times New Roman" w:hAnsi="Courier New" w:cs="Courier New"/>
    </w:rPr>
  </w:style>
  <w:style w:type="character" w:customStyle="1" w:styleId="ezkurwreuab5ozgtqnkl">
    <w:name w:val="ezkurwreuab5ozgtqnkl"/>
    <w:basedOn w:val="a0"/>
    <w:rsid w:val="00D3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Мамыкова Жанл</dc:creator>
  <cp:lastModifiedBy>Пользователь</cp:lastModifiedBy>
  <cp:revision>3</cp:revision>
  <cp:lastPrinted>2018-04-17T04:27:00Z</cp:lastPrinted>
  <dcterms:created xsi:type="dcterms:W3CDTF">2025-01-28T17:24:00Z</dcterms:created>
  <dcterms:modified xsi:type="dcterms:W3CDTF">2025-02-05T04:52:00Z</dcterms:modified>
</cp:coreProperties>
</file>