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3F" w:rsidRDefault="00607B3F" w:rsidP="00607B3F">
      <w:pPr>
        <w:jc w:val="center"/>
      </w:pPr>
      <w:bookmarkStart w:id="0" w:name="_GoBack"/>
      <w:bookmarkEnd w:id="0"/>
      <w:r>
        <w:t>ТЕХНИКАЛЫҚ СИПАТТАМА</w:t>
      </w:r>
    </w:p>
    <w:p w:rsidR="00607B3F" w:rsidRDefault="00607B3F" w:rsidP="00607B3F">
      <w:pPr>
        <w:jc w:val="center"/>
      </w:pPr>
    </w:p>
    <w:p w:rsidR="00607B3F" w:rsidRPr="00607B3F" w:rsidRDefault="00607B3F" w:rsidP="00607B3F">
      <w:pPr>
        <w:jc w:val="center"/>
        <w:rPr>
          <w:sz w:val="20"/>
          <w:szCs w:val="20"/>
        </w:rPr>
      </w:pPr>
      <w:r w:rsidRPr="00607B3F">
        <w:rPr>
          <w:sz w:val="20"/>
          <w:szCs w:val="20"/>
        </w:rPr>
        <w:t>шартбойыншақызметтертізбесіне</w:t>
      </w:r>
    </w:p>
    <w:p w:rsidR="00607B3F" w:rsidRPr="00607B3F" w:rsidRDefault="00607B3F" w:rsidP="00607B3F">
      <w:pPr>
        <w:jc w:val="center"/>
        <w:rPr>
          <w:sz w:val="20"/>
          <w:szCs w:val="20"/>
        </w:rPr>
      </w:pPr>
      <w:r w:rsidRPr="00607B3F">
        <w:rPr>
          <w:sz w:val="20"/>
          <w:szCs w:val="20"/>
        </w:rPr>
        <w:t>мемлекеттіксекторүшінкешендішешімдіабоненттіксүйемелдеу</w:t>
      </w:r>
    </w:p>
    <w:p w:rsidR="00607B3F" w:rsidRPr="00607B3F" w:rsidRDefault="00607B3F" w:rsidP="00607B3F">
      <w:pPr>
        <w:jc w:val="center"/>
        <w:rPr>
          <w:sz w:val="20"/>
          <w:szCs w:val="20"/>
        </w:rPr>
      </w:pPr>
      <w:r w:rsidRPr="00607B3F">
        <w:rPr>
          <w:sz w:val="20"/>
          <w:szCs w:val="20"/>
        </w:rPr>
        <w:t>202</w:t>
      </w:r>
      <w:r w:rsidR="00AE0508">
        <w:rPr>
          <w:sz w:val="20"/>
          <w:szCs w:val="20"/>
        </w:rPr>
        <w:t>5</w:t>
      </w:r>
      <w:r w:rsidRPr="00607B3F">
        <w:rPr>
          <w:sz w:val="20"/>
          <w:szCs w:val="20"/>
        </w:rPr>
        <w:t>жылыfundoбақылаутақтасы</w:t>
      </w:r>
    </w:p>
    <w:p w:rsidR="00607B3F" w:rsidRPr="00607B3F" w:rsidRDefault="00607B3F" w:rsidP="00607B3F">
      <w:pPr>
        <w:rPr>
          <w:sz w:val="20"/>
          <w:szCs w:val="20"/>
        </w:rPr>
      </w:pP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ЖеткізушіАқпараттықжүйелердіорналастыру, деректердісақтау, сондай-ақбухгалтерлікжәнеаналитикалықесепжүйелерінеқолжетімділіктіқамтамасызетуқызметтерінұсынады: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HPE, Dell EMC серверлерінжәне FreeBSD, openSUSE, Arch, Red Hat Enterprise Linux, Kali Linux, Ubuntu, OpenBSD, Gentoo GNU, CentOS операциялықжүйелерінорнату, конфигурациялаужәнебасқару;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VMware, Qemu, KVM, XEN, oVirt, Red Hat Virtualization, ProxMox, VM Manager виртуалдандыружүйелерінорнату, конфигурациялаужәнебасқару;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Конфигурациялаужәнебасқару: EXIM, Postfix, squirrelmailпоштасерверлері; деректердібөлісугежәнежіберугеарналған DNS серверлері;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Ақпараттыққауіпсіздікжүйелерінорнату, конфигурациялаужәнебасқару: iptables, Fail2Ban, ComodoModSecurity, OpenSSH, SSL, TLS, Algo, OpenVPN, StrongSwan, Fortinet VPN;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Бухгалтерлікесепжүйелерінеарналған PostgreSQL, MS SQL Server, Oracle Database ДҚБЖ орнату, конфигурациялаужәнебасқару;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Серверліккластерлеужәнемасштабтауүшін Docker және Kubernetes контейнерлеудіңтехнологиялықшешімдерінорнату, конфигурациялаужәнебасқару.</w:t>
      </w:r>
    </w:p>
    <w:p w:rsidR="00607B3F" w:rsidRPr="00607B3F" w:rsidRDefault="00607B3F" w:rsidP="00607B3F">
      <w:pPr>
        <w:rPr>
          <w:sz w:val="20"/>
          <w:szCs w:val="20"/>
        </w:rPr>
      </w:pP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Көрсетілетінқызметтербухгалтерлікақпараттықжүйеніңүздіксізжұмысістеуінқамтамасызетуітиіс. Сүйемелдеунәтижесіндеақпараттықжүйеұйымдабухгалтерлікесептіжүргізуүшінқажеттібарлықфункциялардыорындауы, сондай-ақҚазақстанРеспубликасызаңнамасыныңбарлықөзектіталаптарынажауапберуітиіс.</w:t>
      </w:r>
    </w:p>
    <w:p w:rsidR="00607B3F" w:rsidRPr="00607B3F" w:rsidRDefault="00607B3F" w:rsidP="00607B3F">
      <w:pPr>
        <w:rPr>
          <w:sz w:val="20"/>
          <w:szCs w:val="20"/>
        </w:rPr>
      </w:pP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Бухгалтерлікесептіжүргізугеарналғанақпараттықжүйегемыналаркіреді: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-электрондықшот-фактураларпорталыменсинхрондаужәнекестебойынша/қолменрежимде ЭШФ жүктеумүмкіндігі;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ЭШФ порталынанорындалғанжұмыстардыңэлектрондықактілерінжүктеу/бекіту/қабылдамаумүмкіндігі;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Бухгалтерлікақпараттықжүйегеқолданылатынжүйелікбағдарламалыққұралдыңфункцияларыкелесіанықтамалардантұрады: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Жалпыжүйелікбағдарламалыққұралдардепосытехникалықерекшеліктеқолданбалыжүйеніңжұмысістеуімендамуынажағдайжасайтын, оныңесептеужабдығыменжәнедеректердіберуаппаратурасыменөзараәрекеттесуінұйымдастыратынүшіншіөндірушілердіңстандарттыақпараттықжүйесітүсініледі.</w:t>
      </w:r>
    </w:p>
    <w:p w:rsidR="00607B3F" w:rsidRPr="00607B3F" w:rsidRDefault="00607B3F" w:rsidP="00607B3F">
      <w:pPr>
        <w:rPr>
          <w:sz w:val="20"/>
          <w:szCs w:val="20"/>
        </w:rPr>
      </w:pP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Ақпараттықжүйекелесіфункциялардыескереотырыпсүйемелденуікерек:</w:t>
      </w:r>
    </w:p>
    <w:p w:rsidR="00607B3F" w:rsidRPr="00607B3F" w:rsidRDefault="00607B3F" w:rsidP="00607B3F">
      <w:pPr>
        <w:rPr>
          <w:sz w:val="20"/>
          <w:szCs w:val="20"/>
        </w:rPr>
      </w:pPr>
      <w:r w:rsidRPr="00607B3F">
        <w:rPr>
          <w:sz w:val="20"/>
          <w:szCs w:val="20"/>
        </w:rPr>
        <w:t>- жүйеніңқолданбалыбөлігініңжұмысістеуінқолдау;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607B3F">
        <w:rPr>
          <w:sz w:val="20"/>
          <w:szCs w:val="20"/>
          <w:lang w:val="ru-RU"/>
        </w:rPr>
        <w:t>деректердіжинақтау</w:t>
      </w:r>
      <w:r w:rsidRPr="00AE0508">
        <w:rPr>
          <w:sz w:val="20"/>
          <w:szCs w:val="20"/>
        </w:rPr>
        <w:t xml:space="preserve">, </w:t>
      </w:r>
      <w:r w:rsidRPr="00607B3F">
        <w:rPr>
          <w:sz w:val="20"/>
          <w:szCs w:val="20"/>
          <w:lang w:val="ru-RU"/>
        </w:rPr>
        <w:t>сақтаужәнебасқару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607B3F">
        <w:rPr>
          <w:sz w:val="20"/>
          <w:szCs w:val="20"/>
          <w:lang w:val="ru-RU"/>
        </w:rPr>
        <w:t>деректердірұқсатсызкіруденбақылаужәнеқорғау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607B3F">
        <w:rPr>
          <w:sz w:val="20"/>
          <w:szCs w:val="20"/>
          <w:lang w:val="ru-RU"/>
        </w:rPr>
        <w:t>деректерменжәнежүйелікқұралдарменөзараіс</w:t>
      </w:r>
      <w:r w:rsidRPr="00AE0508">
        <w:rPr>
          <w:sz w:val="20"/>
          <w:szCs w:val="20"/>
        </w:rPr>
        <w:t>-</w:t>
      </w:r>
      <w:r w:rsidRPr="00607B3F">
        <w:rPr>
          <w:sz w:val="20"/>
          <w:szCs w:val="20"/>
          <w:lang w:val="ru-RU"/>
        </w:rPr>
        <w:t>қимылдыңәртүрлідеңгейдегіқолданбалыбағдарламаларынәзірлеужәнеіскеасыру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телекоммуникация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желілерібойыншадеректерді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беру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көпбағдарламалықжәнекөпқолданушыдеректердіөңдеу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ақпараттықжәнеоперациялықжүйелерменүйлесімділік</w:t>
      </w:r>
      <w:r w:rsidRPr="00AE0508">
        <w:rPr>
          <w:sz w:val="20"/>
          <w:szCs w:val="20"/>
        </w:rPr>
        <w:t>.</w:t>
      </w:r>
    </w:p>
    <w:p w:rsidR="00607B3F" w:rsidRPr="00AE0508" w:rsidRDefault="00607B3F" w:rsidP="00607B3F">
      <w:pPr>
        <w:rPr>
          <w:sz w:val="20"/>
          <w:szCs w:val="20"/>
        </w:rPr>
      </w:pPr>
      <w:r w:rsidRPr="002A458A">
        <w:rPr>
          <w:sz w:val="20"/>
          <w:szCs w:val="20"/>
          <w:lang w:val="ru-RU"/>
        </w:rPr>
        <w:t>Соныменқатар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Жүйелікқұралдармыналардықамтамасызетуікерек</w:t>
      </w:r>
      <w:r w:rsidRPr="00AE0508">
        <w:rPr>
          <w:sz w:val="20"/>
          <w:szCs w:val="20"/>
        </w:rPr>
        <w:t>: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нақтыуақыттағыкөпойыншыжұмысы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ақпараттықорғау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ақпараттыңтұтастығы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ақпараттықжүйенідамыту</w:t>
      </w:r>
      <w:r w:rsidRPr="00AE0508">
        <w:rPr>
          <w:sz w:val="20"/>
          <w:szCs w:val="20"/>
        </w:rPr>
        <w:t>.</w:t>
      </w:r>
    </w:p>
    <w:p w:rsidR="00607B3F" w:rsidRPr="00AE0508" w:rsidRDefault="00607B3F" w:rsidP="00607B3F">
      <w:pPr>
        <w:rPr>
          <w:sz w:val="20"/>
          <w:szCs w:val="20"/>
        </w:rPr>
      </w:pPr>
    </w:p>
    <w:p w:rsidR="00607B3F" w:rsidRPr="00AE0508" w:rsidRDefault="00607B3F" w:rsidP="00607B3F">
      <w:pPr>
        <w:rPr>
          <w:sz w:val="20"/>
          <w:szCs w:val="20"/>
        </w:rPr>
      </w:pPr>
      <w:r w:rsidRPr="002A458A">
        <w:rPr>
          <w:sz w:val="20"/>
          <w:szCs w:val="20"/>
          <w:lang w:val="ru-RU"/>
        </w:rPr>
        <w:t>Бухгалтерлікақпараттықжүйеоперациялардыңкелесітүрлерінқамтамасызетеді</w:t>
      </w:r>
      <w:r w:rsidRPr="00AE0508">
        <w:rPr>
          <w:sz w:val="20"/>
          <w:szCs w:val="20"/>
        </w:rPr>
        <w:t>: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АқпараттықжүйелердегідеректердіТапсырысберушініңталаптарынасәйкесбасқажүйелергетүрлендіру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Есептілікті</w:t>
      </w:r>
      <w:r w:rsidRPr="00607B3F">
        <w:rPr>
          <w:sz w:val="20"/>
          <w:szCs w:val="20"/>
        </w:rPr>
        <w:t>Excel</w:t>
      </w:r>
      <w:r w:rsidRPr="002A458A">
        <w:rPr>
          <w:sz w:val="20"/>
          <w:szCs w:val="20"/>
          <w:lang w:val="ru-RU"/>
        </w:rPr>
        <w:t>кестелерінетүрлендірудіқамтамасызету</w:t>
      </w:r>
      <w:r w:rsidRPr="00AE0508">
        <w:rPr>
          <w:sz w:val="20"/>
          <w:szCs w:val="20"/>
        </w:rPr>
        <w:t xml:space="preserve"> (*.</w:t>
      </w:r>
      <w:r w:rsidRPr="00607B3F">
        <w:rPr>
          <w:sz w:val="20"/>
          <w:szCs w:val="20"/>
        </w:rPr>
        <w:t>xls</w:t>
      </w:r>
      <w:r w:rsidRPr="00AE0508">
        <w:rPr>
          <w:sz w:val="20"/>
          <w:szCs w:val="20"/>
        </w:rPr>
        <w:t xml:space="preserve">), </w:t>
      </w:r>
      <w:r w:rsidRPr="002A458A">
        <w:rPr>
          <w:sz w:val="20"/>
          <w:szCs w:val="20"/>
          <w:lang w:val="ru-RU"/>
        </w:rPr>
        <w:t>кестелер</w:t>
      </w:r>
      <w:r w:rsidRPr="00AE0508">
        <w:rPr>
          <w:sz w:val="20"/>
          <w:szCs w:val="20"/>
        </w:rPr>
        <w:t xml:space="preserve"> (*.</w:t>
      </w:r>
      <w:r w:rsidRPr="00607B3F">
        <w:rPr>
          <w:sz w:val="20"/>
          <w:szCs w:val="20"/>
        </w:rPr>
        <w:t>mxl</w:t>
      </w:r>
      <w:r w:rsidRPr="00AE0508">
        <w:rPr>
          <w:sz w:val="20"/>
          <w:szCs w:val="20"/>
        </w:rPr>
        <w:t xml:space="preserve">), </w:t>
      </w:r>
      <w:r w:rsidRPr="00607B3F">
        <w:rPr>
          <w:sz w:val="20"/>
          <w:szCs w:val="20"/>
        </w:rPr>
        <w:t>HTML</w:t>
      </w:r>
      <w:r w:rsidRPr="002A458A">
        <w:rPr>
          <w:sz w:val="20"/>
          <w:szCs w:val="20"/>
          <w:lang w:val="ru-RU"/>
        </w:rPr>
        <w:t>құжаты</w:t>
      </w:r>
      <w:r w:rsidRPr="00AE0508">
        <w:rPr>
          <w:sz w:val="20"/>
          <w:szCs w:val="20"/>
        </w:rPr>
        <w:t xml:space="preserve"> (*.</w:t>
      </w:r>
      <w:r w:rsidRPr="00607B3F">
        <w:rPr>
          <w:sz w:val="20"/>
          <w:szCs w:val="20"/>
        </w:rPr>
        <w:t>htm</w:t>
      </w:r>
      <w:r w:rsidRPr="00AE0508">
        <w:rPr>
          <w:sz w:val="20"/>
          <w:szCs w:val="20"/>
        </w:rPr>
        <w:t>, *.</w:t>
      </w:r>
      <w:r w:rsidRPr="00607B3F">
        <w:rPr>
          <w:sz w:val="20"/>
          <w:szCs w:val="20"/>
        </w:rPr>
        <w:t>HTML</w:t>
      </w:r>
      <w:r w:rsidRPr="00AE0508">
        <w:rPr>
          <w:sz w:val="20"/>
          <w:szCs w:val="20"/>
        </w:rPr>
        <w:t xml:space="preserve">), </w:t>
      </w:r>
      <w:r w:rsidRPr="002A458A">
        <w:rPr>
          <w:sz w:val="20"/>
          <w:szCs w:val="20"/>
          <w:lang w:val="ru-RU"/>
        </w:rPr>
        <w:t>мәтіндік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файл</w:t>
      </w:r>
      <w:r w:rsidRPr="00AE0508">
        <w:rPr>
          <w:sz w:val="20"/>
          <w:szCs w:val="20"/>
        </w:rPr>
        <w:t xml:space="preserve"> (*.</w:t>
      </w:r>
      <w:r w:rsidRPr="00607B3F">
        <w:rPr>
          <w:sz w:val="20"/>
          <w:szCs w:val="20"/>
        </w:rPr>
        <w:t>txt</w:t>
      </w:r>
      <w:r w:rsidRPr="00AE0508">
        <w:rPr>
          <w:sz w:val="20"/>
          <w:szCs w:val="20"/>
        </w:rPr>
        <w:t>);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Мемлекеттіктілдебастапқықұжаттардыңшығыснысандарынжәнеесептілікнысандарынқалыптастырумүмкіндігін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беру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Республикалықжәнежергіліктібюджеттересебіненұсталатынұйымдардабухгалтерлікесептіжүргізутәртібінрегламенттейтін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ҚР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заңнамасынаенгізілетінөзгерістергесәйкесжаңартулардыұсыну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lastRenderedPageBreak/>
        <w:t xml:space="preserve">- </w:t>
      </w:r>
      <w:r w:rsidRPr="002A458A">
        <w:rPr>
          <w:sz w:val="20"/>
          <w:szCs w:val="20"/>
          <w:lang w:val="ru-RU"/>
        </w:rPr>
        <w:t>ҚазақстанРеспубликасыҚаржыминистрлігіМемлекеттіккірістеркомитетініңенгізілетінөзгерістерінесәйкессалықесептілігініңжаңартылғанэлектрондықнысандарынұсын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</w:p>
    <w:p w:rsidR="00607B3F" w:rsidRPr="00AE0508" w:rsidRDefault="00607B3F" w:rsidP="00607B3F">
      <w:pPr>
        <w:rPr>
          <w:sz w:val="20"/>
          <w:szCs w:val="20"/>
        </w:rPr>
      </w:pPr>
      <w:r w:rsidRPr="002A458A">
        <w:rPr>
          <w:sz w:val="20"/>
          <w:szCs w:val="20"/>
          <w:lang w:val="ru-RU"/>
        </w:rPr>
        <w:t>Ақпараттықжүйенісүйемелдеукелесіқызметтерді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де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қамтиды</w:t>
      </w:r>
      <w:r w:rsidRPr="00AE0508">
        <w:rPr>
          <w:sz w:val="20"/>
          <w:szCs w:val="20"/>
        </w:rPr>
        <w:t>:</w:t>
      </w:r>
    </w:p>
    <w:p w:rsidR="00607B3F" w:rsidRPr="00AE0508" w:rsidRDefault="00607B3F" w:rsidP="00607B3F">
      <w:pPr>
        <w:rPr>
          <w:sz w:val="20"/>
          <w:szCs w:val="20"/>
        </w:rPr>
      </w:pP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>- "</w:t>
      </w:r>
      <w:r w:rsidRPr="00607B3F">
        <w:rPr>
          <w:sz w:val="20"/>
          <w:szCs w:val="20"/>
        </w:rPr>
        <w:t>FUNDO</w:t>
      </w:r>
      <w:r w:rsidRPr="00AE0508">
        <w:rPr>
          <w:sz w:val="20"/>
          <w:szCs w:val="20"/>
        </w:rPr>
        <w:t>"</w:t>
      </w:r>
      <w:r w:rsidRPr="002A458A">
        <w:rPr>
          <w:sz w:val="20"/>
          <w:szCs w:val="20"/>
          <w:lang w:val="ru-RU"/>
        </w:rPr>
        <w:t>ақпараттық</w:t>
      </w:r>
      <w:r w:rsidRPr="00AE0508">
        <w:rPr>
          <w:sz w:val="20"/>
          <w:szCs w:val="20"/>
        </w:rPr>
        <w:t>-</w:t>
      </w:r>
      <w:r w:rsidRPr="002A458A">
        <w:rPr>
          <w:sz w:val="20"/>
          <w:szCs w:val="20"/>
          <w:lang w:val="ru-RU"/>
        </w:rPr>
        <w:t>аналитикалықпанелінекірудітеңшеу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>- "</w:t>
      </w:r>
      <w:r w:rsidRPr="002A458A">
        <w:rPr>
          <w:sz w:val="20"/>
          <w:szCs w:val="20"/>
          <w:lang w:val="ru-RU"/>
        </w:rPr>
        <w:t>ҚазақстанныңмемлекеттіккәсіпорындарыүшінБухгалтерлікесеп</w:t>
      </w:r>
      <w:r w:rsidRPr="00AE0508">
        <w:rPr>
          <w:sz w:val="20"/>
          <w:szCs w:val="20"/>
        </w:rPr>
        <w:t xml:space="preserve">" </w:t>
      </w:r>
      <w:r w:rsidRPr="002A458A">
        <w:rPr>
          <w:sz w:val="20"/>
          <w:szCs w:val="20"/>
          <w:lang w:val="ru-RU"/>
        </w:rPr>
        <w:t>ақпараттықбазасыныңдеректерін</w:t>
      </w:r>
      <w:r w:rsidRPr="00607B3F">
        <w:rPr>
          <w:sz w:val="20"/>
          <w:szCs w:val="20"/>
        </w:rPr>
        <w:t>Fundo</w:t>
      </w:r>
      <w:r w:rsidRPr="002A458A">
        <w:rPr>
          <w:sz w:val="20"/>
          <w:szCs w:val="20"/>
          <w:lang w:val="ru-RU"/>
        </w:rPr>
        <w:t>ақпараттық</w:t>
      </w:r>
      <w:r w:rsidRPr="00AE0508">
        <w:rPr>
          <w:sz w:val="20"/>
          <w:szCs w:val="20"/>
        </w:rPr>
        <w:t>-</w:t>
      </w:r>
      <w:r w:rsidRPr="002A458A">
        <w:rPr>
          <w:sz w:val="20"/>
          <w:szCs w:val="20"/>
          <w:lang w:val="ru-RU"/>
        </w:rPr>
        <w:t>талдаупанеліменАвтоматтыинтеграциялау</w:t>
      </w:r>
      <w:r w:rsidRPr="00AE0508">
        <w:rPr>
          <w:sz w:val="20"/>
          <w:szCs w:val="20"/>
        </w:rPr>
        <w:t>"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>- "</w:t>
      </w:r>
      <w:r w:rsidRPr="00607B3F">
        <w:rPr>
          <w:sz w:val="20"/>
          <w:szCs w:val="20"/>
        </w:rPr>
        <w:t>Fundo</w:t>
      </w:r>
      <w:r w:rsidRPr="002A458A">
        <w:rPr>
          <w:sz w:val="20"/>
          <w:szCs w:val="20"/>
          <w:lang w:val="ru-RU"/>
        </w:rPr>
        <w:t>ақпараттық</w:t>
      </w:r>
      <w:r w:rsidRPr="00AE0508">
        <w:rPr>
          <w:sz w:val="20"/>
          <w:szCs w:val="20"/>
        </w:rPr>
        <w:t>-</w:t>
      </w:r>
      <w:r w:rsidRPr="002A458A">
        <w:rPr>
          <w:sz w:val="20"/>
          <w:szCs w:val="20"/>
          <w:lang w:val="ru-RU"/>
        </w:rPr>
        <w:t>талдамалықпанелі</w:t>
      </w:r>
      <w:r w:rsidRPr="00AE0508">
        <w:rPr>
          <w:sz w:val="20"/>
          <w:szCs w:val="20"/>
        </w:rPr>
        <w:t xml:space="preserve">" </w:t>
      </w:r>
      <w:r w:rsidRPr="002A458A">
        <w:rPr>
          <w:sz w:val="20"/>
          <w:szCs w:val="20"/>
          <w:lang w:val="ru-RU"/>
        </w:rPr>
        <w:t>сервисініңүздіксізжұмысынқамтамасызету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Ұйымдыбасқару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мен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есепкеалудыавтоматтандыруүшін</w:t>
      </w:r>
      <w:r w:rsidRPr="00AE0508">
        <w:rPr>
          <w:sz w:val="20"/>
          <w:szCs w:val="20"/>
        </w:rPr>
        <w:t xml:space="preserve"> "</w:t>
      </w:r>
      <w:r w:rsidRPr="002A458A">
        <w:rPr>
          <w:sz w:val="20"/>
          <w:szCs w:val="20"/>
          <w:lang w:val="ru-RU"/>
        </w:rPr>
        <w:t>ҚазақстанныңмемлекеттіккәсіпорындарыүшінБухгалтерлікесеп</w:t>
      </w:r>
      <w:r w:rsidRPr="00AE0508">
        <w:rPr>
          <w:sz w:val="20"/>
          <w:szCs w:val="20"/>
        </w:rPr>
        <w:t xml:space="preserve">" </w:t>
      </w:r>
      <w:r w:rsidRPr="002A458A">
        <w:rPr>
          <w:sz w:val="20"/>
          <w:szCs w:val="20"/>
          <w:lang w:val="ru-RU"/>
        </w:rPr>
        <w:t>конфигурациясыменжұмысістеумүмкіндігі</w:t>
      </w:r>
      <w:r w:rsidRPr="00AE0508">
        <w:rPr>
          <w:sz w:val="20"/>
          <w:szCs w:val="20"/>
        </w:rPr>
        <w:t>-</w:t>
      </w:r>
      <w:r w:rsidRPr="002A458A">
        <w:rPr>
          <w:sz w:val="20"/>
          <w:szCs w:val="20"/>
          <w:lang w:val="ru-RU"/>
        </w:rPr>
        <w:t>бірмезгілде</w:t>
      </w:r>
      <w:r w:rsidRPr="00AE0508">
        <w:rPr>
          <w:sz w:val="20"/>
          <w:szCs w:val="20"/>
        </w:rPr>
        <w:t xml:space="preserve"> 5-</w:t>
      </w:r>
      <w:r w:rsidRPr="002A458A">
        <w:rPr>
          <w:sz w:val="20"/>
          <w:szCs w:val="20"/>
          <w:lang w:val="ru-RU"/>
        </w:rPr>
        <w:t>ке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дейінқосу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Бағдарламадабухгалтерлікесептіңдұрыстығынталдаужәнеқателердітүзету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Бухгалтерлікқұжаттардыресімдеужәнеталдаубойыншаконсультациялар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Банктікқұжаттардыресімдеу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банк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үзінді</w:t>
      </w:r>
      <w:r w:rsidRPr="00AE0508">
        <w:rPr>
          <w:sz w:val="20"/>
          <w:szCs w:val="20"/>
        </w:rPr>
        <w:t>-</w:t>
      </w:r>
      <w:r w:rsidRPr="002A458A">
        <w:rPr>
          <w:sz w:val="20"/>
          <w:szCs w:val="20"/>
          <w:lang w:val="ru-RU"/>
        </w:rPr>
        <w:t>көшірмесіменшоттарбөлінісіндедеректердісалыстыружәнеталдаубойыншаконсультациялар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Кадр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құжаттарынресімдеу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жалақыныесептеу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салықтардыесептеужәнетөлеубойыншаконсультациялар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Салықжәнеөзге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де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төлемдербойыншасалықоргандарыменконсультацияларжәнедеректердісалыстыру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ТМҚ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және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ОЖ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қозғалысыбойыншақұжаттардыресімдеу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түгендеужүргізубойыншаконсультациялар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Жеткізушілерменжәнесатыпалушыларменөзараесепайырысулардыталдау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контрагенттердіңдеректеріменсалыстырубойыншаконсультациялар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Есепберетінтұлғаларменөзараесепайырысулардыталдаубойыншаконсультациялар</w:t>
      </w:r>
      <w:r w:rsidRPr="00AE0508">
        <w:rPr>
          <w:sz w:val="20"/>
          <w:szCs w:val="20"/>
        </w:rPr>
        <w:t>;</w:t>
      </w:r>
    </w:p>
    <w:p w:rsidR="00607B3F" w:rsidRPr="00AE0508" w:rsidRDefault="00607B3F" w:rsidP="00607B3F">
      <w:pPr>
        <w:rPr>
          <w:sz w:val="20"/>
          <w:szCs w:val="20"/>
        </w:rPr>
      </w:pPr>
      <w:r w:rsidRPr="00AE0508">
        <w:rPr>
          <w:sz w:val="20"/>
          <w:szCs w:val="20"/>
        </w:rPr>
        <w:t xml:space="preserve">- </w:t>
      </w:r>
      <w:r w:rsidRPr="002A458A">
        <w:rPr>
          <w:sz w:val="20"/>
          <w:szCs w:val="20"/>
          <w:lang w:val="ru-RU"/>
        </w:rPr>
        <w:t>Қаржылық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статистикалықжәнесалықтықесептіліктіжасауғакеңес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беру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жәнекөмек</w:t>
      </w:r>
      <w:r w:rsidRPr="00AE0508">
        <w:rPr>
          <w:sz w:val="20"/>
          <w:szCs w:val="20"/>
        </w:rPr>
        <w:t xml:space="preserve"> (</w:t>
      </w:r>
      <w:r w:rsidRPr="002A458A">
        <w:rPr>
          <w:sz w:val="20"/>
          <w:szCs w:val="20"/>
          <w:lang w:val="ru-RU"/>
        </w:rPr>
        <w:t>Тапсырысберушініңақпараттықбазасындақажеттідеректерболғанжағдайда</w:t>
      </w:r>
      <w:r w:rsidRPr="00AE0508">
        <w:rPr>
          <w:sz w:val="20"/>
          <w:szCs w:val="20"/>
        </w:rPr>
        <w:t>)</w:t>
      </w:r>
    </w:p>
    <w:p w:rsidR="00607B3F" w:rsidRPr="00AE0508" w:rsidRDefault="00607B3F" w:rsidP="00607B3F">
      <w:pPr>
        <w:rPr>
          <w:sz w:val="20"/>
          <w:szCs w:val="20"/>
        </w:rPr>
      </w:pPr>
    </w:p>
    <w:p w:rsidR="00607B3F" w:rsidRPr="00AE0508" w:rsidRDefault="00607B3F" w:rsidP="00607B3F">
      <w:pPr>
        <w:rPr>
          <w:sz w:val="20"/>
          <w:szCs w:val="20"/>
        </w:rPr>
      </w:pPr>
      <w:r w:rsidRPr="002A458A">
        <w:rPr>
          <w:sz w:val="20"/>
          <w:szCs w:val="20"/>
          <w:lang w:val="ru-RU"/>
        </w:rPr>
        <w:t>Қызмет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ай</w:t>
      </w:r>
      <w:r w:rsidRPr="00AE0508">
        <w:rPr>
          <w:sz w:val="20"/>
          <w:szCs w:val="20"/>
        </w:rPr>
        <w:t xml:space="preserve"> </w:t>
      </w:r>
      <w:r w:rsidRPr="002A458A">
        <w:rPr>
          <w:sz w:val="20"/>
          <w:szCs w:val="20"/>
          <w:lang w:val="ru-RU"/>
        </w:rPr>
        <w:t>сайын</w:t>
      </w:r>
      <w:r w:rsidRPr="00AE0508">
        <w:rPr>
          <w:sz w:val="20"/>
          <w:szCs w:val="20"/>
        </w:rPr>
        <w:t xml:space="preserve">, </w:t>
      </w:r>
      <w:r w:rsidRPr="002A458A">
        <w:rPr>
          <w:sz w:val="20"/>
          <w:szCs w:val="20"/>
          <w:lang w:val="ru-RU"/>
        </w:rPr>
        <w:t>Тапсырысберушініңорналасқанжерібойыншакөрсетіледі</w:t>
      </w:r>
      <w:r w:rsidRPr="00AE0508">
        <w:rPr>
          <w:sz w:val="20"/>
          <w:szCs w:val="20"/>
        </w:rPr>
        <w:t>.</w:t>
      </w:r>
    </w:p>
    <w:p w:rsidR="00607B3F" w:rsidRPr="00607B3F" w:rsidRDefault="00607B3F" w:rsidP="004B00F5">
      <w:pPr>
        <w:jc w:val="center"/>
        <w:rPr>
          <w:b/>
          <w:sz w:val="20"/>
          <w:szCs w:val="20"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607B3F" w:rsidRDefault="00607B3F" w:rsidP="004B00F5">
      <w:pPr>
        <w:jc w:val="center"/>
        <w:rPr>
          <w:b/>
          <w:lang w:val="kk-KZ"/>
        </w:rPr>
      </w:pPr>
    </w:p>
    <w:p w:rsidR="004B00F5" w:rsidRDefault="004B00F5" w:rsidP="004B00F5">
      <w:pPr>
        <w:jc w:val="center"/>
        <w:rPr>
          <w:b/>
          <w:lang w:val="kk-KZ"/>
        </w:rPr>
      </w:pPr>
      <w:r w:rsidRPr="00D21131">
        <w:rPr>
          <w:b/>
          <w:lang w:val="kk-KZ"/>
        </w:rPr>
        <w:t>ТЕХНИЧЕСКАЯ СПЕЦИФИКАЦИЯ</w:t>
      </w:r>
    </w:p>
    <w:p w:rsidR="0078222F" w:rsidRPr="00D21131" w:rsidRDefault="0078222F" w:rsidP="004B00F5">
      <w:pPr>
        <w:jc w:val="center"/>
        <w:rPr>
          <w:b/>
          <w:lang w:val="kk-KZ"/>
        </w:rPr>
      </w:pPr>
    </w:p>
    <w:p w:rsidR="00D62FCC" w:rsidRPr="00D62FCC" w:rsidRDefault="00D62FCC" w:rsidP="00D62FCC">
      <w:pPr>
        <w:pStyle w:val="a6"/>
        <w:spacing w:line="240" w:lineRule="auto"/>
        <w:jc w:val="center"/>
        <w:rPr>
          <w:rFonts w:ascii="Times New Roman" w:hAnsi="Times New Roman" w:cs="Times New Roman"/>
          <w:color w:val="auto"/>
          <w:lang w:val="kk-KZ" w:eastAsia="en-US"/>
        </w:rPr>
      </w:pPr>
      <w:r w:rsidRPr="00D62FCC">
        <w:rPr>
          <w:rFonts w:ascii="Times New Roman" w:hAnsi="Times New Roman" w:cs="Times New Roman"/>
          <w:color w:val="auto"/>
          <w:lang w:val="kk-KZ" w:eastAsia="en-US"/>
        </w:rPr>
        <w:t>на перечень услуг по договору</w:t>
      </w:r>
    </w:p>
    <w:p w:rsidR="00D62FCC" w:rsidRPr="00D62FCC" w:rsidRDefault="00D62FCC" w:rsidP="00D62FCC">
      <w:pPr>
        <w:pStyle w:val="a6"/>
        <w:spacing w:line="240" w:lineRule="auto"/>
        <w:jc w:val="center"/>
        <w:rPr>
          <w:rFonts w:ascii="Times New Roman" w:hAnsi="Times New Roman" w:cs="Times New Roman"/>
          <w:color w:val="auto"/>
          <w:lang w:val="kk-KZ" w:eastAsia="en-US"/>
        </w:rPr>
      </w:pPr>
      <w:r w:rsidRPr="00D62FCC">
        <w:rPr>
          <w:rFonts w:ascii="Times New Roman" w:hAnsi="Times New Roman" w:cs="Times New Roman"/>
          <w:color w:val="auto"/>
          <w:lang w:val="kk-KZ" w:eastAsia="en-US"/>
        </w:rPr>
        <w:t>абонентского сопровождения комплексного решения для государственного сектора</w:t>
      </w:r>
    </w:p>
    <w:p w:rsidR="00791F0A" w:rsidRDefault="00D62FCC" w:rsidP="00D62FCC">
      <w:pPr>
        <w:pStyle w:val="a6"/>
        <w:spacing w:before="0" w:after="0" w:line="240" w:lineRule="auto"/>
        <w:jc w:val="center"/>
        <w:rPr>
          <w:rFonts w:ascii="Times New Roman" w:hAnsi="Times New Roman" w:cs="Times New Roman"/>
          <w:color w:val="auto"/>
          <w:lang w:val="kk-KZ" w:eastAsia="en-US"/>
        </w:rPr>
      </w:pPr>
      <w:r w:rsidRPr="00D62FCC">
        <w:rPr>
          <w:rFonts w:ascii="Times New Roman" w:hAnsi="Times New Roman" w:cs="Times New Roman"/>
          <w:color w:val="auto"/>
          <w:lang w:val="kk-KZ" w:eastAsia="en-US"/>
        </w:rPr>
        <w:t>Информационно-аналитическая панель FUNDO в 202</w:t>
      </w:r>
      <w:r w:rsidR="00AE0508">
        <w:rPr>
          <w:rFonts w:ascii="Times New Roman" w:hAnsi="Times New Roman" w:cs="Times New Roman"/>
          <w:color w:val="auto"/>
          <w:lang w:val="en-US" w:eastAsia="en-US"/>
        </w:rPr>
        <w:t>5</w:t>
      </w:r>
      <w:r w:rsidRPr="00D62FCC">
        <w:rPr>
          <w:rFonts w:ascii="Times New Roman" w:hAnsi="Times New Roman" w:cs="Times New Roman"/>
          <w:color w:val="auto"/>
          <w:lang w:val="kk-KZ" w:eastAsia="en-US"/>
        </w:rPr>
        <w:t xml:space="preserve"> году</w:t>
      </w:r>
    </w:p>
    <w:p w:rsidR="00D62FCC" w:rsidRPr="00D62FCC" w:rsidRDefault="00D62FCC" w:rsidP="00D62FCC">
      <w:pPr>
        <w:pStyle w:val="a6"/>
        <w:spacing w:before="0" w:after="0"/>
        <w:jc w:val="center"/>
        <w:rPr>
          <w:rFonts w:ascii="Times New Roman" w:hAnsi="Times New Roman" w:cs="Times New Roman"/>
        </w:rPr>
      </w:pPr>
    </w:p>
    <w:p w:rsidR="00A51CB2" w:rsidRPr="00013E7A" w:rsidRDefault="00AD54CD" w:rsidP="00D62FCC">
      <w:pPr>
        <w:pStyle w:val="a6"/>
        <w:spacing w:before="0" w:after="0" w:line="276" w:lineRule="auto"/>
        <w:ind w:firstLine="220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Поставщик </w:t>
      </w:r>
      <w:r w:rsidR="005D1772" w:rsidRPr="00013E7A">
        <w:rPr>
          <w:rFonts w:ascii="Times New Roman" w:hAnsi="Times New Roman" w:cs="Times New Roman"/>
          <w:sz w:val="20"/>
          <w:szCs w:val="20"/>
        </w:rPr>
        <w:t xml:space="preserve">предоставляет услуги по </w:t>
      </w:r>
      <w:r w:rsidRPr="00013E7A">
        <w:rPr>
          <w:rFonts w:ascii="Times New Roman" w:hAnsi="Times New Roman" w:cs="Times New Roman"/>
          <w:sz w:val="20"/>
          <w:szCs w:val="20"/>
        </w:rPr>
        <w:t>развертывани</w:t>
      </w:r>
      <w:r w:rsidR="005D1772" w:rsidRPr="00013E7A">
        <w:rPr>
          <w:rFonts w:ascii="Times New Roman" w:hAnsi="Times New Roman" w:cs="Times New Roman"/>
          <w:sz w:val="20"/>
          <w:szCs w:val="20"/>
        </w:rPr>
        <w:t>ю</w:t>
      </w:r>
      <w:r w:rsidRPr="00013E7A">
        <w:rPr>
          <w:rFonts w:ascii="Times New Roman" w:hAnsi="Times New Roman" w:cs="Times New Roman"/>
          <w:sz w:val="20"/>
          <w:szCs w:val="20"/>
        </w:rPr>
        <w:t xml:space="preserve"> информационных систем, хранени</w:t>
      </w:r>
      <w:r w:rsidR="005D1772" w:rsidRPr="00013E7A">
        <w:rPr>
          <w:rFonts w:ascii="Times New Roman" w:hAnsi="Times New Roman" w:cs="Times New Roman"/>
          <w:sz w:val="20"/>
          <w:szCs w:val="20"/>
        </w:rPr>
        <w:t>ю</w:t>
      </w:r>
      <w:r w:rsidRPr="00013E7A">
        <w:rPr>
          <w:rFonts w:ascii="Times New Roman" w:hAnsi="Times New Roman" w:cs="Times New Roman"/>
          <w:sz w:val="20"/>
          <w:szCs w:val="20"/>
        </w:rPr>
        <w:t xml:space="preserve"> данных, а также предоставлению доступа к</w:t>
      </w:r>
      <w:r w:rsidR="005D1772" w:rsidRPr="00013E7A">
        <w:rPr>
          <w:rFonts w:ascii="Times New Roman" w:hAnsi="Times New Roman" w:cs="Times New Roman"/>
          <w:sz w:val="20"/>
          <w:szCs w:val="20"/>
        </w:rPr>
        <w:t xml:space="preserve"> системам бухгалтерского </w:t>
      </w:r>
      <w:r w:rsidR="00E44683" w:rsidRPr="00013E7A">
        <w:rPr>
          <w:rFonts w:ascii="Times New Roman" w:hAnsi="Times New Roman" w:cs="Times New Roman"/>
          <w:sz w:val="20"/>
          <w:szCs w:val="20"/>
        </w:rPr>
        <w:t xml:space="preserve">и аналитического </w:t>
      </w:r>
      <w:r w:rsidR="005D1772" w:rsidRPr="00013E7A">
        <w:rPr>
          <w:rFonts w:ascii="Times New Roman" w:hAnsi="Times New Roman" w:cs="Times New Roman"/>
          <w:sz w:val="20"/>
          <w:szCs w:val="20"/>
        </w:rPr>
        <w:t>учета, которое включает:</w:t>
      </w:r>
    </w:p>
    <w:p w:rsidR="00A51CB2" w:rsidRPr="00013E7A" w:rsidRDefault="00AD54CD" w:rsidP="00D62FCC">
      <w:pPr>
        <w:pStyle w:val="a6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серверов HPE, </w:t>
      </w:r>
      <w:r w:rsidRPr="00013E7A">
        <w:rPr>
          <w:rFonts w:ascii="Times New Roman" w:hAnsi="Times New Roman" w:cs="Times New Roman"/>
          <w:sz w:val="20"/>
          <w:szCs w:val="20"/>
          <w:lang w:val="it-IT"/>
        </w:rPr>
        <w:t>Dell EMC</w:t>
      </w:r>
      <w:r w:rsidRPr="00013E7A">
        <w:rPr>
          <w:rFonts w:ascii="Times New Roman" w:hAnsi="Times New Roman" w:cs="Times New Roman"/>
          <w:sz w:val="20"/>
          <w:szCs w:val="20"/>
        </w:rPr>
        <w:t xml:space="preserve"> и операционных систем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FreeBSD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nl-NL"/>
        </w:rPr>
        <w:t>openSUSE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Arch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RedHatEnterpriseLinux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fr-FR"/>
        </w:rPr>
        <w:t>Kali Linux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it-IT"/>
        </w:rPr>
        <w:t>Ubuntu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da-DK"/>
        </w:rPr>
        <w:t>OpenBSD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pt-PT"/>
        </w:rPr>
        <w:t>Gentoo GNU</w:t>
      </w:r>
      <w:r w:rsidRPr="00013E7A">
        <w:rPr>
          <w:rFonts w:ascii="Times New Roman" w:hAnsi="Times New Roman" w:cs="Times New Roman"/>
          <w:sz w:val="20"/>
          <w:szCs w:val="20"/>
        </w:rPr>
        <w:t>, CentOS;</w:t>
      </w:r>
    </w:p>
    <w:p w:rsidR="00A51CB2" w:rsidRPr="00013E7A" w:rsidRDefault="00AD54CD" w:rsidP="00D62FCC">
      <w:pPr>
        <w:pStyle w:val="a6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систем виртуализации </w:t>
      </w:r>
      <w:r w:rsidRPr="00013E7A">
        <w:rPr>
          <w:rFonts w:ascii="Times New Roman" w:hAnsi="Times New Roman" w:cs="Times New Roman"/>
          <w:sz w:val="20"/>
          <w:szCs w:val="20"/>
          <w:lang w:val="nl-NL"/>
        </w:rPr>
        <w:t>VMware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it-IT"/>
        </w:rPr>
        <w:t>Qemu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KVM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XEN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it-IT"/>
        </w:rPr>
        <w:t>oVirt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RedHatVirtualization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ProxMox</w:t>
      </w:r>
      <w:r w:rsidRPr="00013E7A">
        <w:rPr>
          <w:rFonts w:ascii="Times New Roman" w:hAnsi="Times New Roman" w:cs="Times New Roman"/>
          <w:sz w:val="20"/>
          <w:szCs w:val="20"/>
        </w:rPr>
        <w:t>, VM Manager;</w:t>
      </w:r>
    </w:p>
    <w:p w:rsidR="00A51CB2" w:rsidRPr="00013E7A" w:rsidRDefault="00AD54CD" w:rsidP="00D62FCC">
      <w:pPr>
        <w:pStyle w:val="a6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Конфигурирование и администрирование: почтовых серверов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Exim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Postfix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s-ES_tradnl"/>
        </w:rPr>
        <w:t>SquirrelMail</w:t>
      </w:r>
      <w:r w:rsidRPr="00013E7A">
        <w:rPr>
          <w:rFonts w:ascii="Times New Roman" w:hAnsi="Times New Roman" w:cs="Times New Roman"/>
          <w:sz w:val="20"/>
          <w:szCs w:val="20"/>
        </w:rPr>
        <w:t>; DNS-сервера для обмена приема и рассылки данных;</w:t>
      </w:r>
    </w:p>
    <w:p w:rsidR="00A51CB2" w:rsidRPr="00013E7A" w:rsidRDefault="00AD54CD" w:rsidP="00D62FCC">
      <w:pPr>
        <w:pStyle w:val="a6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систем информационной безопасности: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iptables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Fail</w:t>
      </w:r>
      <w:r w:rsidRPr="00013E7A">
        <w:rPr>
          <w:rFonts w:ascii="Times New Roman" w:hAnsi="Times New Roman" w:cs="Times New Roman"/>
          <w:sz w:val="20"/>
          <w:szCs w:val="20"/>
        </w:rPr>
        <w:t>2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Ban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ComodoModSecurity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OpenSSH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SSL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TLS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s-ES_tradnl"/>
        </w:rPr>
        <w:t>Algo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nl-NL"/>
        </w:rPr>
        <w:t>OpenVPN</w:t>
      </w:r>
      <w:r w:rsidRPr="00013E7A">
        <w:rPr>
          <w:rFonts w:ascii="Times New Roman" w:hAnsi="Times New Roman" w:cs="Times New Roman"/>
          <w:sz w:val="20"/>
          <w:szCs w:val="20"/>
        </w:rPr>
        <w:t xml:space="preserve">, StrongSwan, </w:t>
      </w:r>
      <w:r w:rsidRPr="00013E7A">
        <w:rPr>
          <w:rFonts w:ascii="Times New Roman" w:hAnsi="Times New Roman" w:cs="Times New Roman"/>
          <w:sz w:val="20"/>
          <w:szCs w:val="20"/>
          <w:lang w:val="nl-NL"/>
        </w:rPr>
        <w:t>Fortinet VPN</w:t>
      </w:r>
      <w:r w:rsidRPr="00013E7A">
        <w:rPr>
          <w:rFonts w:ascii="Times New Roman" w:hAnsi="Times New Roman" w:cs="Times New Roman"/>
          <w:sz w:val="20"/>
          <w:szCs w:val="20"/>
        </w:rPr>
        <w:t>;</w:t>
      </w:r>
    </w:p>
    <w:p w:rsidR="00A51CB2" w:rsidRPr="00013E7A" w:rsidRDefault="00AD54CD" w:rsidP="00D62FCC">
      <w:pPr>
        <w:pStyle w:val="a6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Инсталляция, конфигурирование и администрирование СУБД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PostgreSQL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MSSQLServer</w:t>
      </w:r>
      <w:r w:rsidRPr="00013E7A">
        <w:rPr>
          <w:rFonts w:ascii="Times New Roman" w:hAnsi="Times New Roman" w:cs="Times New Roman"/>
          <w:sz w:val="20"/>
          <w:szCs w:val="20"/>
        </w:rPr>
        <w:t xml:space="preserve">, </w:t>
      </w:r>
      <w:r w:rsidRPr="00013E7A">
        <w:rPr>
          <w:rFonts w:ascii="Times New Roman" w:hAnsi="Times New Roman" w:cs="Times New Roman"/>
          <w:sz w:val="20"/>
          <w:szCs w:val="20"/>
          <w:lang w:val="nl-NL"/>
        </w:rPr>
        <w:t>Oracle Database</w:t>
      </w:r>
      <w:r w:rsidRPr="00013E7A">
        <w:rPr>
          <w:rFonts w:ascii="Times New Roman" w:hAnsi="Times New Roman" w:cs="Times New Roman"/>
          <w:sz w:val="20"/>
          <w:szCs w:val="20"/>
        </w:rPr>
        <w:t xml:space="preserve"> для систем бухгалтерского учета;</w:t>
      </w:r>
    </w:p>
    <w:p w:rsidR="00A51CB2" w:rsidRPr="00013E7A" w:rsidRDefault="00AD54CD" w:rsidP="00D62FCC">
      <w:pPr>
        <w:pStyle w:val="a6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lastRenderedPageBreak/>
        <w:t xml:space="preserve">Инсталляция, конфигурирование и администрирование технологических решений контейнеризации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Docker</w:t>
      </w:r>
      <w:r w:rsidRPr="00013E7A">
        <w:rPr>
          <w:rFonts w:ascii="Times New Roman" w:hAnsi="Times New Roman" w:cs="Times New Roman"/>
          <w:sz w:val="20"/>
          <w:szCs w:val="20"/>
        </w:rPr>
        <w:t xml:space="preserve"> и </w:t>
      </w:r>
      <w:r w:rsidRPr="00013E7A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013E7A">
        <w:rPr>
          <w:rFonts w:ascii="Times New Roman" w:hAnsi="Times New Roman" w:cs="Times New Roman"/>
          <w:sz w:val="20"/>
          <w:szCs w:val="20"/>
        </w:rPr>
        <w:t>ubernetes для серверной кластеризации и масштабирования.</w:t>
      </w:r>
    </w:p>
    <w:p w:rsidR="00A51CB2" w:rsidRPr="00013E7A" w:rsidRDefault="00A51CB2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51CB2" w:rsidRPr="00013E7A" w:rsidRDefault="00AD54CD" w:rsidP="00D62FCC">
      <w:pPr>
        <w:pStyle w:val="a6"/>
        <w:spacing w:before="0" w:after="0" w:line="276" w:lineRule="auto"/>
        <w:ind w:firstLine="220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Предоставляемые услуги должны обеспечить беспрерывную работоспособность бухгалт</w:t>
      </w:r>
      <w:r w:rsidR="005D1772" w:rsidRPr="00013E7A">
        <w:rPr>
          <w:rFonts w:ascii="Times New Roman" w:hAnsi="Times New Roman" w:cs="Times New Roman"/>
          <w:sz w:val="20"/>
          <w:szCs w:val="20"/>
        </w:rPr>
        <w:t>ерской информационной системы</w:t>
      </w:r>
      <w:r w:rsidRPr="00013E7A">
        <w:rPr>
          <w:rFonts w:ascii="Times New Roman" w:hAnsi="Times New Roman" w:cs="Times New Roman"/>
          <w:sz w:val="20"/>
          <w:szCs w:val="20"/>
        </w:rPr>
        <w:t xml:space="preserve">. В результате сопровождения </w:t>
      </w:r>
      <w:r w:rsidR="005D1772" w:rsidRPr="00013E7A">
        <w:rPr>
          <w:rFonts w:ascii="Times New Roman" w:hAnsi="Times New Roman" w:cs="Times New Roman"/>
          <w:sz w:val="20"/>
          <w:szCs w:val="20"/>
        </w:rPr>
        <w:t>информационная система</w:t>
      </w:r>
      <w:r w:rsidRPr="00013E7A">
        <w:rPr>
          <w:rFonts w:ascii="Times New Roman" w:hAnsi="Times New Roman" w:cs="Times New Roman"/>
          <w:sz w:val="20"/>
          <w:szCs w:val="20"/>
        </w:rPr>
        <w:t xml:space="preserve"> должн</w:t>
      </w:r>
      <w:r w:rsidR="005D1772" w:rsidRPr="00013E7A">
        <w:rPr>
          <w:rFonts w:ascii="Times New Roman" w:hAnsi="Times New Roman" w:cs="Times New Roman"/>
          <w:sz w:val="20"/>
          <w:szCs w:val="20"/>
        </w:rPr>
        <w:t>а</w:t>
      </w:r>
      <w:r w:rsidRPr="00013E7A">
        <w:rPr>
          <w:rFonts w:ascii="Times New Roman" w:hAnsi="Times New Roman" w:cs="Times New Roman"/>
          <w:sz w:val="20"/>
          <w:szCs w:val="20"/>
        </w:rPr>
        <w:t xml:space="preserve"> выполнять все функции, необходимые для ведения бухгалтерского учета в организации, а также отвечать всем актуальным требованиям законодательства Республики Казахстан.</w:t>
      </w:r>
    </w:p>
    <w:p w:rsidR="004B00F5" w:rsidRPr="00013E7A" w:rsidRDefault="004B00F5" w:rsidP="00D62FCC">
      <w:pPr>
        <w:pStyle w:val="a6"/>
        <w:spacing w:before="0"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51CB2" w:rsidRPr="00013E7A" w:rsidRDefault="005D1772" w:rsidP="00D62FCC">
      <w:pPr>
        <w:pStyle w:val="a6"/>
        <w:spacing w:before="0"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13E7A">
        <w:rPr>
          <w:rFonts w:ascii="Times New Roman" w:hAnsi="Times New Roman" w:cs="Times New Roman"/>
          <w:b/>
          <w:sz w:val="20"/>
          <w:szCs w:val="20"/>
        </w:rPr>
        <w:t>Информационная система</w:t>
      </w:r>
      <w:r w:rsidR="00AD54CD" w:rsidRPr="00013E7A">
        <w:rPr>
          <w:rFonts w:ascii="Times New Roman" w:hAnsi="Times New Roman" w:cs="Times New Roman"/>
          <w:b/>
          <w:sz w:val="20"/>
          <w:szCs w:val="20"/>
        </w:rPr>
        <w:t xml:space="preserve"> для ведения бухгалтерского учета </w:t>
      </w:r>
      <w:r w:rsidRPr="00013E7A">
        <w:rPr>
          <w:rFonts w:ascii="Times New Roman" w:hAnsi="Times New Roman" w:cs="Times New Roman"/>
          <w:b/>
          <w:sz w:val="20"/>
          <w:szCs w:val="20"/>
        </w:rPr>
        <w:t>включа</w:t>
      </w:r>
      <w:r w:rsidR="00A60CF5" w:rsidRPr="00013E7A">
        <w:rPr>
          <w:rFonts w:ascii="Times New Roman" w:hAnsi="Times New Roman" w:cs="Times New Roman"/>
          <w:b/>
          <w:sz w:val="20"/>
          <w:szCs w:val="20"/>
        </w:rPr>
        <w:t>е</w:t>
      </w:r>
      <w:r w:rsidRPr="00013E7A">
        <w:rPr>
          <w:rFonts w:ascii="Times New Roman" w:hAnsi="Times New Roman" w:cs="Times New Roman"/>
          <w:b/>
          <w:sz w:val="20"/>
          <w:szCs w:val="20"/>
        </w:rPr>
        <w:t>т</w:t>
      </w:r>
      <w:r w:rsidR="00AD54CD" w:rsidRPr="00013E7A">
        <w:rPr>
          <w:rFonts w:ascii="Times New Roman" w:hAnsi="Times New Roman" w:cs="Times New Roman"/>
          <w:b/>
          <w:sz w:val="20"/>
          <w:szCs w:val="20"/>
        </w:rPr>
        <w:t>:</w:t>
      </w:r>
    </w:p>
    <w:p w:rsidR="00A51CB2" w:rsidRPr="00013E7A" w:rsidRDefault="005D1772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синхронизацию с порталом электронных-счетов фактур и возможность загружать ЭСФ по расписанию/в ручном режиме;</w:t>
      </w:r>
    </w:p>
    <w:p w:rsidR="00A51CB2" w:rsidRPr="00013E7A" w:rsidRDefault="005D1772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возможность загрузки/утверждения/отклонения электронных актов выполненных работ с портала ЭСФ;</w:t>
      </w:r>
    </w:p>
    <w:p w:rsidR="00A51CB2" w:rsidRPr="00013E7A" w:rsidRDefault="00A60CF5" w:rsidP="00D62FCC">
      <w:pPr>
        <w:pStyle w:val="a5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Функции</w:t>
      </w:r>
      <w:r w:rsidR="00AD54CD" w:rsidRPr="00013E7A">
        <w:rPr>
          <w:rFonts w:ascii="Times New Roman" w:hAnsi="Times New Roman" w:cs="Times New Roman"/>
          <w:sz w:val="20"/>
          <w:szCs w:val="20"/>
        </w:rPr>
        <w:t>общесистемн</w:t>
      </w:r>
      <w:r w:rsidR="000F7004" w:rsidRPr="00013E7A">
        <w:rPr>
          <w:rFonts w:ascii="Times New Roman" w:hAnsi="Times New Roman" w:cs="Times New Roman"/>
          <w:sz w:val="20"/>
          <w:szCs w:val="20"/>
        </w:rPr>
        <w:t>о</w:t>
      </w:r>
      <w:r w:rsidRPr="00013E7A">
        <w:rPr>
          <w:rFonts w:ascii="Times New Roman" w:hAnsi="Times New Roman" w:cs="Times New Roman"/>
          <w:sz w:val="20"/>
          <w:szCs w:val="20"/>
        </w:rPr>
        <w:t>го</w:t>
      </w:r>
      <w:r w:rsidR="00AD54CD" w:rsidRPr="00013E7A">
        <w:rPr>
          <w:rFonts w:ascii="Times New Roman" w:hAnsi="Times New Roman" w:cs="Times New Roman"/>
          <w:sz w:val="20"/>
          <w:szCs w:val="20"/>
        </w:rPr>
        <w:t xml:space="preserve"> программн</w:t>
      </w:r>
      <w:r w:rsidR="000F7004" w:rsidRPr="00013E7A">
        <w:rPr>
          <w:rFonts w:ascii="Times New Roman" w:hAnsi="Times New Roman" w:cs="Times New Roman"/>
          <w:sz w:val="20"/>
          <w:szCs w:val="20"/>
        </w:rPr>
        <w:t>о</w:t>
      </w:r>
      <w:r w:rsidRPr="00013E7A">
        <w:rPr>
          <w:rFonts w:ascii="Times New Roman" w:hAnsi="Times New Roman" w:cs="Times New Roman"/>
          <w:sz w:val="20"/>
          <w:szCs w:val="20"/>
        </w:rPr>
        <w:t>го</w:t>
      </w:r>
      <w:r w:rsidR="00AD54CD" w:rsidRPr="00013E7A">
        <w:rPr>
          <w:rFonts w:ascii="Times New Roman" w:hAnsi="Times New Roman" w:cs="Times New Roman"/>
          <w:sz w:val="20"/>
          <w:szCs w:val="20"/>
        </w:rPr>
        <w:t xml:space="preserve"> средств</w:t>
      </w:r>
      <w:r w:rsidRPr="00013E7A">
        <w:rPr>
          <w:rFonts w:ascii="Times New Roman" w:hAnsi="Times New Roman" w:cs="Times New Roman"/>
          <w:sz w:val="20"/>
          <w:szCs w:val="20"/>
        </w:rPr>
        <w:t>а, применяемые к</w:t>
      </w:r>
      <w:r w:rsidR="000F7004" w:rsidRPr="00013E7A">
        <w:rPr>
          <w:rFonts w:ascii="Times New Roman" w:hAnsi="Times New Roman" w:cs="Times New Roman"/>
          <w:sz w:val="20"/>
          <w:szCs w:val="20"/>
        </w:rPr>
        <w:t xml:space="preserve">бухгалтерской </w:t>
      </w:r>
      <w:r w:rsidR="005D1772" w:rsidRPr="00013E7A">
        <w:rPr>
          <w:rFonts w:ascii="Times New Roman" w:hAnsi="Times New Roman" w:cs="Times New Roman"/>
          <w:sz w:val="20"/>
          <w:szCs w:val="20"/>
        </w:rPr>
        <w:t>информационной систем</w:t>
      </w:r>
      <w:r w:rsidRPr="00013E7A">
        <w:rPr>
          <w:rFonts w:ascii="Times New Roman" w:hAnsi="Times New Roman" w:cs="Times New Roman"/>
          <w:sz w:val="20"/>
          <w:szCs w:val="20"/>
        </w:rPr>
        <w:t>е,</w:t>
      </w:r>
      <w:r w:rsidR="000F7004" w:rsidRPr="00013E7A">
        <w:rPr>
          <w:rFonts w:ascii="Times New Roman" w:hAnsi="Times New Roman" w:cs="Times New Roman"/>
          <w:sz w:val="20"/>
          <w:szCs w:val="20"/>
        </w:rPr>
        <w:t xml:space="preserve"> заключается в следующих определениях</w:t>
      </w:r>
      <w:r w:rsidR="005D1772" w:rsidRPr="00013E7A">
        <w:rPr>
          <w:rFonts w:ascii="Times New Roman" w:hAnsi="Times New Roman" w:cs="Times New Roman"/>
          <w:sz w:val="20"/>
          <w:szCs w:val="20"/>
        </w:rPr>
        <w:t>:</w:t>
      </w:r>
    </w:p>
    <w:p w:rsidR="00A51CB2" w:rsidRPr="00013E7A" w:rsidRDefault="00AD54CD" w:rsidP="00D62FCC">
      <w:pPr>
        <w:pStyle w:val="a6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Под общесистемными программными средствами</w:t>
      </w:r>
      <w:r w:rsidR="000F7004" w:rsidRPr="00013E7A">
        <w:rPr>
          <w:rFonts w:ascii="Times New Roman" w:hAnsi="Times New Roman" w:cs="Times New Roman"/>
          <w:sz w:val="20"/>
          <w:szCs w:val="20"/>
        </w:rPr>
        <w:t>,</w:t>
      </w:r>
      <w:r w:rsidRPr="00013E7A">
        <w:rPr>
          <w:rFonts w:ascii="Times New Roman" w:hAnsi="Times New Roman" w:cs="Times New Roman"/>
          <w:sz w:val="20"/>
          <w:szCs w:val="20"/>
        </w:rPr>
        <w:t xml:space="preserve"> в настоящей технической спецификации понимается стандартн</w:t>
      </w:r>
      <w:r w:rsidR="005D1772" w:rsidRPr="00013E7A">
        <w:rPr>
          <w:rFonts w:ascii="Times New Roman" w:hAnsi="Times New Roman" w:cs="Times New Roman"/>
          <w:sz w:val="20"/>
          <w:szCs w:val="20"/>
        </w:rPr>
        <w:t>аяинформационная система</w:t>
      </w:r>
      <w:r w:rsidRPr="00013E7A">
        <w:rPr>
          <w:rFonts w:ascii="Times New Roman" w:hAnsi="Times New Roman" w:cs="Times New Roman"/>
          <w:sz w:val="20"/>
          <w:szCs w:val="20"/>
        </w:rPr>
        <w:t xml:space="preserve"> третьих производителей, котор</w:t>
      </w:r>
      <w:r w:rsidR="005D1772" w:rsidRPr="00013E7A">
        <w:rPr>
          <w:rFonts w:ascii="Times New Roman" w:hAnsi="Times New Roman" w:cs="Times New Roman"/>
          <w:sz w:val="20"/>
          <w:szCs w:val="20"/>
        </w:rPr>
        <w:t>ая</w:t>
      </w:r>
      <w:r w:rsidRPr="00013E7A">
        <w:rPr>
          <w:rFonts w:ascii="Times New Roman" w:hAnsi="Times New Roman" w:cs="Times New Roman"/>
          <w:sz w:val="20"/>
          <w:szCs w:val="20"/>
        </w:rPr>
        <w:t xml:space="preserve"> создает среду функционирования и разработки прикладной системы, организуя ее взаимодействие с вычислительным оборудованием и аппаратурой передачи данных.</w:t>
      </w:r>
    </w:p>
    <w:p w:rsidR="00A51CB2" w:rsidRPr="00013E7A" w:rsidRDefault="00A51CB2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51CB2" w:rsidRPr="00013E7A" w:rsidRDefault="005D1772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Информационная с</w:t>
      </w:r>
      <w:r w:rsidR="00AD54CD" w:rsidRPr="00013E7A">
        <w:rPr>
          <w:rFonts w:ascii="Times New Roman" w:hAnsi="Times New Roman" w:cs="Times New Roman"/>
          <w:sz w:val="20"/>
          <w:szCs w:val="20"/>
        </w:rPr>
        <w:t>истема должна сопровождаться с учетом</w:t>
      </w:r>
      <w:r w:rsidR="000F4524" w:rsidRPr="00013E7A">
        <w:rPr>
          <w:rFonts w:ascii="Times New Roman" w:hAnsi="Times New Roman" w:cs="Times New Roman"/>
          <w:sz w:val="20"/>
          <w:szCs w:val="20"/>
        </w:rPr>
        <w:t xml:space="preserve"> следующих функций</w:t>
      </w:r>
      <w:r w:rsidR="00AD54CD" w:rsidRPr="00013E7A">
        <w:rPr>
          <w:rFonts w:ascii="Times New Roman" w:hAnsi="Times New Roman" w:cs="Times New Roman"/>
          <w:sz w:val="20"/>
          <w:szCs w:val="20"/>
        </w:rPr>
        <w:t>: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поддержка функционирования прикладной части системы;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накопление, хранение и управление данными;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контроль и защита данных от несанкционированного доступа;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разработка и реализация прикладных программ различного уровня взаимодействия с данными и системными средствами;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передача данных по сетям телекоммуникаций;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многопрограммная и многопользовательская обработка данных;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совместимость с информационными и операционными системами.</w:t>
      </w:r>
    </w:p>
    <w:p w:rsidR="00A51CB2" w:rsidRPr="00013E7A" w:rsidRDefault="00AD54CD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Кроме этого, общесистемные средства должны обеспечить:</w:t>
      </w:r>
    </w:p>
    <w:p w:rsidR="00A51CB2" w:rsidRPr="00013E7A" w:rsidRDefault="000F4524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многопользовательскую работу в режиме реального времени;</w:t>
      </w:r>
    </w:p>
    <w:p w:rsidR="00A51CB2" w:rsidRPr="00013E7A" w:rsidRDefault="000F4524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защиту информации;</w:t>
      </w:r>
    </w:p>
    <w:p w:rsidR="00A51CB2" w:rsidRPr="00013E7A" w:rsidRDefault="000F4524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целостность информации;</w:t>
      </w:r>
    </w:p>
    <w:p w:rsidR="00A51CB2" w:rsidRPr="00013E7A" w:rsidRDefault="000F4524" w:rsidP="00D62FCC">
      <w:pPr>
        <w:pStyle w:val="a6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 xml:space="preserve">развитие </w:t>
      </w:r>
      <w:r w:rsidRPr="00013E7A">
        <w:rPr>
          <w:rFonts w:ascii="Times New Roman" w:hAnsi="Times New Roman" w:cs="Times New Roman"/>
          <w:sz w:val="20"/>
          <w:szCs w:val="20"/>
        </w:rPr>
        <w:t>информационной системы</w:t>
      </w:r>
      <w:r w:rsidR="00AD54CD" w:rsidRPr="00013E7A">
        <w:rPr>
          <w:rFonts w:ascii="Times New Roman" w:hAnsi="Times New Roman" w:cs="Times New Roman"/>
          <w:sz w:val="20"/>
          <w:szCs w:val="20"/>
        </w:rPr>
        <w:t>.</w:t>
      </w:r>
    </w:p>
    <w:p w:rsidR="00A51CB2" w:rsidRPr="00013E7A" w:rsidRDefault="000F7004" w:rsidP="00D62FCC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Бухгалтерская и</w:t>
      </w:r>
      <w:r w:rsidR="000F4524" w:rsidRPr="00013E7A">
        <w:rPr>
          <w:rFonts w:ascii="Times New Roman" w:hAnsi="Times New Roman" w:cs="Times New Roman"/>
          <w:sz w:val="20"/>
          <w:szCs w:val="20"/>
        </w:rPr>
        <w:t xml:space="preserve">нформационная система </w:t>
      </w:r>
      <w:r w:rsidR="00AD54CD" w:rsidRPr="00013E7A">
        <w:rPr>
          <w:rFonts w:ascii="Times New Roman" w:hAnsi="Times New Roman" w:cs="Times New Roman"/>
          <w:sz w:val="20"/>
          <w:szCs w:val="20"/>
        </w:rPr>
        <w:t>обеспечи</w:t>
      </w:r>
      <w:r w:rsidR="000F4524" w:rsidRPr="00013E7A">
        <w:rPr>
          <w:rFonts w:ascii="Times New Roman" w:hAnsi="Times New Roman" w:cs="Times New Roman"/>
          <w:sz w:val="20"/>
          <w:szCs w:val="20"/>
        </w:rPr>
        <w:t>вает</w:t>
      </w:r>
      <w:r w:rsidR="00AD54CD" w:rsidRPr="00013E7A">
        <w:rPr>
          <w:rFonts w:ascii="Times New Roman" w:hAnsi="Times New Roman" w:cs="Times New Roman"/>
          <w:sz w:val="20"/>
          <w:szCs w:val="20"/>
        </w:rPr>
        <w:t xml:space="preserve"> следующие виды операций: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 xml:space="preserve">Конвертация данных, содержащихся в </w:t>
      </w:r>
      <w:r w:rsidRPr="00013E7A">
        <w:rPr>
          <w:rFonts w:ascii="Times New Roman" w:hAnsi="Times New Roman" w:cs="Times New Roman"/>
          <w:sz w:val="20"/>
          <w:szCs w:val="20"/>
        </w:rPr>
        <w:t>информационных системах,</w:t>
      </w:r>
      <w:r w:rsidR="00AD54CD" w:rsidRPr="00013E7A">
        <w:rPr>
          <w:rFonts w:ascii="Times New Roman" w:hAnsi="Times New Roman" w:cs="Times New Roman"/>
          <w:sz w:val="20"/>
          <w:szCs w:val="20"/>
        </w:rPr>
        <w:t xml:space="preserve"> в другие системы</w:t>
      </w:r>
      <w:r w:rsidRPr="00013E7A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</w:t>
      </w:r>
      <w:r w:rsidR="00AD54CD" w:rsidRPr="00013E7A">
        <w:rPr>
          <w:rFonts w:ascii="Times New Roman" w:hAnsi="Times New Roman" w:cs="Times New Roman"/>
          <w:sz w:val="20"/>
          <w:szCs w:val="20"/>
        </w:rPr>
        <w:t>аказчика;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Обеспечение конвертации отчетности в Таблицы Excel (*.xls), Таблицы (*.mxl), HTML Документ (*.htm, *.html), Текстовый файл (*.txt);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Предоставление возможности формирования выходных форм первичных документов и форм отчетности на государственном языке;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Предоставление обновлений в соответствие с изменениями, вносимыми в Законодательство РК, регламентирующими порядок ведения бухгалтерского учета в организациях, содержащихся за счет республиканского и местных бюджетов;</w:t>
      </w:r>
    </w:p>
    <w:p w:rsidR="00A51CB2" w:rsidRPr="00013E7A" w:rsidRDefault="000F4524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</w:t>
      </w:r>
      <w:r w:rsidR="00AD54CD" w:rsidRPr="00013E7A">
        <w:rPr>
          <w:rFonts w:ascii="Times New Roman" w:hAnsi="Times New Roman" w:cs="Times New Roman"/>
          <w:sz w:val="20"/>
          <w:szCs w:val="20"/>
        </w:rPr>
        <w:t>Предоставление обновленных электронных форм налоговой отчетности согласно вносимым изменениям Комитета государственных доходов Министерства финансов Республики Казахстан;</w:t>
      </w:r>
    </w:p>
    <w:p w:rsidR="00B56ADB" w:rsidRPr="00013E7A" w:rsidRDefault="00B56ADB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6ADB" w:rsidRPr="00013E7A" w:rsidRDefault="00B56ADB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3E7A">
        <w:rPr>
          <w:rFonts w:ascii="Times New Roman" w:hAnsi="Times New Roman" w:cs="Times New Roman"/>
          <w:b/>
          <w:sz w:val="20"/>
          <w:szCs w:val="20"/>
        </w:rPr>
        <w:t>Сопровождение информационной системы также включает следующие услуги:</w:t>
      </w:r>
    </w:p>
    <w:p w:rsidR="00540F31" w:rsidRPr="00013E7A" w:rsidRDefault="00540F31" w:rsidP="00D62FCC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0F31" w:rsidRPr="008204C6" w:rsidRDefault="00540F31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8204C6">
        <w:rPr>
          <w:rFonts w:ascii="Times New Roman" w:hAnsi="Times New Roman" w:cs="Times New Roman"/>
          <w:sz w:val="20"/>
          <w:szCs w:val="20"/>
        </w:rPr>
        <w:t>Настройка доступа к информационно-аналитической панели «FUNDO»</w:t>
      </w:r>
    </w:p>
    <w:p w:rsidR="006F06C3" w:rsidRPr="008204C6" w:rsidRDefault="006F06C3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C6">
        <w:rPr>
          <w:rFonts w:ascii="Times New Roman" w:hAnsi="Times New Roman" w:cs="Times New Roman"/>
          <w:sz w:val="20"/>
          <w:szCs w:val="20"/>
        </w:rPr>
        <w:t>- Автоматическая интеграция данных информационной базы «Бухгалтерский учет для государственных предприятий Казахстана» с информационно-аналитической панелью Fundo»</w:t>
      </w:r>
    </w:p>
    <w:p w:rsidR="006F06C3" w:rsidRPr="008204C6" w:rsidRDefault="006F06C3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C6">
        <w:rPr>
          <w:rFonts w:ascii="Times New Roman" w:hAnsi="Times New Roman" w:cs="Times New Roman"/>
          <w:sz w:val="20"/>
          <w:szCs w:val="20"/>
        </w:rPr>
        <w:t xml:space="preserve">- Обеспечение бесперебойной работы сервиса «Информационно-аналитической панели Fundo» </w:t>
      </w:r>
    </w:p>
    <w:p w:rsidR="006F06C3" w:rsidRPr="008204C6" w:rsidRDefault="006F06C3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C6">
        <w:rPr>
          <w:rFonts w:ascii="Times New Roman" w:hAnsi="Times New Roman" w:cs="Times New Roman"/>
          <w:sz w:val="20"/>
          <w:szCs w:val="20"/>
        </w:rPr>
        <w:lastRenderedPageBreak/>
        <w:t>- Возможность работы с конфигурацией «Бухгалтерский учет для государственных предприятий Казахстана» для автоматизации управления и учета организации - до 5-ти одновременных подключений;</w:t>
      </w:r>
    </w:p>
    <w:p w:rsidR="002A458A" w:rsidRPr="008204C6" w:rsidRDefault="002A458A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C6">
        <w:rPr>
          <w:rFonts w:ascii="Times New Roman" w:hAnsi="Times New Roman" w:cs="Times New Roman"/>
          <w:sz w:val="20"/>
          <w:szCs w:val="20"/>
        </w:rPr>
        <w:t xml:space="preserve">Работа с информационной базой данных заказчика посредством удаленного подключения: </w:t>
      </w:r>
    </w:p>
    <w:p w:rsidR="00A84F28" w:rsidRPr="00013E7A" w:rsidRDefault="00A84F28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- Консультации по оформлению и анализу бухгалтерских документов;</w:t>
      </w:r>
    </w:p>
    <w:p w:rsidR="00A84F28" w:rsidRPr="00013E7A" w:rsidRDefault="00A84F28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- Консультации по оформлению банковских документов, сверке и анализу данных в разрезе счетов с выпиской банка;</w:t>
      </w:r>
    </w:p>
    <w:p w:rsidR="00A84F28" w:rsidRPr="00013E7A" w:rsidRDefault="00A84F28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- Консультации по оформлению кадровых документов, начислению заработной платы, расчёту и выплате налогов;</w:t>
      </w:r>
    </w:p>
    <w:p w:rsidR="00A84F28" w:rsidRPr="00013E7A" w:rsidRDefault="00A84F28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- Консультации по оформлению документов по движению ТМЗ и ОС, проведению инвентаризации;</w:t>
      </w:r>
    </w:p>
    <w:p w:rsidR="00A84F28" w:rsidRPr="00013E7A" w:rsidRDefault="00A84F28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>- Консультации по анализу взаиморасчетов с поставщиками и покупателями, сверке с данными контрагентов;</w:t>
      </w:r>
    </w:p>
    <w:p w:rsidR="00A84F28" w:rsidRPr="00013E7A" w:rsidRDefault="00A84F28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- Консультации по анализу взаиморасчётов с подотчётными лицами; </w:t>
      </w:r>
    </w:p>
    <w:p w:rsidR="000F4524" w:rsidRDefault="000F4524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04C6" w:rsidRPr="00013E7A" w:rsidRDefault="008204C6" w:rsidP="008204C6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65B2" w:rsidRPr="00013E7A" w:rsidRDefault="00FD65B2" w:rsidP="00D62FCC">
      <w:pPr>
        <w:pStyle w:val="a6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013E7A">
        <w:rPr>
          <w:rFonts w:ascii="Times New Roman" w:hAnsi="Times New Roman" w:cs="Times New Roman"/>
          <w:sz w:val="20"/>
          <w:szCs w:val="20"/>
        </w:rPr>
        <w:t xml:space="preserve">Услуга оказывается </w:t>
      </w:r>
      <w:r w:rsidR="009C69DB" w:rsidRPr="00013E7A">
        <w:rPr>
          <w:rFonts w:ascii="Times New Roman" w:hAnsi="Times New Roman" w:cs="Times New Roman"/>
          <w:sz w:val="20"/>
          <w:szCs w:val="20"/>
        </w:rPr>
        <w:t xml:space="preserve">ежемесячно, </w:t>
      </w:r>
      <w:r w:rsidRPr="00013E7A">
        <w:rPr>
          <w:rFonts w:ascii="Times New Roman" w:hAnsi="Times New Roman" w:cs="Times New Roman"/>
          <w:sz w:val="20"/>
          <w:szCs w:val="20"/>
        </w:rPr>
        <w:t>по месту нахождения Заказчика</w:t>
      </w:r>
      <w:r w:rsidR="008E4142" w:rsidRPr="00013E7A">
        <w:rPr>
          <w:rFonts w:ascii="Times New Roman" w:hAnsi="Times New Roman" w:cs="Times New Roman"/>
          <w:sz w:val="20"/>
          <w:szCs w:val="20"/>
        </w:rPr>
        <w:t>.</w:t>
      </w:r>
    </w:p>
    <w:sectPr w:rsidR="00FD65B2" w:rsidRPr="00013E7A" w:rsidSect="008D786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555" w:rsidRDefault="00EA2555">
      <w:r>
        <w:separator/>
      </w:r>
    </w:p>
  </w:endnote>
  <w:endnote w:type="continuationSeparator" w:id="1">
    <w:p w:rsidR="00EA2555" w:rsidRDefault="00EA2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B2" w:rsidRDefault="00A51C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555" w:rsidRDefault="00EA2555">
      <w:r>
        <w:separator/>
      </w:r>
    </w:p>
  </w:footnote>
  <w:footnote w:type="continuationSeparator" w:id="1">
    <w:p w:rsidR="00EA2555" w:rsidRDefault="00EA2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B2" w:rsidRDefault="00A51C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B2D"/>
    <w:multiLevelType w:val="hybridMultilevel"/>
    <w:tmpl w:val="7E0E6170"/>
    <w:styleLink w:val="a"/>
    <w:lvl w:ilvl="0" w:tplc="A1F23842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B78873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0F5C884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8BCEC65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012B4C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09C867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C90055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A88585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33AB92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>
    <w:nsid w:val="59F41DC6"/>
    <w:multiLevelType w:val="hybridMultilevel"/>
    <w:tmpl w:val="7E0E6170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DEAAAEAE">
        <w:start w:val="1"/>
        <w:numFmt w:val="bullet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FBEC37DC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44421656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A90EDFE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E690C708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2738D13C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74E02A86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9DBA5DEA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5D4E0176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1CB2"/>
    <w:rsid w:val="0001278C"/>
    <w:rsid w:val="00013E7A"/>
    <w:rsid w:val="000E18CA"/>
    <w:rsid w:val="000F4524"/>
    <w:rsid w:val="000F7004"/>
    <w:rsid w:val="00155CAD"/>
    <w:rsid w:val="00185936"/>
    <w:rsid w:val="002001DB"/>
    <w:rsid w:val="00220C48"/>
    <w:rsid w:val="00267DEB"/>
    <w:rsid w:val="002A458A"/>
    <w:rsid w:val="00353C6D"/>
    <w:rsid w:val="003C238C"/>
    <w:rsid w:val="00420F4E"/>
    <w:rsid w:val="004B00F5"/>
    <w:rsid w:val="004E055F"/>
    <w:rsid w:val="004E1247"/>
    <w:rsid w:val="0050351A"/>
    <w:rsid w:val="005142A0"/>
    <w:rsid w:val="00533C6C"/>
    <w:rsid w:val="00540F31"/>
    <w:rsid w:val="0057554C"/>
    <w:rsid w:val="005828B9"/>
    <w:rsid w:val="005975D5"/>
    <w:rsid w:val="005D1772"/>
    <w:rsid w:val="005E5956"/>
    <w:rsid w:val="00607B3F"/>
    <w:rsid w:val="0064083B"/>
    <w:rsid w:val="006522D1"/>
    <w:rsid w:val="006B5FCC"/>
    <w:rsid w:val="006C7D2E"/>
    <w:rsid w:val="006F06C3"/>
    <w:rsid w:val="007021CC"/>
    <w:rsid w:val="0078222F"/>
    <w:rsid w:val="007859FA"/>
    <w:rsid w:val="00791F0A"/>
    <w:rsid w:val="007A6022"/>
    <w:rsid w:val="008204C6"/>
    <w:rsid w:val="008D2AF5"/>
    <w:rsid w:val="008D7867"/>
    <w:rsid w:val="008E4142"/>
    <w:rsid w:val="00961747"/>
    <w:rsid w:val="009C69DB"/>
    <w:rsid w:val="00A51CB2"/>
    <w:rsid w:val="00A60CF5"/>
    <w:rsid w:val="00A7388E"/>
    <w:rsid w:val="00A84F28"/>
    <w:rsid w:val="00A94F69"/>
    <w:rsid w:val="00AC6BD2"/>
    <w:rsid w:val="00AD54CD"/>
    <w:rsid w:val="00AE0508"/>
    <w:rsid w:val="00AE42BF"/>
    <w:rsid w:val="00B56882"/>
    <w:rsid w:val="00B56ADB"/>
    <w:rsid w:val="00C246A0"/>
    <w:rsid w:val="00C97835"/>
    <w:rsid w:val="00D21131"/>
    <w:rsid w:val="00D62FCC"/>
    <w:rsid w:val="00DB4003"/>
    <w:rsid w:val="00DB78D9"/>
    <w:rsid w:val="00E13CC6"/>
    <w:rsid w:val="00E44683"/>
    <w:rsid w:val="00EA2555"/>
    <w:rsid w:val="00EF387D"/>
    <w:rsid w:val="00F04469"/>
    <w:rsid w:val="00F66404"/>
    <w:rsid w:val="00FD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8D7867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D7867"/>
    <w:rPr>
      <w:u w:val="single"/>
    </w:rPr>
  </w:style>
  <w:style w:type="table" w:customStyle="1" w:styleId="TableNormal">
    <w:name w:val="Table Normal"/>
    <w:rsid w:val="008D7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next w:val="a6"/>
    <w:rsid w:val="008D7867"/>
    <w:pPr>
      <w:keepNext/>
      <w:spacing w:before="100" w:after="180"/>
    </w:pPr>
    <w:rPr>
      <w:rFonts w:ascii="Arial" w:hAnsi="Arial" w:cs="Arial Unicode MS"/>
      <w:b/>
      <w:bCs/>
      <w:color w:val="000000"/>
      <w:sz w:val="50"/>
      <w:szCs w:val="50"/>
    </w:rPr>
  </w:style>
  <w:style w:type="paragraph" w:styleId="a6">
    <w:name w:val="Body Text"/>
    <w:rsid w:val="008D7867"/>
    <w:pPr>
      <w:spacing w:before="80" w:after="80" w:line="336" w:lineRule="auto"/>
    </w:pPr>
    <w:rPr>
      <w:rFonts w:ascii="Arial" w:hAnsi="Arial" w:cs="Arial Unicode MS"/>
      <w:color w:val="000000"/>
      <w:sz w:val="24"/>
      <w:szCs w:val="24"/>
    </w:rPr>
  </w:style>
  <w:style w:type="numbering" w:customStyle="1" w:styleId="a">
    <w:name w:val="Тире"/>
    <w:rsid w:val="008D7867"/>
    <w:pPr>
      <w:numPr>
        <w:numId w:val="1"/>
      </w:numPr>
    </w:pPr>
  </w:style>
  <w:style w:type="paragraph" w:styleId="a7">
    <w:name w:val="Balloon Text"/>
    <w:basedOn w:val="a0"/>
    <w:link w:val="a8"/>
    <w:uiPriority w:val="99"/>
    <w:semiHidden/>
    <w:unhideWhenUsed/>
    <w:rsid w:val="005D17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D177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госактив</cp:lastModifiedBy>
  <cp:revision>4</cp:revision>
  <cp:lastPrinted>2022-10-21T03:56:00Z</cp:lastPrinted>
  <dcterms:created xsi:type="dcterms:W3CDTF">2023-12-20T09:00:00Z</dcterms:created>
  <dcterms:modified xsi:type="dcterms:W3CDTF">2025-02-08T15:13:00Z</dcterms:modified>
</cp:coreProperties>
</file>