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3EFF5" w14:textId="52C20A7F" w:rsidR="0098516B" w:rsidRPr="009F126C" w:rsidRDefault="004336EC" w:rsidP="0098516B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336EC">
        <w:rPr>
          <w:rFonts w:ascii="Times New Roman" w:hAnsi="Times New Roman" w:cs="Times New Roman"/>
          <w:b/>
          <w:sz w:val="24"/>
          <w:szCs w:val="24"/>
          <w:lang w:val="kk-KZ"/>
        </w:rPr>
        <w:t>«Батыс Қазақстан облысы Жәнібек ауданы</w:t>
      </w:r>
      <w:r w:rsidR="00E81E0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81E0E">
        <w:rPr>
          <w:rFonts w:ascii="Times New Roman" w:hAnsi="Times New Roman" w:cs="Times New Roman"/>
          <w:b/>
          <w:sz w:val="24"/>
          <w:szCs w:val="24"/>
          <w:lang w:val="kk-KZ"/>
        </w:rPr>
        <w:t>Ұзынкөл</w:t>
      </w:r>
      <w:r w:rsidRPr="004336E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ауылдық округі әкімінің аппараты» ММ</w:t>
      </w:r>
      <w:r w:rsidR="007979B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F126C">
        <w:rPr>
          <w:rFonts w:ascii="Times New Roman" w:hAnsi="Times New Roman" w:cs="Times New Roman"/>
          <w:b/>
          <w:sz w:val="24"/>
          <w:szCs w:val="24"/>
          <w:lang w:val="kk-KZ"/>
        </w:rPr>
        <w:t>арналған</w:t>
      </w:r>
      <w:r w:rsidR="00526E9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F126C">
        <w:rPr>
          <w:rFonts w:ascii="Times New Roman" w:hAnsi="Times New Roman" w:cs="Times New Roman"/>
          <w:b/>
          <w:sz w:val="24"/>
          <w:szCs w:val="24"/>
          <w:lang w:val="kk-KZ"/>
        </w:rPr>
        <w:t>ұялы желі арқылы деректерді беру қызметін ұсыну бойынша Техникалық ерекшелік</w:t>
      </w:r>
    </w:p>
    <w:p w14:paraId="70B93A68" w14:textId="77777777" w:rsidR="00B03F88" w:rsidRPr="00DC32AD" w:rsidRDefault="00B03F88" w:rsidP="000817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028EA9" w14:textId="77777777" w:rsidR="00CD1719" w:rsidRDefault="005B549F" w:rsidP="00CD1719">
      <w:pPr>
        <w:pStyle w:val="a8"/>
        <w:numPr>
          <w:ilvl w:val="0"/>
          <w:numId w:val="17"/>
        </w:numPr>
        <w:jc w:val="both"/>
        <w:rPr>
          <w:b/>
        </w:rPr>
      </w:pPr>
      <w:r>
        <w:rPr>
          <w:b/>
          <w:lang w:val="kk-KZ"/>
        </w:rPr>
        <w:t>Мәні</w:t>
      </w:r>
    </w:p>
    <w:p w14:paraId="3627AC02" w14:textId="77777777" w:rsidR="009938B9" w:rsidRDefault="00307702" w:rsidP="00CF74A0">
      <w:pPr>
        <w:pStyle w:val="a8"/>
        <w:ind w:left="360" w:firstLine="348"/>
        <w:jc w:val="both"/>
      </w:pPr>
      <w:r w:rsidRPr="00D017D1">
        <w:t>Интернет желісіне қолжетімділіксіз 2G, 3G, 4G стандарт</w:t>
      </w:r>
      <w:r w:rsidR="00FB1505">
        <w:rPr>
          <w:lang w:val="kk-KZ"/>
        </w:rPr>
        <w:t>т</w:t>
      </w:r>
      <w:r w:rsidRPr="00D017D1">
        <w:t xml:space="preserve">ы ұялы байланыс </w:t>
      </w:r>
      <w:r w:rsidR="000E3129">
        <w:t>желісі арқылы</w:t>
      </w:r>
      <w:r w:rsidR="000E3129">
        <w:rPr>
          <w:lang w:val="kk-KZ"/>
        </w:rPr>
        <w:t xml:space="preserve"> </w:t>
      </w:r>
      <w:r w:rsidR="000E3129" w:rsidRPr="000E3129">
        <w:t>Әкімшілік іс жүргізулердің бірыңғай тізілімі</w:t>
      </w:r>
      <w:r w:rsidR="000E3129">
        <w:rPr>
          <w:lang w:val="kk-KZ"/>
        </w:rPr>
        <w:t xml:space="preserve"> мен </w:t>
      </w:r>
      <w:r w:rsidR="00CF74A0" w:rsidRPr="00CF74A0">
        <w:t>Тексеру</w:t>
      </w:r>
      <w:r w:rsidR="00FB1505">
        <w:rPr>
          <w:lang w:val="kk-KZ"/>
        </w:rPr>
        <w:t>лердің</w:t>
      </w:r>
      <w:r w:rsidR="00CF74A0" w:rsidRPr="00CF74A0">
        <w:t xml:space="preserve"> субьектілері</w:t>
      </w:r>
      <w:r w:rsidR="0098022C">
        <w:rPr>
          <w:lang w:val="kk-KZ"/>
        </w:rPr>
        <w:t>/</w:t>
      </w:r>
      <w:r w:rsidR="00CF74A0" w:rsidRPr="00CF74A0">
        <w:t>обьектілерінің бірыңғай тізілімі</w:t>
      </w:r>
      <w:r w:rsidR="00CF74A0">
        <w:rPr>
          <w:lang w:val="kk-KZ"/>
        </w:rPr>
        <w:t xml:space="preserve"> </w:t>
      </w:r>
      <w:r w:rsidR="001D3AD3" w:rsidRPr="000E3129">
        <w:t>ақпараттық ресурс</w:t>
      </w:r>
      <w:r w:rsidR="00CF74A0">
        <w:rPr>
          <w:lang w:val="kk-KZ"/>
        </w:rPr>
        <w:t>ы</w:t>
      </w:r>
      <w:r w:rsidR="009437FB">
        <w:t xml:space="preserve"> </w:t>
      </w:r>
      <w:r w:rsidR="009437FB">
        <w:rPr>
          <w:lang w:val="kk-KZ"/>
        </w:rPr>
        <w:t>бар деректерді беру арнасы</w:t>
      </w:r>
      <w:r w:rsidRPr="00D017D1">
        <w:t xml:space="preserve"> қызмет</w:t>
      </w:r>
      <w:r w:rsidRPr="000E3129">
        <w:t>тер</w:t>
      </w:r>
      <w:r w:rsidRPr="00D017D1">
        <w:t>ін ұйымдастыру</w:t>
      </w:r>
      <w:r w:rsidR="0049200D" w:rsidRPr="00CD1719">
        <w:t xml:space="preserve">. </w:t>
      </w:r>
    </w:p>
    <w:p w14:paraId="2AFE8E90" w14:textId="77777777" w:rsidR="009938B9" w:rsidRDefault="009938B9" w:rsidP="00815CA5">
      <w:pPr>
        <w:pStyle w:val="a8"/>
        <w:ind w:left="284"/>
        <w:jc w:val="both"/>
      </w:pPr>
    </w:p>
    <w:p w14:paraId="75130A4B" w14:textId="5EFF2D41" w:rsidR="0098516B" w:rsidRPr="004336EC" w:rsidRDefault="00CF74A0" w:rsidP="004336EC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Қызметті ұсыну аймағы</w:t>
      </w:r>
      <w:r w:rsidR="00CD1719" w:rsidRPr="006F77D3">
        <w:t xml:space="preserve"> </w:t>
      </w:r>
      <w:r w:rsidR="00CD1719">
        <w:t>–</w:t>
      </w:r>
      <w:r>
        <w:t xml:space="preserve"> </w:t>
      </w:r>
      <w:r w:rsidR="00F90709">
        <w:rPr>
          <w:lang w:val="kk-KZ"/>
        </w:rPr>
        <w:t xml:space="preserve"> </w:t>
      </w:r>
      <w:r w:rsidR="002B661B" w:rsidRPr="002B661B">
        <w:rPr>
          <w:lang w:val="kk-KZ"/>
        </w:rPr>
        <w:t>Батыс Қазақстан облысы Жәнібек ауданы</w:t>
      </w:r>
      <w:r w:rsidR="005343B9">
        <w:rPr>
          <w:lang w:val="kk-KZ"/>
        </w:rPr>
        <w:t xml:space="preserve">, </w:t>
      </w:r>
      <w:r w:rsidR="00E81E0E">
        <w:rPr>
          <w:lang w:val="kk-KZ"/>
        </w:rPr>
        <w:t>Ұзынкөл</w:t>
      </w:r>
      <w:r w:rsidR="002B661B" w:rsidRPr="002B661B">
        <w:rPr>
          <w:lang w:val="kk-KZ"/>
        </w:rPr>
        <w:t xml:space="preserve"> ауылдық округі </w:t>
      </w:r>
      <w:r>
        <w:rPr>
          <w:lang w:val="kk-KZ"/>
        </w:rPr>
        <w:t>Тапсырыс беруші</w:t>
      </w:r>
      <w:r w:rsidR="00CD1719" w:rsidRPr="00287660">
        <w:rPr>
          <w:lang w:val="kk-KZ"/>
        </w:rPr>
        <w:t xml:space="preserve"> – </w:t>
      </w:r>
      <w:r w:rsidR="004336EC" w:rsidRPr="004336EC">
        <w:rPr>
          <w:b/>
          <w:lang w:val="kk-KZ"/>
        </w:rPr>
        <w:t xml:space="preserve">«Батыс Қазақстан облысы Жәнібек ауданы </w:t>
      </w:r>
      <w:r w:rsidR="00E81E0E">
        <w:rPr>
          <w:b/>
          <w:lang w:val="kk-KZ"/>
        </w:rPr>
        <w:t>Ұзынкөл</w:t>
      </w:r>
      <w:r w:rsidR="004336EC" w:rsidRPr="004336EC">
        <w:rPr>
          <w:b/>
          <w:lang w:val="kk-KZ"/>
        </w:rPr>
        <w:t xml:space="preserve"> ауылдық округі әкімінің аппараты» ММ</w:t>
      </w:r>
    </w:p>
    <w:p w14:paraId="767ED58E" w14:textId="77777777" w:rsidR="00FE3BFB" w:rsidRDefault="007A65B9" w:rsidP="00FE3BFB">
      <w:pPr>
        <w:pStyle w:val="a8"/>
        <w:numPr>
          <w:ilvl w:val="0"/>
          <w:numId w:val="17"/>
        </w:numPr>
        <w:jc w:val="both"/>
        <w:rPr>
          <w:b/>
        </w:rPr>
      </w:pPr>
      <w:r w:rsidRPr="00081710">
        <w:rPr>
          <w:b/>
        </w:rPr>
        <w:t>Термин</w:t>
      </w:r>
      <w:r w:rsidR="0053365C">
        <w:rPr>
          <w:b/>
          <w:lang w:val="kk-KZ"/>
        </w:rPr>
        <w:t>дер мен қысқартулар</w:t>
      </w:r>
    </w:p>
    <w:p w14:paraId="7AD3A198" w14:textId="77777777" w:rsidR="00FE3BFB" w:rsidRPr="0053365C" w:rsidRDefault="0057675F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ДБ</w:t>
      </w:r>
      <w:r w:rsidR="0053365C">
        <w:t xml:space="preserve"> – </w:t>
      </w:r>
      <w:r w:rsidR="0053365C">
        <w:rPr>
          <w:lang w:val="kk-KZ"/>
        </w:rPr>
        <w:t xml:space="preserve">Деректер </w:t>
      </w:r>
      <w:r w:rsidR="0053365C">
        <w:t>База</w:t>
      </w:r>
      <w:r w:rsidR="0053365C">
        <w:rPr>
          <w:lang w:val="kk-KZ"/>
        </w:rPr>
        <w:t>сы</w:t>
      </w:r>
    </w:p>
    <w:p w14:paraId="23EB2B8C" w14:textId="77777777" w:rsidR="00FE3BFB" w:rsidRPr="0053365C" w:rsidRDefault="0057675F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АЖ</w:t>
      </w:r>
      <w:r w:rsidR="00FB4BBA">
        <w:t xml:space="preserve"> – </w:t>
      </w:r>
      <w:r w:rsidR="0053365C">
        <w:rPr>
          <w:lang w:val="kk-KZ"/>
        </w:rPr>
        <w:t>ақпараттық жүйе</w:t>
      </w:r>
    </w:p>
    <w:p w14:paraId="0FF25FEC" w14:textId="77777777" w:rsidR="00FE3BFB" w:rsidRPr="0046335D" w:rsidRDefault="0046335D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ӘІБТ</w:t>
      </w:r>
      <w:r w:rsidR="007A65B9" w:rsidRPr="0046335D">
        <w:rPr>
          <w:lang w:val="kk-KZ"/>
        </w:rPr>
        <w:t xml:space="preserve"> – </w:t>
      </w:r>
      <w:r w:rsidRPr="0046335D">
        <w:rPr>
          <w:lang w:val="kk-KZ"/>
        </w:rPr>
        <w:t>Әкімшілік іс жүргізулердің бірыңғай тізілімі</w:t>
      </w:r>
    </w:p>
    <w:p w14:paraId="60568DD7" w14:textId="77777777" w:rsidR="0046335D" w:rsidRDefault="0046335D" w:rsidP="0046335D">
      <w:pPr>
        <w:pStyle w:val="a8"/>
        <w:ind w:left="284" w:firstLine="76"/>
        <w:jc w:val="both"/>
      </w:pPr>
      <w:r>
        <w:rPr>
          <w:lang w:val="kk-KZ"/>
        </w:rPr>
        <w:t>ТСОБТ</w:t>
      </w:r>
      <w:r w:rsidR="002E464A">
        <w:t xml:space="preserve"> - </w:t>
      </w:r>
      <w:r w:rsidR="002E464A" w:rsidRPr="002E464A">
        <w:t>Единый реестр субъектов/объектов проверок</w:t>
      </w:r>
    </w:p>
    <w:p w14:paraId="738C5847" w14:textId="77777777" w:rsidR="0046335D" w:rsidRPr="0046335D" w:rsidRDefault="0046335D" w:rsidP="0046335D">
      <w:pPr>
        <w:pStyle w:val="a8"/>
        <w:ind w:left="284" w:firstLine="76"/>
        <w:jc w:val="both"/>
      </w:pPr>
      <w:r>
        <w:rPr>
          <w:lang w:val="kk-KZ"/>
        </w:rPr>
        <w:t>ҚС</w:t>
      </w:r>
      <w:r w:rsidR="008F29F2">
        <w:rPr>
          <w:lang w:val="kk-KZ"/>
        </w:rPr>
        <w:t xml:space="preserve"> </w:t>
      </w:r>
      <w:r>
        <w:rPr>
          <w:lang w:val="kk-KZ"/>
        </w:rPr>
        <w:t>және</w:t>
      </w:r>
      <w:r w:rsidR="008F29F2">
        <w:rPr>
          <w:lang w:val="kk-KZ"/>
        </w:rPr>
        <w:t xml:space="preserve"> </w:t>
      </w:r>
      <w:r>
        <w:rPr>
          <w:lang w:val="kk-KZ"/>
        </w:rPr>
        <w:t>АЕК</w:t>
      </w:r>
      <w:r w:rsidRPr="006110D4">
        <w:rPr>
          <w:lang w:val="kk-KZ"/>
        </w:rPr>
        <w:t xml:space="preserve"> - </w:t>
      </w:r>
      <w:r>
        <w:rPr>
          <w:lang w:val="kk-KZ"/>
        </w:rPr>
        <w:t>Құқықтық</w:t>
      </w:r>
      <w:r w:rsidRPr="006110D4">
        <w:rPr>
          <w:lang w:val="kk-KZ"/>
        </w:rPr>
        <w:t xml:space="preserve"> Статистик</w:t>
      </w:r>
      <w:r>
        <w:rPr>
          <w:lang w:val="kk-KZ"/>
        </w:rPr>
        <w:t>а және арнайы есепке алу жөніндегі комитеті</w:t>
      </w:r>
    </w:p>
    <w:p w14:paraId="6A23A090" w14:textId="77777777" w:rsidR="002E464A" w:rsidRPr="0046335D" w:rsidRDefault="002E464A" w:rsidP="00081710">
      <w:pPr>
        <w:pStyle w:val="a8"/>
        <w:ind w:left="357"/>
        <w:jc w:val="both"/>
        <w:rPr>
          <w:lang w:val="kk-KZ"/>
        </w:rPr>
      </w:pPr>
    </w:p>
    <w:p w14:paraId="73D3AF6B" w14:textId="77777777" w:rsidR="00403D85" w:rsidRDefault="0046335D" w:rsidP="00403D85">
      <w:pPr>
        <w:pStyle w:val="a8"/>
        <w:numPr>
          <w:ilvl w:val="0"/>
          <w:numId w:val="17"/>
        </w:numPr>
        <w:rPr>
          <w:b/>
        </w:rPr>
      </w:pPr>
      <w:r>
        <w:rPr>
          <w:b/>
          <w:lang w:val="kk-KZ"/>
        </w:rPr>
        <w:t>Қызметтің сипаттамасы</w:t>
      </w:r>
    </w:p>
    <w:p w14:paraId="1AFD866C" w14:textId="77777777" w:rsidR="00403D85" w:rsidRDefault="008E49FA" w:rsidP="00D53384">
      <w:pPr>
        <w:pStyle w:val="a8"/>
        <w:ind w:left="284" w:firstLine="772"/>
        <w:jc w:val="both"/>
        <w:rPr>
          <w:lang w:val="kk-KZ"/>
        </w:rPr>
      </w:pPr>
      <w:r w:rsidRPr="008E49FA">
        <w:t>Ж</w:t>
      </w:r>
      <w:r w:rsidRPr="008E49FA">
        <w:rPr>
          <w:lang w:val="kk-KZ"/>
        </w:rPr>
        <w:t>еткізуші</w:t>
      </w:r>
      <w:r w:rsidRPr="008E49FA">
        <w:t xml:space="preserve"> Тапсырыс берушінің барлық абоненттік құрылғылары мен </w:t>
      </w:r>
      <w:r w:rsidR="009F707C">
        <w:rPr>
          <w:lang w:val="kk-KZ"/>
        </w:rPr>
        <w:t xml:space="preserve">            ӘІБТ/ТСОБТ</w:t>
      </w:r>
      <w:r w:rsidR="009F707C">
        <w:t xml:space="preserve"> </w:t>
      </w:r>
      <w:r w:rsidR="009F707C">
        <w:rPr>
          <w:lang w:val="kk-KZ"/>
        </w:rPr>
        <w:t xml:space="preserve">АЖ ДБ </w:t>
      </w:r>
      <w:r w:rsidRPr="008E49FA">
        <w:t xml:space="preserve">арасында </w:t>
      </w:r>
      <w:r w:rsidR="009437FB">
        <w:rPr>
          <w:lang w:val="kk-KZ"/>
        </w:rPr>
        <w:t xml:space="preserve">деректерді </w:t>
      </w:r>
      <w:r w:rsidRPr="008E49FA">
        <w:rPr>
          <w:lang w:val="kk-KZ"/>
        </w:rPr>
        <w:t xml:space="preserve">беруді </w:t>
      </w:r>
      <w:r w:rsidRPr="008E49FA">
        <w:t xml:space="preserve">ұйымдастыруға және қамтамасыз етуге міндеттенеді. </w:t>
      </w:r>
      <w:r w:rsidR="00A412C5">
        <w:rPr>
          <w:lang w:val="kk-KZ"/>
        </w:rPr>
        <w:t xml:space="preserve">Жүйеде </w:t>
      </w:r>
      <w:r w:rsidR="008F7F53">
        <w:rPr>
          <w:lang w:val="kk-KZ"/>
        </w:rPr>
        <w:t xml:space="preserve">тіркелу </w:t>
      </w:r>
      <w:r w:rsidR="002D32F2">
        <w:rPr>
          <w:lang w:val="kk-KZ"/>
        </w:rPr>
        <w:t xml:space="preserve">және </w:t>
      </w:r>
      <w:r w:rsidR="00701ECE">
        <w:rPr>
          <w:lang w:val="kk-KZ"/>
        </w:rPr>
        <w:t>ӘІБТ/ТСОБТ</w:t>
      </w:r>
      <w:r w:rsidR="00701ECE">
        <w:t xml:space="preserve"> </w:t>
      </w:r>
      <w:r w:rsidR="00701ECE">
        <w:rPr>
          <w:lang w:val="kk-KZ"/>
        </w:rPr>
        <w:t xml:space="preserve">АЖ ДБ </w:t>
      </w:r>
      <w:r w:rsidR="002D32F2">
        <w:rPr>
          <w:lang w:val="kk-KZ"/>
        </w:rPr>
        <w:t>жұмысқа қабілеттілігі ҚСжәнеАЕК-пен қамтамасыз етіледі.</w:t>
      </w:r>
      <w:r w:rsidR="002714B2">
        <w:rPr>
          <w:lang w:val="kk-KZ"/>
        </w:rPr>
        <w:t xml:space="preserve"> </w:t>
      </w:r>
      <w:r w:rsidR="002714B2" w:rsidRPr="002714B2">
        <w:rPr>
          <w:lang w:val="kk-KZ"/>
        </w:rPr>
        <w:t xml:space="preserve">Абоненттік құрылғылар ретінде </w:t>
      </w:r>
      <w:r w:rsidR="002714B2">
        <w:rPr>
          <w:lang w:val="kk-KZ"/>
        </w:rPr>
        <w:t>Тапсырыс беруші</w:t>
      </w:r>
      <w:r w:rsidR="002714B2" w:rsidRPr="002714B2">
        <w:rPr>
          <w:lang w:val="kk-KZ"/>
        </w:rPr>
        <w:t xml:space="preserve"> 2G, 3G және 4G ұялы байланыс стандарттарының радио модульдері бар планшеттік компьютерлерді пайдаланады. Ж</w:t>
      </w:r>
      <w:r w:rsidR="002714B2">
        <w:rPr>
          <w:lang w:val="kk-KZ"/>
        </w:rPr>
        <w:t xml:space="preserve">еткізуші </w:t>
      </w:r>
      <w:r w:rsidR="002714B2" w:rsidRPr="002714B2">
        <w:rPr>
          <w:lang w:val="kk-KZ"/>
        </w:rPr>
        <w:t xml:space="preserve">қызметті көрсету шеңберінде абоненттік құрылғыларды Жеткізушінің желісіндегі қосылу, авторизациялау және </w:t>
      </w:r>
      <w:r w:rsidR="002714B2">
        <w:rPr>
          <w:lang w:val="kk-KZ"/>
        </w:rPr>
        <w:t>сәйкестендіру</w:t>
      </w:r>
      <w:r w:rsidR="002714B2" w:rsidRPr="002714B2">
        <w:rPr>
          <w:lang w:val="kk-KZ"/>
        </w:rPr>
        <w:t xml:space="preserve"> үшін SIM карталарымен, сондай-ақ құрылғыны сәйкестендіру және </w:t>
      </w:r>
      <w:r w:rsidR="003F3617" w:rsidRPr="003F3617">
        <w:rPr>
          <w:lang w:val="kk-KZ"/>
        </w:rPr>
        <w:t xml:space="preserve">тарификацияны өткізу </w:t>
      </w:r>
      <w:r w:rsidR="002714B2" w:rsidRPr="002714B2">
        <w:rPr>
          <w:lang w:val="kk-KZ"/>
        </w:rPr>
        <w:t xml:space="preserve">үшін жеке MSISDN </w:t>
      </w:r>
      <w:r w:rsidR="003F3617">
        <w:rPr>
          <w:lang w:val="kk-KZ"/>
        </w:rPr>
        <w:t>мобильді</w:t>
      </w:r>
      <w:r w:rsidR="002714B2" w:rsidRPr="002714B2">
        <w:rPr>
          <w:lang w:val="kk-KZ"/>
        </w:rPr>
        <w:t xml:space="preserve"> нөмірлерімен қамтамасыз етеді. Қызметті ұйымдастыру үшін дауыстық қоңырау шалу мүмкіндігінсіз </w:t>
      </w:r>
      <w:r w:rsidR="003F3617" w:rsidRPr="002714B2">
        <w:rPr>
          <w:lang w:val="kk-KZ"/>
        </w:rPr>
        <w:t xml:space="preserve">деректерді </w:t>
      </w:r>
      <w:r w:rsidR="002714B2">
        <w:rPr>
          <w:lang w:val="kk-KZ"/>
        </w:rPr>
        <w:t>мобильді</w:t>
      </w:r>
      <w:r w:rsidR="002714B2" w:rsidRPr="002714B2">
        <w:rPr>
          <w:lang w:val="kk-KZ"/>
        </w:rPr>
        <w:t xml:space="preserve"> желісі </w:t>
      </w:r>
      <w:r w:rsidR="003F3617">
        <w:rPr>
          <w:lang w:val="kk-KZ"/>
        </w:rPr>
        <w:t xml:space="preserve">бойыша </w:t>
      </w:r>
      <w:r w:rsidR="002714B2" w:rsidRPr="002714B2">
        <w:rPr>
          <w:lang w:val="kk-KZ"/>
        </w:rPr>
        <w:t>беру</w:t>
      </w:r>
      <w:r w:rsidR="00D53384">
        <w:rPr>
          <w:lang w:val="kk-KZ"/>
        </w:rPr>
        <w:t>мен ғана мамандандырылған тарифтік жоспарлар ұсынылады</w:t>
      </w:r>
      <w:r w:rsidR="00452A63" w:rsidRPr="00D53384">
        <w:rPr>
          <w:lang w:val="kk-KZ"/>
        </w:rPr>
        <w:t>.</w:t>
      </w:r>
    </w:p>
    <w:p w14:paraId="0B1A9C1A" w14:textId="77777777" w:rsidR="00D53384" w:rsidRPr="00D53384" w:rsidRDefault="00D53384" w:rsidP="00D53384">
      <w:pPr>
        <w:spacing w:after="0" w:line="240" w:lineRule="auto"/>
        <w:ind w:left="284" w:firstLine="84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Абоненттік құрылғылар Жеткізушінің </w:t>
      </w:r>
      <w:r>
        <w:rPr>
          <w:rFonts w:ascii="Times New Roman" w:hAnsi="Times New Roman" w:cs="Times New Roman"/>
          <w:sz w:val="24"/>
          <w:szCs w:val="24"/>
          <w:lang w:val="kk-KZ"/>
        </w:rPr>
        <w:t>мобильді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байланыс желісіне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қосылуды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2G, 3G, 4G технологиясы</w:t>
      </w:r>
      <w:r w:rsidR="000E3FED">
        <w:rPr>
          <w:rFonts w:ascii="Times New Roman" w:hAnsi="Times New Roman" w:cs="Times New Roman"/>
          <w:sz w:val="24"/>
          <w:szCs w:val="24"/>
          <w:lang w:val="kk-KZ"/>
        </w:rPr>
        <w:t xml:space="preserve"> бойынша </w:t>
      </w:r>
      <w:r>
        <w:rPr>
          <w:rFonts w:ascii="Times New Roman" w:hAnsi="Times New Roman" w:cs="Times New Roman"/>
          <w:sz w:val="24"/>
          <w:szCs w:val="24"/>
          <w:lang w:val="kk-KZ"/>
        </w:rPr>
        <w:t>жүргізеді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. Жеткізушінің </w:t>
      </w:r>
      <w:r>
        <w:rPr>
          <w:rFonts w:ascii="Times New Roman" w:hAnsi="Times New Roman" w:cs="Times New Roman"/>
          <w:sz w:val="24"/>
          <w:szCs w:val="24"/>
          <w:lang w:val="kk-KZ"/>
        </w:rPr>
        <w:t>мобильді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желісінің </w:t>
      </w:r>
      <w:r w:rsidR="000E3FED">
        <w:rPr>
          <w:rFonts w:ascii="Times New Roman" w:hAnsi="Times New Roman" w:cs="Times New Roman"/>
          <w:sz w:val="24"/>
          <w:szCs w:val="24"/>
          <w:lang w:val="kk-KZ"/>
        </w:rPr>
        <w:t>ядросы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терминалдық құрылғылар мен </w:t>
      </w:r>
      <w:r>
        <w:rPr>
          <w:rFonts w:ascii="Times New Roman" w:hAnsi="Times New Roman" w:cs="Times New Roman"/>
          <w:sz w:val="24"/>
          <w:szCs w:val="24"/>
          <w:lang w:val="kk-KZ"/>
        </w:rPr>
        <w:t>ДБ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серверлері арасында ақпарат алмасуды қамтамасыз ету үшін б</w:t>
      </w:r>
      <w:r>
        <w:rPr>
          <w:rFonts w:ascii="Times New Roman" w:hAnsi="Times New Roman" w:cs="Times New Roman"/>
          <w:sz w:val="24"/>
          <w:szCs w:val="24"/>
          <w:lang w:val="kk-KZ"/>
        </w:rPr>
        <w:t>өлін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ген деректерді беру арнасы арқылы </w:t>
      </w:r>
      <w:r w:rsidR="000E3FED" w:rsidRPr="000E3FED">
        <w:rPr>
          <w:rFonts w:ascii="Times New Roman" w:hAnsi="Times New Roman" w:cs="Times New Roman"/>
          <w:sz w:val="24"/>
          <w:szCs w:val="24"/>
          <w:lang w:val="kk-KZ"/>
        </w:rPr>
        <w:t xml:space="preserve">ӘІБТ/ТСОБТ АЖ ДБ </w:t>
      </w:r>
      <w:r w:rsidR="00EA20AD">
        <w:rPr>
          <w:rFonts w:ascii="Times New Roman" w:hAnsi="Times New Roman" w:cs="Times New Roman"/>
          <w:sz w:val="24"/>
          <w:szCs w:val="24"/>
          <w:lang w:val="kk-KZ"/>
        </w:rPr>
        <w:t>иесіне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қосылуы </w:t>
      </w:r>
      <w:r>
        <w:rPr>
          <w:rFonts w:ascii="Times New Roman" w:hAnsi="Times New Roman" w:cs="Times New Roman"/>
          <w:sz w:val="24"/>
          <w:szCs w:val="24"/>
          <w:lang w:val="kk-KZ"/>
        </w:rPr>
        <w:t>тиіс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6E35422" w14:textId="77777777" w:rsidR="00D53384" w:rsidRPr="00D53384" w:rsidRDefault="00D53384" w:rsidP="00D53384">
      <w:pPr>
        <w:pStyle w:val="a8"/>
        <w:ind w:left="284" w:firstLine="772"/>
        <w:jc w:val="both"/>
        <w:rPr>
          <w:lang w:val="kk-KZ"/>
        </w:rPr>
      </w:pPr>
    </w:p>
    <w:p w14:paraId="2A1F6928" w14:textId="77777777" w:rsidR="00403D85" w:rsidRDefault="00EA20AD" w:rsidP="00403D85">
      <w:pPr>
        <w:pStyle w:val="a8"/>
        <w:numPr>
          <w:ilvl w:val="0"/>
          <w:numId w:val="17"/>
        </w:numPr>
        <w:rPr>
          <w:b/>
        </w:rPr>
      </w:pPr>
      <w:r>
        <w:rPr>
          <w:b/>
          <w:lang w:val="kk-KZ"/>
        </w:rPr>
        <w:t>Көрсетілетін қызметке қойылатын талаптар</w:t>
      </w:r>
    </w:p>
    <w:p w14:paraId="1211DDFA" w14:textId="77777777" w:rsidR="0049200D" w:rsidRPr="00403D85" w:rsidRDefault="00EA20AD" w:rsidP="00403D85">
      <w:pPr>
        <w:pStyle w:val="a8"/>
        <w:numPr>
          <w:ilvl w:val="1"/>
          <w:numId w:val="17"/>
        </w:numPr>
        <w:rPr>
          <w:b/>
        </w:rPr>
      </w:pPr>
      <w:r w:rsidRPr="00324A01">
        <w:t>Деректерді берудің жабық желісіне қойылатын талаптар</w:t>
      </w:r>
      <w:r w:rsidR="0049200D" w:rsidRPr="00403D85">
        <w:t xml:space="preserve">: </w:t>
      </w:r>
    </w:p>
    <w:p w14:paraId="527D8D5F" w14:textId="77777777"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9A12A4">
        <w:rPr>
          <w:lang w:val="kk-KZ"/>
        </w:rPr>
        <w:t xml:space="preserve">Қолдайтын ұялы байланыс </w:t>
      </w:r>
      <w:r w:rsidRPr="006F77D3">
        <w:t>стандарт</w:t>
      </w:r>
      <w:r w:rsidRPr="009A12A4">
        <w:rPr>
          <w:lang w:val="kk-KZ"/>
        </w:rPr>
        <w:t>тар</w:t>
      </w:r>
      <w:r w:rsidRPr="006F77D3">
        <w:t>ы</w:t>
      </w:r>
      <w:r w:rsidRPr="009A12A4">
        <w:rPr>
          <w:lang w:val="kk-KZ"/>
        </w:rPr>
        <w:t>ның</w:t>
      </w:r>
      <w:r w:rsidRPr="006F77D3">
        <w:t xml:space="preserve"> диапазон</w:t>
      </w:r>
      <w:r w:rsidRPr="009A12A4">
        <w:rPr>
          <w:lang w:val="kk-KZ"/>
        </w:rPr>
        <w:t>дары -</w:t>
      </w:r>
      <w:r w:rsidRPr="006F77D3">
        <w:t xml:space="preserve"> 800/900/1800/2100 МГц;</w:t>
      </w:r>
    </w:p>
    <w:p w14:paraId="35A54F47" w14:textId="77777777"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2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 xml:space="preserve">желісінің таралымы аймағында деректерді беру жылдамдығы </w:t>
      </w:r>
      <w:r>
        <w:t>384 Кбит/с дейін</w:t>
      </w:r>
      <w:r w:rsidRPr="006F77D3">
        <w:t>;</w:t>
      </w:r>
    </w:p>
    <w:p w14:paraId="21DF2180" w14:textId="77777777"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3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>желісінің таралымы аймағында деректерді беру жылдамдығы</w:t>
      </w:r>
      <w:r w:rsidRPr="006F77D3">
        <w:t xml:space="preserve"> 21 Мбит/с.</w:t>
      </w:r>
      <w:r w:rsidRPr="009A12A4">
        <w:t xml:space="preserve"> </w:t>
      </w:r>
      <w:r>
        <w:t>дейін</w:t>
      </w:r>
      <w:r w:rsidRPr="006F77D3">
        <w:t>;</w:t>
      </w:r>
    </w:p>
    <w:p w14:paraId="0814E2A7" w14:textId="77777777" w:rsidR="00EA20AD" w:rsidRPr="00EA20AD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4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 xml:space="preserve">желісінің таралымы аймағында деректерді беру жылдамдығы </w:t>
      </w:r>
      <w:r w:rsidRPr="006F77D3">
        <w:t>100 Мбит/с.</w:t>
      </w:r>
      <w:r w:rsidRPr="009A12A4">
        <w:t xml:space="preserve"> </w:t>
      </w:r>
      <w:r>
        <w:t>дейін</w:t>
      </w:r>
      <w:r>
        <w:rPr>
          <w:lang w:val="kk-KZ"/>
        </w:rPr>
        <w:t>;</w:t>
      </w:r>
    </w:p>
    <w:p w14:paraId="2447C828" w14:textId="77777777" w:rsidR="0049200D" w:rsidRPr="00DC32AD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Тарификаци</w:t>
      </w:r>
      <w:r>
        <w:rPr>
          <w:lang w:val="kk-KZ"/>
        </w:rPr>
        <w:t xml:space="preserve">яны </w:t>
      </w:r>
      <w:r w:rsidRPr="008D7EBA">
        <w:rPr>
          <w:lang w:val="kk-KZ"/>
        </w:rPr>
        <w:t>дөңгелектеу қадамы</w:t>
      </w:r>
      <w:r>
        <w:rPr>
          <w:lang w:val="kk-KZ"/>
        </w:rPr>
        <w:t xml:space="preserve"> </w:t>
      </w:r>
      <w:r w:rsidR="00534649" w:rsidRPr="00DC32AD">
        <w:t>– 1</w:t>
      </w:r>
      <w:r w:rsidR="0049200D" w:rsidRPr="00DC32AD">
        <w:t xml:space="preserve"> КБ; </w:t>
      </w:r>
    </w:p>
    <w:p w14:paraId="70D675CD" w14:textId="77777777" w:rsidR="0049200D" w:rsidRPr="00DC32AD" w:rsidRDefault="0049200D">
      <w:pPr>
        <w:pStyle w:val="a8"/>
        <w:tabs>
          <w:tab w:val="left" w:pos="284"/>
        </w:tabs>
        <w:ind w:left="284"/>
        <w:contextualSpacing w:val="0"/>
        <w:jc w:val="both"/>
        <w:outlineLvl w:val="2"/>
      </w:pPr>
    </w:p>
    <w:p w14:paraId="6E72406A" w14:textId="77777777" w:rsidR="0049200D" w:rsidRPr="00DC32AD" w:rsidRDefault="00686FA7" w:rsidP="00403D85">
      <w:pPr>
        <w:pStyle w:val="a8"/>
        <w:numPr>
          <w:ilvl w:val="1"/>
          <w:numId w:val="17"/>
        </w:numPr>
      </w:pPr>
      <w:r>
        <w:rPr>
          <w:lang w:val="kk-KZ"/>
        </w:rPr>
        <w:t>Бөлінген байланыс арнасына қойылатын талаптар</w:t>
      </w:r>
      <w:r w:rsidR="00B26ADA">
        <w:t>:</w:t>
      </w:r>
    </w:p>
    <w:p w14:paraId="301E27F5" w14:textId="77777777" w:rsidR="0049200D" w:rsidRPr="00081710" w:rsidRDefault="00686FA7" w:rsidP="00081710">
      <w:pPr>
        <w:pStyle w:val="a8"/>
        <w:numPr>
          <w:ilvl w:val="0"/>
          <w:numId w:val="15"/>
        </w:numPr>
        <w:tabs>
          <w:tab w:val="left" w:pos="142"/>
        </w:tabs>
        <w:jc w:val="both"/>
        <w:outlineLvl w:val="2"/>
      </w:pPr>
      <w:r>
        <w:rPr>
          <w:lang w:val="kk-KZ"/>
        </w:rPr>
        <w:t>Арнаның өткізу қабілеттілігі</w:t>
      </w:r>
      <w:r>
        <w:t xml:space="preserve"> </w:t>
      </w:r>
      <w:r w:rsidR="00B26ADA">
        <w:t>–</w:t>
      </w:r>
      <w:r>
        <w:rPr>
          <w:lang w:val="kk-KZ"/>
        </w:rPr>
        <w:t xml:space="preserve"> </w:t>
      </w:r>
      <w:r w:rsidR="00AD5972" w:rsidRPr="00081710">
        <w:t>10</w:t>
      </w:r>
      <w:r w:rsidR="00270CE3" w:rsidRPr="00081710">
        <w:t>0</w:t>
      </w:r>
      <w:r w:rsidR="0049200D" w:rsidRPr="00081710">
        <w:t xml:space="preserve"> Мбит/с</w:t>
      </w:r>
      <w:r>
        <w:rPr>
          <w:lang w:val="kk-KZ"/>
        </w:rPr>
        <w:t xml:space="preserve"> дейін</w:t>
      </w:r>
      <w:r w:rsidR="00B26ADA">
        <w:t>;</w:t>
      </w:r>
    </w:p>
    <w:p w14:paraId="0FEFA8D0" w14:textId="77777777" w:rsidR="00534649" w:rsidRPr="009C2512" w:rsidRDefault="00686FA7" w:rsidP="00081710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Қосылу т</w:t>
      </w:r>
      <w:r w:rsidRPr="006F77D3">
        <w:t>ехнология</w:t>
      </w:r>
      <w:r>
        <w:rPr>
          <w:lang w:val="kk-KZ"/>
        </w:rPr>
        <w:t>сы</w:t>
      </w:r>
      <w:r>
        <w:t xml:space="preserve"> </w:t>
      </w:r>
      <w:r w:rsidR="00B26ADA">
        <w:t xml:space="preserve">– </w:t>
      </w:r>
      <w:r w:rsidR="0049200D" w:rsidRPr="00DC32AD">
        <w:rPr>
          <w:lang w:val="en-US"/>
        </w:rPr>
        <w:t>Ethernet</w:t>
      </w:r>
      <w:r w:rsidR="00B26ADA">
        <w:t>;</w:t>
      </w:r>
    </w:p>
    <w:p w14:paraId="782BFFFC" w14:textId="77777777" w:rsidR="009C2512" w:rsidRPr="00DC32AD" w:rsidRDefault="00686FA7" w:rsidP="009C2512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Арна желінің басқа пайдаланушыларынан оқшаулануы тиіс</w:t>
      </w:r>
      <w:r w:rsidR="009C2512" w:rsidRPr="00DC32AD">
        <w:t>;</w:t>
      </w:r>
    </w:p>
    <w:p w14:paraId="4B08713D" w14:textId="77777777" w:rsidR="009C2512" w:rsidRPr="00DC32AD" w:rsidRDefault="00686FA7" w:rsidP="009C2512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 xml:space="preserve">Арна </w:t>
      </w:r>
      <w:r w:rsidRPr="006F77D3">
        <w:t>Интернет</w:t>
      </w:r>
      <w:r>
        <w:rPr>
          <w:lang w:val="kk-KZ"/>
        </w:rPr>
        <w:t>ті қоғамдық пайдалану желісінен оқшаулануы тиіс</w:t>
      </w:r>
      <w:r w:rsidR="009C2512" w:rsidRPr="00DC32AD">
        <w:t>;</w:t>
      </w:r>
    </w:p>
    <w:p w14:paraId="1DED1365" w14:textId="77777777" w:rsidR="00534649" w:rsidRPr="00DC32AD" w:rsidRDefault="00686FA7" w:rsidP="00686FA7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Бағыты</w:t>
      </w:r>
      <w:r w:rsidRPr="00DC32AD">
        <w:t xml:space="preserve">: </w:t>
      </w:r>
      <w:r>
        <w:rPr>
          <w:lang w:val="kk-KZ"/>
        </w:rPr>
        <w:t xml:space="preserve">Жеткізушінің Топтамалық </w:t>
      </w:r>
      <w:r>
        <w:t>коммутаци</w:t>
      </w:r>
      <w:r>
        <w:rPr>
          <w:lang w:val="kk-KZ"/>
        </w:rPr>
        <w:t>ясының ядросы</w:t>
      </w:r>
      <w:r w:rsidRPr="00DC32AD">
        <w:t xml:space="preserve"> </w:t>
      </w:r>
      <w:r>
        <w:t>–</w:t>
      </w:r>
      <w:r>
        <w:rPr>
          <w:lang w:val="kk-KZ"/>
        </w:rPr>
        <w:t xml:space="preserve"> ДБ иесінің желісі</w:t>
      </w:r>
      <w:r w:rsidR="000F19AD">
        <w:t>;</w:t>
      </w:r>
    </w:p>
    <w:p w14:paraId="2B0DC230" w14:textId="77777777" w:rsidR="00BF27C4" w:rsidRPr="00054A69" w:rsidRDefault="00686FA7">
      <w:pPr>
        <w:pStyle w:val="a8"/>
        <w:numPr>
          <w:ilvl w:val="0"/>
          <w:numId w:val="15"/>
        </w:numPr>
        <w:tabs>
          <w:tab w:val="left" w:pos="851"/>
        </w:tabs>
        <w:jc w:val="both"/>
      </w:pPr>
      <w:r>
        <w:rPr>
          <w:lang w:val="kk-KZ"/>
        </w:rPr>
        <w:t>ДБ</w:t>
      </w:r>
      <w:r w:rsidR="00BF27C4" w:rsidRPr="00054A69">
        <w:t xml:space="preserve"> </w:t>
      </w:r>
      <w:r w:rsidR="00BF27C4">
        <w:t xml:space="preserve">– </w:t>
      </w:r>
      <w:r w:rsidR="00790CEF">
        <w:rPr>
          <w:lang w:val="kk-KZ"/>
        </w:rPr>
        <w:t>ӘІБТ/ТСОБТ</w:t>
      </w:r>
      <w:r w:rsidR="00BF27C4">
        <w:t>,</w:t>
      </w:r>
      <w:r w:rsidR="00BF27C4" w:rsidRPr="00054A69">
        <w:t xml:space="preserve"> </w:t>
      </w:r>
      <w:r w:rsidR="00790CEF">
        <w:rPr>
          <w:lang w:val="kk-KZ"/>
        </w:rPr>
        <w:t>иесі</w:t>
      </w:r>
      <w:r w:rsidR="00BF27C4" w:rsidRPr="00054A69">
        <w:t xml:space="preserve">: </w:t>
      </w:r>
      <w:r w:rsidR="00790CEF">
        <w:rPr>
          <w:lang w:val="kk-KZ"/>
        </w:rPr>
        <w:t>ҚСжәнеАЕК</w:t>
      </w:r>
      <w:r w:rsidR="00BF27C4">
        <w:t>.</w:t>
      </w:r>
    </w:p>
    <w:p w14:paraId="49DF83A1" w14:textId="77777777" w:rsidR="00686FA7" w:rsidRPr="00DC32AD" w:rsidRDefault="00686FA7" w:rsidP="00686FA7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Мәні</w:t>
      </w:r>
      <w:r w:rsidRPr="00DC32AD">
        <w:t xml:space="preserve">: </w:t>
      </w:r>
      <w:r>
        <w:rPr>
          <w:lang w:val="kk-KZ"/>
        </w:rPr>
        <w:t xml:space="preserve">деректерді </w:t>
      </w:r>
      <w:r w:rsidR="00462E00">
        <w:rPr>
          <w:lang w:val="kk-KZ"/>
        </w:rPr>
        <w:t xml:space="preserve">жабық </w:t>
      </w:r>
      <w:r>
        <w:rPr>
          <w:lang w:val="kk-KZ"/>
        </w:rPr>
        <w:t>беру</w:t>
      </w:r>
    </w:p>
    <w:p w14:paraId="1EC98950" w14:textId="77777777" w:rsidR="0035768D" w:rsidRDefault="0035768D" w:rsidP="00FE3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A58307" w14:textId="77777777" w:rsidR="00FE3BFB" w:rsidRPr="00251611" w:rsidRDefault="00790CEF" w:rsidP="00403D85">
      <w:pPr>
        <w:pStyle w:val="a8"/>
        <w:numPr>
          <w:ilvl w:val="1"/>
          <w:numId w:val="17"/>
        </w:numPr>
        <w:jc w:val="both"/>
      </w:pPr>
      <w:r>
        <w:rPr>
          <w:lang w:val="kk-KZ"/>
        </w:rPr>
        <w:t>Қызметтің көлемі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65"/>
        <w:gridCol w:w="5245"/>
        <w:gridCol w:w="3962"/>
      </w:tblGrid>
      <w:tr w:rsidR="00FE3BFB" w14:paraId="3D0B38C8" w14:textId="77777777" w:rsidTr="001711A8">
        <w:tc>
          <w:tcPr>
            <w:tcW w:w="565" w:type="dxa"/>
          </w:tcPr>
          <w:p w14:paraId="4CA06987" w14:textId="77777777" w:rsidR="00FE3BFB" w:rsidRDefault="00FE3BFB" w:rsidP="00E81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14:paraId="40FD2C8C" w14:textId="77777777" w:rsidR="00FE3BFB" w:rsidRPr="00790CEF" w:rsidRDefault="00790CEF" w:rsidP="00790C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FE3BFB">
              <w:rPr>
                <w:rFonts w:ascii="Times New Roman" w:hAnsi="Times New Roman" w:cs="Times New Roman"/>
                <w:sz w:val="24"/>
                <w:szCs w:val="24"/>
              </w:rPr>
              <w:t>им карт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алардың саны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дана</w:t>
            </w:r>
          </w:p>
        </w:tc>
        <w:tc>
          <w:tcPr>
            <w:tcW w:w="3962" w:type="dxa"/>
          </w:tcPr>
          <w:p w14:paraId="4BA2BBCB" w14:textId="77777777" w:rsidR="00FE3BFB" w:rsidRDefault="00790CEF" w:rsidP="00790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E3BFB">
              <w:rPr>
                <w:rFonts w:ascii="Times New Roman" w:hAnsi="Times New Roman" w:cs="Times New Roman"/>
                <w:sz w:val="24"/>
                <w:szCs w:val="24"/>
              </w:rPr>
              <w:t>рафик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тің көлемі</w:t>
            </w:r>
            <w:r w:rsidR="00FE3BFB">
              <w:rPr>
                <w:rFonts w:ascii="Times New Roman" w:hAnsi="Times New Roman" w:cs="Times New Roman"/>
                <w:sz w:val="24"/>
                <w:szCs w:val="24"/>
              </w:rPr>
              <w:t>, Гб</w:t>
            </w:r>
          </w:p>
        </w:tc>
      </w:tr>
      <w:tr w:rsidR="00FE3BFB" w14:paraId="599493B1" w14:textId="77777777" w:rsidTr="001711A8">
        <w:tc>
          <w:tcPr>
            <w:tcW w:w="565" w:type="dxa"/>
          </w:tcPr>
          <w:p w14:paraId="728E28EB" w14:textId="77777777" w:rsidR="00FE3BFB" w:rsidRDefault="00FE3BFB" w:rsidP="00E81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2C4BE86" w14:textId="77777777" w:rsidR="00FE3BFB" w:rsidRPr="00D80CB9" w:rsidRDefault="007979BC" w:rsidP="00E81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0C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62" w:type="dxa"/>
          </w:tcPr>
          <w:p w14:paraId="60CDFDF5" w14:textId="77777777" w:rsidR="00FE3BFB" w:rsidRPr="00D80CB9" w:rsidRDefault="007979BC" w:rsidP="00E81E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0C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</w:tr>
    </w:tbl>
    <w:p w14:paraId="33F2D886" w14:textId="77777777" w:rsidR="00FE3BFB" w:rsidRPr="006F77D3" w:rsidRDefault="00FE3BFB" w:rsidP="00FE3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6963C0" w14:textId="77777777" w:rsidR="00603630" w:rsidRDefault="00790CEF" w:rsidP="00603630">
      <w:pPr>
        <w:pStyle w:val="a8"/>
        <w:numPr>
          <w:ilvl w:val="0"/>
          <w:numId w:val="17"/>
        </w:numPr>
        <w:ind w:left="357" w:hanging="357"/>
        <w:jc w:val="both"/>
        <w:rPr>
          <w:b/>
        </w:rPr>
      </w:pPr>
      <w:r>
        <w:rPr>
          <w:b/>
          <w:lang w:val="kk-KZ"/>
        </w:rPr>
        <w:t xml:space="preserve">Қызметті ұйымдастырудың жалпы </w:t>
      </w:r>
      <w:r>
        <w:rPr>
          <w:b/>
        </w:rPr>
        <w:t>схемсы</w:t>
      </w:r>
    </w:p>
    <w:p w14:paraId="142472C7" w14:textId="77777777" w:rsidR="00790CEF" w:rsidRDefault="00790CEF" w:rsidP="00603630">
      <w:pPr>
        <w:pStyle w:val="a8"/>
        <w:ind w:left="357" w:firstLine="351"/>
        <w:jc w:val="both"/>
      </w:pPr>
    </w:p>
    <w:p w14:paraId="5553EE58" w14:textId="77777777" w:rsidR="00CC52D7" w:rsidRPr="006F77D3" w:rsidRDefault="00CC52D7" w:rsidP="00CC52D7">
      <w:pPr>
        <w:pStyle w:val="ac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67FE">
        <w:rPr>
          <w:rFonts w:ascii="Times New Roman" w:hAnsi="Times New Roman" w:cs="Times New Roman"/>
        </w:rPr>
        <w:tab/>
      </w:r>
      <w:r w:rsidRPr="006F77D3">
        <w:rPr>
          <w:rFonts w:ascii="Times New Roman" w:hAnsi="Times New Roman" w:cs="Times New Roman"/>
          <w:sz w:val="24"/>
          <w:szCs w:val="24"/>
        </w:rPr>
        <w:t>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 құрылғы</w:t>
      </w:r>
      <w:r w:rsidRPr="006F77D3">
        <w:rPr>
          <w:rFonts w:ascii="Times New Roman" w:hAnsi="Times New Roman" w:cs="Times New Roman"/>
          <w:sz w:val="24"/>
          <w:szCs w:val="24"/>
        </w:rPr>
        <w:t xml:space="preserve"> (планшет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ті </w:t>
      </w:r>
      <w:r w:rsidRPr="006F77D3">
        <w:rPr>
          <w:rFonts w:ascii="Times New Roman" w:hAnsi="Times New Roman" w:cs="Times New Roman"/>
          <w:sz w:val="24"/>
          <w:szCs w:val="24"/>
        </w:rPr>
        <w:t>компьютер) APN «</w:t>
      </w:r>
      <w:r>
        <w:rPr>
          <w:rFonts w:ascii="Times New Roman" w:hAnsi="Times New Roman" w:cs="Times New Roman"/>
          <w:sz w:val="24"/>
          <w:szCs w:val="24"/>
          <w:lang w:val="kk-KZ"/>
        </w:rPr>
        <w:t>Бөлінген</w:t>
      </w:r>
      <w:r w:rsidRPr="006F77D3">
        <w:rPr>
          <w:rFonts w:ascii="Times New Roman" w:hAnsi="Times New Roman" w:cs="Times New Roman"/>
          <w:sz w:val="24"/>
          <w:szCs w:val="24"/>
        </w:rPr>
        <w:t xml:space="preserve"> APN»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-мен </w:t>
      </w:r>
      <w:r w:rsidRPr="006F77D3">
        <w:rPr>
          <w:rFonts w:ascii="Times New Roman" w:hAnsi="Times New Roman" w:cs="Times New Roman"/>
          <w:sz w:val="24"/>
          <w:szCs w:val="24"/>
        </w:rPr>
        <w:t>PDP context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>Бұл ретте</w:t>
      </w:r>
      <w:r w:rsidRPr="006F77D3">
        <w:rPr>
          <w:rFonts w:ascii="Times New Roman" w:hAnsi="Times New Roman" w:cs="Times New Roman"/>
          <w:sz w:val="24"/>
          <w:szCs w:val="24"/>
        </w:rPr>
        <w:t xml:space="preserve"> SGSN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Pr="006F77D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 желіде </w:t>
      </w:r>
      <w:r w:rsidRPr="006F77D3">
        <w:rPr>
          <w:rFonts w:ascii="Times New Roman" w:hAnsi="Times New Roman" w:cs="Times New Roman"/>
          <w:sz w:val="24"/>
          <w:szCs w:val="24"/>
        </w:rPr>
        <w:t>авторизаци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ялануға </w:t>
      </w:r>
      <w:r w:rsidRPr="006F77D3">
        <w:rPr>
          <w:rFonts w:ascii="Times New Roman" w:hAnsi="Times New Roman" w:cs="Times New Roman"/>
          <w:sz w:val="24"/>
          <w:szCs w:val="24"/>
        </w:rPr>
        <w:t>параметр</w:t>
      </w:r>
      <w:r>
        <w:rPr>
          <w:rFonts w:ascii="Times New Roman" w:hAnsi="Times New Roman" w:cs="Times New Roman"/>
          <w:sz w:val="24"/>
          <w:szCs w:val="24"/>
          <w:lang w:val="kk-KZ"/>
        </w:rPr>
        <w:t>лерді алады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 w:rsidRPr="006F77D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Сур.1 қар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0FEB8CB3" w14:textId="77777777" w:rsidR="003E0A94" w:rsidRPr="00603630" w:rsidRDefault="003E0A94" w:rsidP="00603630">
      <w:pPr>
        <w:pStyle w:val="a8"/>
        <w:ind w:left="357" w:firstLine="351"/>
        <w:jc w:val="both"/>
        <w:rPr>
          <w:b/>
        </w:rPr>
      </w:pPr>
    </w:p>
    <w:p w14:paraId="5A8163A0" w14:textId="77777777"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2A134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6pt;height:138.6pt" o:ole="">
            <v:imagedata r:id="rId11" o:title=""/>
          </v:shape>
          <o:OLEObject Type="Embed" ProgID="Visio.Drawing.15" ShapeID="_x0000_i1025" DrawAspect="Content" ObjectID="_1800548288" r:id="rId12"/>
        </w:object>
      </w:r>
    </w:p>
    <w:p w14:paraId="30D7DE99" w14:textId="77777777" w:rsidR="00CC52D7" w:rsidRPr="00C92FBB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</w:rPr>
        <w:t>1-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Сур.</w:t>
      </w:r>
    </w:p>
    <w:p w14:paraId="64835584" w14:textId="77777777" w:rsidR="00CC52D7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74A32A" w14:textId="77777777" w:rsidR="00CC52D7" w:rsidRPr="00C92FBB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6F77D3">
        <w:rPr>
          <w:rFonts w:ascii="Times New Roman" w:hAnsi="Times New Roman" w:cs="Times New Roman"/>
          <w:sz w:val="24"/>
          <w:szCs w:val="24"/>
        </w:rPr>
        <w:t>SGSN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тің</w:t>
      </w:r>
      <w:r w:rsidRPr="006F77D3">
        <w:rPr>
          <w:rFonts w:ascii="Times New Roman" w:hAnsi="Times New Roman" w:cs="Times New Roman"/>
          <w:sz w:val="24"/>
          <w:szCs w:val="24"/>
        </w:rPr>
        <w:t xml:space="preserve"> профил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ін алу үшін </w:t>
      </w:r>
      <w:r w:rsidRPr="006F77D3">
        <w:rPr>
          <w:rFonts w:ascii="Times New Roman" w:hAnsi="Times New Roman" w:cs="Times New Roman"/>
          <w:sz w:val="24"/>
          <w:szCs w:val="24"/>
        </w:rPr>
        <w:t>HRL</w:t>
      </w:r>
      <w:r>
        <w:rPr>
          <w:rFonts w:ascii="Times New Roman" w:hAnsi="Times New Roman" w:cs="Times New Roman"/>
          <w:sz w:val="24"/>
          <w:szCs w:val="24"/>
          <w:lang w:val="kk-KZ"/>
        </w:rPr>
        <w:t>-ға сұрау салуды жібереді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SGSN-нан сұрау салу бойынша </w:t>
      </w:r>
      <w:r w:rsidRPr="006F77D3">
        <w:rPr>
          <w:rFonts w:ascii="Times New Roman" w:hAnsi="Times New Roman" w:cs="Times New Roman"/>
          <w:sz w:val="24"/>
          <w:szCs w:val="24"/>
        </w:rPr>
        <w:t>HLR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тің</w:t>
      </w:r>
      <w:r w:rsidRPr="006F77D3">
        <w:rPr>
          <w:rFonts w:ascii="Times New Roman" w:hAnsi="Times New Roman" w:cs="Times New Roman"/>
          <w:sz w:val="24"/>
          <w:szCs w:val="24"/>
        </w:rPr>
        <w:t xml:space="preserve"> профил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і деректер базасында табады және </w:t>
      </w:r>
      <w:r w:rsidRPr="006F77D3">
        <w:rPr>
          <w:rFonts w:ascii="Times New Roman" w:hAnsi="Times New Roman" w:cs="Times New Roman"/>
          <w:sz w:val="24"/>
          <w:szCs w:val="24"/>
        </w:rPr>
        <w:t>SGSN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-ге қайтарады.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>SGSN HRL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-дан алған деректерге сәйкес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 xml:space="preserve">оператордың қосалқы желісінен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дербес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>IP-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мекенжайды тағайындайды да, деректерді </w:t>
      </w:r>
      <w:r w:rsidRPr="00C92FBB">
        <w:rPr>
          <w:rFonts w:ascii="Times New Roman" w:hAnsi="Times New Roman" w:cs="Times New Roman"/>
          <w:sz w:val="24"/>
          <w:szCs w:val="24"/>
          <w:lang w:val="kk-KZ"/>
        </w:rPr>
        <w:t>GGSN</w:t>
      </w:r>
      <w:r>
        <w:rPr>
          <w:rFonts w:ascii="Times New Roman" w:hAnsi="Times New Roman" w:cs="Times New Roman"/>
          <w:sz w:val="24"/>
          <w:szCs w:val="24"/>
          <w:lang w:val="kk-KZ"/>
        </w:rPr>
        <w:t>-ге жолдайды</w:t>
      </w:r>
      <w:r w:rsidRPr="00C92FB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Сур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. 2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қар.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)</w:t>
      </w:r>
    </w:p>
    <w:p w14:paraId="1EA43F8D" w14:textId="77777777" w:rsidR="00635B0A" w:rsidRPr="00CC52D7" w:rsidRDefault="00635B0A" w:rsidP="00635B0A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E26CE08" w14:textId="77777777"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3FE27B87">
          <v:shape id="_x0000_i1026" type="#_x0000_t75" style="width:427.8pt;height:135.6pt" o:ole="">
            <v:imagedata r:id="rId13" o:title=""/>
          </v:shape>
          <o:OLEObject Type="Embed" ProgID="Visio.Drawing.15" ShapeID="_x0000_i1026" DrawAspect="Content" ObjectID="_1800548289" r:id="rId14"/>
        </w:object>
      </w:r>
    </w:p>
    <w:p w14:paraId="51BAB929" w14:textId="77777777" w:rsidR="00CC52D7" w:rsidRPr="006F77D3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2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Pr="006F77D3">
        <w:rPr>
          <w:rFonts w:ascii="Times New Roman" w:hAnsi="Times New Roman" w:cs="Times New Roman"/>
          <w:i/>
          <w:sz w:val="20"/>
          <w:szCs w:val="20"/>
        </w:rPr>
        <w:t>.</w:t>
      </w:r>
    </w:p>
    <w:p w14:paraId="035E32D7" w14:textId="77777777" w:rsidR="00CC52D7" w:rsidRPr="00DC32AD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4FD10685" w14:textId="77777777" w:rsidR="00CC52D7" w:rsidRPr="006F77D3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Тапсырыс беруші мен Жеткізушінің желісі арасында ішінде статикалық маршруттары бар барлық пайдаланушылық тарфик берілетін бөлінген физикалық арна негізінде </w:t>
      </w:r>
      <w:r w:rsidRPr="006F77D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F77D3">
        <w:rPr>
          <w:rFonts w:ascii="Times New Roman" w:hAnsi="Times New Roman" w:cs="Times New Roman"/>
          <w:sz w:val="24"/>
          <w:szCs w:val="24"/>
        </w:rPr>
        <w:t>2</w:t>
      </w:r>
      <w:r w:rsidRPr="006F77D3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қосылуды орнатады</w:t>
      </w:r>
      <w:r w:rsidRPr="006F77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6F77D3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20F400CC" w14:textId="77777777" w:rsidR="007E7C78" w:rsidRPr="00DC32AD" w:rsidRDefault="007E7C78" w:rsidP="00081710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CF5BD7" w14:textId="77777777"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6EA9CCCC">
          <v:shape id="_x0000_i1027" type="#_x0000_t75" style="width:436.2pt;height:141pt" o:ole="">
            <v:imagedata r:id="rId15" o:title=""/>
          </v:shape>
          <o:OLEObject Type="Embed" ProgID="Visio.Drawing.15" ShapeID="_x0000_i1027" DrawAspect="Content" ObjectID="_1800548290" r:id="rId16"/>
        </w:object>
      </w:r>
    </w:p>
    <w:p w14:paraId="6D0316C0" w14:textId="77777777" w:rsidR="00CC52D7" w:rsidRPr="006F77D3" w:rsidRDefault="00CC52D7" w:rsidP="00CC52D7">
      <w:pPr>
        <w:pStyle w:val="ac"/>
        <w:tabs>
          <w:tab w:val="left" w:pos="1485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3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Pr="006F77D3">
        <w:rPr>
          <w:rFonts w:ascii="Times New Roman" w:hAnsi="Times New Roman" w:cs="Times New Roman"/>
          <w:i/>
          <w:sz w:val="20"/>
          <w:szCs w:val="20"/>
        </w:rPr>
        <w:t>.</w:t>
      </w:r>
    </w:p>
    <w:p w14:paraId="2A8CC72D" w14:textId="77777777" w:rsidR="00CC52D7" w:rsidRPr="006F77D3" w:rsidRDefault="00CC52D7" w:rsidP="00CC52D7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75C1D3E6" w14:textId="77777777" w:rsidR="00CC52D7" w:rsidRPr="006F77D3" w:rsidRDefault="00CC52D7" w:rsidP="00CC52D7">
      <w:pPr>
        <w:pStyle w:val="ac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Тапсырыс берушінің м</w:t>
      </w:r>
      <w:r w:rsidRPr="006F77D3">
        <w:rPr>
          <w:rFonts w:ascii="Times New Roman" w:hAnsi="Times New Roman" w:cs="Times New Roman"/>
          <w:sz w:val="24"/>
          <w:szCs w:val="24"/>
        </w:rPr>
        <w:t>аршрутизатор</w:t>
      </w:r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6F77D3">
        <w:rPr>
          <w:rFonts w:ascii="Times New Roman" w:hAnsi="Times New Roman" w:cs="Times New Roman"/>
          <w:sz w:val="24"/>
          <w:szCs w:val="24"/>
        </w:rPr>
        <w:t>,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</w:t>
      </w:r>
      <w:r>
        <w:rPr>
          <w:rFonts w:ascii="Times New Roman" w:hAnsi="Times New Roman" w:cs="Times New Roman"/>
          <w:sz w:val="24"/>
          <w:szCs w:val="24"/>
        </w:rPr>
        <w:t xml:space="preserve">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>дан сұрау салуды алып, пайдаланушыны сәйкестендіру үшін ДБ серверіне өзінің ішкі желілері бойынша жолдайды</w:t>
      </w:r>
      <w:r w:rsidRPr="006F77D3">
        <w:rPr>
          <w:rFonts w:ascii="Times New Roman" w:hAnsi="Times New Roman" w:cs="Times New Roman"/>
          <w:sz w:val="24"/>
          <w:szCs w:val="24"/>
        </w:rPr>
        <w:t>.</w:t>
      </w:r>
      <w:r w:rsidRPr="006F77D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4 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27EB147E" w14:textId="77777777" w:rsidR="00635B0A" w:rsidRPr="00DC32AD" w:rsidRDefault="00635B0A">
      <w:pPr>
        <w:pStyle w:val="ac"/>
        <w:ind w:firstLine="708"/>
        <w:rPr>
          <w:rFonts w:ascii="Times New Roman" w:hAnsi="Times New Roman" w:cs="Times New Roman"/>
          <w:sz w:val="24"/>
          <w:szCs w:val="24"/>
        </w:rPr>
      </w:pPr>
    </w:p>
    <w:p w14:paraId="007DFC05" w14:textId="77777777" w:rsidR="00437365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03229763">
          <v:shape id="_x0000_i1028" type="#_x0000_t75" style="width:440.4pt;height:141pt" o:ole="">
            <v:imagedata r:id="rId17" o:title=""/>
          </v:shape>
          <o:OLEObject Type="Embed" ProgID="Visio.Drawing.15" ShapeID="_x0000_i1028" DrawAspect="Content" ObjectID="_1800548291" r:id="rId18"/>
        </w:object>
      </w:r>
    </w:p>
    <w:p w14:paraId="7C3A01E9" w14:textId="77777777" w:rsidR="00CC52D7" w:rsidRPr="0028541A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>4-Сур.</w:t>
      </w:r>
    </w:p>
    <w:p w14:paraId="58684D64" w14:textId="77777777" w:rsidR="00CC52D7" w:rsidRPr="006F77D3" w:rsidRDefault="00CC52D7" w:rsidP="00CC52D7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346DE38C" w14:textId="77777777" w:rsidR="00CC52D7" w:rsidRPr="006F77D3" w:rsidRDefault="00CC52D7" w:rsidP="00CC52D7">
      <w:pPr>
        <w:pStyle w:val="ac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Сәйкестендіруден табысты өткенде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6F77D3">
        <w:rPr>
          <w:rFonts w:ascii="Times New Roman" w:hAnsi="Times New Roman" w:cs="Times New Roman"/>
          <w:sz w:val="24"/>
          <w:szCs w:val="24"/>
        </w:rPr>
        <w:t>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</w:t>
      </w:r>
      <w:r>
        <w:rPr>
          <w:rFonts w:ascii="Times New Roman" w:hAnsi="Times New Roman" w:cs="Times New Roman"/>
          <w:sz w:val="24"/>
          <w:szCs w:val="24"/>
        </w:rPr>
        <w:t xml:space="preserve">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ДБ қолжетімділікті алады да, деректермен алмасады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6F77D3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-Сур.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76BF531D" w14:textId="77777777" w:rsidR="00403F33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6409" w14:anchorId="61166C62">
          <v:shape id="_x0000_i1029" type="#_x0000_t75" style="width:450pt;height:167.4pt" o:ole="">
            <v:imagedata r:id="rId19" o:title="" croptop="5266f"/>
          </v:shape>
          <o:OLEObject Type="Embed" ProgID="Visio.Drawing.15" ShapeID="_x0000_i1029" DrawAspect="Content" ObjectID="_1800548292" r:id="rId20"/>
        </w:object>
      </w:r>
    </w:p>
    <w:p w14:paraId="24E476E6" w14:textId="77777777" w:rsidR="00437365" w:rsidRDefault="00403F33" w:rsidP="0008171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t>5</w:t>
      </w:r>
      <w:r w:rsidR="00CC52D7"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="00437365" w:rsidRPr="00DC32AD">
        <w:rPr>
          <w:rFonts w:ascii="Times New Roman" w:hAnsi="Times New Roman" w:cs="Times New Roman"/>
          <w:i/>
          <w:sz w:val="20"/>
          <w:szCs w:val="20"/>
        </w:rPr>
        <w:t>.</w:t>
      </w:r>
    </w:p>
    <w:p w14:paraId="6BB216AA" w14:textId="77777777" w:rsidR="00BF27C4" w:rsidRPr="00DC32AD" w:rsidRDefault="00BF27C4" w:rsidP="0008171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1C720B" w14:textId="77777777" w:rsidR="00065386" w:rsidRDefault="005B181E" w:rsidP="00065386">
      <w:pPr>
        <w:pStyle w:val="a8"/>
        <w:numPr>
          <w:ilvl w:val="1"/>
          <w:numId w:val="20"/>
        </w:numPr>
        <w:ind w:left="709"/>
        <w:jc w:val="both"/>
        <w:rPr>
          <w:b/>
        </w:rPr>
      </w:pPr>
      <w:r w:rsidRPr="00892F1D">
        <w:rPr>
          <w:b/>
        </w:rPr>
        <w:t xml:space="preserve"> </w:t>
      </w:r>
      <w:r w:rsidR="0056687F" w:rsidRPr="00945DB6">
        <w:rPr>
          <w:b/>
          <w:lang w:val="kk-KZ"/>
        </w:rPr>
        <w:t>ӘІБТ</w:t>
      </w:r>
      <w:r w:rsidR="0056687F">
        <w:rPr>
          <w:b/>
          <w:lang w:val="kk-KZ"/>
        </w:rPr>
        <w:t>/ТСОБТ</w:t>
      </w:r>
      <w:r w:rsidR="0056687F" w:rsidRPr="00945DB6">
        <w:rPr>
          <w:b/>
          <w:lang w:val="kk-KZ"/>
        </w:rPr>
        <w:t xml:space="preserve"> АЖ</w:t>
      </w:r>
      <w:r w:rsidR="0056687F">
        <w:rPr>
          <w:b/>
          <w:lang w:val="kk-KZ"/>
        </w:rPr>
        <w:t xml:space="preserve"> қосылу схемасы</w:t>
      </w:r>
    </w:p>
    <w:p w14:paraId="204FD442" w14:textId="77777777" w:rsidR="0056687F" w:rsidRPr="0056687F" w:rsidRDefault="0056687F" w:rsidP="00DB066E">
      <w:pPr>
        <w:pStyle w:val="a8"/>
        <w:numPr>
          <w:ilvl w:val="2"/>
          <w:numId w:val="20"/>
        </w:numPr>
        <w:ind w:left="1276"/>
        <w:jc w:val="both"/>
        <w:rPr>
          <w:bCs/>
        </w:rPr>
      </w:pPr>
      <w:r>
        <w:t xml:space="preserve">Жеткізуші </w:t>
      </w:r>
      <w:r w:rsidR="00A00B44">
        <w:rPr>
          <w:lang w:val="kk-KZ"/>
        </w:rPr>
        <w:t xml:space="preserve">ҚР СТ </w:t>
      </w:r>
      <w:r w:rsidR="00A00B44" w:rsidRPr="00EA05CE">
        <w:rPr>
          <w:bCs/>
        </w:rPr>
        <w:t>1073-20007</w:t>
      </w:r>
      <w:r w:rsidR="00A00B44">
        <w:rPr>
          <w:bCs/>
          <w:lang w:val="kk-KZ"/>
        </w:rPr>
        <w:t xml:space="preserve"> </w:t>
      </w:r>
      <w:r w:rsidR="00A00B44">
        <w:rPr>
          <w:bCs/>
        </w:rPr>
        <w:t>(</w:t>
      </w:r>
      <w:r w:rsidR="004D1ED9">
        <w:rPr>
          <w:lang w:val="kk-KZ"/>
        </w:rPr>
        <w:t>Осы</w:t>
      </w:r>
      <w:r w:rsidR="00A00B44" w:rsidRPr="00DC32AD">
        <w:t xml:space="preserve"> техни</w:t>
      </w:r>
      <w:r w:rsidR="004D1ED9">
        <w:rPr>
          <w:lang w:val="kk-KZ"/>
        </w:rPr>
        <w:t xml:space="preserve">калық ерекшелікке </w:t>
      </w:r>
      <w:r w:rsidR="004D1ED9" w:rsidRPr="00945DEC">
        <w:rPr>
          <w:i/>
        </w:rPr>
        <w:t>1</w:t>
      </w:r>
      <w:r w:rsidR="004D1ED9">
        <w:rPr>
          <w:i/>
          <w:lang w:val="kk-KZ"/>
        </w:rPr>
        <w:t xml:space="preserve">-Қосымшада </w:t>
      </w:r>
      <w:r w:rsidR="004D1ED9" w:rsidRPr="004D1ED9">
        <w:rPr>
          <w:lang w:val="kk-KZ"/>
        </w:rPr>
        <w:t>шифрлаудың</w:t>
      </w:r>
      <w:r w:rsidR="004D1ED9">
        <w:rPr>
          <w:i/>
          <w:lang w:val="kk-KZ"/>
        </w:rPr>
        <w:t xml:space="preserve"> </w:t>
      </w:r>
      <w:r w:rsidR="004D1ED9">
        <w:rPr>
          <w:bCs/>
          <w:lang w:val="kk-KZ"/>
        </w:rPr>
        <w:t xml:space="preserve">аппараттық-бағдарламалық кешеніне қойылатын техникалық талаптар </w:t>
      </w:r>
      <w:r w:rsidR="004D1ED9">
        <w:rPr>
          <w:lang w:val="kk-KZ"/>
        </w:rPr>
        <w:t>көрсетілген</w:t>
      </w:r>
      <w:r w:rsidR="00A00B44">
        <w:rPr>
          <w:bCs/>
        </w:rPr>
        <w:t>)</w:t>
      </w:r>
      <w:r w:rsidR="00A00B44">
        <w:rPr>
          <w:bCs/>
          <w:lang w:val="kk-KZ"/>
        </w:rPr>
        <w:t xml:space="preserve"> бойынша ақпараттық қауіпсіздік талаптарына сәйкес келетін қосымша аппараттық-бағдарламалық кешенді </w:t>
      </w:r>
      <w:r w:rsidR="004D1ED9">
        <w:rPr>
          <w:bCs/>
          <w:lang w:val="kk-KZ"/>
        </w:rPr>
        <w:t>пайдалану арқылы өтпелі шифрлеуді қамтамасыз етеді;</w:t>
      </w:r>
    </w:p>
    <w:p w14:paraId="318EADA9" w14:textId="77777777" w:rsidR="000F19AD" w:rsidRPr="000F19AD" w:rsidRDefault="004D1ED9" w:rsidP="00DB066E">
      <w:pPr>
        <w:pStyle w:val="a8"/>
        <w:numPr>
          <w:ilvl w:val="2"/>
          <w:numId w:val="20"/>
        </w:numPr>
        <w:ind w:left="1276"/>
        <w:jc w:val="both"/>
        <w:rPr>
          <w:b/>
        </w:rPr>
      </w:pPr>
      <w:r>
        <w:t xml:space="preserve">Жеткізуші </w:t>
      </w:r>
      <w:r w:rsidR="007D31DA">
        <w:rPr>
          <w:lang w:val="kk-KZ"/>
        </w:rPr>
        <w:t xml:space="preserve">Тапсырыс берушінің </w:t>
      </w:r>
      <w:r w:rsidR="007D31DA">
        <w:t>планшетті</w:t>
      </w:r>
      <w:r w:rsidR="007D31DA">
        <w:rPr>
          <w:lang w:val="kk-KZ"/>
        </w:rPr>
        <w:t xml:space="preserve"> </w:t>
      </w:r>
      <w:r w:rsidR="007D31DA">
        <w:t>компьютер</w:t>
      </w:r>
      <w:r w:rsidR="007D31DA">
        <w:rPr>
          <w:lang w:val="kk-KZ"/>
        </w:rPr>
        <w:t>леріне қажетті бағдарламалық қамтамасыз етуді орнату бойынша жұмыстарды жүргізеді және қажетті баптауларды жүргізеді</w:t>
      </w:r>
      <w:r w:rsidR="00D439C8">
        <w:t>;</w:t>
      </w:r>
    </w:p>
    <w:p w14:paraId="49A90363" w14:textId="77777777" w:rsidR="00945DEC" w:rsidRDefault="00C360C3" w:rsidP="000A5AD4">
      <w:pPr>
        <w:pStyle w:val="a8"/>
        <w:numPr>
          <w:ilvl w:val="2"/>
          <w:numId w:val="20"/>
        </w:numPr>
        <w:ind w:left="1276"/>
        <w:jc w:val="both"/>
      </w:pPr>
      <w:r>
        <w:t>Жеткізуші</w:t>
      </w:r>
      <w:r w:rsidR="00A832F1">
        <w:rPr>
          <w:lang w:val="kk-KZ"/>
        </w:rPr>
        <w:t xml:space="preserve"> </w:t>
      </w:r>
      <w:r w:rsidR="00442889" w:rsidRPr="00A64FF9">
        <w:t xml:space="preserve">абоненттік терминалдан </w:t>
      </w:r>
      <w:r w:rsidR="00442889">
        <w:rPr>
          <w:lang w:val="kk-KZ"/>
        </w:rPr>
        <w:t xml:space="preserve">ӘІБТ/ТСОБТ ДБ иесінің желісіне дейін </w:t>
      </w:r>
      <w:r w:rsidR="00A832F1" w:rsidRPr="00A64FF9">
        <w:t>деректерді беру арнасын</w:t>
      </w:r>
      <w:r w:rsidR="00A832F1">
        <w:rPr>
          <w:lang w:val="kk-KZ"/>
        </w:rPr>
        <w:t xml:space="preserve">ың </w:t>
      </w:r>
      <w:r w:rsidR="00A832F1" w:rsidRPr="00A64FF9">
        <w:t>шифрлауы</w:t>
      </w:r>
      <w:r w:rsidR="00A832F1">
        <w:rPr>
          <w:lang w:val="kk-KZ"/>
        </w:rPr>
        <w:t>н</w:t>
      </w:r>
      <w:r w:rsidR="00A832F1" w:rsidRPr="00A64FF9">
        <w:t xml:space="preserve"> </w:t>
      </w:r>
      <w:r w:rsidR="000A5AD4">
        <w:rPr>
          <w:lang w:val="kk-KZ"/>
        </w:rPr>
        <w:t xml:space="preserve">ақпаратты криптографикалық қорғау құралдарын пайдалану мен және </w:t>
      </w:r>
      <w:r w:rsidR="000A5AD4" w:rsidRPr="00A64FF9">
        <w:t xml:space="preserve">№6 суретке сәйкес </w:t>
      </w:r>
      <w:r w:rsidR="000A5AD4">
        <w:rPr>
          <w:lang w:val="kk-KZ"/>
        </w:rPr>
        <w:t xml:space="preserve">ӘІБТ/ТСОБТ иесінің желісімен қорғалған қосылуды </w:t>
      </w:r>
      <w:r w:rsidR="00A832F1" w:rsidRPr="00A64FF9">
        <w:t>қамтамасыз етеді</w:t>
      </w:r>
      <w:r w:rsidR="00945DEC">
        <w:t>;</w:t>
      </w:r>
    </w:p>
    <w:p w14:paraId="73F3C261" w14:textId="77777777" w:rsidR="00F16E22" w:rsidRPr="000F19AD" w:rsidRDefault="000A5AD4" w:rsidP="00AB4DEE">
      <w:pPr>
        <w:pStyle w:val="a8"/>
        <w:numPr>
          <w:ilvl w:val="2"/>
          <w:numId w:val="20"/>
        </w:numPr>
        <w:tabs>
          <w:tab w:val="left" w:pos="851"/>
          <w:tab w:val="left" w:pos="993"/>
        </w:tabs>
        <w:ind w:left="1276"/>
        <w:jc w:val="both"/>
      </w:pPr>
      <w:r>
        <w:t>Жеткізуші</w:t>
      </w:r>
      <w:r>
        <w:rPr>
          <w:lang w:val="kk-KZ"/>
        </w:rPr>
        <w:t xml:space="preserve"> </w:t>
      </w:r>
      <w:r w:rsidR="00947243" w:rsidRPr="00A64FF9">
        <w:t>Интернет</w:t>
      </w:r>
      <w:r w:rsidR="00947243">
        <w:rPr>
          <w:lang w:val="kk-KZ"/>
        </w:rPr>
        <w:t xml:space="preserve"> желісінің ж</w:t>
      </w:r>
      <w:r w:rsidR="00947243">
        <w:t>а</w:t>
      </w:r>
      <w:r w:rsidR="00947243">
        <w:rPr>
          <w:lang w:val="kk-KZ"/>
        </w:rPr>
        <w:t>рия</w:t>
      </w:r>
      <w:r w:rsidR="00947243" w:rsidRPr="00A64FF9">
        <w:t xml:space="preserve"> сегментінен оқшауланған деректерді беру арнасын ұсынады</w:t>
      </w:r>
      <w:r w:rsidR="009612AE" w:rsidRPr="00DC32AD">
        <w:rPr>
          <w:bCs/>
        </w:rPr>
        <w:t>.</w:t>
      </w:r>
    </w:p>
    <w:p w14:paraId="69750623" w14:textId="77777777" w:rsidR="000F19AD" w:rsidRDefault="000F19AD" w:rsidP="000F19AD">
      <w:pPr>
        <w:pStyle w:val="a8"/>
        <w:tabs>
          <w:tab w:val="left" w:pos="851"/>
          <w:tab w:val="left" w:pos="993"/>
        </w:tabs>
        <w:ind w:left="1276"/>
        <w:jc w:val="both"/>
      </w:pPr>
    </w:p>
    <w:p w14:paraId="49795324" w14:textId="77777777" w:rsidR="00873D2E" w:rsidRDefault="00703B3D" w:rsidP="00081710">
      <w:pPr>
        <w:jc w:val="both"/>
      </w:pPr>
      <w:r>
        <w:object w:dxaOrig="18841" w:dyaOrig="7501" w14:anchorId="3448C704">
          <v:shape id="_x0000_i1030" type="#_x0000_t75" style="width:502.8pt;height:179.4pt" o:ole="">
            <v:imagedata r:id="rId21" o:title="" croptop="6417f"/>
          </v:shape>
          <o:OLEObject Type="Embed" ProgID="Visio.Drawing.15" ShapeID="_x0000_i1030" DrawAspect="Content" ObjectID="_1800548293" r:id="rId22"/>
        </w:object>
      </w:r>
    </w:p>
    <w:p w14:paraId="4E777188" w14:textId="77777777" w:rsidR="00BF27C4" w:rsidRPr="00AB4DEE" w:rsidRDefault="00AB4DEE" w:rsidP="00AB4DE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6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="00BF27C4" w:rsidRPr="00DC32AD">
        <w:rPr>
          <w:rFonts w:ascii="Times New Roman" w:hAnsi="Times New Roman" w:cs="Times New Roman"/>
          <w:i/>
          <w:sz w:val="20"/>
          <w:szCs w:val="20"/>
        </w:rPr>
        <w:t>.</w:t>
      </w:r>
    </w:p>
    <w:p w14:paraId="574B45FF" w14:textId="77777777" w:rsidR="00673B08" w:rsidRDefault="00673B08">
      <w:pPr>
        <w:pStyle w:val="a8"/>
        <w:widowControl w:val="0"/>
        <w:suppressAutoHyphens/>
        <w:autoSpaceDE w:val="0"/>
        <w:jc w:val="both"/>
        <w:rPr>
          <w:lang w:val="en-US"/>
        </w:rPr>
      </w:pPr>
    </w:p>
    <w:p w14:paraId="7DC92E6F" w14:textId="77777777" w:rsidR="00920CE1" w:rsidRPr="000E2B95" w:rsidRDefault="00AB4DEE" w:rsidP="00B51EB8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Қызметті ұсыну үшін мыналар қажетті</w:t>
      </w:r>
      <w:r w:rsidR="00E22497" w:rsidRP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  <w:t>:</w:t>
      </w:r>
    </w:p>
    <w:p w14:paraId="2A07609F" w14:textId="77777777" w:rsidR="00B51EB8" w:rsidRPr="005011A3" w:rsidRDefault="00920CE1" w:rsidP="00356FE0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  <w:t xml:space="preserve"> </w:t>
      </w:r>
      <w:r w:rsid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Тапсырыс берушіден</w:t>
      </w:r>
    </w:p>
    <w:p w14:paraId="781276D2" w14:textId="77777777" w:rsidR="00356FE0" w:rsidRDefault="000E2B95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М</w:t>
      </w:r>
      <w:r w:rsidR="00D26D9B">
        <w:t>обиль</w:t>
      </w:r>
      <w:r>
        <w:rPr>
          <w:lang w:val="kk-KZ"/>
        </w:rPr>
        <w:t xml:space="preserve">ді </w:t>
      </w:r>
      <w:r>
        <w:t>нө</w:t>
      </w:r>
      <w:r w:rsidR="00D26D9B">
        <w:t>м</w:t>
      </w:r>
      <w:r>
        <w:rPr>
          <w:lang w:val="kk-KZ"/>
        </w:rPr>
        <w:t>і</w:t>
      </w:r>
      <w:r w:rsidR="00D26D9B">
        <w:t>р</w:t>
      </w:r>
      <w:r w:rsidR="000151C8">
        <w:t>(-</w:t>
      </w:r>
      <w:r>
        <w:rPr>
          <w:lang w:val="kk-KZ"/>
        </w:rPr>
        <w:t>лер</w:t>
      </w:r>
      <w:r w:rsidR="000151C8">
        <w:t>)</w:t>
      </w:r>
      <w:r>
        <w:rPr>
          <w:lang w:val="kk-KZ"/>
        </w:rPr>
        <w:t xml:space="preserve">ді </w:t>
      </w:r>
      <w:r w:rsidR="00D26D9B">
        <w:t>браузер</w:t>
      </w:r>
      <w:r>
        <w:rPr>
          <w:lang w:val="kk-KZ"/>
        </w:rPr>
        <w:t xml:space="preserve"> </w:t>
      </w:r>
      <w:r w:rsidR="00D26D9B">
        <w:t>а</w:t>
      </w:r>
      <w:r>
        <w:rPr>
          <w:lang w:val="kk-KZ"/>
        </w:rPr>
        <w:t xml:space="preserve">рқылы қосқаннан кейін </w:t>
      </w:r>
      <w:r w:rsidR="00420919">
        <w:rPr>
          <w:lang w:val="kk-KZ"/>
        </w:rPr>
        <w:t>абоненттің</w:t>
      </w:r>
      <w:r w:rsidR="00F016AF">
        <w:rPr>
          <w:lang w:val="kk-KZ"/>
        </w:rPr>
        <w:t xml:space="preserve"> құрылғы</w:t>
      </w:r>
      <w:r w:rsidR="00420919">
        <w:rPr>
          <w:lang w:val="kk-KZ"/>
        </w:rPr>
        <w:t>сын</w:t>
      </w:r>
      <w:r w:rsidR="00F016AF">
        <w:rPr>
          <w:lang w:val="kk-KZ"/>
        </w:rPr>
        <w:t xml:space="preserve">да жалпы ресурстан </w:t>
      </w:r>
      <w:r w:rsidR="00D26D9B">
        <w:t>(</w:t>
      </w:r>
      <w:r w:rsidR="00D26D9B">
        <w:rPr>
          <w:lang w:val="en-US"/>
        </w:rPr>
        <w:t>public</w:t>
      </w:r>
      <w:r w:rsidR="00D26D9B" w:rsidRPr="00D26D9B">
        <w:t>.</w:t>
      </w:r>
      <w:r w:rsidR="00D26D9B">
        <w:rPr>
          <w:lang w:val="en-US"/>
        </w:rPr>
        <w:t>kgp</w:t>
      </w:r>
      <w:r w:rsidR="00D26D9B" w:rsidRPr="00D26D9B">
        <w:t>.</w:t>
      </w:r>
      <w:r w:rsidR="00D26D9B">
        <w:rPr>
          <w:lang w:val="en-US"/>
        </w:rPr>
        <w:t>kz</w:t>
      </w:r>
      <w:r w:rsidR="00D26D9B" w:rsidRPr="00D26D9B">
        <w:t>)</w:t>
      </w:r>
      <w:r w:rsidR="00F016AF">
        <w:rPr>
          <w:lang w:val="kk-KZ"/>
        </w:rPr>
        <w:t xml:space="preserve"> </w:t>
      </w:r>
      <w:r w:rsidR="00F016AF">
        <w:t>мобиль</w:t>
      </w:r>
      <w:r w:rsidR="00F016AF">
        <w:rPr>
          <w:lang w:val="kk-KZ"/>
        </w:rPr>
        <w:t xml:space="preserve">ді </w:t>
      </w:r>
      <w:r w:rsidR="00420919">
        <w:rPr>
          <w:lang w:val="en-US"/>
        </w:rPr>
        <w:t>VPN</w:t>
      </w:r>
      <w:r w:rsidR="00420919" w:rsidRPr="00420919">
        <w:t xml:space="preserve"> </w:t>
      </w:r>
      <w:r w:rsidR="00F016AF">
        <w:t>клиент</w:t>
      </w:r>
      <w:r w:rsidR="00F016AF">
        <w:rPr>
          <w:lang w:val="kk-KZ"/>
        </w:rPr>
        <w:t>ті жүктеу</w:t>
      </w:r>
      <w:r w:rsidR="00D26D9B">
        <w:t>;</w:t>
      </w:r>
      <w:r w:rsidR="00F016AF" w:rsidRPr="00F016AF">
        <w:t xml:space="preserve"> </w:t>
      </w:r>
    </w:p>
    <w:p w14:paraId="776545EE" w14:textId="77777777" w:rsidR="00356FE0" w:rsidRDefault="00F016AF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 xml:space="preserve">Жүктелген қосымшаны </w:t>
      </w:r>
      <w:r w:rsidR="00420919">
        <w:rPr>
          <w:lang w:val="kk-KZ"/>
        </w:rPr>
        <w:t xml:space="preserve">абоненттің </w:t>
      </w:r>
      <w:r>
        <w:rPr>
          <w:lang w:val="kk-KZ"/>
        </w:rPr>
        <w:t>құрылғы</w:t>
      </w:r>
      <w:r w:rsidR="00420919">
        <w:rPr>
          <w:lang w:val="en-US"/>
        </w:rPr>
        <w:t>csy</w:t>
      </w:r>
      <w:r>
        <w:rPr>
          <w:lang w:val="kk-KZ"/>
        </w:rPr>
        <w:t>да орнату</w:t>
      </w:r>
      <w:r w:rsidR="009C2778">
        <w:t>;</w:t>
      </w:r>
    </w:p>
    <w:p w14:paraId="0338AE2E" w14:textId="77777777" w:rsidR="004C40CF" w:rsidRDefault="00F016AF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Жеткізуші</w:t>
      </w:r>
      <w:r w:rsidR="000004C9">
        <w:rPr>
          <w:lang w:val="kk-KZ"/>
        </w:rPr>
        <w:t>г</w:t>
      </w:r>
      <w:r>
        <w:rPr>
          <w:lang w:val="kk-KZ"/>
        </w:rPr>
        <w:t xml:space="preserve">е </w:t>
      </w:r>
      <w:r w:rsidR="000004C9">
        <w:t>мобиль</w:t>
      </w:r>
      <w:r w:rsidR="000004C9">
        <w:rPr>
          <w:lang w:val="kk-KZ"/>
        </w:rPr>
        <w:t xml:space="preserve">ді </w:t>
      </w:r>
      <w:r w:rsidR="000004C9">
        <w:rPr>
          <w:lang w:val="en-US"/>
        </w:rPr>
        <w:t>VPN</w:t>
      </w:r>
      <w:r w:rsidR="000004C9" w:rsidRPr="00420919">
        <w:t xml:space="preserve"> </w:t>
      </w:r>
      <w:r w:rsidR="000004C9">
        <w:t>клиент</w:t>
      </w:r>
      <w:r w:rsidR="000004C9">
        <w:rPr>
          <w:lang w:val="kk-KZ"/>
        </w:rPr>
        <w:t>ті баптауға абоненттің құрылғыға қолжетімділікті ұсыну</w:t>
      </w:r>
      <w:r w:rsidR="004C40CF">
        <w:t>;</w:t>
      </w:r>
    </w:p>
    <w:p w14:paraId="307ED1C9" w14:textId="77777777" w:rsidR="00763CC7" w:rsidRDefault="009E6F78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Ә</w:t>
      </w:r>
      <w:r w:rsidR="00EB12E3">
        <w:rPr>
          <w:lang w:val="kk-KZ"/>
        </w:rPr>
        <w:t xml:space="preserve">рекеттерді табысты орындаған жағдайда </w:t>
      </w:r>
      <w:r w:rsidR="00763CC7">
        <w:rPr>
          <w:lang w:val="en-US"/>
        </w:rPr>
        <w:t>VPN</w:t>
      </w:r>
      <w:r w:rsidR="00763CC7" w:rsidRPr="00763CC7">
        <w:t xml:space="preserve"> </w:t>
      </w:r>
      <w:r w:rsidR="00EB12E3">
        <w:rPr>
          <w:lang w:val="kk-KZ"/>
        </w:rPr>
        <w:t>қосылуды белсендіру</w:t>
      </w:r>
      <w:r w:rsidR="00763CC7">
        <w:t>.</w:t>
      </w:r>
    </w:p>
    <w:p w14:paraId="0C42D2E8" w14:textId="77777777" w:rsidR="00B51EB8" w:rsidRDefault="00B51EB8">
      <w:pPr>
        <w:pStyle w:val="a8"/>
        <w:widowControl w:val="0"/>
        <w:suppressAutoHyphens/>
        <w:autoSpaceDE w:val="0"/>
        <w:jc w:val="both"/>
      </w:pPr>
    </w:p>
    <w:p w14:paraId="7AA1D250" w14:textId="77777777" w:rsidR="008A30BF" w:rsidRPr="005011A3" w:rsidRDefault="00EB12E3" w:rsidP="008A30BF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Жеткізушіден</w:t>
      </w:r>
    </w:p>
    <w:p w14:paraId="2D0E4492" w14:textId="77777777" w:rsidR="003C4AD4" w:rsidRDefault="000678BD" w:rsidP="008A30BF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Ш</w:t>
      </w:r>
      <w:r w:rsidR="001F5AA0">
        <w:t>ифр</w:t>
      </w:r>
      <w:r>
        <w:rPr>
          <w:lang w:val="kk-KZ"/>
        </w:rPr>
        <w:t xml:space="preserve">лауға мобильді </w:t>
      </w:r>
      <w:r w:rsidR="009E6F78">
        <w:rPr>
          <w:lang w:val="en-US"/>
        </w:rPr>
        <w:t>VPN</w:t>
      </w:r>
      <w:r w:rsidR="009E6F78" w:rsidRPr="00420919">
        <w:t xml:space="preserve"> </w:t>
      </w:r>
      <w:r>
        <w:rPr>
          <w:lang w:val="kk-KZ"/>
        </w:rPr>
        <w:t>клиенттің өзекті нұсқасын жүктеуге ұсыну</w:t>
      </w:r>
      <w:r w:rsidR="001F5AA0">
        <w:t>;</w:t>
      </w:r>
    </w:p>
    <w:p w14:paraId="1769521C" w14:textId="77777777" w:rsidR="001F5AA0" w:rsidRDefault="009E6F78" w:rsidP="00086ED7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П</w:t>
      </w:r>
      <w:r w:rsidR="003E6F8D">
        <w:rPr>
          <w:lang w:val="kk-KZ"/>
        </w:rPr>
        <w:t xml:space="preserve">айдаланушының сертификатын генерациялау үшін </w:t>
      </w:r>
      <w:r w:rsidR="000678BD">
        <w:rPr>
          <w:lang w:val="kk-KZ"/>
        </w:rPr>
        <w:t>бірегей</w:t>
      </w:r>
      <w:r w:rsidR="00086ED7">
        <w:rPr>
          <w:lang w:val="kk-KZ"/>
        </w:rPr>
        <w:t xml:space="preserve"> сәйкестендіргіш пен құпия сөзді</w:t>
      </w:r>
      <w:r w:rsidR="000678BD">
        <w:rPr>
          <w:lang w:val="kk-KZ"/>
        </w:rPr>
        <w:t xml:space="preserve"> </w:t>
      </w:r>
      <w:r w:rsidR="00086ED7">
        <w:rPr>
          <w:lang w:val="kk-KZ"/>
        </w:rPr>
        <w:t>ұсыну</w:t>
      </w:r>
      <w:r w:rsidR="001F5AA0">
        <w:t>;</w:t>
      </w:r>
    </w:p>
    <w:p w14:paraId="3E7FB112" w14:textId="77777777" w:rsidR="001F5AA0" w:rsidRDefault="00844909" w:rsidP="00E81E0E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Тапсырыс берушінің абоненттік құрылғысында ал</w:t>
      </w:r>
      <w:r w:rsidR="00E54F1E">
        <w:rPr>
          <w:lang w:val="kk-KZ"/>
        </w:rPr>
        <w:t>ған деректерді енгізу</w:t>
      </w:r>
      <w:r>
        <w:rPr>
          <w:lang w:val="kk-KZ"/>
        </w:rPr>
        <w:t xml:space="preserve"> және пайдаланушының сертификатын </w:t>
      </w:r>
      <w:r w:rsidR="00E54F1E">
        <w:rPr>
          <w:lang w:val="kk-KZ"/>
        </w:rPr>
        <w:t>генерациялау</w:t>
      </w:r>
      <w:r w:rsidR="00AA3F6F">
        <w:t>.</w:t>
      </w:r>
    </w:p>
    <w:p w14:paraId="43B8E285" w14:textId="77777777" w:rsidR="00920CE1" w:rsidRDefault="00920CE1">
      <w:pPr>
        <w:pStyle w:val="a8"/>
        <w:widowControl w:val="0"/>
        <w:suppressAutoHyphens/>
        <w:autoSpaceDE w:val="0"/>
        <w:jc w:val="both"/>
      </w:pPr>
    </w:p>
    <w:p w14:paraId="26D6E022" w14:textId="77777777" w:rsidR="00920CE1" w:rsidRPr="0080617C" w:rsidRDefault="00920CE1" w:rsidP="00920CE1">
      <w:pPr>
        <w:pStyle w:val="a8"/>
        <w:widowControl w:val="0"/>
        <w:suppressAutoHyphens/>
        <w:autoSpaceDE w:val="0"/>
        <w:jc w:val="both"/>
      </w:pPr>
    </w:p>
    <w:p w14:paraId="1C614DB3" w14:textId="77777777" w:rsidR="00920CE1" w:rsidRPr="00081710" w:rsidRDefault="007646F4" w:rsidP="00920CE1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Жеткізушіге қойылатын жалпы талаптар</w:t>
      </w:r>
      <w:r w:rsidR="00920CE1" w:rsidRPr="0008171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.</w:t>
      </w:r>
    </w:p>
    <w:p w14:paraId="5BEE7B3B" w14:textId="77777777" w:rsidR="002C4BC1" w:rsidRPr="002C4BC1" w:rsidRDefault="002C4BC1" w:rsidP="002C4BC1">
      <w:pPr>
        <w:pStyle w:val="a8"/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ind w:left="567" w:right="-1"/>
        <w:jc w:val="both"/>
      </w:pPr>
      <w:r>
        <w:rPr>
          <w:lang w:val="kk-KZ"/>
        </w:rPr>
        <w:t xml:space="preserve">Жеткізуші </w:t>
      </w:r>
    </w:p>
    <w:p w14:paraId="66FA70E8" w14:textId="77777777" w:rsid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2C4BC1">
        <w:rPr>
          <w:color w:val="000000"/>
          <w:spacing w:val="-3"/>
          <w:lang w:val="kk-KZ"/>
        </w:rPr>
        <w:t>Жеткізуші GSM стандартты ұялы байланыс қызметтерін көрсету үшін кәсіпкерлік қызметпен айналысуға лицензиясы болуы керек</w:t>
      </w:r>
      <w:r w:rsidR="00C46821">
        <w:rPr>
          <w:lang w:val="kk-KZ"/>
        </w:rPr>
        <w:t>.</w:t>
      </w:r>
    </w:p>
    <w:p w14:paraId="30CA5264" w14:textId="77777777" w:rsidR="00C4682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Жеткізушіде желілік технологиялар саласындағы сертификатталған мамандар болуы керек</w:t>
      </w:r>
      <w:r w:rsidR="00C46821">
        <w:rPr>
          <w:color w:val="000000"/>
          <w:spacing w:val="-3"/>
          <w:lang w:val="kk-KZ"/>
        </w:rPr>
        <w:t>.</w:t>
      </w:r>
    </w:p>
    <w:p w14:paraId="5CC7A590" w14:textId="77777777" w:rsidR="00C4682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Жеткізуші Қазақстан Республикасының байланыс саласындағы қолданыстағы заңнамасына сәйкес Шарт талаптарына және техникалық нормаларға сәйкес Тапсырыс берушіге Қызметтерді көрсетуге міндеттенеді.</w:t>
      </w:r>
    </w:p>
    <w:p w14:paraId="722759FB" w14:textId="77777777" w:rsidR="002C4BC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Жер үсті байланыс арналары желісінің қолжетімділік коэффициенті</w:t>
      </w:r>
      <w:r w:rsidRPr="00C46821">
        <w:rPr>
          <w:spacing w:val="-3"/>
          <w:lang w:val="kk-KZ"/>
        </w:rPr>
        <w:t xml:space="preserve"> ≥ 99,5% (ай).</w:t>
      </w:r>
    </w:p>
    <w:p w14:paraId="6AB3D5C3" w14:textId="77777777" w:rsidR="00920CE1" w:rsidRPr="00C46821" w:rsidRDefault="00920CE1" w:rsidP="002C4BC1">
      <w:pPr>
        <w:pStyle w:val="a8"/>
        <w:widowControl w:val="0"/>
        <w:tabs>
          <w:tab w:val="left" w:pos="0"/>
        </w:tabs>
        <w:suppressAutoHyphens/>
        <w:autoSpaceDE w:val="0"/>
        <w:ind w:left="567" w:right="-1"/>
        <w:jc w:val="both"/>
        <w:rPr>
          <w:lang w:val="kk-KZ"/>
        </w:rPr>
      </w:pPr>
    </w:p>
    <w:p w14:paraId="101C831E" w14:textId="77777777" w:rsidR="009F5BFA" w:rsidRPr="00C46821" w:rsidRDefault="009F5BFA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val="kk-KZ"/>
        </w:rPr>
      </w:pPr>
    </w:p>
    <w:p w14:paraId="30DED13E" w14:textId="77777777" w:rsidR="00DD4513" w:rsidRPr="00DD4513" w:rsidRDefault="00C46821" w:rsidP="00081710">
      <w:pPr>
        <w:widowControl w:val="0"/>
        <w:numPr>
          <w:ilvl w:val="0"/>
          <w:numId w:val="20"/>
        </w:numPr>
        <w:tabs>
          <w:tab w:val="left" w:pos="284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Қызметті ұсыну</w:t>
      </w:r>
      <w:r w:rsidR="007F6FCB">
        <w:rPr>
          <w:rFonts w:ascii="Times New Roman" w:hAnsi="Times New Roman" w:cs="Times New Roman"/>
          <w:b/>
          <w:sz w:val="24"/>
          <w:szCs w:val="24"/>
          <w:lang w:val="kk-KZ"/>
        </w:rPr>
        <w:t>дың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мерзімі</w:t>
      </w:r>
      <w:r w:rsidR="009F5BFA" w:rsidRPr="00DD45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F0E0BF7" w14:textId="3DF4EF86" w:rsidR="00B03F88" w:rsidRDefault="007F6FCB" w:rsidP="00DD451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7F6FCB">
        <w:rPr>
          <w:rFonts w:ascii="Times New Roman" w:hAnsi="Times New Roman" w:cs="Times New Roman"/>
          <w:sz w:val="24"/>
          <w:szCs w:val="24"/>
          <w:lang w:val="kk-KZ"/>
        </w:rPr>
        <w:t>Шартты жасасқан күннен бастап</w:t>
      </w:r>
      <w:r>
        <w:rPr>
          <w:rFonts w:ascii="Times New Roman" w:hAnsi="Times New Roman" w:cs="Times New Roman"/>
          <w:lang w:val="kk-KZ"/>
        </w:rPr>
        <w:t xml:space="preserve"> </w:t>
      </w:r>
      <w:r w:rsidR="006E1266" w:rsidRPr="006E1266">
        <w:rPr>
          <w:rFonts w:ascii="Times New Roman" w:hAnsi="Times New Roman" w:cs="Times New Roman"/>
          <w:sz w:val="24"/>
          <w:szCs w:val="24"/>
        </w:rPr>
        <w:t>31</w:t>
      </w:r>
      <w:r w:rsidR="006E1266">
        <w:rPr>
          <w:rFonts w:ascii="Times New Roman" w:hAnsi="Times New Roman" w:cs="Times New Roman"/>
          <w:sz w:val="24"/>
          <w:szCs w:val="24"/>
        </w:rPr>
        <w:t>.</w:t>
      </w:r>
      <w:r w:rsidR="006E1266" w:rsidRPr="006E1266">
        <w:rPr>
          <w:rFonts w:ascii="Times New Roman" w:hAnsi="Times New Roman" w:cs="Times New Roman"/>
          <w:sz w:val="24"/>
          <w:szCs w:val="24"/>
        </w:rPr>
        <w:t>12</w:t>
      </w:r>
      <w:r w:rsidR="006E1266">
        <w:rPr>
          <w:rFonts w:ascii="Times New Roman" w:hAnsi="Times New Roman" w:cs="Times New Roman"/>
          <w:sz w:val="24"/>
          <w:szCs w:val="24"/>
        </w:rPr>
        <w:t>.</w:t>
      </w:r>
      <w:r w:rsidR="006E1266" w:rsidRPr="006E1266">
        <w:rPr>
          <w:rFonts w:ascii="Times New Roman" w:hAnsi="Times New Roman" w:cs="Times New Roman"/>
          <w:sz w:val="24"/>
          <w:szCs w:val="24"/>
        </w:rPr>
        <w:t>202</w:t>
      </w:r>
      <w:r w:rsidR="008C68F8" w:rsidRPr="008C68F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дейін</w:t>
      </w:r>
      <w:r w:rsidR="00B03F88" w:rsidRPr="00DC32AD">
        <w:rPr>
          <w:rFonts w:ascii="Times New Roman" w:hAnsi="Times New Roman" w:cs="Times New Roman"/>
          <w:sz w:val="24"/>
          <w:szCs w:val="24"/>
        </w:rPr>
        <w:t>.</w:t>
      </w:r>
    </w:p>
    <w:p w14:paraId="08EDF7C6" w14:textId="77777777" w:rsidR="00635B0A" w:rsidRPr="00DC32AD" w:rsidRDefault="00635B0A" w:rsidP="00DD451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2C470FEB" w14:textId="77777777" w:rsidR="00673B08" w:rsidRDefault="00673B08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3D3A6B8F" w14:textId="77777777"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053D27D7" w14:textId="77777777"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162E233F" w14:textId="77777777"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030AEDF3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55573062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  <w:lang w:val="kk-KZ"/>
        </w:rPr>
      </w:pPr>
    </w:p>
    <w:p w14:paraId="0CE806C9" w14:textId="77777777" w:rsidR="005343B9" w:rsidRPr="005343B9" w:rsidRDefault="005343B9" w:rsidP="00CC70B6">
      <w:pPr>
        <w:spacing w:after="0" w:line="240" w:lineRule="auto"/>
        <w:jc w:val="right"/>
        <w:rPr>
          <w:rFonts w:ascii="Times New Roman" w:hAnsi="Times New Roman" w:cs="Times New Roman"/>
          <w:i/>
          <w:lang w:val="kk-KZ"/>
        </w:rPr>
      </w:pPr>
    </w:p>
    <w:p w14:paraId="3C58F5B5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BD6EC6F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3F392355" w14:textId="77777777" w:rsidR="00CC70B6" w:rsidRPr="00DC32AD" w:rsidRDefault="00CC70B6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DC32AD">
        <w:rPr>
          <w:rFonts w:ascii="Times New Roman" w:hAnsi="Times New Roman" w:cs="Times New Roman"/>
          <w:i/>
        </w:rPr>
        <w:lastRenderedPageBreak/>
        <w:t>1</w:t>
      </w:r>
      <w:r w:rsidR="007F6FCB">
        <w:rPr>
          <w:rFonts w:ascii="Times New Roman" w:hAnsi="Times New Roman" w:cs="Times New Roman"/>
          <w:i/>
          <w:lang w:val="kk-KZ"/>
        </w:rPr>
        <w:t>-Қосымша</w:t>
      </w:r>
      <w:r w:rsidRPr="00DC32AD">
        <w:rPr>
          <w:rFonts w:ascii="Times New Roman" w:hAnsi="Times New Roman" w:cs="Times New Roman"/>
          <w:i/>
        </w:rPr>
        <w:t>.</w:t>
      </w:r>
    </w:p>
    <w:p w14:paraId="0E0D58E3" w14:textId="77777777" w:rsidR="00CC70B6" w:rsidRPr="00DC32AD" w:rsidRDefault="00CC70B6" w:rsidP="00CC70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17AA3F" w14:textId="77777777" w:rsidR="00C1536E" w:rsidRPr="00C1536E" w:rsidRDefault="00C1536E" w:rsidP="00CC70B6">
      <w:pPr>
        <w:pStyle w:val="1"/>
        <w:ind w:left="0" w:right="991"/>
        <w:jc w:val="center"/>
        <w:rPr>
          <w:b/>
          <w:color w:val="1F497D"/>
          <w:sz w:val="24"/>
          <w:szCs w:val="24"/>
        </w:rPr>
      </w:pPr>
      <w:r w:rsidRPr="0078745B">
        <w:rPr>
          <w:b/>
          <w:bCs/>
          <w:sz w:val="24"/>
          <w:szCs w:val="24"/>
        </w:rPr>
        <w:t>Мобильді операциялық жүйеге арналған бағдарламалық қамтамасыз етумен байланыс арнасының криптографиялық қорғау құралдарының (</w:t>
      </w:r>
      <w:r>
        <w:rPr>
          <w:b/>
          <w:bCs/>
          <w:sz w:val="24"/>
          <w:szCs w:val="24"/>
          <w:lang w:val="kk-KZ"/>
        </w:rPr>
        <w:t>АКҚҚ</w:t>
      </w:r>
      <w:r w:rsidRPr="0078745B">
        <w:rPr>
          <w:b/>
          <w:bCs/>
          <w:sz w:val="24"/>
          <w:szCs w:val="24"/>
        </w:rPr>
        <w:t>) аппараттық-бағдарламалық кешеніне қойылатын талаптар</w:t>
      </w:r>
      <w:r w:rsidRPr="00DC32AD">
        <w:rPr>
          <w:b/>
          <w:bCs/>
          <w:sz w:val="24"/>
          <w:szCs w:val="24"/>
        </w:rPr>
        <w:t xml:space="preserve"> </w:t>
      </w:r>
    </w:p>
    <w:p w14:paraId="73EB0C0C" w14:textId="77777777" w:rsidR="00CC70B6" w:rsidRPr="00DC32AD" w:rsidRDefault="00CC70B6" w:rsidP="00CC70B6">
      <w:pPr>
        <w:pStyle w:val="1"/>
        <w:rPr>
          <w:bCs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3"/>
        <w:gridCol w:w="5715"/>
      </w:tblGrid>
      <w:tr w:rsidR="00D7064C" w:rsidRPr="00DC32AD" w14:paraId="5357D947" w14:textId="77777777" w:rsidTr="00E81E0E">
        <w:trPr>
          <w:tblHeader/>
        </w:trPr>
        <w:tc>
          <w:tcPr>
            <w:tcW w:w="4203" w:type="dxa"/>
            <w:shd w:val="clear" w:color="auto" w:fill="FFFFFF"/>
          </w:tcPr>
          <w:p w14:paraId="1B3A2E69" w14:textId="77777777" w:rsidR="00D7064C" w:rsidRPr="00112279" w:rsidRDefault="00D7064C" w:rsidP="00E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Сипаттамалар</w:t>
            </w:r>
          </w:p>
        </w:tc>
        <w:tc>
          <w:tcPr>
            <w:tcW w:w="5715" w:type="dxa"/>
            <w:shd w:val="clear" w:color="auto" w:fill="FFFFFF"/>
          </w:tcPr>
          <w:p w14:paraId="221323F9" w14:textId="77777777" w:rsidR="00D7064C" w:rsidRPr="00112279" w:rsidRDefault="00D7064C" w:rsidP="00E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</w:t>
            </w:r>
          </w:p>
        </w:tc>
      </w:tr>
      <w:tr w:rsidR="00D7064C" w:rsidRPr="00DC32AD" w14:paraId="7FA67C89" w14:textId="77777777" w:rsidTr="00E81E0E">
        <w:tc>
          <w:tcPr>
            <w:tcW w:w="4203" w:type="dxa"/>
          </w:tcPr>
          <w:p w14:paraId="6C37601E" w14:textId="77777777" w:rsidR="00D7064C" w:rsidRPr="00112279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Өнімнің түрі</w:t>
            </w:r>
          </w:p>
        </w:tc>
        <w:tc>
          <w:tcPr>
            <w:tcW w:w="5715" w:type="dxa"/>
          </w:tcPr>
          <w:p w14:paraId="236F4B3F" w14:textId="77777777" w:rsidR="00D7064C" w:rsidRPr="002225AE" w:rsidRDefault="00D7064C" w:rsidP="00EA0B2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Бағдарламалық</w:t>
            </w:r>
            <w:r w:rsidRPr="00DC32AD">
              <w:rPr>
                <w:rFonts w:ascii="Times New Roman" w:hAnsi="Times New Roman" w:cs="Times New Roman"/>
              </w:rPr>
              <w:t>-аппарат</w:t>
            </w:r>
            <w:r w:rsidR="00EA0B22">
              <w:rPr>
                <w:rFonts w:ascii="Times New Roman" w:hAnsi="Times New Roman" w:cs="Times New Roman"/>
                <w:lang w:val="kk-KZ"/>
              </w:rPr>
              <w:t>тық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кешен</w:t>
            </w:r>
          </w:p>
        </w:tc>
      </w:tr>
      <w:tr w:rsidR="00D7064C" w:rsidRPr="00DC32AD" w14:paraId="67E3D849" w14:textId="77777777" w:rsidTr="00E81E0E">
        <w:tc>
          <w:tcPr>
            <w:tcW w:w="4203" w:type="dxa"/>
          </w:tcPr>
          <w:p w14:paraId="31048D01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Туннел</w:t>
            </w:r>
            <w:r>
              <w:rPr>
                <w:rFonts w:ascii="Times New Roman" w:hAnsi="Times New Roman" w:cs="Times New Roman"/>
                <w:lang w:val="kk-KZ"/>
              </w:rPr>
              <w:t>ьдеу Хаттамалары</w:t>
            </w:r>
          </w:p>
        </w:tc>
        <w:tc>
          <w:tcPr>
            <w:tcW w:w="5715" w:type="dxa"/>
          </w:tcPr>
          <w:p w14:paraId="16A2354F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IpSec</w:t>
            </w:r>
          </w:p>
        </w:tc>
      </w:tr>
      <w:tr w:rsidR="00D7064C" w:rsidRPr="00DC32AD" w14:paraId="279D2EF7" w14:textId="77777777" w:rsidTr="00E81E0E">
        <w:tc>
          <w:tcPr>
            <w:tcW w:w="4203" w:type="dxa"/>
          </w:tcPr>
          <w:p w14:paraId="2AED5864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Шифр</w:t>
            </w:r>
            <w:r>
              <w:rPr>
                <w:rFonts w:ascii="Times New Roman" w:hAnsi="Times New Roman" w:cs="Times New Roman"/>
                <w:lang w:val="kk-KZ"/>
              </w:rPr>
              <w:t>лау</w:t>
            </w:r>
          </w:p>
        </w:tc>
        <w:tc>
          <w:tcPr>
            <w:tcW w:w="5715" w:type="dxa"/>
          </w:tcPr>
          <w:p w14:paraId="6E64AF12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>СТ 28147-89</w:t>
            </w:r>
            <w:r w:rsidRPr="00DC32A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D7064C" w:rsidRPr="00DC32AD" w14:paraId="3B8271B7" w14:textId="77777777" w:rsidTr="00E81E0E">
        <w:tc>
          <w:tcPr>
            <w:tcW w:w="4203" w:type="dxa"/>
          </w:tcPr>
          <w:p w14:paraId="541F8316" w14:textId="77777777" w:rsidR="00D7064C" w:rsidRPr="00112279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Сәйкестендіру</w:t>
            </w:r>
          </w:p>
        </w:tc>
        <w:tc>
          <w:tcPr>
            <w:tcW w:w="5715" w:type="dxa"/>
          </w:tcPr>
          <w:p w14:paraId="57F4B629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14:paraId="61FD348F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  <w:p w14:paraId="49D640D8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eXtended Authentication (Xauth)</w:t>
            </w:r>
          </w:p>
        </w:tc>
      </w:tr>
      <w:tr w:rsidR="00D7064C" w:rsidRPr="008C68F8" w14:paraId="2898BB4D" w14:textId="77777777" w:rsidTr="00E81E0E">
        <w:tc>
          <w:tcPr>
            <w:tcW w:w="4203" w:type="dxa"/>
          </w:tcPr>
          <w:p w14:paraId="16514BC1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r w:rsidRPr="00DC32AD">
              <w:rPr>
                <w:rFonts w:ascii="Times New Roman" w:hAnsi="Times New Roman" w:cs="Times New Roman"/>
              </w:rPr>
              <w:t>ертификат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 xml:space="preserve">р мен </w:t>
            </w:r>
            <w:r>
              <w:rPr>
                <w:rFonts w:ascii="Times New Roman" w:hAnsi="Times New Roman" w:cs="Times New Roman"/>
              </w:rPr>
              <w:t>стандарттармен жұмыс жасау</w:t>
            </w:r>
          </w:p>
        </w:tc>
        <w:tc>
          <w:tcPr>
            <w:tcW w:w="5715" w:type="dxa"/>
          </w:tcPr>
          <w:p w14:paraId="47D3EF86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D7064C" w:rsidRPr="008C68F8" w14:paraId="752317E5" w14:textId="77777777" w:rsidTr="00E81E0E">
        <w:tc>
          <w:tcPr>
            <w:tcW w:w="4203" w:type="dxa"/>
          </w:tcPr>
          <w:p w14:paraId="065647BA" w14:textId="77777777" w:rsidR="00D7064C" w:rsidRPr="00112279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lang w:val="kk-KZ"/>
              </w:rPr>
              <w:t>әйкестік</w:t>
            </w:r>
          </w:p>
        </w:tc>
        <w:tc>
          <w:tcPr>
            <w:tcW w:w="5715" w:type="dxa"/>
          </w:tcPr>
          <w:p w14:paraId="370A5A60" w14:textId="77777777" w:rsidR="00D7064C" w:rsidRPr="002225A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>- ИОК CERTEX v.3</w:t>
            </w:r>
            <w:r>
              <w:rPr>
                <w:rFonts w:ascii="Times New Roman" w:hAnsi="Times New Roman" w:cs="Times New Roman"/>
                <w:lang w:val="kk-KZ"/>
              </w:rPr>
              <w:t>-пен и</w:t>
            </w:r>
            <w:r w:rsidRPr="00971A3E">
              <w:rPr>
                <w:rFonts w:ascii="Times New Roman" w:hAnsi="Times New Roman" w:cs="Times New Roman"/>
                <w:lang w:val="kk-KZ"/>
              </w:rPr>
              <w:t>нтеграция</w:t>
            </w:r>
          </w:p>
          <w:p w14:paraId="2339EA5F" w14:textId="77777777" w:rsidR="00D7064C" w:rsidRPr="00263698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263698">
              <w:rPr>
                <w:rFonts w:ascii="Times New Roman" w:hAnsi="Times New Roman" w:cs="Times New Roman"/>
                <w:lang w:val="kk-KZ"/>
              </w:rPr>
              <w:t>SCEP сервис</w:t>
            </w:r>
            <w:r>
              <w:rPr>
                <w:rFonts w:ascii="Times New Roman" w:hAnsi="Times New Roman" w:cs="Times New Roman"/>
                <w:lang w:val="kk-KZ"/>
              </w:rPr>
              <w:t>термен өзара іс-әрекет жасау</w:t>
            </w:r>
            <w:r w:rsidRPr="00263698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 xml:space="preserve">желілік жабдыққа </w:t>
            </w:r>
            <w:r w:rsidRPr="00263698">
              <w:rPr>
                <w:rFonts w:ascii="Times New Roman" w:hAnsi="Times New Roman" w:cs="Times New Roman"/>
                <w:lang w:val="kk-KZ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тарды беру хаттамасы</w:t>
            </w:r>
            <w:r w:rsidRPr="00263698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7FE0FBA6" w14:textId="77777777" w:rsidR="00D7064C" w:rsidRPr="00B2038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038D">
              <w:rPr>
                <w:rFonts w:ascii="Times New Roman" w:hAnsi="Times New Roman" w:cs="Times New Roman"/>
                <w:lang w:val="kk-KZ"/>
              </w:rPr>
              <w:t>- СКЗИ ТУМАР-CSP 6.3-пен сәйкестігі (3-</w:t>
            </w:r>
            <w:r>
              <w:rPr>
                <w:rFonts w:ascii="Times New Roman" w:hAnsi="Times New Roman" w:cs="Times New Roman"/>
                <w:lang w:val="kk-KZ"/>
              </w:rPr>
              <w:t>ші деңгей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lang w:val="kk-KZ"/>
              </w:rPr>
              <w:t>МО ЕО-да пайдаланатын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lang w:val="kk-KZ"/>
              </w:rPr>
              <w:t>Растау нысаны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lang w:val="kk-KZ"/>
              </w:rPr>
              <w:t xml:space="preserve">МО ЕО-ға </w:t>
            </w:r>
            <w:r w:rsidRPr="00B2038D">
              <w:rPr>
                <w:rFonts w:ascii="Times New Roman" w:hAnsi="Times New Roman" w:cs="Times New Roman"/>
                <w:lang w:val="kk-KZ"/>
              </w:rPr>
              <w:t>СКЗИ ТУМАР-CSP 6.3</w:t>
            </w:r>
            <w:r>
              <w:rPr>
                <w:rFonts w:ascii="Times New Roman" w:hAnsi="Times New Roman" w:cs="Times New Roman"/>
                <w:lang w:val="kk-KZ"/>
              </w:rPr>
              <w:t>-пен сәйкестікті тестілеу хаттамасы</w:t>
            </w:r>
            <w:r w:rsidRPr="00B2038D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D7064C" w:rsidRPr="00DC32AD" w14:paraId="16623941" w14:textId="77777777" w:rsidTr="00E81E0E">
        <w:tc>
          <w:tcPr>
            <w:tcW w:w="4203" w:type="dxa"/>
          </w:tcPr>
          <w:p w14:paraId="5E58B17D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Кластер</w:t>
            </w:r>
          </w:p>
        </w:tc>
        <w:tc>
          <w:tcPr>
            <w:tcW w:w="5715" w:type="dxa"/>
          </w:tcPr>
          <w:p w14:paraId="0B9DE7A6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Бұзылысқа төзімді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жоғары қолжетімділік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43CC799C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Жүктемені теңдестіру </w:t>
            </w:r>
            <w:r w:rsidRPr="00DC32AD">
              <w:rPr>
                <w:rFonts w:ascii="Times New Roman" w:hAnsi="Times New Roman" w:cs="Times New Roman"/>
              </w:rPr>
              <w:t>(стандарт</w:t>
            </w:r>
            <w:r>
              <w:rPr>
                <w:rFonts w:ascii="Times New Roman" w:hAnsi="Times New Roman" w:cs="Times New Roman"/>
                <w:lang w:val="kk-KZ"/>
              </w:rPr>
              <w:t>ты жеткізілмге кірмейді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</w:tc>
      </w:tr>
      <w:tr w:rsidR="00D7064C" w:rsidRPr="00DC32AD" w14:paraId="74F03B84" w14:textId="77777777" w:rsidTr="00E81E0E">
        <w:tc>
          <w:tcPr>
            <w:tcW w:w="4203" w:type="dxa"/>
          </w:tcPr>
          <w:p w14:paraId="513B3573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Маршрутизация</w:t>
            </w:r>
          </w:p>
        </w:tc>
        <w:tc>
          <w:tcPr>
            <w:tcW w:w="5715" w:type="dxa"/>
          </w:tcPr>
          <w:p w14:paraId="677E5783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Стати</w:t>
            </w:r>
            <w:r>
              <w:rPr>
                <w:rFonts w:ascii="Times New Roman" w:hAnsi="Times New Roman" w:cs="Times New Roman"/>
                <w:lang w:val="kk-KZ"/>
              </w:rPr>
              <w:t>калық</w:t>
            </w:r>
            <w:r w:rsidRPr="00DC32AD">
              <w:rPr>
                <w:rFonts w:ascii="Times New Roman" w:hAnsi="Times New Roman" w:cs="Times New Roman"/>
              </w:rPr>
              <w:t xml:space="preserve"> маршрутизация</w:t>
            </w:r>
          </w:p>
        </w:tc>
      </w:tr>
      <w:tr w:rsidR="00D7064C" w:rsidRPr="008C68F8" w14:paraId="4563BA0C" w14:textId="77777777" w:rsidTr="00E81E0E">
        <w:tc>
          <w:tcPr>
            <w:tcW w:w="4203" w:type="dxa"/>
          </w:tcPr>
          <w:p w14:paraId="3F282B9E" w14:textId="77777777" w:rsidR="00D7064C" w:rsidRPr="00112279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VPN </w:t>
            </w:r>
            <w:r>
              <w:rPr>
                <w:rFonts w:ascii="Times New Roman" w:hAnsi="Times New Roman" w:cs="Times New Roman"/>
                <w:lang w:val="kk-KZ"/>
              </w:rPr>
              <w:t>қосылуларды бақылау</w:t>
            </w:r>
          </w:p>
        </w:tc>
        <w:tc>
          <w:tcPr>
            <w:tcW w:w="5715" w:type="dxa"/>
          </w:tcPr>
          <w:p w14:paraId="031E1F33" w14:textId="77777777" w:rsidR="00D7064C" w:rsidRPr="00971A3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Қосылуды жоғалтуды айқындау</w:t>
            </w:r>
          </w:p>
          <w:p w14:paraId="359F8FFD" w14:textId="77777777" w:rsidR="00D7064C" w:rsidRPr="00971A3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Қосылуды </w:t>
            </w:r>
            <w:r w:rsidRPr="00971A3E">
              <w:rPr>
                <w:rFonts w:ascii="Times New Roman" w:hAnsi="Times New Roman" w:cs="Times New Roman"/>
                <w:lang w:val="kk-KZ"/>
              </w:rPr>
              <w:t>автомат</w:t>
            </w:r>
            <w:r>
              <w:rPr>
                <w:rFonts w:ascii="Times New Roman" w:hAnsi="Times New Roman" w:cs="Times New Roman"/>
                <w:lang w:val="kk-KZ"/>
              </w:rPr>
              <w:t>ты түрде қайта қалпына келтіру</w:t>
            </w:r>
          </w:p>
        </w:tc>
      </w:tr>
      <w:tr w:rsidR="00D7064C" w:rsidRPr="00DC32AD" w14:paraId="07B492B6" w14:textId="77777777" w:rsidTr="00E81E0E">
        <w:tc>
          <w:tcPr>
            <w:tcW w:w="4203" w:type="dxa"/>
          </w:tcPr>
          <w:p w14:paraId="1DE546BD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NAT</w:t>
            </w:r>
          </w:p>
        </w:tc>
        <w:tc>
          <w:tcPr>
            <w:tcW w:w="5715" w:type="dxa"/>
          </w:tcPr>
          <w:p w14:paraId="7FD7751B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NAT </w:t>
            </w:r>
            <w:r>
              <w:rPr>
                <w:rFonts w:ascii="Times New Roman" w:hAnsi="Times New Roman" w:cs="Times New Roman"/>
                <w:lang w:val="kk-KZ"/>
              </w:rPr>
              <w:t xml:space="preserve">қолдау </w:t>
            </w:r>
            <w:r w:rsidRPr="00DC32AD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>желілік мекенжайларды түрлендіру</w:t>
            </w:r>
            <w:r w:rsidRPr="00DC32AD">
              <w:rPr>
                <w:rFonts w:ascii="Times New Roman" w:hAnsi="Times New Roman" w:cs="Times New Roman"/>
              </w:rPr>
              <w:t xml:space="preserve">) </w:t>
            </w:r>
            <w:r w:rsidRPr="00DC32AD">
              <w:rPr>
                <w:rFonts w:ascii="Times New Roman" w:hAnsi="Times New Roman" w:cs="Times New Roman"/>
                <w:lang w:val="en-US"/>
              </w:rPr>
              <w:t>SNAT</w:t>
            </w:r>
            <w:r w:rsidRPr="00DC32AD">
              <w:rPr>
                <w:rFonts w:ascii="Times New Roman" w:hAnsi="Times New Roman" w:cs="Times New Roman"/>
              </w:rPr>
              <w:t xml:space="preserve">, </w:t>
            </w:r>
            <w:r w:rsidRPr="00DC32AD">
              <w:rPr>
                <w:rFonts w:ascii="Times New Roman" w:hAnsi="Times New Roman" w:cs="Times New Roman"/>
                <w:lang w:val="en-US"/>
              </w:rPr>
              <w:t>DNAT</w:t>
            </w:r>
          </w:p>
        </w:tc>
      </w:tr>
      <w:tr w:rsidR="00D7064C" w:rsidRPr="00DC32AD" w14:paraId="7463E364" w14:textId="77777777" w:rsidTr="00E81E0E">
        <w:tc>
          <w:tcPr>
            <w:tcW w:w="4203" w:type="dxa"/>
          </w:tcPr>
          <w:p w14:paraId="356CF402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Желіаралық</w:t>
            </w:r>
            <w:r w:rsidRPr="00DC32AD">
              <w:rPr>
                <w:rFonts w:ascii="Times New Roman" w:hAnsi="Times New Roman" w:cs="Times New Roman"/>
              </w:rPr>
              <w:t xml:space="preserve"> экран </w:t>
            </w:r>
          </w:p>
        </w:tc>
        <w:tc>
          <w:tcPr>
            <w:tcW w:w="5715" w:type="dxa"/>
          </w:tcPr>
          <w:p w14:paraId="2FD9CACB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Топтамаларды ф</w:t>
            </w:r>
            <w:r w:rsidRPr="00DC32AD">
              <w:rPr>
                <w:rFonts w:ascii="Times New Roman" w:hAnsi="Times New Roman" w:cs="Times New Roman"/>
              </w:rPr>
              <w:t>ильтр</w:t>
            </w:r>
            <w:r>
              <w:rPr>
                <w:rFonts w:ascii="Times New Roman" w:hAnsi="Times New Roman" w:cs="Times New Roman"/>
                <w:lang w:val="kk-KZ"/>
              </w:rPr>
              <w:t>леу</w:t>
            </w:r>
          </w:p>
          <w:p w14:paraId="51458DF5" w14:textId="77777777" w:rsidR="00D7064C" w:rsidRPr="00151E40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TCP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 w:rsidRPr="00DC32AD">
              <w:rPr>
                <w:rFonts w:ascii="Times New Roman" w:hAnsi="Times New Roman" w:cs="Times New Roman"/>
                <w:lang w:val="en-US"/>
              </w:rPr>
              <w:t>MSS</w:t>
            </w:r>
            <w:r>
              <w:rPr>
                <w:rFonts w:ascii="Times New Roman" w:hAnsi="Times New Roman" w:cs="Times New Roman"/>
                <w:lang w:val="kk-KZ"/>
              </w:rPr>
              <w:t xml:space="preserve"> реттеу</w:t>
            </w:r>
          </w:p>
        </w:tc>
      </w:tr>
      <w:tr w:rsidR="00D7064C" w:rsidRPr="00DC32AD" w14:paraId="7382A1D5" w14:textId="77777777" w:rsidTr="00E81E0E">
        <w:tc>
          <w:tcPr>
            <w:tcW w:w="4203" w:type="dxa"/>
          </w:tcPr>
          <w:p w14:paraId="3717690B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QoS</w:t>
            </w:r>
          </w:p>
        </w:tc>
        <w:tc>
          <w:tcPr>
            <w:tcW w:w="5715" w:type="dxa"/>
          </w:tcPr>
          <w:p w14:paraId="18258C43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>
              <w:rPr>
                <w:rFonts w:ascii="Times New Roman" w:hAnsi="Times New Roman" w:cs="Times New Roman"/>
              </w:rPr>
              <w:t>рафик басымдылығын маркерлеу және басқару</w:t>
            </w:r>
          </w:p>
        </w:tc>
      </w:tr>
      <w:tr w:rsidR="00D7064C" w:rsidRPr="008C68F8" w14:paraId="1410EA54" w14:textId="77777777" w:rsidTr="00E81E0E">
        <w:tc>
          <w:tcPr>
            <w:tcW w:w="4203" w:type="dxa"/>
          </w:tcPr>
          <w:p w14:paraId="75874AC2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VLAN (802.1q)</w:t>
            </w:r>
          </w:p>
        </w:tc>
        <w:tc>
          <w:tcPr>
            <w:tcW w:w="5715" w:type="dxa"/>
          </w:tcPr>
          <w:p w14:paraId="624BE158" w14:textId="77777777" w:rsidR="00D7064C" w:rsidRPr="00D3255F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3255F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VLAN</w:t>
            </w:r>
            <w:r w:rsidRPr="00D3255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қолдау </w:t>
            </w:r>
            <w:r w:rsidRPr="00D3255F">
              <w:rPr>
                <w:rFonts w:ascii="Times New Roman" w:hAnsi="Times New Roman" w:cs="Times New Roman"/>
                <w:lang w:val="en-US"/>
              </w:rPr>
              <w:t>(</w:t>
            </w:r>
            <w:r w:rsidRPr="00DC32AD">
              <w:rPr>
                <w:rFonts w:ascii="Times New Roman" w:hAnsi="Times New Roman" w:cs="Times New Roman"/>
              </w:rPr>
              <w:t>виртуал</w:t>
            </w:r>
            <w:r>
              <w:rPr>
                <w:rFonts w:ascii="Times New Roman" w:hAnsi="Times New Roman" w:cs="Times New Roman"/>
                <w:lang w:val="kk-KZ"/>
              </w:rPr>
              <w:t>ды қосалқы желілерге бөлу</w:t>
            </w:r>
            <w:r w:rsidRPr="00D3255F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D7064C" w:rsidRPr="00DC32AD" w14:paraId="01BC55C2" w14:textId="77777777" w:rsidTr="00E81E0E">
        <w:tc>
          <w:tcPr>
            <w:tcW w:w="4203" w:type="dxa"/>
          </w:tcPr>
          <w:p w14:paraId="67FA4792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Bridge</w:t>
            </w:r>
          </w:p>
        </w:tc>
        <w:tc>
          <w:tcPr>
            <w:tcW w:w="5715" w:type="dxa"/>
          </w:tcPr>
          <w:p w14:paraId="07988894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көпірді қолдау</w:t>
            </w:r>
          </w:p>
        </w:tc>
      </w:tr>
      <w:tr w:rsidR="00D7064C" w:rsidRPr="00DC32AD" w14:paraId="43C64093" w14:textId="77777777" w:rsidTr="00E81E0E">
        <w:tc>
          <w:tcPr>
            <w:tcW w:w="4203" w:type="dxa"/>
          </w:tcPr>
          <w:p w14:paraId="3132AB99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біріктірілуі</w:t>
            </w:r>
          </w:p>
        </w:tc>
        <w:tc>
          <w:tcPr>
            <w:tcW w:w="5715" w:type="dxa"/>
          </w:tcPr>
          <w:p w14:paraId="7FEDE84B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 р</w:t>
            </w:r>
            <w:r w:rsidRPr="00DC32AD">
              <w:rPr>
                <w:rFonts w:ascii="Times New Roman" w:hAnsi="Times New Roman" w:cs="Times New Roman"/>
              </w:rPr>
              <w:t>ежим</w:t>
            </w:r>
            <w:r>
              <w:rPr>
                <w:rFonts w:ascii="Times New Roman" w:hAnsi="Times New Roman" w:cs="Times New Roman"/>
                <w:lang w:val="kk-KZ"/>
              </w:rPr>
              <w:t>дері</w:t>
            </w:r>
            <w:r w:rsidRPr="00DC32AD">
              <w:rPr>
                <w:rFonts w:ascii="Times New Roman" w:hAnsi="Times New Roman" w:cs="Times New Roman"/>
              </w:rPr>
              <w:t xml:space="preserve">: </w:t>
            </w:r>
          </w:p>
          <w:p w14:paraId="64F582AD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broadcast</w:t>
            </w:r>
            <w:r w:rsidRPr="00DC32AD">
              <w:rPr>
                <w:rFonts w:ascii="Times New Roman" w:hAnsi="Times New Roman" w:cs="Times New Roman"/>
              </w:rPr>
              <w:t xml:space="preserve"> (порт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>р бойынша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39A30363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round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robin</w:t>
            </w:r>
            <w:r w:rsidRPr="00DC32AD">
              <w:rPr>
                <w:rFonts w:ascii="Times New Roman" w:hAnsi="Times New Roman" w:cs="Times New Roman"/>
              </w:rPr>
              <w:t xml:space="preserve"> (порт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>р бойынша кезек-кезекпен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3DC5ACF4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random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деректерді кездейсоқ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6388EB20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active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backup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негізгі</w:t>
            </w:r>
            <w:r w:rsidRPr="00DC32AD">
              <w:rPr>
                <w:rFonts w:ascii="Times New Roman" w:hAnsi="Times New Roman" w:cs="Times New Roman"/>
              </w:rPr>
              <w:t>/резерв</w:t>
            </w:r>
            <w:r>
              <w:rPr>
                <w:rFonts w:ascii="Times New Roman" w:hAnsi="Times New Roman" w:cs="Times New Roman"/>
                <w:lang w:val="kk-KZ"/>
              </w:rPr>
              <w:t>ті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16B10657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load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balance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 w:rsidRPr="00DC32AD">
              <w:rPr>
                <w:rFonts w:ascii="Times New Roman" w:hAnsi="Times New Roman" w:cs="Times New Roman"/>
                <w:lang w:val="en-US"/>
              </w:rPr>
              <w:t>Tx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жүктемені бөлу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204CF7AC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lacp (802.3ad)</w:t>
            </w:r>
          </w:p>
        </w:tc>
      </w:tr>
      <w:tr w:rsidR="00D7064C" w:rsidRPr="00DC32AD" w14:paraId="306303D6" w14:textId="77777777" w:rsidTr="00E81E0E">
        <w:tc>
          <w:tcPr>
            <w:tcW w:w="4203" w:type="dxa"/>
          </w:tcPr>
          <w:p w14:paraId="27A81EFF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DHCP</w:t>
            </w:r>
          </w:p>
        </w:tc>
        <w:tc>
          <w:tcPr>
            <w:tcW w:w="5715" w:type="dxa"/>
          </w:tcPr>
          <w:p w14:paraId="77B9DD12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1C4E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</w:rPr>
              <w:t>DHCP сервер</w:t>
            </w:r>
            <w:r>
              <w:rPr>
                <w:rFonts w:ascii="Times New Roman" w:hAnsi="Times New Roman" w:cs="Times New Roman"/>
                <w:lang w:val="kk-KZ"/>
              </w:rPr>
              <w:t>ді</w:t>
            </w:r>
            <w:r w:rsidRPr="00C51C4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клиентті қолдау</w:t>
            </w:r>
          </w:p>
        </w:tc>
      </w:tr>
      <w:tr w:rsidR="00D7064C" w:rsidRPr="008C68F8" w14:paraId="272BBB48" w14:textId="77777777" w:rsidTr="00E81E0E">
        <w:tc>
          <w:tcPr>
            <w:tcW w:w="4203" w:type="dxa"/>
          </w:tcPr>
          <w:p w14:paraId="6196EBCD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Басқару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арқылы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75E1071D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14:paraId="54DAD619" w14:textId="77777777" w:rsidR="00D7064C" w:rsidRPr="00B46CB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="00266794"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  <w:lang w:val="kk-KZ"/>
              </w:rPr>
              <w:t xml:space="preserve">орғалған </w:t>
            </w:r>
            <w:r w:rsidRPr="00DC32AD">
              <w:rPr>
                <w:rFonts w:ascii="Times New Roman" w:hAnsi="Times New Roman" w:cs="Times New Roman"/>
              </w:rPr>
              <w:t xml:space="preserve">https </w:t>
            </w:r>
            <w:r>
              <w:rPr>
                <w:rFonts w:ascii="Times New Roman" w:hAnsi="Times New Roman" w:cs="Times New Roman"/>
                <w:lang w:val="kk-KZ"/>
              </w:rPr>
              <w:t xml:space="preserve">хаттамасы арқылы </w:t>
            </w:r>
            <w:r w:rsidRPr="00DC32AD">
              <w:rPr>
                <w:rFonts w:ascii="Times New Roman" w:hAnsi="Times New Roman" w:cs="Times New Roman"/>
              </w:rPr>
              <w:t>WEB-интерфейс</w:t>
            </w:r>
          </w:p>
          <w:p w14:paraId="6A5472F1" w14:textId="77777777" w:rsidR="00D7064C" w:rsidRPr="00B46CB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CB7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Алдыңғы</w:t>
            </w:r>
            <w:r w:rsidRPr="00B46CB7">
              <w:rPr>
                <w:rFonts w:ascii="Times New Roman" w:hAnsi="Times New Roman" w:cs="Times New Roman"/>
                <w:lang w:val="kk-KZ"/>
              </w:rPr>
              <w:t xml:space="preserve"> панельде орналасқан LCD дисплейді пайдаланумен мәзір</w:t>
            </w:r>
          </w:p>
          <w:p w14:paraId="44CA7D0A" w14:textId="77777777" w:rsidR="00D7064C" w:rsidRPr="0084611F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CB7">
              <w:rPr>
                <w:rFonts w:ascii="Times New Roman" w:hAnsi="Times New Roman" w:cs="Times New Roman"/>
                <w:lang w:val="kk-KZ"/>
              </w:rPr>
              <w:t>- CertexVPN Center (</w:t>
            </w:r>
            <w:r>
              <w:rPr>
                <w:rFonts w:ascii="Times New Roman" w:hAnsi="Times New Roman" w:cs="Times New Roman"/>
                <w:lang w:val="kk-KZ"/>
              </w:rPr>
              <w:t>Бүкіл кешенді орталықтандырылған басқару/мониторинг, жеке құрылғы, стандартты жеткізуге кірмейді</w:t>
            </w:r>
            <w:r w:rsidRPr="0084611F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D7064C" w:rsidRPr="008C68F8" w14:paraId="0315FEEB" w14:textId="77777777" w:rsidTr="00E81E0E">
        <w:tc>
          <w:tcPr>
            <w:tcW w:w="4203" w:type="dxa"/>
          </w:tcPr>
          <w:p w14:paraId="53BC7A0B" w14:textId="77777777" w:rsidR="00D7064C" w:rsidRPr="00083C6B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Баптаулар</w:t>
            </w:r>
          </w:p>
          <w:p w14:paraId="00A2DD61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14:paraId="03137C80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Кешенді әкімшілендіру құзыреттерін бөлу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әкімгер</w:t>
            </w:r>
            <w:r w:rsidRPr="00DC32AD">
              <w:rPr>
                <w:rFonts w:ascii="Times New Roman" w:hAnsi="Times New Roman" w:cs="Times New Roman"/>
              </w:rPr>
              <w:t>\оператор)</w:t>
            </w:r>
          </w:p>
          <w:p w14:paraId="1D9BFF10" w14:textId="77777777" w:rsidR="00D7064C" w:rsidRPr="0084611F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>қосылуларды басқару</w:t>
            </w:r>
          </w:p>
          <w:p w14:paraId="0494CF82" w14:textId="77777777" w:rsidR="00D7064C" w:rsidRPr="00BC295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қосылуларды басқару</w:t>
            </w:r>
          </w:p>
          <w:p w14:paraId="5BE96C61" w14:textId="77777777" w:rsidR="00D7064C" w:rsidRPr="00BC295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Оқиғалар журналын жүргізу</w:t>
            </w:r>
          </w:p>
          <w:p w14:paraId="24EFA5A3" w14:textId="77777777" w:rsidR="00D7064C" w:rsidRPr="00BC295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Мұрағаттау жүйесі</w:t>
            </w:r>
          </w:p>
          <w:p w14:paraId="18B218A9" w14:textId="77777777" w:rsidR="00D7064C" w:rsidRPr="00BC295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Жаңару жүйесі</w:t>
            </w:r>
          </w:p>
          <w:p w14:paraId="0368D8F3" w14:textId="77777777" w:rsidR="00D7064C" w:rsidRPr="00BC295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Зауыт баптауларын қайта қалпына келтіру</w:t>
            </w:r>
          </w:p>
          <w:p w14:paraId="685795AD" w14:textId="77777777" w:rsidR="00D7064C" w:rsidRPr="00971A3E" w:rsidRDefault="00D7064C" w:rsidP="00E81E0E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971A3E">
              <w:rPr>
                <w:lang w:val="kk-KZ"/>
              </w:rPr>
              <w:t xml:space="preserve">- </w:t>
            </w:r>
            <w:r>
              <w:rPr>
                <w:lang w:val="kk-KZ"/>
              </w:rPr>
              <w:t>Уақыттың с</w:t>
            </w:r>
            <w:r w:rsidRPr="00971A3E">
              <w:rPr>
                <w:lang w:val="kk-KZ"/>
              </w:rPr>
              <w:t>инхронизациясы (ntp-</w:t>
            </w:r>
            <w:r>
              <w:rPr>
                <w:lang w:val="kk-KZ"/>
              </w:rPr>
              <w:t>хаттама</w:t>
            </w:r>
            <w:r w:rsidRPr="00971A3E">
              <w:rPr>
                <w:lang w:val="kk-KZ"/>
              </w:rPr>
              <w:t>)</w:t>
            </w:r>
          </w:p>
        </w:tc>
      </w:tr>
      <w:tr w:rsidR="00D7064C" w:rsidRPr="00DC32AD" w14:paraId="48058952" w14:textId="77777777" w:rsidTr="00E81E0E">
        <w:tc>
          <w:tcPr>
            <w:tcW w:w="4203" w:type="dxa"/>
          </w:tcPr>
          <w:p w14:paraId="7DE13484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Мониторинг </w:t>
            </w:r>
            <w:r>
              <w:rPr>
                <w:rFonts w:ascii="Times New Roman" w:hAnsi="Times New Roman" w:cs="Times New Roman"/>
                <w:lang w:val="kk-KZ"/>
              </w:rPr>
              <w:t>пен</w:t>
            </w:r>
            <w:r w:rsidRPr="00DC32AD">
              <w:rPr>
                <w:rFonts w:ascii="Times New Roman" w:hAnsi="Times New Roman" w:cs="Times New Roman"/>
              </w:rPr>
              <w:t xml:space="preserve"> статистика</w:t>
            </w:r>
          </w:p>
        </w:tc>
        <w:tc>
          <w:tcPr>
            <w:tcW w:w="5715" w:type="dxa"/>
          </w:tcPr>
          <w:p w14:paraId="43A8A02B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Жүйе туралы ақпарат</w:t>
            </w:r>
          </w:p>
          <w:p w14:paraId="371577E6" w14:textId="77777777" w:rsidR="00D7064C" w:rsidRPr="00BC295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</w:t>
            </w:r>
            <w:r w:rsidRPr="00DC32AD">
              <w:rPr>
                <w:rFonts w:ascii="Times New Roman" w:hAnsi="Times New Roman" w:cs="Times New Roman"/>
              </w:rPr>
              <w:t>ператив</w:t>
            </w:r>
            <w:r>
              <w:rPr>
                <w:rFonts w:ascii="Times New Roman" w:hAnsi="Times New Roman" w:cs="Times New Roman"/>
                <w:lang w:val="kk-KZ"/>
              </w:rPr>
              <w:t>ті жадыны пайдалану</w:t>
            </w:r>
          </w:p>
          <w:p w14:paraId="4DA58A12" w14:textId="77777777" w:rsidR="00D7064C" w:rsidRPr="00971A3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П</w:t>
            </w:r>
            <w:r w:rsidRPr="00971A3E">
              <w:rPr>
                <w:rFonts w:ascii="Times New Roman" w:hAnsi="Times New Roman" w:cs="Times New Roman"/>
                <w:lang w:val="kk-KZ"/>
              </w:rPr>
              <w:t>роцессорды жүктеу</w:t>
            </w:r>
          </w:p>
          <w:p w14:paraId="62AEB45F" w14:textId="77777777" w:rsidR="00D7064C" w:rsidRPr="00971A3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жағдайы</w:t>
            </w:r>
          </w:p>
          <w:p w14:paraId="634A8690" w14:textId="77777777" w:rsidR="00D7064C" w:rsidRPr="00971A3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белсендігі мен жүктемелігі туралы с</w:t>
            </w:r>
            <w:r w:rsidRPr="00971A3E">
              <w:rPr>
                <w:rFonts w:ascii="Times New Roman" w:hAnsi="Times New Roman" w:cs="Times New Roman"/>
                <w:lang w:val="kk-KZ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  <w:p w14:paraId="3D192B4A" w14:textId="77777777" w:rsidR="00D7064C" w:rsidRPr="00971A3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</w:t>
            </w:r>
            <w:r w:rsidRPr="00971A3E">
              <w:rPr>
                <w:rFonts w:ascii="Times New Roman" w:hAnsi="Times New Roman" w:cs="Times New Roman"/>
                <w:lang w:val="kk-KZ"/>
              </w:rPr>
              <w:t>аршрутизаци</w:t>
            </w:r>
            <w:r>
              <w:rPr>
                <w:rFonts w:ascii="Times New Roman" w:hAnsi="Times New Roman" w:cs="Times New Roman"/>
                <w:lang w:val="kk-KZ"/>
              </w:rPr>
              <w:t>я кестесі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99E7BB8" w14:textId="77777777" w:rsidR="00D7064C" w:rsidRPr="00971A3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белсенділік пен </w:t>
            </w:r>
            <w:r w:rsidRPr="00971A3E">
              <w:rPr>
                <w:rFonts w:ascii="Times New Roman" w:hAnsi="Times New Roman" w:cs="Times New Roman"/>
                <w:lang w:val="kk-KZ"/>
              </w:rPr>
              <w:t>VPN-</w:t>
            </w:r>
            <w:r>
              <w:rPr>
                <w:rFonts w:ascii="Times New Roman" w:hAnsi="Times New Roman" w:cs="Times New Roman"/>
                <w:lang w:val="kk-KZ"/>
              </w:rPr>
              <w:t xml:space="preserve"> Қосылулардың мәртебесі туралы с</w:t>
            </w:r>
            <w:r w:rsidRPr="00971A3E">
              <w:rPr>
                <w:rFonts w:ascii="Times New Roman" w:hAnsi="Times New Roman" w:cs="Times New Roman"/>
                <w:lang w:val="kk-KZ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  <w:p w14:paraId="1FFD0069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SNMP v3</w:t>
            </w:r>
          </w:p>
        </w:tc>
      </w:tr>
      <w:tr w:rsidR="00D7064C" w:rsidRPr="00DC32AD" w14:paraId="4672B41D" w14:textId="77777777" w:rsidTr="00E81E0E">
        <w:tc>
          <w:tcPr>
            <w:tcW w:w="4203" w:type="dxa"/>
          </w:tcPr>
          <w:p w14:paraId="1771EC14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 xml:space="preserve">Индикация </w:t>
            </w:r>
          </w:p>
        </w:tc>
        <w:tc>
          <w:tcPr>
            <w:tcW w:w="5715" w:type="dxa"/>
          </w:tcPr>
          <w:p w14:paraId="087A7437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lang w:val="en-US"/>
              </w:rPr>
            </w:pPr>
            <w:r w:rsidRPr="00DC32AD">
              <w:rPr>
                <w:lang w:val="en-US"/>
              </w:rPr>
              <w:t xml:space="preserve">Power Link/Act (LAN </w:t>
            </w:r>
            <w:r w:rsidRPr="00DC32AD">
              <w:t>порт</w:t>
            </w:r>
            <w:r>
              <w:rPr>
                <w:lang w:val="kk-KZ"/>
              </w:rPr>
              <w:t>тар</w:t>
            </w:r>
            <w:r w:rsidRPr="00DC32AD">
              <w:rPr>
                <w:lang w:val="en-US"/>
              </w:rPr>
              <w:t xml:space="preserve">) </w:t>
            </w:r>
          </w:p>
          <w:p w14:paraId="5CC91741" w14:textId="77777777" w:rsidR="00D7064C" w:rsidRPr="001346E8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lang w:val="en-US"/>
              </w:rPr>
            </w:pPr>
            <w:r w:rsidRPr="001346E8">
              <w:rPr>
                <w:lang w:val="en-US"/>
              </w:rPr>
              <w:t>1000Mbps (</w:t>
            </w:r>
            <w:r>
              <w:rPr>
                <w:lang w:val="kk-KZ"/>
              </w:rPr>
              <w:t>әр желілік</w:t>
            </w:r>
            <w:r w:rsidRPr="001346E8">
              <w:rPr>
                <w:lang w:val="en-US"/>
              </w:rPr>
              <w:t xml:space="preserve"> </w:t>
            </w:r>
            <w:r>
              <w:t>порт</w:t>
            </w:r>
            <w:r w:rsidRPr="001346E8">
              <w:rPr>
                <w:lang w:val="en-US"/>
              </w:rPr>
              <w:t xml:space="preserve"> </w:t>
            </w:r>
            <w:r>
              <w:t>үшін</w:t>
            </w:r>
            <w:r w:rsidRPr="001346E8">
              <w:rPr>
                <w:lang w:val="en-US"/>
              </w:rPr>
              <w:t>)</w:t>
            </w:r>
          </w:p>
          <w:p w14:paraId="298DF813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color w:val="231F20"/>
                <w:lang w:val="en-US"/>
              </w:rPr>
            </w:pPr>
            <w:r w:rsidRPr="00DC32AD">
              <w:t>LCD-дисплей</w:t>
            </w:r>
          </w:p>
        </w:tc>
      </w:tr>
      <w:tr w:rsidR="00D7064C" w:rsidRPr="00DC32AD" w14:paraId="08A03462" w14:textId="77777777" w:rsidTr="00E81E0E">
        <w:tc>
          <w:tcPr>
            <w:tcW w:w="4203" w:type="dxa"/>
          </w:tcPr>
          <w:p w14:paraId="397493C1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Желі 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опологияс</w:t>
            </w:r>
            <w:r>
              <w:rPr>
                <w:rFonts w:ascii="Times New Roman" w:hAnsi="Times New Roman" w:cs="Times New Roman"/>
                <w:lang w:val="kk-KZ"/>
              </w:rPr>
              <w:t>ы</w:t>
            </w:r>
          </w:p>
        </w:tc>
        <w:tc>
          <w:tcPr>
            <w:tcW w:w="5715" w:type="dxa"/>
          </w:tcPr>
          <w:p w14:paraId="48551713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</w:pPr>
            <w:r w:rsidRPr="00DC32AD">
              <w:t>«</w:t>
            </w:r>
            <w:r w:rsidR="00266794">
              <w:rPr>
                <w:lang w:val="kk-KZ"/>
              </w:rPr>
              <w:t>Звезда</w:t>
            </w:r>
            <w:r w:rsidRPr="00DC32AD">
              <w:t>» (</w:t>
            </w:r>
            <w:r>
              <w:rPr>
                <w:lang w:val="kk-KZ"/>
              </w:rPr>
              <w:t xml:space="preserve">желінің барлық </w:t>
            </w:r>
            <w:r w:rsidRPr="00DC32AD">
              <w:t>компьютер</w:t>
            </w:r>
            <w:r>
              <w:rPr>
                <w:lang w:val="kk-KZ"/>
              </w:rPr>
              <w:t>лері орталық торапқа қосулы</w:t>
            </w:r>
            <w:r w:rsidRPr="00DC32AD">
              <w:t>)</w:t>
            </w:r>
          </w:p>
          <w:p w14:paraId="03630414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C32AD">
              <w:t>«</w:t>
            </w:r>
            <w:r>
              <w:rPr>
                <w:lang w:val="kk-KZ"/>
              </w:rPr>
              <w:t>Әрбіреу әрбіреумен</w:t>
            </w:r>
            <w:r w:rsidRPr="00DC32AD">
              <w:t>» (full mesh)</w:t>
            </w:r>
          </w:p>
        </w:tc>
      </w:tr>
      <w:tr w:rsidR="00D7064C" w:rsidRPr="008C68F8" w14:paraId="4E6D7237" w14:textId="77777777" w:rsidTr="00E81E0E">
        <w:tc>
          <w:tcPr>
            <w:tcW w:w="4203" w:type="dxa"/>
          </w:tcPr>
          <w:p w14:paraId="05064129" w14:textId="77777777" w:rsidR="00D7064C" w:rsidRPr="00083C6B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Өнімділік</w:t>
            </w:r>
          </w:p>
        </w:tc>
        <w:tc>
          <w:tcPr>
            <w:tcW w:w="5715" w:type="dxa"/>
          </w:tcPr>
          <w:p w14:paraId="5BFE8627" w14:textId="77777777" w:rsidR="00D7064C" w:rsidRPr="001346E8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346E8">
              <w:rPr>
                <w:rFonts w:ascii="Times New Roman" w:hAnsi="Times New Roman" w:cs="Times New Roman"/>
                <w:lang w:val="kk-KZ"/>
              </w:rPr>
              <w:t xml:space="preserve">1000 Mbit\sec </w:t>
            </w:r>
            <w:r>
              <w:rPr>
                <w:rFonts w:ascii="Times New Roman" w:hAnsi="Times New Roman" w:cs="Times New Roman"/>
                <w:lang w:val="kk-KZ"/>
              </w:rPr>
              <w:t xml:space="preserve">дейін </w:t>
            </w:r>
            <w:r w:rsidRPr="001346E8">
              <w:rPr>
                <w:rFonts w:ascii="Times New Roman" w:hAnsi="Times New Roman" w:cs="Times New Roman"/>
                <w:lang w:val="kk-KZ"/>
              </w:rPr>
              <w:t xml:space="preserve">(GW-2-GW) </w:t>
            </w:r>
            <w:r>
              <w:rPr>
                <w:rFonts w:ascii="Times New Roman" w:hAnsi="Times New Roman" w:cs="Times New Roman"/>
                <w:lang w:val="kk-KZ"/>
              </w:rPr>
              <w:t>деректер түріне тәуелді</w:t>
            </w:r>
          </w:p>
        </w:tc>
      </w:tr>
      <w:tr w:rsidR="00D7064C" w:rsidRPr="00DC32AD" w14:paraId="2C67CCEA" w14:textId="77777777" w:rsidTr="00E81E0E">
        <w:tc>
          <w:tcPr>
            <w:tcW w:w="4203" w:type="dxa"/>
          </w:tcPr>
          <w:p w14:paraId="57C37EF9" w14:textId="77777777" w:rsidR="00D7064C" w:rsidRPr="002D230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Certex</w:t>
            </w:r>
            <w:r w:rsidRPr="00DC32AD">
              <w:rPr>
                <w:rFonts w:ascii="Times New Roman" w:hAnsi="Times New Roman" w:cs="Times New Roman"/>
                <w:szCs w:val="28"/>
              </w:rPr>
              <w:t>VPN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 xml:space="preserve"> есеп жазбаларының саны</w:t>
            </w:r>
          </w:p>
        </w:tc>
        <w:tc>
          <w:tcPr>
            <w:tcW w:w="5715" w:type="dxa"/>
          </w:tcPr>
          <w:p w14:paraId="01EAEBE1" w14:textId="77777777" w:rsidR="00D7064C" w:rsidRPr="001346E8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5</w:t>
            </w:r>
            <w:r w:rsidRPr="00DC32AD">
              <w:rPr>
                <w:rFonts w:ascii="Times New Roman" w:hAnsi="Times New Roman" w:cs="Times New Roman"/>
                <w:szCs w:val="28"/>
              </w:rPr>
              <w:t>00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 xml:space="preserve"> артық емес</w:t>
            </w:r>
          </w:p>
        </w:tc>
      </w:tr>
      <w:tr w:rsidR="00D7064C" w:rsidRPr="00DC32AD" w14:paraId="03B1E646" w14:textId="77777777" w:rsidTr="00E81E0E">
        <w:tc>
          <w:tcPr>
            <w:tcW w:w="4203" w:type="dxa"/>
          </w:tcPr>
          <w:p w14:paraId="252CED00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Аппарат</w:t>
            </w:r>
            <w:r>
              <w:rPr>
                <w:rFonts w:ascii="Times New Roman" w:hAnsi="Times New Roman" w:cs="Times New Roman"/>
                <w:lang w:val="kk-KZ"/>
              </w:rPr>
              <w:t>ты бөлігі</w:t>
            </w:r>
          </w:p>
        </w:tc>
        <w:tc>
          <w:tcPr>
            <w:tcW w:w="5715" w:type="dxa"/>
          </w:tcPr>
          <w:p w14:paraId="478CE820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Жоғары жүктемелерге бейімделген өнеркәсіптік </w:t>
            </w:r>
            <w:r>
              <w:rPr>
                <w:rFonts w:ascii="Times New Roman" w:hAnsi="Times New Roman" w:cs="Times New Roman"/>
              </w:rPr>
              <w:t>платформа</w:t>
            </w:r>
          </w:p>
        </w:tc>
      </w:tr>
      <w:tr w:rsidR="00D7064C" w:rsidRPr="00DC32AD" w14:paraId="7AA2C375" w14:textId="77777777" w:rsidTr="00E81E0E">
        <w:tc>
          <w:tcPr>
            <w:tcW w:w="4203" w:type="dxa"/>
          </w:tcPr>
          <w:p w14:paraId="5ADBCC51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Ethernet-порт</w:t>
            </w:r>
            <w:r>
              <w:rPr>
                <w:rFonts w:ascii="Times New Roman" w:hAnsi="Times New Roman" w:cs="Times New Roman"/>
                <w:lang w:val="kk-KZ"/>
              </w:rPr>
              <w:t>тар саны</w:t>
            </w:r>
          </w:p>
        </w:tc>
        <w:tc>
          <w:tcPr>
            <w:tcW w:w="5715" w:type="dxa"/>
          </w:tcPr>
          <w:p w14:paraId="3D3A24CE" w14:textId="77777777" w:rsidR="00D7064C" w:rsidRPr="00F34D7B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kk-KZ"/>
              </w:rPr>
              <w:t xml:space="preserve"> кем емес</w:t>
            </w:r>
          </w:p>
        </w:tc>
      </w:tr>
      <w:tr w:rsidR="00D7064C" w:rsidRPr="00DC32AD" w14:paraId="2431B9E9" w14:textId="77777777" w:rsidTr="00E81E0E">
        <w:tc>
          <w:tcPr>
            <w:tcW w:w="4203" w:type="dxa"/>
          </w:tcPr>
          <w:p w14:paraId="51314A6D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USB- порт</w:t>
            </w:r>
            <w:r>
              <w:rPr>
                <w:rFonts w:ascii="Times New Roman" w:hAnsi="Times New Roman" w:cs="Times New Roman"/>
                <w:lang w:val="kk-KZ"/>
              </w:rPr>
              <w:t>тар саны</w:t>
            </w:r>
          </w:p>
        </w:tc>
        <w:tc>
          <w:tcPr>
            <w:tcW w:w="5715" w:type="dxa"/>
          </w:tcPr>
          <w:p w14:paraId="6B01193A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2</w:t>
            </w:r>
          </w:p>
        </w:tc>
      </w:tr>
      <w:tr w:rsidR="00D7064C" w:rsidRPr="008C68F8" w14:paraId="706B285D" w14:textId="77777777" w:rsidTr="00E81E0E">
        <w:tc>
          <w:tcPr>
            <w:tcW w:w="4203" w:type="dxa"/>
          </w:tcPr>
          <w:p w14:paraId="22B5F298" w14:textId="77777777" w:rsidR="00D7064C" w:rsidRPr="002D230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Қуат</w:t>
            </w:r>
          </w:p>
        </w:tc>
        <w:tc>
          <w:tcPr>
            <w:tcW w:w="5715" w:type="dxa"/>
          </w:tcPr>
          <w:p w14:paraId="3928679E" w14:textId="77777777" w:rsidR="00D7064C" w:rsidRPr="003054AF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54AF">
              <w:rPr>
                <w:rFonts w:ascii="Times New Roman" w:hAnsi="Times New Roman" w:cs="Times New Roman"/>
                <w:lang w:val="kk-KZ"/>
              </w:rPr>
              <w:t>220V 50Hz</w:t>
            </w:r>
            <w:r>
              <w:rPr>
                <w:rFonts w:ascii="Times New Roman" w:hAnsi="Times New Roman" w:cs="Times New Roman"/>
                <w:lang w:val="kk-KZ"/>
              </w:rPr>
              <w:t xml:space="preserve"> ауыспалы тоқ желісінен</w:t>
            </w:r>
            <w:r w:rsidRPr="003054AF">
              <w:rPr>
                <w:rFonts w:ascii="Times New Roman" w:hAnsi="Times New Roman" w:cs="Times New Roman"/>
                <w:lang w:val="kk-KZ"/>
              </w:rPr>
              <w:t>,</w:t>
            </w:r>
          </w:p>
          <w:p w14:paraId="5E1BED4A" w14:textId="77777777" w:rsidR="00D7064C" w:rsidRPr="003054AF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54AF">
              <w:rPr>
                <w:rFonts w:ascii="Times New Roman" w:hAnsi="Times New Roman" w:cs="Times New Roman"/>
                <w:lang w:val="kk-KZ"/>
              </w:rPr>
              <w:t>мощностью ~300W (redundant)</w:t>
            </w:r>
            <w:r>
              <w:rPr>
                <w:rFonts w:ascii="Times New Roman" w:hAnsi="Times New Roman" w:cs="Times New Roman"/>
                <w:lang w:val="kk-KZ"/>
              </w:rPr>
              <w:t xml:space="preserve"> қүші бар </w:t>
            </w:r>
            <w:r w:rsidRPr="003054AF">
              <w:rPr>
                <w:rFonts w:ascii="Times New Roman" w:hAnsi="Times New Roman" w:cs="Times New Roman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lang w:val="kk-KZ"/>
              </w:rPr>
              <w:t xml:space="preserve">қуат </w:t>
            </w:r>
            <w:r w:rsidRPr="003054AF">
              <w:rPr>
                <w:rFonts w:ascii="Times New Roman" w:hAnsi="Times New Roman" w:cs="Times New Roman"/>
                <w:lang w:val="kk-KZ"/>
              </w:rPr>
              <w:t>бло</w:t>
            </w:r>
            <w:r>
              <w:rPr>
                <w:rFonts w:ascii="Times New Roman" w:hAnsi="Times New Roman" w:cs="Times New Roman"/>
                <w:lang w:val="kk-KZ"/>
              </w:rPr>
              <w:t>гы</w:t>
            </w:r>
          </w:p>
        </w:tc>
      </w:tr>
      <w:tr w:rsidR="00D7064C" w:rsidRPr="008C68F8" w14:paraId="1C46F705" w14:textId="77777777" w:rsidTr="00E81E0E">
        <w:tc>
          <w:tcPr>
            <w:tcW w:w="4203" w:type="dxa"/>
          </w:tcPr>
          <w:p w14:paraId="59F87AFC" w14:textId="77777777" w:rsidR="00D7064C" w:rsidRPr="002D230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Өлшемдері</w:t>
            </w:r>
          </w:p>
        </w:tc>
        <w:tc>
          <w:tcPr>
            <w:tcW w:w="5715" w:type="dxa"/>
          </w:tcPr>
          <w:p w14:paraId="2C92F17C" w14:textId="77777777" w:rsidR="00D7064C" w:rsidRPr="00FA366F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>88 мм (3.46") (H) x 430 мм (16.92") (W) x 550 мм (21.65") (D) (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құрылғы ғана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>), 19 – дюйм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дік бағанаға орнату үшін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биіктігі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 xml:space="preserve"> 2U. </w:t>
            </w:r>
          </w:p>
        </w:tc>
      </w:tr>
      <w:tr w:rsidR="00D7064C" w:rsidRPr="00DC32AD" w14:paraId="421221DB" w14:textId="77777777" w:rsidTr="00E81E0E">
        <w:tc>
          <w:tcPr>
            <w:tcW w:w="4203" w:type="dxa"/>
          </w:tcPr>
          <w:p w14:paraId="697F2D8A" w14:textId="77777777" w:rsidR="00D7064C" w:rsidRPr="002D230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</w:t>
            </w:r>
            <w:r w:rsidRPr="00DC32AD">
              <w:rPr>
                <w:rFonts w:ascii="Times New Roman" w:hAnsi="Times New Roman" w:cs="Times New Roman"/>
              </w:rPr>
              <w:t xml:space="preserve"> температура</w:t>
            </w:r>
            <w:r>
              <w:rPr>
                <w:rFonts w:ascii="Times New Roman" w:hAnsi="Times New Roman" w:cs="Times New Roman"/>
                <w:lang w:val="kk-KZ"/>
              </w:rPr>
              <w:t>сы</w:t>
            </w:r>
          </w:p>
        </w:tc>
        <w:tc>
          <w:tcPr>
            <w:tcW w:w="5715" w:type="dxa"/>
          </w:tcPr>
          <w:p w14:paraId="4F030636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0° ~ +40°C (32°F ~ 104°F)</w:t>
            </w:r>
          </w:p>
        </w:tc>
      </w:tr>
      <w:tr w:rsidR="00D7064C" w:rsidRPr="00DC32AD" w14:paraId="1C144760" w14:textId="77777777" w:rsidTr="00E81E0E">
        <w:tc>
          <w:tcPr>
            <w:tcW w:w="4203" w:type="dxa"/>
          </w:tcPr>
          <w:p w14:paraId="4CA99909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Сақтау т</w:t>
            </w:r>
            <w:r>
              <w:rPr>
                <w:rFonts w:ascii="Times New Roman" w:hAnsi="Times New Roman" w:cs="Times New Roman"/>
              </w:rPr>
              <w:t>емпературасы</w:t>
            </w:r>
          </w:p>
        </w:tc>
        <w:tc>
          <w:tcPr>
            <w:tcW w:w="5715" w:type="dxa"/>
          </w:tcPr>
          <w:p w14:paraId="2160DD3E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-20°C ~ +70°C (-4°F ~ +158°F)</w:t>
            </w:r>
          </w:p>
        </w:tc>
      </w:tr>
      <w:tr w:rsidR="00D7064C" w:rsidRPr="00DC32AD" w14:paraId="4F882F9D" w14:textId="77777777" w:rsidTr="00E81E0E">
        <w:tc>
          <w:tcPr>
            <w:tcW w:w="4203" w:type="dxa"/>
          </w:tcPr>
          <w:p w14:paraId="5102FC06" w14:textId="77777777" w:rsidR="00D7064C" w:rsidRPr="002D230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Ылғалдылық</w:t>
            </w:r>
          </w:p>
        </w:tc>
        <w:tc>
          <w:tcPr>
            <w:tcW w:w="5715" w:type="dxa"/>
          </w:tcPr>
          <w:p w14:paraId="7A8B5D53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10% ~ 9</w:t>
            </w:r>
            <w:r w:rsidRPr="00DC32AD">
              <w:rPr>
                <w:rFonts w:ascii="Times New Roman" w:hAnsi="Times New Roman" w:cs="Times New Roman"/>
                <w:lang w:val="en-US"/>
              </w:rPr>
              <w:t>0</w:t>
            </w:r>
            <w:r w:rsidRPr="00DC32AD">
              <w:rPr>
                <w:rFonts w:ascii="Times New Roman" w:hAnsi="Times New Roman" w:cs="Times New Roman"/>
              </w:rPr>
              <w:t>%, конденсат</w:t>
            </w:r>
            <w:r>
              <w:rPr>
                <w:rFonts w:ascii="Times New Roman" w:hAnsi="Times New Roman" w:cs="Times New Roman"/>
                <w:lang w:val="kk-KZ"/>
              </w:rPr>
              <w:t>тың пайда болмауынсыз</w:t>
            </w:r>
          </w:p>
        </w:tc>
      </w:tr>
      <w:tr w:rsidR="00D7064C" w:rsidRPr="00DC32AD" w14:paraId="1C2C21E9" w14:textId="77777777" w:rsidTr="00E81E0E">
        <w:tc>
          <w:tcPr>
            <w:tcW w:w="4203" w:type="dxa"/>
          </w:tcPr>
          <w:p w14:paraId="36977A9E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</w:t>
            </w:r>
          </w:p>
        </w:tc>
        <w:tc>
          <w:tcPr>
            <w:tcW w:w="5715" w:type="dxa"/>
          </w:tcPr>
          <w:p w14:paraId="6C47DE68" w14:textId="77777777" w:rsidR="00D7064C" w:rsidRPr="005C23B5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ҚР </w:t>
            </w:r>
            <w:r w:rsidRPr="00DC32AD">
              <w:rPr>
                <w:rFonts w:ascii="Times New Roman" w:hAnsi="Times New Roman" w:cs="Times New Roman"/>
              </w:rPr>
              <w:t>СТ 1073-2007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қауіпсіздіктің 3-ші деңгейіне</w:t>
            </w:r>
          </w:p>
        </w:tc>
      </w:tr>
      <w:tr w:rsidR="00D7064C" w:rsidRPr="00DC32AD" w14:paraId="2524AADA" w14:textId="77777777" w:rsidTr="00E81E0E">
        <w:tc>
          <w:tcPr>
            <w:tcW w:w="4203" w:type="dxa"/>
          </w:tcPr>
          <w:p w14:paraId="641DB14C" w14:textId="77777777" w:rsidR="00D7064C" w:rsidRPr="002D230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Кепілдік</w:t>
            </w:r>
          </w:p>
        </w:tc>
        <w:tc>
          <w:tcPr>
            <w:tcW w:w="5715" w:type="dxa"/>
          </w:tcPr>
          <w:p w14:paraId="62279FA7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Жеткізу сәтінен бастап </w:t>
            </w:r>
            <w:r>
              <w:rPr>
                <w:rFonts w:ascii="Times New Roman" w:hAnsi="Times New Roman" w:cs="Times New Roman"/>
              </w:rPr>
              <w:t>1 жыл</w:t>
            </w:r>
          </w:p>
        </w:tc>
      </w:tr>
      <w:tr w:rsidR="00D7064C" w:rsidRPr="00DC32AD" w14:paraId="4EFEB102" w14:textId="77777777" w:rsidTr="00E81E0E">
        <w:tc>
          <w:tcPr>
            <w:tcW w:w="4203" w:type="dxa"/>
          </w:tcPr>
          <w:p w14:paraId="0ABB373A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Қолдау с</w:t>
            </w:r>
            <w:r>
              <w:rPr>
                <w:rFonts w:ascii="Times New Roman" w:hAnsi="Times New Roman" w:cs="Times New Roman"/>
              </w:rPr>
              <w:t>ервисі</w:t>
            </w:r>
          </w:p>
        </w:tc>
        <w:tc>
          <w:tcPr>
            <w:tcW w:w="5715" w:type="dxa"/>
          </w:tcPr>
          <w:p w14:paraId="4B42713B" w14:textId="77777777" w:rsidR="00D7064C" w:rsidRPr="005C23B5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Бар</w:t>
            </w:r>
          </w:p>
        </w:tc>
      </w:tr>
      <w:tr w:rsidR="00D7064C" w:rsidRPr="00DC32AD" w14:paraId="39BC2F14" w14:textId="77777777" w:rsidTr="00E81E0E">
        <w:trPr>
          <w:trHeight w:val="1582"/>
        </w:trPr>
        <w:tc>
          <w:tcPr>
            <w:tcW w:w="4203" w:type="dxa"/>
          </w:tcPr>
          <w:p w14:paraId="1BD98BFF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Бағадарлмаалық бөлігі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kk-KZ"/>
              </w:rPr>
              <w:t>Жалпы сипаттамасы</w:t>
            </w:r>
            <w:r w:rsidRPr="00DC32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5" w:type="dxa"/>
          </w:tcPr>
          <w:p w14:paraId="03DC6931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Бағдарламалық</w:t>
            </w:r>
            <w:r w:rsidRPr="00DC32AD">
              <w:rPr>
                <w:rFonts w:ascii="Times New Roman" w:hAnsi="Times New Roman" w:cs="Times New Roman"/>
              </w:rPr>
              <w:t xml:space="preserve"> VPN-клиент, </w:t>
            </w: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>СТ 28147-89</w:t>
            </w:r>
            <w:r>
              <w:rPr>
                <w:rFonts w:ascii="Times New Roman" w:hAnsi="Times New Roman" w:cs="Times New Roman"/>
              </w:rPr>
              <w:t xml:space="preserve"> алгоритм</w:t>
            </w:r>
            <w:r>
              <w:rPr>
                <w:rFonts w:ascii="Times New Roman" w:hAnsi="Times New Roman" w:cs="Times New Roman"/>
                <w:lang w:val="kk-KZ"/>
              </w:rPr>
              <w:t>ынд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  <w:lang w:val="kk-KZ"/>
              </w:rPr>
              <w:t xml:space="preserve"> трафиктің шифрлауын іске асыруы тиіс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kk-KZ"/>
              </w:rPr>
              <w:t>Қауіпсіздіктің 3-ші деңгейіне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сәйкестігіне сертификатталған </w:t>
            </w:r>
            <w:r w:rsidRPr="00DC32AD">
              <w:rPr>
                <w:rFonts w:ascii="Times New Roman" w:hAnsi="Times New Roman" w:cs="Times New Roman"/>
              </w:rPr>
              <w:t>VPN</w:t>
            </w:r>
            <w:r>
              <w:rPr>
                <w:rFonts w:ascii="Times New Roman" w:hAnsi="Times New Roman" w:cs="Times New Roman"/>
                <w:lang w:val="kk-KZ"/>
              </w:rPr>
              <w:t xml:space="preserve"> бағдарламалық және аппараттық-бағдарламалық кешендермен берге пайдалануы тиіс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14:paraId="0366E78A" w14:textId="77777777" w:rsidR="00D7064C" w:rsidRPr="00DC32AD" w:rsidRDefault="00D7064C" w:rsidP="00D7064C">
      <w:pPr>
        <w:pStyle w:val="1"/>
        <w:ind w:left="0" w:firstLine="0"/>
        <w:jc w:val="both"/>
        <w:rPr>
          <w:b/>
          <w:bCs/>
          <w:sz w:val="24"/>
          <w:szCs w:val="24"/>
        </w:rPr>
      </w:pPr>
      <w:r w:rsidRPr="00DC32AD">
        <w:rPr>
          <w:b/>
          <w:bCs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3"/>
        <w:gridCol w:w="5715"/>
      </w:tblGrid>
      <w:tr w:rsidR="00D7064C" w:rsidRPr="00DC32AD" w14:paraId="64B6D3C2" w14:textId="77777777" w:rsidTr="00E81E0E">
        <w:trPr>
          <w:tblHeader/>
        </w:trPr>
        <w:tc>
          <w:tcPr>
            <w:tcW w:w="4203" w:type="dxa"/>
            <w:shd w:val="clear" w:color="auto" w:fill="FFFFFF"/>
          </w:tcPr>
          <w:p w14:paraId="1DCD415F" w14:textId="77777777" w:rsidR="00D7064C" w:rsidRPr="002D2307" w:rsidRDefault="00D7064C" w:rsidP="00E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Сипаттамалар</w:t>
            </w:r>
          </w:p>
        </w:tc>
        <w:tc>
          <w:tcPr>
            <w:tcW w:w="5715" w:type="dxa"/>
            <w:shd w:val="clear" w:color="auto" w:fill="FFFFFF"/>
          </w:tcPr>
          <w:p w14:paraId="6651A1BE" w14:textId="77777777" w:rsidR="00D7064C" w:rsidRPr="002D2307" w:rsidRDefault="00D7064C" w:rsidP="00E81E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</w:t>
            </w:r>
          </w:p>
        </w:tc>
      </w:tr>
      <w:tr w:rsidR="00D7064C" w:rsidRPr="00DC32AD" w14:paraId="7ACB3D75" w14:textId="77777777" w:rsidTr="00E81E0E">
        <w:tc>
          <w:tcPr>
            <w:tcW w:w="4203" w:type="dxa"/>
          </w:tcPr>
          <w:p w14:paraId="54E69C3B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Өнімнің түрі</w:t>
            </w:r>
          </w:p>
        </w:tc>
        <w:tc>
          <w:tcPr>
            <w:tcW w:w="5715" w:type="dxa"/>
          </w:tcPr>
          <w:p w14:paraId="2E046CB6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Бағдарламалық </w:t>
            </w:r>
            <w:r w:rsidRPr="00DC32AD">
              <w:rPr>
                <w:rFonts w:ascii="Times New Roman" w:hAnsi="Times New Roman" w:cs="Times New Roman"/>
                <w:lang w:val="en-US"/>
              </w:rPr>
              <w:t>VPN</w:t>
            </w:r>
            <w:r w:rsidRPr="00DC32AD">
              <w:rPr>
                <w:rFonts w:ascii="Times New Roman" w:hAnsi="Times New Roman" w:cs="Times New Roman"/>
              </w:rPr>
              <w:t>-клиент</w:t>
            </w:r>
          </w:p>
        </w:tc>
      </w:tr>
      <w:tr w:rsidR="00D7064C" w:rsidRPr="00DC32AD" w14:paraId="249BCCBB" w14:textId="77777777" w:rsidTr="00E81E0E">
        <w:tc>
          <w:tcPr>
            <w:tcW w:w="4203" w:type="dxa"/>
          </w:tcPr>
          <w:p w14:paraId="6201AC4F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Туннел</w:t>
            </w:r>
            <w:r>
              <w:rPr>
                <w:rFonts w:ascii="Times New Roman" w:hAnsi="Times New Roman" w:cs="Times New Roman"/>
                <w:lang w:val="kk-KZ"/>
              </w:rPr>
              <w:t>ьдеу Хаттамалары</w:t>
            </w:r>
          </w:p>
        </w:tc>
        <w:tc>
          <w:tcPr>
            <w:tcW w:w="5715" w:type="dxa"/>
          </w:tcPr>
          <w:p w14:paraId="753C47CF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IpSec</w:t>
            </w:r>
          </w:p>
        </w:tc>
      </w:tr>
      <w:tr w:rsidR="00D7064C" w:rsidRPr="00DC32AD" w14:paraId="1BDF3F76" w14:textId="77777777" w:rsidTr="00E81E0E">
        <w:tc>
          <w:tcPr>
            <w:tcW w:w="4203" w:type="dxa"/>
          </w:tcPr>
          <w:p w14:paraId="0809F795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Шифр</w:t>
            </w:r>
            <w:r>
              <w:rPr>
                <w:rFonts w:ascii="Times New Roman" w:hAnsi="Times New Roman" w:cs="Times New Roman"/>
                <w:lang w:val="kk-KZ"/>
              </w:rPr>
              <w:t>лау</w:t>
            </w:r>
          </w:p>
        </w:tc>
        <w:tc>
          <w:tcPr>
            <w:tcW w:w="5715" w:type="dxa"/>
          </w:tcPr>
          <w:p w14:paraId="016BB3D9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 xml:space="preserve">СТ 28147-89 256 бит </w:t>
            </w:r>
          </w:p>
        </w:tc>
      </w:tr>
      <w:tr w:rsidR="00D7064C" w:rsidRPr="008C68F8" w14:paraId="59EB6415" w14:textId="77777777" w:rsidTr="00E81E0E">
        <w:tc>
          <w:tcPr>
            <w:tcW w:w="4203" w:type="dxa"/>
          </w:tcPr>
          <w:p w14:paraId="5E924B1D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Сәйкестендіру</w:t>
            </w:r>
          </w:p>
        </w:tc>
        <w:tc>
          <w:tcPr>
            <w:tcW w:w="5715" w:type="dxa"/>
          </w:tcPr>
          <w:p w14:paraId="2D58742F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14:paraId="356E0CBC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</w:tc>
      </w:tr>
      <w:tr w:rsidR="00D7064C" w:rsidRPr="008C68F8" w14:paraId="590AA38E" w14:textId="77777777" w:rsidTr="00E81E0E">
        <w:tc>
          <w:tcPr>
            <w:tcW w:w="4203" w:type="dxa"/>
          </w:tcPr>
          <w:p w14:paraId="366B6706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r w:rsidRPr="00DC32AD">
              <w:rPr>
                <w:rFonts w:ascii="Times New Roman" w:hAnsi="Times New Roman" w:cs="Times New Roman"/>
              </w:rPr>
              <w:t>ертификат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 xml:space="preserve">р мен </w:t>
            </w:r>
            <w:r>
              <w:rPr>
                <w:rFonts w:ascii="Times New Roman" w:hAnsi="Times New Roman" w:cs="Times New Roman"/>
              </w:rPr>
              <w:t>стандарттармен жұмыс жасау</w:t>
            </w:r>
          </w:p>
        </w:tc>
        <w:tc>
          <w:tcPr>
            <w:tcW w:w="5715" w:type="dxa"/>
          </w:tcPr>
          <w:p w14:paraId="515C3283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D7064C" w:rsidRPr="008C68F8" w14:paraId="13D691AF" w14:textId="77777777" w:rsidTr="00E81E0E">
        <w:tc>
          <w:tcPr>
            <w:tcW w:w="4203" w:type="dxa"/>
          </w:tcPr>
          <w:p w14:paraId="083161DF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lang w:val="kk-KZ"/>
              </w:rPr>
              <w:t>әйкестік</w:t>
            </w:r>
          </w:p>
        </w:tc>
        <w:tc>
          <w:tcPr>
            <w:tcW w:w="5715" w:type="dxa"/>
          </w:tcPr>
          <w:p w14:paraId="69844EF9" w14:textId="77777777" w:rsidR="00D7064C" w:rsidRPr="00901070" w:rsidRDefault="00D7064C" w:rsidP="006919D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ҚР МО ЕО пайдаланылатын, қауіпсіздіктің 3-ші деңгейінде сертификатталған, а</w:t>
            </w:r>
            <w:r w:rsidRPr="00C03FE9">
              <w:rPr>
                <w:rFonts w:ascii="Times New Roman" w:hAnsi="Times New Roman" w:cs="Times New Roman"/>
                <w:lang w:val="kk-KZ"/>
              </w:rPr>
              <w:t>ппарат</w:t>
            </w:r>
            <w:r w:rsidR="006919DA">
              <w:rPr>
                <w:rFonts w:ascii="Times New Roman" w:hAnsi="Times New Roman" w:cs="Times New Roman"/>
                <w:lang w:val="kk-KZ"/>
              </w:rPr>
              <w:t>ты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тасығыштарды қолдау 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(USB </w:t>
            </w:r>
            <w:r>
              <w:rPr>
                <w:rFonts w:ascii="Times New Roman" w:hAnsi="Times New Roman" w:cs="Times New Roman"/>
                <w:lang w:val="kk-KZ"/>
              </w:rPr>
              <w:t>немесе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 SmartCard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: eToken 72K Pro Java, JaCarta, eToken 5110 и Kaztoken. </w:t>
            </w:r>
            <w:r>
              <w:rPr>
                <w:rFonts w:ascii="Times New Roman" w:hAnsi="Times New Roman" w:cs="Times New Roman"/>
                <w:lang w:val="kk-KZ"/>
              </w:rPr>
              <w:t>Ұсыну нысаны</w:t>
            </w:r>
            <w:r w:rsidRPr="00901070">
              <w:rPr>
                <w:rFonts w:ascii="Times New Roman" w:hAnsi="Times New Roman" w:cs="Times New Roman"/>
                <w:lang w:val="kk-KZ"/>
              </w:rPr>
              <w:t xml:space="preserve"> - </w:t>
            </w:r>
            <w:r>
              <w:rPr>
                <w:rFonts w:ascii="Times New Roman" w:hAnsi="Times New Roman" w:cs="Times New Roman"/>
                <w:lang w:val="kk-KZ"/>
              </w:rPr>
              <w:t xml:space="preserve">ҚР МО ЕО </w:t>
            </w:r>
            <w:r w:rsidRPr="00901070">
              <w:rPr>
                <w:rFonts w:ascii="Times New Roman" w:hAnsi="Times New Roman" w:cs="Times New Roman"/>
                <w:lang w:val="kk-KZ"/>
              </w:rPr>
              <w:t>(ТУМАР-CSP 6.3)</w:t>
            </w:r>
            <w:r>
              <w:rPr>
                <w:rFonts w:ascii="Times New Roman" w:hAnsi="Times New Roman" w:cs="Times New Roman"/>
                <w:lang w:val="kk-KZ"/>
              </w:rPr>
              <w:t xml:space="preserve"> пайдаланылатын, қауіпсіздіктің 3-ші деңгейлі АКҚҚ-мен тестілеу хаттамасы</w:t>
            </w:r>
            <w:r w:rsidRPr="00901070">
              <w:rPr>
                <w:rFonts w:ascii="Times New Roman" w:hAnsi="Times New Roman" w:cs="Times New Roman"/>
                <w:lang w:val="kk-KZ"/>
              </w:rPr>
              <w:t xml:space="preserve">.  </w:t>
            </w:r>
          </w:p>
        </w:tc>
      </w:tr>
      <w:tr w:rsidR="00D7064C" w:rsidRPr="008C68F8" w14:paraId="7154CE59" w14:textId="77777777" w:rsidTr="00E81E0E">
        <w:tc>
          <w:tcPr>
            <w:tcW w:w="4203" w:type="dxa"/>
          </w:tcPr>
          <w:p w14:paraId="299F9748" w14:textId="77777777" w:rsidR="00D7064C" w:rsidRPr="00013AC9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VPN </w:t>
            </w:r>
            <w:r>
              <w:rPr>
                <w:rFonts w:ascii="Times New Roman" w:hAnsi="Times New Roman" w:cs="Times New Roman"/>
                <w:lang w:val="kk-KZ"/>
              </w:rPr>
              <w:t>қосылуларды бақылау</w:t>
            </w:r>
          </w:p>
        </w:tc>
        <w:tc>
          <w:tcPr>
            <w:tcW w:w="5715" w:type="dxa"/>
          </w:tcPr>
          <w:p w14:paraId="6A7B5B2D" w14:textId="77777777" w:rsidR="00D7064C" w:rsidRPr="00971A3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Қосылуды жоғалтуды айқындау</w:t>
            </w:r>
          </w:p>
          <w:p w14:paraId="1965CC21" w14:textId="77777777" w:rsidR="00D7064C" w:rsidRPr="00971A3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Қосылуды </w:t>
            </w:r>
            <w:r w:rsidRPr="00971A3E">
              <w:rPr>
                <w:rFonts w:ascii="Times New Roman" w:hAnsi="Times New Roman" w:cs="Times New Roman"/>
                <w:lang w:val="kk-KZ"/>
              </w:rPr>
              <w:t>автомат</w:t>
            </w:r>
            <w:r>
              <w:rPr>
                <w:rFonts w:ascii="Times New Roman" w:hAnsi="Times New Roman" w:cs="Times New Roman"/>
                <w:lang w:val="kk-KZ"/>
              </w:rPr>
              <w:t>ты түрде қайта қалпына келтіру</w:t>
            </w:r>
          </w:p>
        </w:tc>
      </w:tr>
      <w:tr w:rsidR="00D7064C" w:rsidRPr="00DC32AD" w14:paraId="045A9D8C" w14:textId="77777777" w:rsidTr="00E81E0E">
        <w:tc>
          <w:tcPr>
            <w:tcW w:w="4203" w:type="dxa"/>
          </w:tcPr>
          <w:p w14:paraId="5D7D2DA8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Басқару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арқылы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715" w:type="dxa"/>
          </w:tcPr>
          <w:p w14:paraId="264D73A7" w14:textId="77777777" w:rsidR="00D7064C" w:rsidRPr="00F57A8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БҚ баптау бағдарламасы</w:t>
            </w:r>
          </w:p>
        </w:tc>
      </w:tr>
      <w:tr w:rsidR="00D7064C" w:rsidRPr="008C68F8" w14:paraId="7A526A25" w14:textId="77777777" w:rsidTr="00E81E0E">
        <w:tc>
          <w:tcPr>
            <w:tcW w:w="4203" w:type="dxa"/>
          </w:tcPr>
          <w:p w14:paraId="235AA91A" w14:textId="77777777" w:rsidR="00D7064C" w:rsidRPr="00013AC9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Баптаулар</w:t>
            </w:r>
          </w:p>
          <w:p w14:paraId="6816087C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14:paraId="3050662C" w14:textId="77777777" w:rsidR="00D7064C" w:rsidRPr="00F57A87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>қосылуды басқару</w:t>
            </w:r>
          </w:p>
          <w:p w14:paraId="176C79C2" w14:textId="77777777" w:rsidR="00D7064C" w:rsidRPr="001F32AF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F32AF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қосылуларды басқару</w:t>
            </w:r>
          </w:p>
          <w:p w14:paraId="3787BDCD" w14:textId="77777777" w:rsidR="00D7064C" w:rsidRPr="00BC295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F32AF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Оқиғалар журналын жүргізу</w:t>
            </w:r>
          </w:p>
          <w:p w14:paraId="6D892F65" w14:textId="77777777" w:rsidR="00D7064C" w:rsidRPr="00BC295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Мұрағаттау жүйесі</w:t>
            </w:r>
          </w:p>
          <w:p w14:paraId="42EC324C" w14:textId="77777777" w:rsidR="00D7064C" w:rsidRPr="001F32AF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Жаңару жүйесі</w:t>
            </w:r>
          </w:p>
        </w:tc>
      </w:tr>
      <w:tr w:rsidR="00D7064C" w:rsidRPr="00DC32AD" w14:paraId="39251FE3" w14:textId="77777777" w:rsidTr="00E81E0E">
        <w:tc>
          <w:tcPr>
            <w:tcW w:w="4203" w:type="dxa"/>
          </w:tcPr>
          <w:p w14:paraId="46BEF3CB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 xml:space="preserve">Мониторинг </w:t>
            </w:r>
            <w:r>
              <w:rPr>
                <w:rFonts w:ascii="Times New Roman" w:hAnsi="Times New Roman" w:cs="Times New Roman"/>
                <w:lang w:val="kk-KZ"/>
              </w:rPr>
              <w:t xml:space="preserve">пен </w:t>
            </w:r>
            <w:r w:rsidRPr="00DC32AD">
              <w:rPr>
                <w:rFonts w:ascii="Times New Roman" w:hAnsi="Times New Roman" w:cs="Times New Roman"/>
              </w:rPr>
              <w:t>статистика</w:t>
            </w:r>
          </w:p>
        </w:tc>
        <w:tc>
          <w:tcPr>
            <w:tcW w:w="5715" w:type="dxa"/>
          </w:tcPr>
          <w:p w14:paraId="269B9162" w14:textId="77777777" w:rsidR="00D7064C" w:rsidRPr="001F32AF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Қосылулардың белсенділігі мен мәртебесі туралы </w:t>
            </w:r>
            <w:r>
              <w:rPr>
                <w:rFonts w:ascii="Times New Roman" w:hAnsi="Times New Roman" w:cs="Times New Roman"/>
              </w:rPr>
              <w:t>с</w:t>
            </w:r>
            <w:r w:rsidRPr="00DC32AD">
              <w:rPr>
                <w:rFonts w:ascii="Times New Roman" w:hAnsi="Times New Roman" w:cs="Times New Roman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</w:tc>
      </w:tr>
      <w:tr w:rsidR="00D7064C" w:rsidRPr="00DC32AD" w14:paraId="50D846C6" w14:textId="77777777" w:rsidTr="00E81E0E">
        <w:tc>
          <w:tcPr>
            <w:tcW w:w="4203" w:type="dxa"/>
          </w:tcPr>
          <w:p w14:paraId="604525A6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Индикация </w:t>
            </w:r>
          </w:p>
        </w:tc>
        <w:tc>
          <w:tcPr>
            <w:tcW w:w="5715" w:type="dxa"/>
          </w:tcPr>
          <w:p w14:paraId="57C23781" w14:textId="77777777" w:rsidR="00D7064C" w:rsidRPr="001F32AF" w:rsidRDefault="00D7064C" w:rsidP="00E81E0E">
            <w:pPr>
              <w:pStyle w:val="ad"/>
              <w:spacing w:before="0" w:beforeAutospacing="0" w:after="0" w:afterAutospacing="0"/>
              <w:rPr>
                <w:color w:val="231F20"/>
                <w:lang w:val="kk-KZ"/>
              </w:rPr>
            </w:pPr>
            <w:r w:rsidRPr="00DC32AD">
              <w:t xml:space="preserve">- </w:t>
            </w:r>
            <w:r w:rsidRPr="00DC32AD">
              <w:rPr>
                <w:lang w:val="en-US"/>
              </w:rPr>
              <w:t>VPN-</w:t>
            </w:r>
            <w:r>
              <w:rPr>
                <w:lang w:val="kk-KZ"/>
              </w:rPr>
              <w:t xml:space="preserve"> Қосылудың жағдайы</w:t>
            </w:r>
          </w:p>
        </w:tc>
      </w:tr>
      <w:tr w:rsidR="00D7064C" w:rsidRPr="008C68F8" w14:paraId="58C896C0" w14:textId="77777777" w:rsidTr="00E81E0E">
        <w:tc>
          <w:tcPr>
            <w:tcW w:w="4203" w:type="dxa"/>
          </w:tcPr>
          <w:p w14:paraId="141FFDE3" w14:textId="77777777" w:rsidR="00D7064C" w:rsidRPr="00DC32AD" w:rsidRDefault="00D7064C" w:rsidP="00E81E0E">
            <w:pPr>
              <w:pStyle w:val="ad"/>
              <w:spacing w:before="0" w:beforeAutospacing="0" w:after="0" w:afterAutospacing="0"/>
            </w:pPr>
            <w:r>
              <w:rPr>
                <w:lang w:val="kk-KZ"/>
              </w:rPr>
              <w:t>Қолдайтын байланыс арналары</w:t>
            </w:r>
          </w:p>
        </w:tc>
        <w:tc>
          <w:tcPr>
            <w:tcW w:w="5715" w:type="dxa"/>
          </w:tcPr>
          <w:p w14:paraId="2A5BACC8" w14:textId="77777777" w:rsidR="00D7064C" w:rsidRPr="00971A3E" w:rsidRDefault="00D7064C" w:rsidP="00E81E0E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>- Ethernet</w:t>
            </w:r>
          </w:p>
          <w:p w14:paraId="1A003ACB" w14:textId="77777777" w:rsidR="00D7064C" w:rsidRPr="001F32AF" w:rsidRDefault="00D7064C" w:rsidP="00E81E0E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971A3E">
              <w:rPr>
                <w:lang w:val="en-US"/>
              </w:rPr>
              <w:t xml:space="preserve">- </w:t>
            </w:r>
            <w:r>
              <w:rPr>
                <w:lang w:val="kk-KZ"/>
              </w:rPr>
              <w:t>Сымсыз</w:t>
            </w:r>
          </w:p>
          <w:p w14:paraId="15DC31D3" w14:textId="77777777" w:rsidR="00D7064C" w:rsidRPr="00971A3E" w:rsidRDefault="00D7064C" w:rsidP="00E81E0E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 xml:space="preserve">- </w:t>
            </w:r>
            <w:r w:rsidRPr="00DC32AD">
              <w:t>Мобиль</w:t>
            </w:r>
            <w:r>
              <w:rPr>
                <w:lang w:val="kk-KZ"/>
              </w:rPr>
              <w:t>ді</w:t>
            </w:r>
          </w:p>
          <w:p w14:paraId="3B702858" w14:textId="77777777" w:rsidR="00D7064C" w:rsidRPr="00971A3E" w:rsidRDefault="00D7064C" w:rsidP="00E81E0E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>- Wi-Fi.</w:t>
            </w:r>
          </w:p>
        </w:tc>
      </w:tr>
      <w:tr w:rsidR="00D7064C" w:rsidRPr="008C68F8" w14:paraId="7F4B7A06" w14:textId="77777777" w:rsidTr="00E81E0E">
        <w:tc>
          <w:tcPr>
            <w:tcW w:w="4203" w:type="dxa"/>
          </w:tcPr>
          <w:p w14:paraId="224C3B56" w14:textId="77777777" w:rsidR="00D7064C" w:rsidRPr="002225AE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Өнімділік</w:t>
            </w:r>
          </w:p>
        </w:tc>
        <w:tc>
          <w:tcPr>
            <w:tcW w:w="5715" w:type="dxa"/>
          </w:tcPr>
          <w:p w14:paraId="618D282F" w14:textId="77777777" w:rsidR="00D7064C" w:rsidRPr="00CA6CC1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</w:t>
            </w:r>
            <w:r w:rsidRPr="00CA6CC1">
              <w:rPr>
                <w:rFonts w:ascii="Times New Roman" w:hAnsi="Times New Roman" w:cs="Times New Roman"/>
                <w:lang w:val="kk-KZ"/>
              </w:rPr>
              <w:t>К</w:t>
            </w:r>
            <w:r>
              <w:rPr>
                <w:rFonts w:ascii="Times New Roman" w:hAnsi="Times New Roman" w:cs="Times New Roman"/>
                <w:lang w:val="kk-KZ"/>
              </w:rPr>
              <w:t xml:space="preserve"> тұріне тәуелді </w:t>
            </w:r>
            <w:r w:rsidRPr="00CA6CC1">
              <w:rPr>
                <w:rFonts w:ascii="Times New Roman" w:hAnsi="Times New Roman" w:cs="Times New Roman"/>
                <w:lang w:val="kk-KZ"/>
              </w:rPr>
              <w:t>950 Mbit\sec</w:t>
            </w:r>
            <w:r>
              <w:rPr>
                <w:rFonts w:ascii="Times New Roman" w:hAnsi="Times New Roman" w:cs="Times New Roman"/>
                <w:lang w:val="kk-KZ"/>
              </w:rPr>
              <w:t xml:space="preserve"> дейін</w:t>
            </w:r>
          </w:p>
        </w:tc>
      </w:tr>
      <w:tr w:rsidR="00D7064C" w:rsidRPr="00DC32AD" w14:paraId="647BE70D" w14:textId="77777777" w:rsidTr="00E81E0E">
        <w:tc>
          <w:tcPr>
            <w:tcW w:w="4203" w:type="dxa"/>
          </w:tcPr>
          <w:p w14:paraId="0D95280D" w14:textId="77777777" w:rsidR="00D7064C" w:rsidRPr="00013AC9" w:rsidRDefault="00D7064C" w:rsidP="00E81E0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  <w:lang w:val="kk-KZ"/>
              </w:rPr>
              <w:t>Ж қолдау</w:t>
            </w:r>
          </w:p>
        </w:tc>
        <w:tc>
          <w:tcPr>
            <w:tcW w:w="5715" w:type="dxa"/>
          </w:tcPr>
          <w:p w14:paraId="2E2E358B" w14:textId="77777777" w:rsidR="00D7064C" w:rsidRPr="00CA6CC1" w:rsidRDefault="00D7064C" w:rsidP="00E81E0E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8 (32/64-разряд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14:paraId="3DC8DF87" w14:textId="77777777" w:rsidR="00D7064C" w:rsidRPr="00CA6CC1" w:rsidRDefault="00D7064C" w:rsidP="00E81E0E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8.1 (32/64-разряд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14:paraId="5E340333" w14:textId="77777777" w:rsidR="00D7064C" w:rsidRPr="00CA6CC1" w:rsidRDefault="00D7064C" w:rsidP="00E81E0E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Server 2012 (64-разряд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14:paraId="0C6BAE79" w14:textId="77777777" w:rsidR="00D7064C" w:rsidRPr="00DC32AD" w:rsidRDefault="00D7064C" w:rsidP="00E81E0E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rPr>
                <w:lang w:val="en-US"/>
              </w:rPr>
              <w:t>- Windows Server 2012 R2 (64-</w:t>
            </w:r>
            <w:r w:rsidRPr="00DC32AD">
              <w:t>разряд</w:t>
            </w:r>
            <w:r>
              <w:rPr>
                <w:lang w:val="kk-KZ"/>
              </w:rPr>
              <w:t>ты</w:t>
            </w:r>
            <w:r w:rsidRPr="00DC32AD">
              <w:rPr>
                <w:lang w:val="en-US"/>
              </w:rPr>
              <w:t>)</w:t>
            </w:r>
          </w:p>
          <w:p w14:paraId="1A10FD80" w14:textId="77777777" w:rsidR="00D7064C" w:rsidRPr="00DC32AD" w:rsidRDefault="00D7064C" w:rsidP="00E81E0E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rPr>
                <w:lang w:val="en-US"/>
              </w:rPr>
              <w:t>- Windows 10 (32/64-</w:t>
            </w:r>
            <w:r w:rsidRPr="00DC32AD">
              <w:t>разряд</w:t>
            </w:r>
            <w:r>
              <w:rPr>
                <w:lang w:val="kk-KZ"/>
              </w:rPr>
              <w:t>ты</w:t>
            </w:r>
            <w:r w:rsidRPr="00DC32AD">
              <w:rPr>
                <w:lang w:val="en-US"/>
              </w:rPr>
              <w:t>)</w:t>
            </w:r>
          </w:p>
          <w:p w14:paraId="18D9CB0E" w14:textId="77777777" w:rsidR="00D7064C" w:rsidRPr="00DC32AD" w:rsidRDefault="00D7064C" w:rsidP="00E81E0E">
            <w:pPr>
              <w:pStyle w:val="ad"/>
              <w:spacing w:before="0" w:beforeAutospacing="0" w:after="0" w:afterAutospacing="0"/>
            </w:pPr>
            <w:r w:rsidRPr="00DC32AD">
              <w:t xml:space="preserve">- </w:t>
            </w:r>
            <w:r w:rsidRPr="00DC32AD">
              <w:rPr>
                <w:lang w:val="en-US"/>
              </w:rPr>
              <w:t>Andriod 8.0</w:t>
            </w:r>
          </w:p>
          <w:p w14:paraId="764F8A5C" w14:textId="77777777" w:rsidR="00D7064C" w:rsidRPr="00DC32AD" w:rsidRDefault="00D7064C" w:rsidP="00E81E0E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t xml:space="preserve">- </w:t>
            </w:r>
            <w:r w:rsidRPr="00DC32AD">
              <w:rPr>
                <w:lang w:val="en-US"/>
              </w:rPr>
              <w:t>Andriod 8.1</w:t>
            </w:r>
          </w:p>
        </w:tc>
      </w:tr>
      <w:tr w:rsidR="00D7064C" w:rsidRPr="00DC32AD" w14:paraId="64EB8D23" w14:textId="77777777" w:rsidTr="00E81E0E">
        <w:tc>
          <w:tcPr>
            <w:tcW w:w="4203" w:type="dxa"/>
          </w:tcPr>
          <w:p w14:paraId="005BD2D7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</w:t>
            </w:r>
          </w:p>
        </w:tc>
        <w:tc>
          <w:tcPr>
            <w:tcW w:w="5715" w:type="dxa"/>
          </w:tcPr>
          <w:p w14:paraId="5DB431E9" w14:textId="77777777" w:rsidR="00D7064C" w:rsidRPr="00DC32AD" w:rsidRDefault="00D7064C" w:rsidP="00E81E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ҚР </w:t>
            </w:r>
            <w:r w:rsidRPr="00DC32AD">
              <w:rPr>
                <w:rFonts w:ascii="Times New Roman" w:hAnsi="Times New Roman" w:cs="Times New Roman"/>
              </w:rPr>
              <w:t>СТ 1073-2007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қауіпсіздіктің 3-ші деңгейге</w:t>
            </w:r>
            <w:r w:rsidRPr="00DC32AD">
              <w:rPr>
                <w:rFonts w:ascii="Times New Roman" w:hAnsi="Times New Roman" w:cs="Times New Roman"/>
              </w:rPr>
              <w:t>, аппарат</w:t>
            </w:r>
            <w:r>
              <w:rPr>
                <w:rFonts w:ascii="Times New Roman" w:hAnsi="Times New Roman" w:cs="Times New Roman"/>
                <w:lang w:val="kk-KZ"/>
              </w:rPr>
              <w:t>ты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КСГ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немесе кездейсоқ сандарды генерациялау құрылғысы болғанда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ҚР МО ЕО қолдайтын тасығыштардың барлық түрлері</w:t>
            </w:r>
            <w:r w:rsidRPr="00DC32AD">
              <w:rPr>
                <w:rFonts w:ascii="Times New Roman" w:hAnsi="Times New Roman" w:cs="Times New Roman"/>
              </w:rPr>
              <w:t xml:space="preserve">). </w:t>
            </w:r>
          </w:p>
        </w:tc>
      </w:tr>
    </w:tbl>
    <w:p w14:paraId="3B92699B" w14:textId="77777777" w:rsidR="00D7064C" w:rsidRPr="00DC32AD" w:rsidRDefault="00D7064C" w:rsidP="00D7064C">
      <w:pPr>
        <w:pStyle w:val="a"/>
        <w:widowControl w:val="0"/>
        <w:numPr>
          <w:ilvl w:val="0"/>
          <w:numId w:val="0"/>
        </w:numPr>
        <w:tabs>
          <w:tab w:val="left" w:pos="993"/>
          <w:tab w:val="left" w:pos="1260"/>
        </w:tabs>
        <w:spacing w:after="0" w:afterAutospacing="0"/>
        <w:rPr>
          <w:rFonts w:ascii="Times New Roman" w:hAnsi="Times New Roman"/>
          <w:sz w:val="28"/>
          <w:szCs w:val="28"/>
        </w:rPr>
      </w:pPr>
    </w:p>
    <w:p w14:paraId="7AEA3CBE" w14:textId="77777777" w:rsidR="00CC70B6" w:rsidRPr="00DC32AD" w:rsidRDefault="00CC70B6" w:rsidP="00CC70B6">
      <w:pPr>
        <w:pStyle w:val="a"/>
        <w:widowControl w:val="0"/>
        <w:numPr>
          <w:ilvl w:val="0"/>
          <w:numId w:val="0"/>
        </w:numPr>
        <w:tabs>
          <w:tab w:val="left" w:pos="993"/>
          <w:tab w:val="left" w:pos="1260"/>
        </w:tabs>
        <w:spacing w:after="0" w:afterAutospacing="0"/>
        <w:rPr>
          <w:rFonts w:ascii="Times New Roman" w:hAnsi="Times New Roman"/>
          <w:sz w:val="28"/>
          <w:szCs w:val="28"/>
        </w:rPr>
      </w:pPr>
    </w:p>
    <w:p w14:paraId="07293246" w14:textId="77777777" w:rsidR="00CC70B6" w:rsidRPr="00DC32AD" w:rsidRDefault="00CC70B6" w:rsidP="00CC70B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27A549C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>Техническая спецификация</w:t>
      </w:r>
    </w:p>
    <w:p w14:paraId="3A0CD2D1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 xml:space="preserve">По предоставлению услуги передачи данных посредством сотовой сети </w:t>
      </w:r>
    </w:p>
    <w:p w14:paraId="19007638" w14:textId="0566E7A7" w:rsidR="00287660" w:rsidRPr="004336EC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 xml:space="preserve">для </w:t>
      </w:r>
      <w:r w:rsidR="004336EC" w:rsidRPr="004336E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ГУ «Аппарат акима </w:t>
      </w:r>
      <w:r w:rsidR="00E81E0E">
        <w:rPr>
          <w:rFonts w:ascii="Times New Roman" w:eastAsia="Calibri" w:hAnsi="Times New Roman" w:cs="Times New Roman"/>
          <w:b/>
          <w:sz w:val="24"/>
          <w:szCs w:val="24"/>
          <w:lang w:val="kk-KZ"/>
        </w:rPr>
        <w:t>Узункульского</w:t>
      </w:r>
      <w:r w:rsidR="004336EC" w:rsidRPr="004336E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сельского округа Жанибекского района Западно-Казахстанской области»</w:t>
      </w:r>
    </w:p>
    <w:p w14:paraId="41C3F119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05331D" w14:textId="77777777" w:rsidR="00287660" w:rsidRPr="00287660" w:rsidRDefault="00287660" w:rsidP="0028766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Назначение</w:t>
      </w:r>
    </w:p>
    <w:p w14:paraId="038689A6" w14:textId="77777777" w:rsidR="00287660" w:rsidRPr="00287660" w:rsidRDefault="00287660" w:rsidP="00287660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Организация услуги канала передачи данных с информационным ресурсом Единого реестра административных производств и Единого реестра субъектов/объектов проверок, посредством сети сотовой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 xml:space="preserve"> связи 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стандарта 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>2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>, 3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zh-CN"/>
        </w:rPr>
        <w:t>, 4G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без доступа к сети Интернет. </w:t>
      </w:r>
    </w:p>
    <w:p w14:paraId="5B5B5BED" w14:textId="77777777" w:rsidR="00287660" w:rsidRPr="00287660" w:rsidRDefault="00287660" w:rsidP="00287660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AE27CE5" w14:textId="23F4EDA2" w:rsidR="00287660" w:rsidRPr="00287660" w:rsidRDefault="00287660" w:rsidP="00287660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Зона предоставления услуги – </w:t>
      </w:r>
      <w:r w:rsidR="002B661B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Западно-Казахстанская область, Жанибекский район, </w:t>
      </w:r>
      <w:r w:rsidR="00E81E0E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Узункульс</w:t>
      </w:r>
      <w:r w:rsidR="002B661B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>кий</w:t>
      </w:r>
      <w:r w:rsidR="002B661B" w:rsidRPr="002B661B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</w:t>
      </w:r>
      <w:r w:rsidR="005343B9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сельский округ 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  <w:t xml:space="preserve"> </w:t>
      </w:r>
    </w:p>
    <w:p w14:paraId="3DDE4950" w14:textId="55227ADF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336EC">
        <w:rPr>
          <w:rFonts w:ascii="Times New Roman" w:eastAsia="Calibri" w:hAnsi="Times New Roman" w:cs="Times New Roman"/>
        </w:rPr>
        <w:t>Заказчик</w:t>
      </w:r>
      <w:r w:rsidRPr="00287660">
        <w:rPr>
          <w:rFonts w:ascii="Calibri" w:eastAsia="Calibri" w:hAnsi="Calibri" w:cs="Times New Roman"/>
        </w:rPr>
        <w:t xml:space="preserve"> – </w:t>
      </w:r>
      <w:r w:rsidR="004336EC" w:rsidRPr="004336EC">
        <w:rPr>
          <w:rFonts w:ascii="Times New Roman" w:eastAsia="Calibri" w:hAnsi="Times New Roman" w:cs="Times New Roman"/>
          <w:b/>
          <w:sz w:val="24"/>
          <w:szCs w:val="24"/>
        </w:rPr>
        <w:t xml:space="preserve">ГУ «Аппарат акима </w:t>
      </w:r>
      <w:r w:rsidR="00E81E0E">
        <w:rPr>
          <w:rFonts w:ascii="Times New Roman" w:eastAsia="Calibri" w:hAnsi="Times New Roman" w:cs="Times New Roman"/>
          <w:b/>
          <w:sz w:val="24"/>
          <w:szCs w:val="24"/>
          <w:lang w:val="kk-KZ"/>
        </w:rPr>
        <w:t>Узункульского</w:t>
      </w:r>
      <w:r w:rsidR="004336EC" w:rsidRPr="004336EC">
        <w:rPr>
          <w:rFonts w:ascii="Times New Roman" w:eastAsia="Calibri" w:hAnsi="Times New Roman" w:cs="Times New Roman"/>
          <w:b/>
          <w:sz w:val="24"/>
          <w:szCs w:val="24"/>
        </w:rPr>
        <w:t xml:space="preserve"> сельского округа Жанибекского района Западно-Казахстанской области»</w:t>
      </w:r>
    </w:p>
    <w:p w14:paraId="13AF6007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03977A" w14:textId="77777777" w:rsidR="00287660" w:rsidRPr="00287660" w:rsidRDefault="00287660" w:rsidP="0028766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D7003C" w14:textId="77777777" w:rsidR="00287660" w:rsidRPr="00287660" w:rsidRDefault="00287660" w:rsidP="00287660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Термины и сокращения</w:t>
      </w:r>
    </w:p>
    <w:p w14:paraId="0130BA45" w14:textId="77777777" w:rsidR="00287660" w:rsidRPr="00287660" w:rsidRDefault="00287660" w:rsidP="00287660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БД – База Данных</w:t>
      </w:r>
    </w:p>
    <w:p w14:paraId="45668C95" w14:textId="77777777" w:rsidR="00287660" w:rsidRPr="00287660" w:rsidRDefault="00287660" w:rsidP="00287660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ИС – информационная система</w:t>
      </w:r>
    </w:p>
    <w:p w14:paraId="0A2C0DB8" w14:textId="77777777" w:rsidR="00287660" w:rsidRPr="00287660" w:rsidRDefault="00287660" w:rsidP="00287660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ЕРАП – Единый Реестр Административных Производств</w:t>
      </w:r>
    </w:p>
    <w:p w14:paraId="571705C3" w14:textId="77777777" w:rsidR="00287660" w:rsidRPr="00287660" w:rsidRDefault="00287660" w:rsidP="00287660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ЕРСОП - Единый реестр субъектов/объектов проверок</w:t>
      </w:r>
    </w:p>
    <w:p w14:paraId="2944F357" w14:textId="77777777" w:rsidR="00287660" w:rsidRPr="00287660" w:rsidRDefault="00287660" w:rsidP="00287660">
      <w:pPr>
        <w:spacing w:after="0" w:line="240" w:lineRule="auto"/>
        <w:ind w:left="284" w:firstLine="7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КПСиСУ - Комитет по Правовой Статистике и Специальным Учетам</w:t>
      </w:r>
    </w:p>
    <w:p w14:paraId="553820DA" w14:textId="77777777" w:rsidR="00287660" w:rsidRPr="00287660" w:rsidRDefault="00287660" w:rsidP="00287660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55139A3" w14:textId="77777777" w:rsidR="00287660" w:rsidRPr="00287660" w:rsidRDefault="00287660" w:rsidP="00287660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Описание услуги</w:t>
      </w:r>
    </w:p>
    <w:p w14:paraId="781D1860" w14:textId="77777777" w:rsidR="00287660" w:rsidRPr="00287660" w:rsidRDefault="00287660" w:rsidP="00287660">
      <w:pPr>
        <w:spacing w:after="0" w:line="240" w:lineRule="auto"/>
        <w:ind w:left="284" w:firstLine="69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Поставщик обязуется организовать и обеспечить передачу данных между всеми абонентскими устройствами Заказчика и БД ИС ЕРАП/ЕРСОП. Регистрация в системе и работоспособность ИС ЕРАП/ЕРСОР обеспечивается КПСиСУ. В качестве абонентских устройств Заказчиком будут использованы планшетные компьютеры с радиомодулями стандартов сотой связи 2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, 3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4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Поставщик в рамках предоставления услуги обеспечивает абонентские устройства SIM-картами для подключения, авторизации и аутентификации в сети Поставщика, а также индивидуальными мобильными номерами 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MSISDN для идентификации устройств и проведения тарификации. Для организации сервиса предоставляются специализированные тарифные планы только с передачей данных по мобильной сети без возможности осуществления голосовых вызовов.</w:t>
      </w:r>
    </w:p>
    <w:p w14:paraId="0F3D05E0" w14:textId="77777777" w:rsidR="00287660" w:rsidRPr="00287660" w:rsidRDefault="00287660" w:rsidP="00287660">
      <w:pPr>
        <w:spacing w:after="0" w:line="240" w:lineRule="auto"/>
        <w:ind w:left="284" w:firstLine="69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Абонентские устройства осуществляют подключение к сети мобильной связи Поставщика по технологии 2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, 3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, 4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Ядро мобильной сети Поставщика должно быть подключено к владельцу БД ЕРАП/ЕРСОП посредством выделенного канала передачи данных для обеспечения обмена информацией между терминальными устройствами и сервером БД. </w:t>
      </w:r>
    </w:p>
    <w:p w14:paraId="3317248A" w14:textId="77777777" w:rsidR="00287660" w:rsidRPr="00287660" w:rsidRDefault="00287660" w:rsidP="0028766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E18486" w14:textId="77777777" w:rsidR="00287660" w:rsidRPr="00287660" w:rsidRDefault="00287660" w:rsidP="00287660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Требования к предоставляемой услуге</w:t>
      </w:r>
    </w:p>
    <w:p w14:paraId="7BA5B99B" w14:textId="77777777" w:rsidR="00287660" w:rsidRPr="00287660" w:rsidRDefault="00287660" w:rsidP="00287660">
      <w:pPr>
        <w:numPr>
          <w:ilvl w:val="1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Требования к закрытой сети сотовой передачи данных: </w:t>
      </w:r>
    </w:p>
    <w:p w14:paraId="1FCE609A" w14:textId="77777777" w:rsidR="00287660" w:rsidRPr="00287660" w:rsidRDefault="00287660" w:rsidP="00287660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Поддерживаемые стандарты сотовой связи в диапазонах – 800/900/1800/2100 МГц;</w:t>
      </w:r>
    </w:p>
    <w:p w14:paraId="4B5CBFFF" w14:textId="77777777" w:rsidR="00287660" w:rsidRPr="00287660" w:rsidRDefault="00287660" w:rsidP="00287660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Скорость передачи данных в зоне покрытия сети 2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 384 Кбит/с.;</w:t>
      </w:r>
    </w:p>
    <w:p w14:paraId="403E817D" w14:textId="77777777" w:rsidR="00287660" w:rsidRPr="00287660" w:rsidRDefault="00287660" w:rsidP="00287660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Скорость передачи данных в зоне покрытия сети 3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 21 Мбит/с.;</w:t>
      </w:r>
    </w:p>
    <w:p w14:paraId="38FA68CF" w14:textId="77777777" w:rsidR="00287660" w:rsidRPr="00287660" w:rsidRDefault="00287660" w:rsidP="00287660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Скорость передачи данных в зоне покрытия сети 4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G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 100 Мбит/с.;</w:t>
      </w:r>
    </w:p>
    <w:p w14:paraId="7993A337" w14:textId="77777777" w:rsidR="00287660" w:rsidRPr="00287660" w:rsidRDefault="00287660" w:rsidP="00287660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284" w:firstLine="142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Шаг округления тарификации – 1 КБ; </w:t>
      </w:r>
    </w:p>
    <w:p w14:paraId="2FE962E7" w14:textId="77777777" w:rsidR="00287660" w:rsidRPr="00287660" w:rsidRDefault="00287660" w:rsidP="00287660">
      <w:pPr>
        <w:tabs>
          <w:tab w:val="left" w:pos="284"/>
        </w:tabs>
        <w:spacing w:after="0" w:line="240" w:lineRule="auto"/>
        <w:ind w:left="284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783FD61" w14:textId="77777777" w:rsidR="00287660" w:rsidRPr="00287660" w:rsidRDefault="00287660" w:rsidP="00287660">
      <w:pPr>
        <w:numPr>
          <w:ilvl w:val="1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Требования к выделенному каналу связи:</w:t>
      </w:r>
    </w:p>
    <w:p w14:paraId="0D9C3454" w14:textId="77777777" w:rsidR="00287660" w:rsidRPr="00287660" w:rsidRDefault="00287660" w:rsidP="00287660">
      <w:pPr>
        <w:numPr>
          <w:ilvl w:val="0"/>
          <w:numId w:val="26"/>
        </w:numPr>
        <w:tabs>
          <w:tab w:val="left" w:pos="142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Пропускная способность канала – до 100 Мбит/с;</w:t>
      </w:r>
    </w:p>
    <w:p w14:paraId="3C9035EF" w14:textId="77777777" w:rsidR="00287660" w:rsidRPr="00287660" w:rsidRDefault="00287660" w:rsidP="00287660">
      <w:pPr>
        <w:numPr>
          <w:ilvl w:val="0"/>
          <w:numId w:val="26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Технология подключения –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Ethernet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14:paraId="0371ED3E" w14:textId="77777777" w:rsidR="00287660" w:rsidRPr="00287660" w:rsidRDefault="00287660" w:rsidP="00287660">
      <w:pPr>
        <w:numPr>
          <w:ilvl w:val="0"/>
          <w:numId w:val="26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Канал должен быть изолирован от других пользователей сети;</w:t>
      </w:r>
    </w:p>
    <w:p w14:paraId="44A707B7" w14:textId="77777777" w:rsidR="00287660" w:rsidRPr="00287660" w:rsidRDefault="00287660" w:rsidP="00287660">
      <w:pPr>
        <w:numPr>
          <w:ilvl w:val="0"/>
          <w:numId w:val="26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Канал должен быть изолирован от сети общественного пользования Интернет;</w:t>
      </w:r>
    </w:p>
    <w:p w14:paraId="56DFC70E" w14:textId="77777777" w:rsidR="00287660" w:rsidRPr="00287660" w:rsidRDefault="00287660" w:rsidP="00287660">
      <w:pPr>
        <w:numPr>
          <w:ilvl w:val="0"/>
          <w:numId w:val="26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Направление: Ядро пакетной коммутации Поставщика – сеть владельца БД;</w:t>
      </w:r>
    </w:p>
    <w:p w14:paraId="61E43A2D" w14:textId="77777777" w:rsidR="00287660" w:rsidRPr="00287660" w:rsidRDefault="00287660" w:rsidP="00287660">
      <w:pPr>
        <w:numPr>
          <w:ilvl w:val="0"/>
          <w:numId w:val="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БД – ЕРАП/ЕРСОП, владелец: КПСиСУ.</w:t>
      </w:r>
    </w:p>
    <w:p w14:paraId="0B98C53D" w14:textId="77777777" w:rsidR="00287660" w:rsidRPr="00287660" w:rsidRDefault="00287660" w:rsidP="00287660">
      <w:pPr>
        <w:numPr>
          <w:ilvl w:val="0"/>
          <w:numId w:val="26"/>
        </w:numPr>
        <w:tabs>
          <w:tab w:val="left" w:pos="284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Назначение: закрытая передача данных</w:t>
      </w:r>
    </w:p>
    <w:p w14:paraId="7ED3766B" w14:textId="77777777" w:rsidR="00287660" w:rsidRPr="00287660" w:rsidRDefault="00287660" w:rsidP="002876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72EF18" w14:textId="77777777" w:rsidR="00287660" w:rsidRPr="00287660" w:rsidRDefault="00287660" w:rsidP="00287660">
      <w:pPr>
        <w:numPr>
          <w:ilvl w:val="1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Объем услуги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65"/>
        <w:gridCol w:w="5245"/>
        <w:gridCol w:w="3962"/>
      </w:tblGrid>
      <w:tr w:rsidR="00287660" w:rsidRPr="00287660" w14:paraId="19CE4A90" w14:textId="77777777" w:rsidTr="0028766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B27E4" w14:textId="77777777" w:rsidR="00287660" w:rsidRPr="00287660" w:rsidRDefault="00287660" w:rsidP="00287660">
            <w:pPr>
              <w:jc w:val="both"/>
            </w:pPr>
            <w:r w:rsidRPr="00287660"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603D6" w14:textId="77777777" w:rsidR="00287660" w:rsidRPr="00287660" w:rsidRDefault="00287660" w:rsidP="00287660">
            <w:pPr>
              <w:jc w:val="both"/>
            </w:pPr>
            <w:r w:rsidRPr="00287660">
              <w:t>Количество сим карт, шт.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DF074" w14:textId="77777777" w:rsidR="00287660" w:rsidRPr="00287660" w:rsidRDefault="00287660" w:rsidP="00287660">
            <w:pPr>
              <w:jc w:val="both"/>
            </w:pPr>
            <w:r w:rsidRPr="00287660">
              <w:t>Объем трафика, Гб</w:t>
            </w:r>
          </w:p>
        </w:tc>
      </w:tr>
      <w:tr w:rsidR="00287660" w:rsidRPr="00287660" w14:paraId="37F53D0B" w14:textId="77777777" w:rsidTr="0028766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478A" w14:textId="77777777" w:rsidR="00287660" w:rsidRPr="00287660" w:rsidRDefault="00287660" w:rsidP="00287660">
            <w:pPr>
              <w:jc w:val="both"/>
              <w:rPr>
                <w:lang w:val="kk-KZ"/>
              </w:rPr>
            </w:pPr>
            <w:r w:rsidRPr="00287660">
              <w:rPr>
                <w:lang w:val="kk-KZ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828B6" w14:textId="77777777" w:rsidR="00287660" w:rsidRPr="00D80CB9" w:rsidRDefault="00287660" w:rsidP="00287660">
            <w:pPr>
              <w:jc w:val="center"/>
              <w:rPr>
                <w:lang w:val="kk-KZ"/>
              </w:rPr>
            </w:pPr>
            <w:r w:rsidRPr="00D80CB9">
              <w:rPr>
                <w:lang w:val="kk-KZ"/>
              </w:rPr>
              <w:t>1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B512" w14:textId="77777777" w:rsidR="00287660" w:rsidRPr="00D80CB9" w:rsidRDefault="00287660" w:rsidP="00287660">
            <w:pPr>
              <w:jc w:val="center"/>
              <w:rPr>
                <w:lang w:val="kk-KZ"/>
              </w:rPr>
            </w:pPr>
            <w:r w:rsidRPr="00D80CB9">
              <w:rPr>
                <w:lang w:val="kk-KZ"/>
              </w:rPr>
              <w:t>10</w:t>
            </w:r>
          </w:p>
        </w:tc>
      </w:tr>
    </w:tbl>
    <w:p w14:paraId="5633B01A" w14:textId="77777777" w:rsidR="00287660" w:rsidRPr="00287660" w:rsidRDefault="00287660" w:rsidP="0028766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F7BEDF" w14:textId="77777777" w:rsidR="00287660" w:rsidRPr="00287660" w:rsidRDefault="00287660" w:rsidP="00287660">
      <w:pPr>
        <w:numPr>
          <w:ilvl w:val="0"/>
          <w:numId w:val="2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Общая схема организации услуги</w:t>
      </w:r>
    </w:p>
    <w:p w14:paraId="16623A4B" w14:textId="77777777" w:rsidR="00287660" w:rsidRPr="00287660" w:rsidRDefault="00287660" w:rsidP="00287660">
      <w:pPr>
        <w:spacing w:after="0" w:line="240" w:lineRule="auto"/>
        <w:ind w:left="357" w:firstLine="351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Абонентское устройство (планшетный компьютер) активирует PDP context с APN «Выделенный APN». При этом SGSN получает от терминала параметры для авторизации в сети. </w:t>
      </w:r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(см. Рис. 1)</w:t>
      </w:r>
    </w:p>
    <w:p w14:paraId="51631B73" w14:textId="77777777" w:rsidR="00287660" w:rsidRPr="00287660" w:rsidRDefault="00287660" w:rsidP="00287660">
      <w:pPr>
        <w:spacing w:after="0" w:line="240" w:lineRule="auto"/>
        <w:ind w:left="357" w:firstLine="3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6220DA33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715" w:dyaOrig="2760" w14:anchorId="6707C602">
          <v:shape id="_x0000_i1031" type="#_x0000_t75" style="width:435.6pt;height:138pt" o:ole="">
            <v:imagedata r:id="rId11" o:title=""/>
          </v:shape>
          <o:OLEObject Type="Embed" ProgID="Visio.Drawing.15" ShapeID="_x0000_i1031" DrawAspect="Content" ObjectID="_1800548294" r:id="rId23"/>
        </w:object>
      </w:r>
    </w:p>
    <w:p w14:paraId="215FC50C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1.</w:t>
      </w:r>
    </w:p>
    <w:p w14:paraId="72173420" w14:textId="77777777" w:rsidR="00287660" w:rsidRPr="00287660" w:rsidRDefault="00287660" w:rsidP="002876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37967F" w14:textId="77777777" w:rsidR="00287660" w:rsidRPr="00287660" w:rsidRDefault="00287660" w:rsidP="002876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SGSN отправляет запрос в HRL для получения профиля абонента. HLR по запросу от SGSN находит в базе данные профиля абонента и возвращает на SGSN. SGSN согласно полученных данным от </w:t>
      </w:r>
      <w:r w:rsidRPr="00287660">
        <w:rPr>
          <w:rFonts w:ascii="Times New Roman" w:eastAsia="Calibri" w:hAnsi="Times New Roman" w:cs="Times New Roman"/>
          <w:sz w:val="24"/>
          <w:szCs w:val="24"/>
          <w:lang w:val="en-US"/>
        </w:rPr>
        <w:t>HRL</w:t>
      </w: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назначает абоненту приватный IP-адрес из подсети оператора и направляет данные в GGSN.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(см. Рис. 2)</w:t>
      </w:r>
    </w:p>
    <w:p w14:paraId="1295957A" w14:textId="77777777" w:rsidR="00287660" w:rsidRPr="00287660" w:rsidRDefault="00287660" w:rsidP="002876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942F3B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550" w:dyaOrig="2730" w14:anchorId="30442799">
          <v:shape id="_x0000_i1032" type="#_x0000_t75" style="width:428.4pt;height:136.8pt" o:ole="">
            <v:imagedata r:id="rId13" o:title=""/>
          </v:shape>
          <o:OLEObject Type="Embed" ProgID="Visio.Drawing.15" ShapeID="_x0000_i1032" DrawAspect="Content" ObjectID="_1800548295" r:id="rId24"/>
        </w:object>
      </w:r>
    </w:p>
    <w:p w14:paraId="42E4AFF8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2.</w:t>
      </w:r>
    </w:p>
    <w:p w14:paraId="5A3F8626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</w:p>
    <w:p w14:paraId="520A3D77" w14:textId="77777777" w:rsidR="00287660" w:rsidRPr="00287660" w:rsidRDefault="00287660" w:rsidP="002876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Между сетью Заказчика и Поставщиком устанавливает </w:t>
      </w:r>
      <w:r w:rsidRPr="00287660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287660">
        <w:rPr>
          <w:rFonts w:ascii="Times New Roman" w:eastAsia="Calibri" w:hAnsi="Times New Roman" w:cs="Times New Roman"/>
          <w:sz w:val="24"/>
          <w:szCs w:val="24"/>
        </w:rPr>
        <w:t>2</w:t>
      </w:r>
      <w:r w:rsidRPr="00287660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 соединение, на базе выделенного физического канала, внутри которого передается весь пользовательский трафик со статическими маршрутами.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(см. Рис. 3)</w:t>
      </w:r>
    </w:p>
    <w:p w14:paraId="6DE4DA04" w14:textId="77777777" w:rsidR="00287660" w:rsidRPr="00287660" w:rsidRDefault="00287660" w:rsidP="002876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8CB8D8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730" w:dyaOrig="2790" w14:anchorId="41AFEF80">
          <v:shape id="_x0000_i1033" type="#_x0000_t75" style="width:437.4pt;height:139.8pt" o:ole="">
            <v:imagedata r:id="rId15" o:title=""/>
          </v:shape>
          <o:OLEObject Type="Embed" ProgID="Visio.Drawing.15" ShapeID="_x0000_i1033" DrawAspect="Content" ObjectID="_1800548296" r:id="rId25"/>
        </w:object>
      </w:r>
    </w:p>
    <w:p w14:paraId="549C3E2A" w14:textId="77777777" w:rsidR="00287660" w:rsidRPr="00287660" w:rsidRDefault="00287660" w:rsidP="00287660">
      <w:pPr>
        <w:tabs>
          <w:tab w:val="left" w:pos="1485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3.</w:t>
      </w:r>
    </w:p>
    <w:p w14:paraId="0909A94D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2B0B2DB" w14:textId="77777777" w:rsidR="00287660" w:rsidRPr="00287660" w:rsidRDefault="00287660" w:rsidP="00287660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Маршрутизатор Заказчика, получив запрос от Абонентского терминала отправляет его, по своим внутренним сетям, на сервер БД, для аутентификации пользователя.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(см. Рис. 4)</w:t>
      </w:r>
    </w:p>
    <w:p w14:paraId="5FCA6B20" w14:textId="77777777" w:rsidR="00287660" w:rsidRPr="00287660" w:rsidRDefault="00287660" w:rsidP="00287660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14:paraId="737C9638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8805" w:dyaOrig="2805" w14:anchorId="1583CFF4">
          <v:shape id="_x0000_i1034" type="#_x0000_t75" style="width:440.4pt;height:140.4pt" o:ole="">
            <v:imagedata r:id="rId17" o:title=""/>
          </v:shape>
          <o:OLEObject Type="Embed" ProgID="Visio.Drawing.15" ShapeID="_x0000_i1034" DrawAspect="Content" ObjectID="_1800548297" r:id="rId26"/>
        </w:object>
      </w:r>
    </w:p>
    <w:p w14:paraId="0D9BDC41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4.</w:t>
      </w:r>
    </w:p>
    <w:p w14:paraId="2F5D7179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ED6E9DA" w14:textId="77777777" w:rsidR="00287660" w:rsidRPr="00287660" w:rsidRDefault="00287660" w:rsidP="00287660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287660">
        <w:rPr>
          <w:rFonts w:ascii="Times New Roman" w:eastAsia="Calibri" w:hAnsi="Times New Roman" w:cs="Times New Roman"/>
          <w:sz w:val="24"/>
          <w:szCs w:val="24"/>
        </w:rPr>
        <w:t xml:space="preserve">При успешном прохождении аутентификации абонентский термина получает доступ к БД и обменивается данными. </w:t>
      </w:r>
      <w:r w:rsidRPr="00287660">
        <w:rPr>
          <w:rFonts w:ascii="Times New Roman" w:eastAsia="Calibri" w:hAnsi="Times New Roman" w:cs="Times New Roman"/>
          <w:i/>
          <w:sz w:val="24"/>
          <w:szCs w:val="24"/>
        </w:rPr>
        <w:t>(см. Рис. 5)</w:t>
      </w:r>
    </w:p>
    <w:p w14:paraId="05D62132" w14:textId="77777777" w:rsidR="00287660" w:rsidRPr="00287660" w:rsidRDefault="00287660" w:rsidP="002876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7660">
        <w:rPr>
          <w:rFonts w:ascii="Calibri" w:eastAsia="Calibri" w:hAnsi="Calibri" w:cs="Times New Roman"/>
        </w:rPr>
        <w:object w:dxaOrig="9015" w:dyaOrig="3315" w14:anchorId="7CCD7DEE">
          <v:shape id="_x0000_i1035" type="#_x0000_t75" style="width:450.6pt;height:165.6pt" o:ole="">
            <v:imagedata r:id="rId19" o:title="" croptop="5266f"/>
          </v:shape>
          <o:OLEObject Type="Embed" ProgID="Visio.Drawing.15" ShapeID="_x0000_i1035" DrawAspect="Content" ObjectID="_1800548298" r:id="rId27"/>
        </w:object>
      </w:r>
    </w:p>
    <w:p w14:paraId="02C43C35" w14:textId="77777777" w:rsidR="00287660" w:rsidRPr="00287660" w:rsidRDefault="00287660" w:rsidP="0028766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5.</w:t>
      </w:r>
    </w:p>
    <w:p w14:paraId="3D4663D8" w14:textId="77777777" w:rsidR="00287660" w:rsidRPr="00287660" w:rsidRDefault="00287660" w:rsidP="0028766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0711DDA" w14:textId="77777777" w:rsidR="00287660" w:rsidRPr="00287660" w:rsidRDefault="00287660" w:rsidP="00287660">
      <w:pPr>
        <w:numPr>
          <w:ilvl w:val="1"/>
          <w:numId w:val="27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Схема подключения к ИС ЕРАП/ЕРСОП</w:t>
      </w:r>
    </w:p>
    <w:p w14:paraId="1E931082" w14:textId="77777777" w:rsidR="00287660" w:rsidRPr="00287660" w:rsidRDefault="00287660" w:rsidP="00287660">
      <w:pPr>
        <w:numPr>
          <w:ilvl w:val="2"/>
          <w:numId w:val="27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Поставщик обеспечивает сквозное шифрование канала путем использования дополнительного аппаратно-программного комплекса, соответствующего требованиям информационной безопасности по СТ РК 1073-20007 (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Технические требования к аппаратно-программному комплексу шифрования указаны в </w:t>
      </w:r>
      <w:r w:rsidRPr="00287660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Приложении 1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 данной технической спецификации</w:t>
      </w: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);</w:t>
      </w:r>
    </w:p>
    <w:p w14:paraId="0AED1CAD" w14:textId="77777777" w:rsidR="00287660" w:rsidRPr="00287660" w:rsidRDefault="00287660" w:rsidP="00287660">
      <w:pPr>
        <w:numPr>
          <w:ilvl w:val="2"/>
          <w:numId w:val="27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Поставщик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проводит работы по установке необходимого программного обеспечения на планшетные компьютеры Заказчика и производит необходимые настройки;</w:t>
      </w:r>
    </w:p>
    <w:p w14:paraId="4571DD55" w14:textId="77777777" w:rsidR="00287660" w:rsidRPr="00287660" w:rsidRDefault="00287660" w:rsidP="00287660">
      <w:pPr>
        <w:numPr>
          <w:ilvl w:val="2"/>
          <w:numId w:val="27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Поставщик обеспечивает шифрование канала передачи данных от абонентского терминала до сети владельца БД ЕРАП/ЕРСОП с использованием средств криптографической защиты информации и обеспечить защищённое соединение с сетью владельца ЕРАП/ЕРСОП согласно рисунку № 6;</w:t>
      </w:r>
    </w:p>
    <w:p w14:paraId="3C44E078" w14:textId="77777777" w:rsidR="00287660" w:rsidRPr="00287660" w:rsidRDefault="00287660" w:rsidP="00287660">
      <w:pPr>
        <w:numPr>
          <w:ilvl w:val="2"/>
          <w:numId w:val="27"/>
        </w:numPr>
        <w:tabs>
          <w:tab w:val="left" w:pos="851"/>
          <w:tab w:val="left" w:pos="993"/>
        </w:tabs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Поставщик предоставляет канал передачи данных, изолированный от публичного сегмента сети Интернет.</w:t>
      </w:r>
    </w:p>
    <w:p w14:paraId="39642639" w14:textId="77777777" w:rsidR="00287660" w:rsidRPr="00287660" w:rsidRDefault="00287660" w:rsidP="00287660">
      <w:pPr>
        <w:tabs>
          <w:tab w:val="left" w:pos="851"/>
          <w:tab w:val="left" w:pos="993"/>
        </w:tabs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21B2F40" w14:textId="77777777" w:rsidR="00287660" w:rsidRPr="00287660" w:rsidRDefault="00287660" w:rsidP="00287660">
      <w:pPr>
        <w:jc w:val="both"/>
        <w:rPr>
          <w:rFonts w:ascii="Calibri" w:eastAsia="Calibri" w:hAnsi="Calibri" w:cs="Times New Roman"/>
        </w:rPr>
      </w:pPr>
      <w:r w:rsidRPr="00287660">
        <w:rPr>
          <w:rFonts w:ascii="Calibri" w:eastAsia="Calibri" w:hAnsi="Calibri" w:cs="Times New Roman"/>
        </w:rPr>
        <w:object w:dxaOrig="10065" w:dyaOrig="3585" w14:anchorId="72651FCD">
          <v:shape id="_x0000_i1036" type="#_x0000_t75" style="width:503.4pt;height:179.4pt" o:ole="">
            <v:imagedata r:id="rId28" o:title="" croptop="6417f"/>
          </v:shape>
          <o:OLEObject Type="Embed" ProgID="Visio.Drawing.15" ShapeID="_x0000_i1036" DrawAspect="Content" ObjectID="_1800548299" r:id="rId29"/>
        </w:object>
      </w:r>
    </w:p>
    <w:p w14:paraId="77F07C38" w14:textId="77777777" w:rsidR="00287660" w:rsidRPr="00287660" w:rsidRDefault="00287660" w:rsidP="0028766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287660">
        <w:rPr>
          <w:rFonts w:ascii="Times New Roman" w:eastAsia="Calibri" w:hAnsi="Times New Roman" w:cs="Times New Roman"/>
          <w:i/>
          <w:sz w:val="20"/>
          <w:szCs w:val="20"/>
        </w:rPr>
        <w:t>Рис. 6.</w:t>
      </w:r>
    </w:p>
    <w:p w14:paraId="5FDA659B" w14:textId="77777777" w:rsidR="00287660" w:rsidRPr="00287660" w:rsidRDefault="00287660" w:rsidP="00287660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14:paraId="5878CF7D" w14:textId="77777777" w:rsidR="00287660" w:rsidRPr="00287660" w:rsidRDefault="00287660" w:rsidP="00287660">
      <w:pPr>
        <w:widowControl w:val="0"/>
        <w:numPr>
          <w:ilvl w:val="0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Для предоставления услуги необходимо:</w:t>
      </w:r>
    </w:p>
    <w:p w14:paraId="2DBCC2A2" w14:textId="77777777" w:rsidR="00287660" w:rsidRPr="00287660" w:rsidRDefault="00287660" w:rsidP="00287660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 xml:space="preserve"> От Заказчика</w:t>
      </w:r>
    </w:p>
    <w:p w14:paraId="3D837A9F" w14:textId="77777777" w:rsidR="00287660" w:rsidRPr="00287660" w:rsidRDefault="00287660" w:rsidP="00287660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После активации мобильного (-ых) номера (-ов) посредством браузера на абонентском устройстве скачать мобильный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VPN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клиент для шифрования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c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общего ресурса (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public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kgp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kz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);</w:t>
      </w:r>
    </w:p>
    <w:p w14:paraId="78040152" w14:textId="77777777" w:rsidR="00287660" w:rsidRPr="00287660" w:rsidRDefault="00287660" w:rsidP="00287660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Установить скачанное приложение на абонентское устройство;</w:t>
      </w:r>
    </w:p>
    <w:p w14:paraId="4CB3A5A4" w14:textId="77777777" w:rsidR="00287660" w:rsidRPr="00287660" w:rsidRDefault="00287660" w:rsidP="00287660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Предоставить Поставщику доступ к абонентскому устройству для настройки мобильного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VPN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клиента;</w:t>
      </w:r>
    </w:p>
    <w:p w14:paraId="22E6725A" w14:textId="77777777" w:rsidR="00287660" w:rsidRPr="00287660" w:rsidRDefault="00287660" w:rsidP="00287660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случае успешно выполненный действий активировать </w:t>
      </w:r>
      <w:r w:rsidRPr="00287660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VPN</w:t>
      </w: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соединение.</w:t>
      </w:r>
    </w:p>
    <w:p w14:paraId="7DBD9E24" w14:textId="77777777" w:rsidR="00287660" w:rsidRPr="00287660" w:rsidRDefault="00287660" w:rsidP="00287660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68B4CD" w14:textId="77777777" w:rsidR="00287660" w:rsidRPr="00287660" w:rsidRDefault="00287660" w:rsidP="00287660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lastRenderedPageBreak/>
        <w:t>От Поставщика</w:t>
      </w:r>
    </w:p>
    <w:p w14:paraId="41ED01B3" w14:textId="77777777" w:rsidR="00287660" w:rsidRPr="00287660" w:rsidRDefault="00287660" w:rsidP="00287660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Предоставить для скачивания актуальную версию мобильного VPN клиента для шифрования;</w:t>
      </w:r>
    </w:p>
    <w:p w14:paraId="3C671927" w14:textId="77777777" w:rsidR="00287660" w:rsidRPr="00287660" w:rsidRDefault="00287660" w:rsidP="00287660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Предоставить уникальные идентификатор и пароль для генерирования сертификата пользователя;</w:t>
      </w:r>
    </w:p>
    <w:p w14:paraId="5A3CC0F0" w14:textId="77777777" w:rsidR="00287660" w:rsidRPr="00287660" w:rsidRDefault="00287660" w:rsidP="00287660">
      <w:pPr>
        <w:widowControl w:val="0"/>
        <w:numPr>
          <w:ilvl w:val="2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1418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абонентском устройстве Заказчика ввести полученные данные и сгенерировать сертификат пользователя;</w:t>
      </w:r>
    </w:p>
    <w:p w14:paraId="67C293DF" w14:textId="77777777" w:rsidR="00287660" w:rsidRPr="00287660" w:rsidRDefault="00287660" w:rsidP="00287660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EAFC64D" w14:textId="77777777" w:rsidR="00287660" w:rsidRPr="00287660" w:rsidRDefault="00287660" w:rsidP="00287660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8574E38" w14:textId="77777777" w:rsidR="00287660" w:rsidRPr="00287660" w:rsidRDefault="00287660" w:rsidP="00287660">
      <w:pPr>
        <w:widowControl w:val="0"/>
        <w:numPr>
          <w:ilvl w:val="0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Общие Требования к Поставщику.</w:t>
      </w:r>
    </w:p>
    <w:p w14:paraId="38607071" w14:textId="77777777" w:rsidR="00287660" w:rsidRPr="00287660" w:rsidRDefault="00287660" w:rsidP="00287660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Поставщик должен иметь лицензию на занятие предпринимательской деятельностью по предоставлению услуг сотовой связи стандарта GSM;</w:t>
      </w:r>
    </w:p>
    <w:p w14:paraId="66C67E6F" w14:textId="77777777" w:rsidR="00287660" w:rsidRPr="00287660" w:rsidRDefault="00287660" w:rsidP="00287660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Поставщик должен иметь в наличии сертифицированных специалистов в области сетевых технологий;</w:t>
      </w:r>
    </w:p>
    <w:p w14:paraId="67ED4AEE" w14:textId="77777777" w:rsidR="00287660" w:rsidRPr="00287660" w:rsidRDefault="00287660" w:rsidP="00287660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  <w:t xml:space="preserve"> Поставщик обязуется предоставлять Заказчику Услуги в соответствии с условиями Договора и техническим нормам согласно действующему законодательству в области связи Республики Казахстан;</w:t>
      </w:r>
    </w:p>
    <w:p w14:paraId="156067CD" w14:textId="77777777" w:rsidR="00287660" w:rsidRPr="00287660" w:rsidRDefault="00287660" w:rsidP="00287660">
      <w:pPr>
        <w:widowControl w:val="0"/>
        <w:numPr>
          <w:ilvl w:val="1"/>
          <w:numId w:val="27"/>
        </w:numPr>
        <w:tabs>
          <w:tab w:val="left" w:pos="0"/>
        </w:tabs>
        <w:suppressAutoHyphens/>
        <w:autoSpaceDE w:val="0"/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zh-CN"/>
        </w:rPr>
        <w:t xml:space="preserve"> </w:t>
      </w:r>
      <w:r w:rsidRPr="00287660">
        <w:rPr>
          <w:rFonts w:ascii="Times New Roman" w:eastAsia="Times New Roman" w:hAnsi="Times New Roman" w:cs="Times New Roman"/>
          <w:spacing w:val="-3"/>
          <w:sz w:val="24"/>
          <w:szCs w:val="24"/>
          <w:lang w:eastAsia="zh-CN"/>
        </w:rPr>
        <w:t>Коэффициент доступности сети наземных каналов связи ≥ 99,5% (месяц).</w:t>
      </w:r>
    </w:p>
    <w:p w14:paraId="2E7AE70F" w14:textId="77777777" w:rsidR="00287660" w:rsidRPr="00287660" w:rsidRDefault="00287660" w:rsidP="00287660">
      <w:pPr>
        <w:widowControl w:val="0"/>
        <w:suppressAutoHyphens/>
        <w:autoSpaceDE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BFEFE25" w14:textId="77777777" w:rsidR="00287660" w:rsidRPr="00287660" w:rsidRDefault="00287660" w:rsidP="00287660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</w:p>
    <w:p w14:paraId="4068A729" w14:textId="77777777" w:rsidR="00287660" w:rsidRPr="00287660" w:rsidRDefault="00287660" w:rsidP="00287660">
      <w:pPr>
        <w:widowControl w:val="0"/>
        <w:numPr>
          <w:ilvl w:val="0"/>
          <w:numId w:val="27"/>
        </w:numPr>
        <w:tabs>
          <w:tab w:val="left" w:pos="284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87660">
        <w:rPr>
          <w:rFonts w:ascii="Times New Roman" w:eastAsia="Calibri" w:hAnsi="Times New Roman" w:cs="Times New Roman"/>
          <w:b/>
          <w:sz w:val="24"/>
          <w:szCs w:val="24"/>
        </w:rPr>
        <w:t xml:space="preserve">Сроки предоставления услуги </w:t>
      </w:r>
    </w:p>
    <w:p w14:paraId="09E1A1F2" w14:textId="234AC735" w:rsidR="00287660" w:rsidRPr="00D80CB9" w:rsidRDefault="006E1266" w:rsidP="00287660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даты заключения договора до </w:t>
      </w:r>
      <w:r w:rsidRPr="006E1266">
        <w:rPr>
          <w:rFonts w:ascii="Times New Roman" w:eastAsia="Calibri" w:hAnsi="Times New Roman" w:cs="Times New Roman"/>
          <w:sz w:val="24"/>
          <w:szCs w:val="24"/>
        </w:rPr>
        <w:t>31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E1266">
        <w:rPr>
          <w:rFonts w:ascii="Times New Roman" w:eastAsia="Calibri" w:hAnsi="Times New Roman" w:cs="Times New Roman"/>
          <w:sz w:val="24"/>
          <w:szCs w:val="24"/>
        </w:rPr>
        <w:t>12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E1266">
        <w:rPr>
          <w:rFonts w:ascii="Times New Roman" w:eastAsia="Calibri" w:hAnsi="Times New Roman" w:cs="Times New Roman"/>
          <w:sz w:val="24"/>
          <w:szCs w:val="24"/>
        </w:rPr>
        <w:t>202</w:t>
      </w:r>
      <w:r w:rsidR="008C68F8"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  <w:r w:rsidR="00287660" w:rsidRPr="00287660">
        <w:rPr>
          <w:rFonts w:ascii="Times New Roman" w:eastAsia="Calibri" w:hAnsi="Times New Roman" w:cs="Times New Roman"/>
          <w:sz w:val="24"/>
          <w:szCs w:val="24"/>
        </w:rPr>
        <w:t>.</w:t>
      </w:r>
      <w:r w:rsidR="00D80CB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14:paraId="300E706B" w14:textId="77777777" w:rsidR="00287660" w:rsidRPr="00287660" w:rsidRDefault="00287660" w:rsidP="00287660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FB98DB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3323D72F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010306D0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6C28F9C8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7B034B8A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4875E970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6E8954B6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2583C0F5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4A8E2DC7" w14:textId="77777777" w:rsidR="00287660" w:rsidRPr="00287660" w:rsidRDefault="00287660" w:rsidP="00287660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87660">
        <w:rPr>
          <w:rFonts w:ascii="Times New Roman" w:eastAsia="Calibri" w:hAnsi="Times New Roman" w:cs="Times New Roman"/>
          <w:i/>
        </w:rPr>
        <w:t>Приложение 1.</w:t>
      </w:r>
    </w:p>
    <w:p w14:paraId="4B7EFCAA" w14:textId="77777777" w:rsidR="00287660" w:rsidRPr="00287660" w:rsidRDefault="00287660" w:rsidP="002876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AFE9A3" w14:textId="77777777" w:rsidR="00287660" w:rsidRPr="00287660" w:rsidRDefault="00287660" w:rsidP="00287660">
      <w:pPr>
        <w:keepNext/>
        <w:numPr>
          <w:ilvl w:val="0"/>
          <w:numId w:val="23"/>
        </w:numPr>
        <w:suppressAutoHyphens/>
        <w:spacing w:after="0" w:line="240" w:lineRule="auto"/>
        <w:ind w:right="991" w:firstLine="720"/>
        <w:jc w:val="center"/>
        <w:outlineLvl w:val="0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Требования к программно-аппаратному комплексу средства криптографической защиты (СКЗИ) канала связи с программным обеспечением для мобильной операционной системы</w:t>
      </w:r>
    </w:p>
    <w:p w14:paraId="34A2F0ED" w14:textId="77777777" w:rsidR="00287660" w:rsidRPr="00287660" w:rsidRDefault="00287660" w:rsidP="00287660">
      <w:pPr>
        <w:keepNext/>
        <w:numPr>
          <w:ilvl w:val="0"/>
          <w:numId w:val="23"/>
        </w:numPr>
        <w:suppressAutoHyphens/>
        <w:spacing w:after="0" w:line="240" w:lineRule="auto"/>
        <w:ind w:left="5760" w:firstLine="72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6804"/>
      </w:tblGrid>
      <w:tr w:rsidR="00287660" w:rsidRPr="00287660" w14:paraId="33B1250E" w14:textId="77777777" w:rsidTr="00287660">
        <w:trPr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017E59" w14:textId="77777777" w:rsidR="00287660" w:rsidRPr="00287660" w:rsidRDefault="00287660" w:rsidP="002876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Характеристики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591CC2" w14:textId="77777777" w:rsidR="00287660" w:rsidRPr="00287660" w:rsidRDefault="00287660" w:rsidP="002876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Описание</w:t>
            </w:r>
          </w:p>
        </w:tc>
      </w:tr>
      <w:tr w:rsidR="00287660" w:rsidRPr="00287660" w14:paraId="3B123FA7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7571D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Тип продукта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5C2E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Программно-аппаратный комплекс</w:t>
            </w:r>
          </w:p>
        </w:tc>
      </w:tr>
      <w:tr w:rsidR="00287660" w:rsidRPr="00287660" w14:paraId="05BCD26B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0C48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Протоколы туннелирования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621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IpSec</w:t>
            </w:r>
          </w:p>
        </w:tc>
      </w:tr>
      <w:tr w:rsidR="00287660" w:rsidRPr="00287660" w14:paraId="217E7EF0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1000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Шифрование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BE0D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ГОСТ 28147-89 </w:t>
            </w:r>
          </w:p>
        </w:tc>
      </w:tr>
      <w:tr w:rsidR="00287660" w:rsidRPr="00287660" w14:paraId="2CBC2BE9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924F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Аутентификация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1A15C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val="en-US" w:eastAsia="zh-CN"/>
              </w:rPr>
              <w:t>- Public Key Authentication</w:t>
            </w:r>
          </w:p>
          <w:p w14:paraId="01483D4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val="en-US" w:eastAsia="zh-CN"/>
              </w:rPr>
              <w:t>- Extensible Authentication Protocol (EAP)</w:t>
            </w:r>
          </w:p>
          <w:p w14:paraId="4B62EA1D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- eXtended Authentication (Xauth)</w:t>
            </w:r>
          </w:p>
        </w:tc>
      </w:tr>
      <w:tr w:rsidR="00287660" w:rsidRPr="008C68F8" w14:paraId="5D4B23D5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D52A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Работа с сертификатами и стандарты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79AD1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val="en-US" w:eastAsia="zh-CN"/>
              </w:rPr>
              <w:t>LDAP v.3, x509 v.3, PKCS #7 (base64, bin), PKCS #10 (base64, bin), PKCS #12 (base64, bin), CRL</w:t>
            </w:r>
          </w:p>
        </w:tc>
      </w:tr>
      <w:tr w:rsidR="00287660" w:rsidRPr="00287660" w14:paraId="4D587EC0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8F67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Совместимость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C20E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 xml:space="preserve">- Интеграция с ИОК CERTEX v.3 </w:t>
            </w:r>
          </w:p>
          <w:p w14:paraId="1B9750DB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Взаимодействие с сервисами SCEP (протокол выпуска сертификатов для сетевого оборудования)</w:t>
            </w:r>
          </w:p>
          <w:p w14:paraId="17059CA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- Совместимость с СКЗИ ТУМАР-CSP 6.3 (3-й уровень, используемые в УЦ ГО). Форма подтверждения, протокол тестирования совместимости с СКЗИ ТУМАР-CSP 6.3 для УЦ ГО.</w:t>
            </w:r>
          </w:p>
        </w:tc>
      </w:tr>
      <w:tr w:rsidR="00287660" w:rsidRPr="00287660" w14:paraId="34D632CB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366C9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Кластер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B2175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- Отказоустойчивый (высокая доступность)</w:t>
            </w:r>
          </w:p>
          <w:p w14:paraId="4C8F69AF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- Балансировка нагрузки (не входит в стандартную поставку)</w:t>
            </w:r>
          </w:p>
        </w:tc>
      </w:tr>
      <w:tr w:rsidR="00287660" w:rsidRPr="00287660" w14:paraId="3A71A677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75E2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Маршрутизация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2144D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287660">
              <w:rPr>
                <w:rFonts w:ascii="Times New Roman" w:eastAsia="Times New Roman" w:hAnsi="Times New Roman" w:cs="Times New Roman"/>
                <w:lang w:eastAsia="zh-CN"/>
              </w:rPr>
              <w:t>Статическая маршрутизация</w:t>
            </w:r>
          </w:p>
        </w:tc>
      </w:tr>
      <w:tr w:rsidR="00287660" w:rsidRPr="00287660" w14:paraId="7C53DADD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EA9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Контроль VPN соединений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26D2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Обнаружение потери соединения</w:t>
            </w:r>
          </w:p>
          <w:p w14:paraId="1A925F04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Автоматическое восстановление соединения</w:t>
            </w:r>
          </w:p>
        </w:tc>
      </w:tr>
      <w:tr w:rsidR="00287660" w:rsidRPr="00287660" w14:paraId="28F1F8DB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5C41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>NAT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E8C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Поддержка NAT (преобразование сетевых адресов)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SNAT</w:t>
            </w:r>
            <w:r w:rsidRPr="00287660">
              <w:rPr>
                <w:rFonts w:ascii="Times New Roman" w:eastAsia="Calibri" w:hAnsi="Times New Roman" w:cs="Times New Roman"/>
              </w:rPr>
              <w:t xml:space="preserve">,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DNAT</w:t>
            </w:r>
          </w:p>
        </w:tc>
      </w:tr>
      <w:tr w:rsidR="00287660" w:rsidRPr="00287660" w14:paraId="6D225AFB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4A5E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Межсетевой экран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703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Фильтрация пакетов</w:t>
            </w:r>
          </w:p>
          <w:p w14:paraId="4B28892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Регулировка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TCP</w:t>
            </w:r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MSS</w:t>
            </w:r>
          </w:p>
        </w:tc>
      </w:tr>
      <w:tr w:rsidR="00287660" w:rsidRPr="00287660" w14:paraId="41FBF2CE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949C4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QoS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C45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Маркировка и управление приоритетом трафика</w:t>
            </w:r>
          </w:p>
        </w:tc>
      </w:tr>
      <w:tr w:rsidR="00287660" w:rsidRPr="00287660" w14:paraId="709B8DAC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EA15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VLAN (802.1q)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FDAD9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Поддержка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VLAN</w:t>
            </w:r>
            <w:r w:rsidRPr="00287660">
              <w:rPr>
                <w:rFonts w:ascii="Times New Roman" w:eastAsia="Calibri" w:hAnsi="Times New Roman" w:cs="Times New Roman"/>
              </w:rPr>
              <w:t xml:space="preserve"> (разделение на виртуальные подсети)</w:t>
            </w:r>
          </w:p>
        </w:tc>
      </w:tr>
      <w:tr w:rsidR="00287660" w:rsidRPr="00287660" w14:paraId="5C1AA697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6ED55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Bridge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9472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Поддержка сетевого моста</w:t>
            </w:r>
          </w:p>
        </w:tc>
      </w:tr>
      <w:tr w:rsidR="00287660" w:rsidRPr="00287660" w14:paraId="73077711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5CC25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Объединение интерфейсов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56064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Режимы работы: </w:t>
            </w:r>
          </w:p>
          <w:p w14:paraId="1BEF919B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broadcast</w:t>
            </w:r>
            <w:r w:rsidRPr="00287660">
              <w:rPr>
                <w:rFonts w:ascii="Times New Roman" w:eastAsia="Calibri" w:hAnsi="Times New Roman" w:cs="Times New Roman"/>
              </w:rPr>
              <w:t xml:space="preserve"> (передача по портам)</w:t>
            </w:r>
          </w:p>
          <w:p w14:paraId="50B1A067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round</w:t>
            </w:r>
            <w:r w:rsidRPr="00287660">
              <w:rPr>
                <w:rFonts w:ascii="Times New Roman" w:eastAsia="Calibri" w:hAnsi="Times New Roman" w:cs="Times New Roman"/>
              </w:rPr>
              <w:t>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robin</w:t>
            </w:r>
            <w:r w:rsidRPr="00287660">
              <w:rPr>
                <w:rFonts w:ascii="Times New Roman" w:eastAsia="Calibri" w:hAnsi="Times New Roman" w:cs="Times New Roman"/>
              </w:rPr>
              <w:t xml:space="preserve"> (передача поочередно по портам)</w:t>
            </w:r>
          </w:p>
          <w:p w14:paraId="496378F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random</w:t>
            </w:r>
            <w:r w:rsidRPr="00287660">
              <w:rPr>
                <w:rFonts w:ascii="Times New Roman" w:eastAsia="Calibri" w:hAnsi="Times New Roman" w:cs="Times New Roman"/>
              </w:rPr>
              <w:t xml:space="preserve"> (передача данных случайно)</w:t>
            </w:r>
          </w:p>
          <w:p w14:paraId="08257F7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active</w:t>
            </w:r>
            <w:r w:rsidRPr="00287660">
              <w:rPr>
                <w:rFonts w:ascii="Times New Roman" w:eastAsia="Calibri" w:hAnsi="Times New Roman" w:cs="Times New Roman"/>
              </w:rPr>
              <w:t>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backup</w:t>
            </w:r>
            <w:r w:rsidRPr="00287660">
              <w:rPr>
                <w:rFonts w:ascii="Times New Roman" w:eastAsia="Calibri" w:hAnsi="Times New Roman" w:cs="Times New Roman"/>
              </w:rPr>
              <w:t xml:space="preserve"> (основной/резервный)</w:t>
            </w:r>
          </w:p>
          <w:p w14:paraId="2198C8BC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load</w:t>
            </w:r>
            <w:r w:rsidRPr="00287660">
              <w:rPr>
                <w:rFonts w:ascii="Times New Roman" w:eastAsia="Calibri" w:hAnsi="Times New Roman" w:cs="Times New Roman"/>
              </w:rPr>
              <w:t>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balance</w:t>
            </w:r>
            <w:r w:rsidRPr="00287660">
              <w:rPr>
                <w:rFonts w:ascii="Times New Roman" w:eastAsia="Calibri" w:hAnsi="Times New Roman" w:cs="Times New Roman"/>
              </w:rPr>
              <w:t xml:space="preserve"> (распределение нагрузки по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Tx</w:t>
            </w:r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  <w:p w14:paraId="7D59A477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lacp (802.3ad)</w:t>
            </w:r>
          </w:p>
        </w:tc>
      </w:tr>
      <w:tr w:rsidR="00287660" w:rsidRPr="00287660" w14:paraId="40B8516F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FC18A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DHCP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7012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 xml:space="preserve">- </w:t>
            </w:r>
            <w:r w:rsidRPr="00287660">
              <w:rPr>
                <w:rFonts w:ascii="Times New Roman" w:eastAsia="Calibri" w:hAnsi="Times New Roman" w:cs="Times New Roman"/>
              </w:rPr>
              <w:t>Поддержка DHCP сервера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/</w:t>
            </w:r>
            <w:r w:rsidRPr="00287660">
              <w:rPr>
                <w:rFonts w:ascii="Times New Roman" w:eastAsia="Calibri" w:hAnsi="Times New Roman" w:cs="Times New Roman"/>
              </w:rPr>
              <w:t>клиента</w:t>
            </w:r>
          </w:p>
        </w:tc>
      </w:tr>
      <w:tr w:rsidR="00287660" w:rsidRPr="00287660" w14:paraId="3B75F602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EE0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Управление (через)</w:t>
            </w:r>
          </w:p>
          <w:p w14:paraId="2970998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83D1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- WEB-интерфейс по защищенному протоколу https </w:t>
            </w:r>
          </w:p>
          <w:p w14:paraId="2AD3D679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Меню, с использованием LCD дисплея, расположенном на передней панели</w:t>
            </w:r>
          </w:p>
          <w:p w14:paraId="1BD7A8DD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CertexVPN Center (Централизованное управление/мониторинг всем комплексом, отдельное устройство, не входит в стандартную поставку)</w:t>
            </w:r>
          </w:p>
        </w:tc>
      </w:tr>
      <w:tr w:rsidR="00287660" w:rsidRPr="00287660" w14:paraId="15685253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8EC2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Настройки</w:t>
            </w:r>
          </w:p>
          <w:p w14:paraId="34506EC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5F0DB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Разделение полномочий администрирования комплекса (администратор\оператор)</w:t>
            </w:r>
          </w:p>
          <w:p w14:paraId="3AE5B602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VPN-соединениями</w:t>
            </w:r>
          </w:p>
          <w:p w14:paraId="19844A4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сетевыми соединениями</w:t>
            </w:r>
          </w:p>
          <w:p w14:paraId="0321B68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Ведение журнала событий</w:t>
            </w:r>
          </w:p>
          <w:p w14:paraId="3F63DF6A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архивирования</w:t>
            </w:r>
          </w:p>
          <w:p w14:paraId="757EA9D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обновления</w:t>
            </w:r>
          </w:p>
          <w:p w14:paraId="1746A72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Восстановление заводских настроек</w:t>
            </w:r>
          </w:p>
          <w:p w14:paraId="0C864095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- Синхронизация времени (ntp-протокол)</w:t>
            </w:r>
          </w:p>
        </w:tc>
      </w:tr>
      <w:tr w:rsidR="00287660" w:rsidRPr="00287660" w14:paraId="4173A548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E47C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Мониторинг и статистика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5AF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Информация о системе</w:t>
            </w:r>
          </w:p>
          <w:p w14:paraId="5989869F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Мониторинг системных ресурсов</w:t>
            </w:r>
          </w:p>
          <w:p w14:paraId="0BFE6F0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Использование дискового пространства</w:t>
            </w:r>
          </w:p>
          <w:p w14:paraId="3AF5731F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Использование оперативной памяти</w:t>
            </w:r>
          </w:p>
          <w:p w14:paraId="754E4C77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Загрузка процессора</w:t>
            </w:r>
          </w:p>
          <w:p w14:paraId="57D87A2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Состояние сетевых интерфейсов</w:t>
            </w:r>
          </w:p>
          <w:p w14:paraId="26D1F212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Статистическая информация об активности и загруженности сетевых интерфейсов</w:t>
            </w:r>
          </w:p>
          <w:p w14:paraId="5F406B3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Таблица маршрутизации</w:t>
            </w:r>
          </w:p>
          <w:p w14:paraId="455DEC2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Статистическая информация об активности и статусе VPN-Соединений</w:t>
            </w:r>
          </w:p>
          <w:p w14:paraId="3F3A7A5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SNMP v3</w:t>
            </w:r>
          </w:p>
        </w:tc>
      </w:tr>
      <w:tr w:rsidR="00287660" w:rsidRPr="00287660" w14:paraId="721E4F8D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8A0EA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Индикация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1D7BF" w14:textId="77777777" w:rsidR="00287660" w:rsidRPr="00287660" w:rsidRDefault="00287660" w:rsidP="00287660">
            <w:pPr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Power Link/Act (LAN </w:t>
            </w: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порты</w:t>
            </w: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  <w:p w14:paraId="029E90B5" w14:textId="77777777" w:rsidR="00287660" w:rsidRPr="00287660" w:rsidRDefault="00287660" w:rsidP="00287660">
            <w:pPr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1000Mbps (для каждого сетевого порта)</w:t>
            </w:r>
          </w:p>
          <w:p w14:paraId="18222CD3" w14:textId="77777777" w:rsidR="00287660" w:rsidRPr="00287660" w:rsidRDefault="00287660" w:rsidP="00287660">
            <w:pPr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LCD-дисплей</w:t>
            </w:r>
          </w:p>
        </w:tc>
      </w:tr>
      <w:tr w:rsidR="00287660" w:rsidRPr="00287660" w14:paraId="5B95890C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ECE3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Топология сети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9600" w14:textId="77777777" w:rsidR="00287660" w:rsidRPr="00287660" w:rsidRDefault="00287660" w:rsidP="00287660">
            <w:pPr>
              <w:numPr>
                <w:ilvl w:val="0"/>
                <w:numId w:val="2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«Звезда» (все компьютеры сети присоединены к центральному узлу)</w:t>
            </w:r>
          </w:p>
          <w:p w14:paraId="2C1C7A88" w14:textId="77777777" w:rsidR="00287660" w:rsidRPr="00287660" w:rsidRDefault="00287660" w:rsidP="00287660">
            <w:pPr>
              <w:numPr>
                <w:ilvl w:val="0"/>
                <w:numId w:val="29"/>
              </w:numPr>
              <w:spacing w:after="0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7660">
              <w:rPr>
                <w:rFonts w:ascii="Times New Roman" w:eastAsia="Times New Roman" w:hAnsi="Times New Roman" w:cs="Times New Roman"/>
                <w:sz w:val="24"/>
                <w:szCs w:val="24"/>
              </w:rPr>
              <w:t>«Каждый с каждым» (full mesh)</w:t>
            </w:r>
          </w:p>
        </w:tc>
      </w:tr>
      <w:tr w:rsidR="00287660" w:rsidRPr="00287660" w14:paraId="1CADAA7A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782C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Производительность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1CC77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До 1000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Mbit</w:t>
            </w:r>
            <w:r w:rsidRPr="00287660">
              <w:rPr>
                <w:rFonts w:ascii="Times New Roman" w:eastAsia="Calibri" w:hAnsi="Times New Roman" w:cs="Times New Roman"/>
              </w:rPr>
              <w:t>\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sec</w:t>
            </w:r>
            <w:r w:rsidRPr="00287660">
              <w:rPr>
                <w:rFonts w:ascii="Times New Roman" w:eastAsia="Calibri" w:hAnsi="Times New Roman" w:cs="Times New Roman"/>
              </w:rPr>
              <w:t xml:space="preserve"> (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GW</w:t>
            </w:r>
            <w:r w:rsidRPr="00287660">
              <w:rPr>
                <w:rFonts w:ascii="Times New Roman" w:eastAsia="Calibri" w:hAnsi="Times New Roman" w:cs="Times New Roman"/>
              </w:rPr>
              <w:t>-2-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GW</w:t>
            </w:r>
            <w:r w:rsidRPr="00287660">
              <w:rPr>
                <w:rFonts w:ascii="Times New Roman" w:eastAsia="Calibri" w:hAnsi="Times New Roman" w:cs="Times New Roman"/>
              </w:rPr>
              <w:t>) в зависимости от типа данных</w:t>
            </w:r>
          </w:p>
        </w:tc>
      </w:tr>
      <w:tr w:rsidR="00287660" w:rsidRPr="00287660" w14:paraId="4961FAC0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1DB7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Количество учетных записей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Certex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>VPN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5992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- не более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5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>00</w:t>
            </w:r>
          </w:p>
        </w:tc>
      </w:tr>
      <w:tr w:rsidR="00287660" w:rsidRPr="00287660" w14:paraId="61E1F9D0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60E1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Аппаратная часть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7C5F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Промышленная платформа адаптированная к высоким нагрузкам</w:t>
            </w:r>
          </w:p>
        </w:tc>
      </w:tr>
      <w:tr w:rsidR="00287660" w:rsidRPr="00287660" w14:paraId="7A56B9A8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98E55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Количество Ethernet-портов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30B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Не менее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10</w:t>
            </w:r>
          </w:p>
        </w:tc>
      </w:tr>
      <w:tr w:rsidR="00287660" w:rsidRPr="00287660" w14:paraId="5B02B94F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6D9F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Количество USB-портов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55E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287660" w:rsidRPr="00287660" w14:paraId="570791DB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BEF5B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Питание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A3FD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От сети переменного тока 220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V</w:t>
            </w:r>
            <w:r w:rsidRPr="00287660">
              <w:rPr>
                <w:rFonts w:ascii="Times New Roman" w:eastAsia="Calibri" w:hAnsi="Times New Roman" w:cs="Times New Roman"/>
              </w:rPr>
              <w:t xml:space="preserve"> 50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Hz</w:t>
            </w:r>
            <w:r w:rsidRPr="00287660">
              <w:rPr>
                <w:rFonts w:ascii="Times New Roman" w:eastAsia="Calibri" w:hAnsi="Times New Roman" w:cs="Times New Roman"/>
              </w:rPr>
              <w:t>,</w:t>
            </w:r>
          </w:p>
          <w:p w14:paraId="1020D7E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2 блока питания мощностью ~300W (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redundant</w:t>
            </w:r>
            <w:r w:rsidRPr="00287660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287660" w:rsidRPr="00287660" w14:paraId="5A4CE6F4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36FB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Размеры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0A81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</w:rPr>
            </w:pPr>
            <w:r w:rsidRPr="00287660">
              <w:rPr>
                <w:rFonts w:ascii="Times New Roman" w:eastAsia="Calibri" w:hAnsi="Times New Roman" w:cs="Times New Roman"/>
                <w:szCs w:val="28"/>
              </w:rPr>
              <w:t>88 мм (3.46") (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H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)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x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 430 мм (16.92") (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W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) 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x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 550 мм (21.65") (</w:t>
            </w:r>
            <w:r w:rsidRPr="00287660">
              <w:rPr>
                <w:rFonts w:ascii="Times New Roman" w:eastAsia="Calibri" w:hAnsi="Times New Roman" w:cs="Times New Roman"/>
                <w:szCs w:val="28"/>
                <w:lang w:val="en-US"/>
              </w:rPr>
              <w:t>D</w:t>
            </w:r>
            <w:r w:rsidRPr="00287660">
              <w:rPr>
                <w:rFonts w:ascii="Times New Roman" w:eastAsia="Calibri" w:hAnsi="Times New Roman" w:cs="Times New Roman"/>
                <w:szCs w:val="28"/>
              </w:rPr>
              <w:t xml:space="preserve">) (только устройство), для установки в 19 - дюймовую стойку, высота 2U. </w:t>
            </w:r>
          </w:p>
        </w:tc>
      </w:tr>
      <w:tr w:rsidR="00287660" w:rsidRPr="00287660" w14:paraId="649EFB56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514A7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lastRenderedPageBreak/>
              <w:t>Рабочая температура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27BB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0° ~ +40°C (32°F ~ 104°F)</w:t>
            </w:r>
          </w:p>
        </w:tc>
      </w:tr>
      <w:tr w:rsidR="00287660" w:rsidRPr="00287660" w14:paraId="0F7C97B3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FA3E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Температура хранения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8FADB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-20°C ~ +70°C (-4°F ~ +158°F)</w:t>
            </w:r>
          </w:p>
        </w:tc>
      </w:tr>
      <w:tr w:rsidR="00287660" w:rsidRPr="00287660" w14:paraId="6AD4298B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767C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Влажность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23F5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10% ~ 9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0</w:t>
            </w:r>
            <w:r w:rsidRPr="00287660">
              <w:rPr>
                <w:rFonts w:ascii="Times New Roman" w:eastAsia="Calibri" w:hAnsi="Times New Roman" w:cs="Times New Roman"/>
              </w:rPr>
              <w:t>%, без образования конденсата</w:t>
            </w:r>
          </w:p>
        </w:tc>
      </w:tr>
      <w:tr w:rsidR="00287660" w:rsidRPr="00287660" w14:paraId="151C233D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AA3E4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Сертификаты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E5F5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На 3 уровень безопасности по СТ РК 1073-2007</w:t>
            </w:r>
          </w:p>
        </w:tc>
      </w:tr>
      <w:tr w:rsidR="00287660" w:rsidRPr="00287660" w14:paraId="295545F2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08917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Гарантия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1E75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1 год с момента поставки </w:t>
            </w:r>
          </w:p>
        </w:tc>
      </w:tr>
      <w:tr w:rsidR="00287660" w:rsidRPr="00287660" w14:paraId="1C5A5ED5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92DC7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Сервис поддержки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E157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Есть</w:t>
            </w:r>
          </w:p>
        </w:tc>
      </w:tr>
      <w:tr w:rsidR="00287660" w:rsidRPr="00287660" w14:paraId="530E93E5" w14:textId="77777777" w:rsidTr="00287660">
        <w:trPr>
          <w:trHeight w:val="158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DABC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Программная часть. Общее описание.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8317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Программный VPN-клиент, должен реализовывать шифрование трафика на алгоритме ГОСТ 28147-89. Должен использоваться совместно с программными и аппаратно-программными комплексами VPN, сертифицированными на соответствие 3 уровню безопасности. </w:t>
            </w:r>
          </w:p>
        </w:tc>
      </w:tr>
    </w:tbl>
    <w:p w14:paraId="714CA715" w14:textId="77777777" w:rsidR="00287660" w:rsidRPr="00287660" w:rsidRDefault="00287660" w:rsidP="00287660">
      <w:pPr>
        <w:keepNext/>
        <w:numPr>
          <w:ilvl w:val="0"/>
          <w:numId w:val="23"/>
        </w:numPr>
        <w:suppressAutoHyphens/>
        <w:spacing w:after="0" w:line="240" w:lineRule="auto"/>
        <w:ind w:left="5760"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8766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6804"/>
      </w:tblGrid>
      <w:tr w:rsidR="00287660" w:rsidRPr="00287660" w14:paraId="3A213E9B" w14:textId="77777777" w:rsidTr="00287660">
        <w:trPr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B2CA3D" w14:textId="77777777" w:rsidR="00287660" w:rsidRPr="00287660" w:rsidRDefault="00287660" w:rsidP="002876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Характеристики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055881" w14:textId="77777777" w:rsidR="00287660" w:rsidRPr="00287660" w:rsidRDefault="00287660" w:rsidP="002876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7660">
              <w:rPr>
                <w:rFonts w:ascii="Times New Roman" w:eastAsia="Calibri" w:hAnsi="Times New Roman" w:cs="Times New Roman"/>
                <w:b/>
              </w:rPr>
              <w:t>Описание</w:t>
            </w:r>
          </w:p>
        </w:tc>
      </w:tr>
      <w:tr w:rsidR="00287660" w:rsidRPr="00287660" w14:paraId="2E106195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8FF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Тип продукта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E8711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Программный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VPN</w:t>
            </w:r>
            <w:r w:rsidRPr="00287660">
              <w:rPr>
                <w:rFonts w:ascii="Times New Roman" w:eastAsia="Calibri" w:hAnsi="Times New Roman" w:cs="Times New Roman"/>
              </w:rPr>
              <w:t>-клиент</w:t>
            </w:r>
          </w:p>
        </w:tc>
      </w:tr>
      <w:tr w:rsidR="00287660" w:rsidRPr="00287660" w14:paraId="43AE06E9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C52C4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Протоколы туннелирования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078A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IpSec</w:t>
            </w:r>
          </w:p>
        </w:tc>
      </w:tr>
      <w:tr w:rsidR="00287660" w:rsidRPr="00287660" w14:paraId="63A2B1D1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E0F4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Шифрование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1AEFC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ГОСТ 28147-89 256 бит </w:t>
            </w:r>
          </w:p>
        </w:tc>
      </w:tr>
      <w:tr w:rsidR="00287660" w:rsidRPr="008C68F8" w14:paraId="47B9B228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8892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Аутентификация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04D9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Public Key Authentication</w:t>
            </w:r>
          </w:p>
          <w:p w14:paraId="168D59C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- Extensible Authentication Protocol (EAP)</w:t>
            </w:r>
          </w:p>
        </w:tc>
      </w:tr>
      <w:tr w:rsidR="00287660" w:rsidRPr="008C68F8" w14:paraId="00859B8D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8F55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Работа с сертификатами и поддерживаемые стандарты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91CF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287660">
              <w:rPr>
                <w:rFonts w:ascii="Times New Roman" w:eastAsia="Calibri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287660" w:rsidRPr="00287660" w14:paraId="19B0810E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32B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Совместимость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41D6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Поддержка аппаратных носителей (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USB</w:t>
            </w:r>
            <w:r w:rsidRPr="00287660">
              <w:rPr>
                <w:rFonts w:ascii="Times New Roman" w:eastAsia="Calibri" w:hAnsi="Times New Roman" w:cs="Times New Roman"/>
              </w:rPr>
              <w:t xml:space="preserve"> или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SmartCard</w:t>
            </w:r>
            <w:r w:rsidRPr="00287660">
              <w:rPr>
                <w:rFonts w:ascii="Times New Roman" w:eastAsia="Calibri" w:hAnsi="Times New Roman" w:cs="Times New Roman"/>
              </w:rPr>
              <w:t xml:space="preserve">), сертифицированным на 3 уровень безопасности, используемых в УЦ ГО РК: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eToken</w:t>
            </w:r>
            <w:r w:rsidRPr="00287660">
              <w:rPr>
                <w:rFonts w:ascii="Times New Roman" w:eastAsia="Calibri" w:hAnsi="Times New Roman" w:cs="Times New Roman"/>
              </w:rPr>
              <w:t xml:space="preserve"> 72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K</w:t>
            </w:r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Pro</w:t>
            </w:r>
            <w:r w:rsidRPr="00287660">
              <w:rPr>
                <w:rFonts w:ascii="Times New Roman" w:eastAsia="Calibri" w:hAnsi="Times New Roman" w:cs="Times New Roman"/>
              </w:rPr>
              <w:t xml:space="preserve">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Java</w:t>
            </w:r>
            <w:r w:rsidRPr="00287660">
              <w:rPr>
                <w:rFonts w:ascii="Times New Roman" w:eastAsia="Calibri" w:hAnsi="Times New Roman" w:cs="Times New Roman"/>
              </w:rPr>
              <w:t xml:space="preserve">,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JaCarta</w:t>
            </w:r>
            <w:r w:rsidRPr="00287660">
              <w:rPr>
                <w:rFonts w:ascii="Times New Roman" w:eastAsia="Calibri" w:hAnsi="Times New Roman" w:cs="Times New Roman"/>
              </w:rPr>
              <w:t xml:space="preserve">,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eToken</w:t>
            </w:r>
            <w:r w:rsidRPr="00287660">
              <w:rPr>
                <w:rFonts w:ascii="Times New Roman" w:eastAsia="Calibri" w:hAnsi="Times New Roman" w:cs="Times New Roman"/>
              </w:rPr>
              <w:t xml:space="preserve"> 5110 и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Kaztoken</w:t>
            </w:r>
            <w:r w:rsidRPr="00287660">
              <w:rPr>
                <w:rFonts w:ascii="Times New Roman" w:eastAsia="Calibri" w:hAnsi="Times New Roman" w:cs="Times New Roman"/>
              </w:rPr>
              <w:t>. Форма представления - протокол тестирования с СКЗИ 3 уровня безопасности, используемого в УЦ ГО РК (ТУМАР-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CSP</w:t>
            </w:r>
            <w:r w:rsidRPr="00287660">
              <w:rPr>
                <w:rFonts w:ascii="Times New Roman" w:eastAsia="Calibri" w:hAnsi="Times New Roman" w:cs="Times New Roman"/>
              </w:rPr>
              <w:t xml:space="preserve"> 6.3).  </w:t>
            </w:r>
          </w:p>
        </w:tc>
      </w:tr>
      <w:tr w:rsidR="00287660" w:rsidRPr="00287660" w14:paraId="5B6336B8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3AACD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Контроль VPN соединений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38D9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Обнаружение потери соединения</w:t>
            </w:r>
          </w:p>
          <w:p w14:paraId="44ADD222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Автоматическое восстановление соединения</w:t>
            </w:r>
          </w:p>
        </w:tc>
      </w:tr>
      <w:tr w:rsidR="00287660" w:rsidRPr="00287660" w14:paraId="1DC3D1C2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71EEB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Управление (через)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9CA54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Программа настройки ПО</w:t>
            </w:r>
          </w:p>
        </w:tc>
      </w:tr>
      <w:tr w:rsidR="00287660" w:rsidRPr="00287660" w14:paraId="0F464459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BFC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Настройки</w:t>
            </w:r>
          </w:p>
          <w:p w14:paraId="0D93963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EDD4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VPN-соединениям</w:t>
            </w:r>
          </w:p>
          <w:p w14:paraId="02B1CCEA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Управление сетевым соединениями</w:t>
            </w:r>
          </w:p>
          <w:p w14:paraId="7A0ED9E3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Ведение журнала событий</w:t>
            </w:r>
          </w:p>
          <w:p w14:paraId="26C9D21B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архивирования</w:t>
            </w:r>
          </w:p>
          <w:p w14:paraId="278E0AEF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Система обновления</w:t>
            </w:r>
          </w:p>
        </w:tc>
      </w:tr>
      <w:tr w:rsidR="00287660" w:rsidRPr="00287660" w14:paraId="4878C46A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8D5CA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Мониторинг и статистика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E567C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- Статистическая информация об активности и статусе VPN-Соединений</w:t>
            </w:r>
          </w:p>
        </w:tc>
      </w:tr>
      <w:tr w:rsidR="00287660" w:rsidRPr="00287660" w14:paraId="2493BD98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3E99A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Индикация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5A3A6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  <w:color w:val="231F20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Состояние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VPN-</w:t>
            </w:r>
            <w:r w:rsidRPr="00287660">
              <w:rPr>
                <w:rFonts w:ascii="Times New Roman" w:eastAsia="Times New Roman" w:hAnsi="Times New Roman" w:cs="Times New Roman"/>
              </w:rPr>
              <w:t>Соединения</w:t>
            </w:r>
          </w:p>
        </w:tc>
      </w:tr>
      <w:tr w:rsidR="00287660" w:rsidRPr="00287660" w14:paraId="618A80DF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D4317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Поддерживаемые каналы связи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3B628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- Ethernet</w:t>
            </w:r>
          </w:p>
          <w:p w14:paraId="454FC61E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- Беспроводные</w:t>
            </w:r>
          </w:p>
          <w:p w14:paraId="20703F79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- Мобильные</w:t>
            </w:r>
          </w:p>
          <w:p w14:paraId="0D3FBEE1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>- Wi-Fi.</w:t>
            </w:r>
          </w:p>
        </w:tc>
      </w:tr>
      <w:tr w:rsidR="00287660" w:rsidRPr="00287660" w14:paraId="7BF6E40D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E1A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Производительность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7F35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До 950 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Mbit</w:t>
            </w:r>
            <w:r w:rsidRPr="00287660">
              <w:rPr>
                <w:rFonts w:ascii="Times New Roman" w:eastAsia="Calibri" w:hAnsi="Times New Roman" w:cs="Times New Roman"/>
              </w:rPr>
              <w:t>\</w:t>
            </w:r>
            <w:r w:rsidRPr="00287660">
              <w:rPr>
                <w:rFonts w:ascii="Times New Roman" w:eastAsia="Calibri" w:hAnsi="Times New Roman" w:cs="Times New Roman"/>
                <w:lang w:val="en-US"/>
              </w:rPr>
              <w:t>sec</w:t>
            </w:r>
            <w:r w:rsidRPr="00287660">
              <w:rPr>
                <w:rFonts w:ascii="Times New Roman" w:eastAsia="Calibri" w:hAnsi="Times New Roman" w:cs="Times New Roman"/>
              </w:rPr>
              <w:t xml:space="preserve"> в зависимости от типа ПК</w:t>
            </w:r>
          </w:p>
        </w:tc>
      </w:tr>
      <w:tr w:rsidR="00287660" w:rsidRPr="00287660" w14:paraId="21503895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B1B8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Поддержка ОС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9C85E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Windows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8 (32/64-разрядная)</w:t>
            </w:r>
          </w:p>
          <w:p w14:paraId="4FD8A6E6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Windows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8.1 (32/64-разрядная)</w:t>
            </w:r>
          </w:p>
          <w:p w14:paraId="45879CD9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Windows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Server</w:t>
            </w:r>
            <w:r w:rsidRPr="00287660">
              <w:rPr>
                <w:rFonts w:ascii="Times New Roman" w:eastAsia="Times New Roman" w:hAnsi="Times New Roman" w:cs="Times New Roman"/>
              </w:rPr>
              <w:t xml:space="preserve"> 2012 (64-разрядная)</w:t>
            </w:r>
          </w:p>
          <w:p w14:paraId="7E98FBC2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  <w:lang w:val="en-US"/>
              </w:rPr>
              <w:t>- Windows Server 2012 R2 (64-</w:t>
            </w:r>
            <w:r w:rsidRPr="00287660">
              <w:rPr>
                <w:rFonts w:ascii="Times New Roman" w:eastAsia="Times New Roman" w:hAnsi="Times New Roman" w:cs="Times New Roman"/>
              </w:rPr>
              <w:t>разрядная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  <w:p w14:paraId="4DFF33E4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  <w:lang w:val="en-US"/>
              </w:rPr>
              <w:t>- Windows 10 (32/64-</w:t>
            </w:r>
            <w:r w:rsidRPr="00287660">
              <w:rPr>
                <w:rFonts w:ascii="Times New Roman" w:eastAsia="Times New Roman" w:hAnsi="Times New Roman" w:cs="Times New Roman"/>
              </w:rPr>
              <w:t>разрядная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  <w:p w14:paraId="527699C1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Andriod 8.0</w:t>
            </w:r>
          </w:p>
          <w:p w14:paraId="2AF5587B" w14:textId="77777777" w:rsidR="00287660" w:rsidRPr="00287660" w:rsidRDefault="00287660" w:rsidP="00287660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287660">
              <w:rPr>
                <w:rFonts w:ascii="Times New Roman" w:eastAsia="Times New Roman" w:hAnsi="Times New Roman" w:cs="Times New Roman"/>
              </w:rPr>
              <w:t xml:space="preserve">- </w:t>
            </w:r>
            <w:r w:rsidRPr="00287660">
              <w:rPr>
                <w:rFonts w:ascii="Times New Roman" w:eastAsia="Times New Roman" w:hAnsi="Times New Roman" w:cs="Times New Roman"/>
                <w:lang w:val="en-US"/>
              </w:rPr>
              <w:t>Andriod 8.1</w:t>
            </w:r>
          </w:p>
        </w:tc>
      </w:tr>
      <w:tr w:rsidR="00287660" w:rsidRPr="00287660" w14:paraId="47FFF8B9" w14:textId="77777777" w:rsidTr="0028766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77410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>Сертификаты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C4BAC" w14:textId="77777777" w:rsidR="00287660" w:rsidRPr="00287660" w:rsidRDefault="00287660" w:rsidP="0028766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87660">
              <w:rPr>
                <w:rFonts w:ascii="Times New Roman" w:eastAsia="Calibri" w:hAnsi="Times New Roman" w:cs="Times New Roman"/>
              </w:rPr>
              <w:t xml:space="preserve">На 3 уровень безопасности по СТ РК 1073-2007, при наличии аппаратного ГСЧ, либо устройства генерации псевдослучайных чисел (все типы носителей, поддерживаемых УЦ ГО РК). </w:t>
            </w:r>
          </w:p>
        </w:tc>
      </w:tr>
    </w:tbl>
    <w:p w14:paraId="41F5B8FC" w14:textId="77777777" w:rsidR="00287660" w:rsidRPr="00287660" w:rsidRDefault="00287660" w:rsidP="00287660">
      <w:pPr>
        <w:widowControl w:val="0"/>
        <w:tabs>
          <w:tab w:val="left" w:pos="993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C664FB" w14:textId="77777777" w:rsidR="00287660" w:rsidRPr="00287660" w:rsidRDefault="00287660" w:rsidP="0028766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781CA4F5" w14:textId="77777777" w:rsidR="00287660" w:rsidRPr="00287660" w:rsidRDefault="00287660" w:rsidP="00287660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14:paraId="7DF1388C" w14:textId="77777777" w:rsidR="00CC70B6" w:rsidRPr="009F126C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sectPr w:rsidR="00CC70B6" w:rsidRPr="009F126C" w:rsidSect="002C042D">
      <w:headerReference w:type="even" r:id="rId30"/>
      <w:headerReference w:type="first" r:id="rId31"/>
      <w:pgSz w:w="11906" w:h="16838"/>
      <w:pgMar w:top="567" w:right="850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1A1D4" w14:textId="77777777" w:rsidR="00012300" w:rsidRDefault="00012300">
      <w:pPr>
        <w:spacing w:after="0" w:line="240" w:lineRule="auto"/>
      </w:pPr>
      <w:r>
        <w:separator/>
      </w:r>
    </w:p>
  </w:endnote>
  <w:endnote w:type="continuationSeparator" w:id="0">
    <w:p w14:paraId="1D125AA5" w14:textId="77777777" w:rsidR="00012300" w:rsidRDefault="00012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2B6710" w14:textId="77777777" w:rsidR="00012300" w:rsidRDefault="00012300">
      <w:pPr>
        <w:spacing w:after="0" w:line="240" w:lineRule="auto"/>
      </w:pPr>
      <w:r>
        <w:separator/>
      </w:r>
    </w:p>
  </w:footnote>
  <w:footnote w:type="continuationSeparator" w:id="0">
    <w:p w14:paraId="7589A7FA" w14:textId="77777777" w:rsidR="00012300" w:rsidRDefault="00012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7D66D" w14:textId="77777777" w:rsidR="00E81E0E" w:rsidRDefault="00012300">
    <w:pPr>
      <w:pStyle w:val="a4"/>
    </w:pPr>
    <w:r>
      <w:rPr>
        <w:noProof/>
        <w:lang w:eastAsia="ru-RU"/>
      </w:rPr>
      <w:pict w14:anchorId="078BE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10" o:spid="_x0000_s2050" type="#_x0000_t75" style="position:absolute;left:0;text-align:left;margin-left:0;margin-top:0;width:597.8pt;height:845pt;z-index:-251659264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AC3CD" w14:textId="77777777" w:rsidR="00E81E0E" w:rsidRDefault="00012300">
    <w:pPr>
      <w:pStyle w:val="a4"/>
    </w:pPr>
    <w:r>
      <w:rPr>
        <w:noProof/>
        <w:lang w:eastAsia="ru-RU"/>
      </w:rPr>
      <w:pict w14:anchorId="1E747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09" o:spid="_x0000_s2049" type="#_x0000_t75" style="position:absolute;left:0;text-align:left;margin-left:0;margin-top:0;width:597.8pt;height:845pt;z-index:-251658240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1E83B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353" w:hanging="360"/>
      </w:pPr>
      <w:rPr>
        <w:rFonts w:ascii="Symbol" w:hAnsi="Symbol" w:cs="Symbol" w:hint="default"/>
        <w:sz w:val="28"/>
        <w:szCs w:val="28"/>
        <w:lang w:val="en-US" w:eastAsia="ru-RU"/>
      </w:rPr>
    </w:lvl>
  </w:abstractNum>
  <w:abstractNum w:abstractNumId="3" w15:restartNumberingAfterBreak="0">
    <w:nsid w:val="00000003"/>
    <w:multiLevelType w:val="multilevel"/>
    <w:tmpl w:val="8AEC0712"/>
    <w:name w:val="WW8Num3"/>
    <w:lvl w:ilvl="0">
      <w:start w:val="1"/>
      <w:numFmt w:val="decimal"/>
      <w:lvlText w:val="%1."/>
      <w:lvlJc w:val="left"/>
      <w:pPr>
        <w:tabs>
          <w:tab w:val="num" w:pos="-644"/>
        </w:tabs>
        <w:ind w:left="1069" w:hanging="360"/>
      </w:pPr>
      <w:rPr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-644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-644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709" w:hanging="360"/>
      </w:pPr>
      <w:rPr>
        <w:b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  <w:b/>
        <w:sz w:val="28"/>
        <w:szCs w:val="28"/>
      </w:rPr>
    </w:lvl>
    <w:lvl w:ilvl="5">
      <w:start w:val="1"/>
      <w:numFmt w:val="lowerRoman"/>
      <w:lvlText w:val="%6."/>
      <w:lvlJc w:val="right"/>
      <w:pPr>
        <w:tabs>
          <w:tab w:val="num" w:pos="-644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-644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-644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-644"/>
        </w:tabs>
        <w:ind w:left="6829" w:hanging="18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 w15:restartNumberingAfterBreak="0">
    <w:nsid w:val="05B94047"/>
    <w:multiLevelType w:val="multilevel"/>
    <w:tmpl w:val="AE7E9E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FD249A"/>
    <w:multiLevelType w:val="hybridMultilevel"/>
    <w:tmpl w:val="DAB8412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7C9251C"/>
    <w:multiLevelType w:val="hybridMultilevel"/>
    <w:tmpl w:val="85EC43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403E5B"/>
    <w:multiLevelType w:val="multilevel"/>
    <w:tmpl w:val="B43606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4C6778A"/>
    <w:multiLevelType w:val="multilevel"/>
    <w:tmpl w:val="5106DD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27BB6ED3"/>
    <w:multiLevelType w:val="multilevel"/>
    <w:tmpl w:val="ECB804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8F918A1"/>
    <w:multiLevelType w:val="multilevel"/>
    <w:tmpl w:val="DB108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C3D4F88"/>
    <w:multiLevelType w:val="multilevel"/>
    <w:tmpl w:val="B732A2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29E20C4"/>
    <w:multiLevelType w:val="hybridMultilevel"/>
    <w:tmpl w:val="8C12F5D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9052BBE"/>
    <w:multiLevelType w:val="multilevel"/>
    <w:tmpl w:val="DB0280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F223C98"/>
    <w:multiLevelType w:val="multilevel"/>
    <w:tmpl w:val="8CB6C9D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198298C"/>
    <w:multiLevelType w:val="multilevel"/>
    <w:tmpl w:val="8CB6C9DA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7" w15:restartNumberingAfterBreak="0">
    <w:nsid w:val="52F67371"/>
    <w:multiLevelType w:val="hybridMultilevel"/>
    <w:tmpl w:val="00CCD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8840B5"/>
    <w:multiLevelType w:val="hybridMultilevel"/>
    <w:tmpl w:val="477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66018"/>
    <w:multiLevelType w:val="hybridMultilevel"/>
    <w:tmpl w:val="9B687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F7A0B"/>
    <w:multiLevelType w:val="hybridMultilevel"/>
    <w:tmpl w:val="931C2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50695B"/>
    <w:multiLevelType w:val="multilevel"/>
    <w:tmpl w:val="3FC49D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7"/>
  </w:num>
  <w:num w:numId="7">
    <w:abstractNumId w:val="13"/>
  </w:num>
  <w:num w:numId="8">
    <w:abstractNumId w:val="14"/>
  </w:num>
  <w:num w:numId="9">
    <w:abstractNumId w:val="16"/>
  </w:num>
  <w:num w:numId="10">
    <w:abstractNumId w:val="15"/>
  </w:num>
  <w:num w:numId="11">
    <w:abstractNumId w:val="10"/>
  </w:num>
  <w:num w:numId="12">
    <w:abstractNumId w:val="0"/>
  </w:num>
  <w:num w:numId="13">
    <w:abstractNumId w:val="18"/>
  </w:num>
  <w:num w:numId="14">
    <w:abstractNumId w:val="11"/>
  </w:num>
  <w:num w:numId="15">
    <w:abstractNumId w:val="19"/>
  </w:num>
  <w:num w:numId="16">
    <w:abstractNumId w:val="6"/>
  </w:num>
  <w:num w:numId="17">
    <w:abstractNumId w:val="5"/>
  </w:num>
  <w:num w:numId="18">
    <w:abstractNumId w:val="8"/>
  </w:num>
  <w:num w:numId="19">
    <w:abstractNumId w:val="21"/>
  </w:num>
  <w:num w:numId="20">
    <w:abstractNumId w:val="9"/>
  </w:num>
  <w:num w:numId="21">
    <w:abstractNumId w:val="12"/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9"/>
  </w:num>
  <w:num w:numId="27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1244"/>
    <w:rsid w:val="000004C9"/>
    <w:rsid w:val="00007A13"/>
    <w:rsid w:val="00007CB3"/>
    <w:rsid w:val="00012300"/>
    <w:rsid w:val="000151C8"/>
    <w:rsid w:val="000505FA"/>
    <w:rsid w:val="00065386"/>
    <w:rsid w:val="000678BD"/>
    <w:rsid w:val="00081710"/>
    <w:rsid w:val="00086ED7"/>
    <w:rsid w:val="00090DD9"/>
    <w:rsid w:val="000A009C"/>
    <w:rsid w:val="000A5AD4"/>
    <w:rsid w:val="000C61B3"/>
    <w:rsid w:val="000C6CA3"/>
    <w:rsid w:val="000E2B95"/>
    <w:rsid w:val="000E3129"/>
    <w:rsid w:val="000E3FED"/>
    <w:rsid w:val="000E7FFA"/>
    <w:rsid w:val="000F19AD"/>
    <w:rsid w:val="00104A28"/>
    <w:rsid w:val="00117985"/>
    <w:rsid w:val="0012499B"/>
    <w:rsid w:val="0014097A"/>
    <w:rsid w:val="001449CD"/>
    <w:rsid w:val="0016350A"/>
    <w:rsid w:val="001711A8"/>
    <w:rsid w:val="001A3F8C"/>
    <w:rsid w:val="001B6642"/>
    <w:rsid w:val="001D3AD3"/>
    <w:rsid w:val="001D7E51"/>
    <w:rsid w:val="001F140B"/>
    <w:rsid w:val="001F5AA0"/>
    <w:rsid w:val="001F685B"/>
    <w:rsid w:val="0020324C"/>
    <w:rsid w:val="0024372A"/>
    <w:rsid w:val="00266794"/>
    <w:rsid w:val="00270CE3"/>
    <w:rsid w:val="002714B2"/>
    <w:rsid w:val="00287660"/>
    <w:rsid w:val="002A6B9F"/>
    <w:rsid w:val="002B661B"/>
    <w:rsid w:val="002B6D2F"/>
    <w:rsid w:val="002B71E4"/>
    <w:rsid w:val="002C042D"/>
    <w:rsid w:val="002C3338"/>
    <w:rsid w:val="002C4BC1"/>
    <w:rsid w:val="002D32F2"/>
    <w:rsid w:val="002E3EA4"/>
    <w:rsid w:val="002E464A"/>
    <w:rsid w:val="002F475D"/>
    <w:rsid w:val="002F6DDD"/>
    <w:rsid w:val="00300041"/>
    <w:rsid w:val="003070DD"/>
    <w:rsid w:val="00307702"/>
    <w:rsid w:val="00310F91"/>
    <w:rsid w:val="003117F5"/>
    <w:rsid w:val="00317693"/>
    <w:rsid w:val="003223E2"/>
    <w:rsid w:val="00324D51"/>
    <w:rsid w:val="0034411A"/>
    <w:rsid w:val="00356FE0"/>
    <w:rsid w:val="0035768D"/>
    <w:rsid w:val="003609AA"/>
    <w:rsid w:val="00363E0F"/>
    <w:rsid w:val="00390B08"/>
    <w:rsid w:val="003963B4"/>
    <w:rsid w:val="003A26A7"/>
    <w:rsid w:val="003B03BC"/>
    <w:rsid w:val="003B64C1"/>
    <w:rsid w:val="003C027B"/>
    <w:rsid w:val="003C4AD4"/>
    <w:rsid w:val="003D5574"/>
    <w:rsid w:val="003D6033"/>
    <w:rsid w:val="003D7DCB"/>
    <w:rsid w:val="003E0A94"/>
    <w:rsid w:val="003E3BC0"/>
    <w:rsid w:val="003E64D2"/>
    <w:rsid w:val="003E6F8D"/>
    <w:rsid w:val="003F3617"/>
    <w:rsid w:val="003F4C60"/>
    <w:rsid w:val="00400502"/>
    <w:rsid w:val="004008CE"/>
    <w:rsid w:val="00403D85"/>
    <w:rsid w:val="00403F33"/>
    <w:rsid w:val="004143AB"/>
    <w:rsid w:val="00420919"/>
    <w:rsid w:val="00426530"/>
    <w:rsid w:val="00431C97"/>
    <w:rsid w:val="004336EC"/>
    <w:rsid w:val="00437365"/>
    <w:rsid w:val="00442889"/>
    <w:rsid w:val="00452A63"/>
    <w:rsid w:val="0045533E"/>
    <w:rsid w:val="00462E00"/>
    <w:rsid w:val="0046321C"/>
    <w:rsid w:val="0046335D"/>
    <w:rsid w:val="00472921"/>
    <w:rsid w:val="0049200D"/>
    <w:rsid w:val="0049681B"/>
    <w:rsid w:val="004B327C"/>
    <w:rsid w:val="004B5857"/>
    <w:rsid w:val="004C3D13"/>
    <w:rsid w:val="004C40CF"/>
    <w:rsid w:val="004D0B17"/>
    <w:rsid w:val="004D1ED9"/>
    <w:rsid w:val="004D68E7"/>
    <w:rsid w:val="004E4B57"/>
    <w:rsid w:val="004F7E78"/>
    <w:rsid w:val="005011A3"/>
    <w:rsid w:val="00506C0F"/>
    <w:rsid w:val="00526E0C"/>
    <w:rsid w:val="00526E90"/>
    <w:rsid w:val="00527C06"/>
    <w:rsid w:val="0053365C"/>
    <w:rsid w:val="005343B9"/>
    <w:rsid w:val="00534649"/>
    <w:rsid w:val="005346CE"/>
    <w:rsid w:val="00560E7C"/>
    <w:rsid w:val="00561C6B"/>
    <w:rsid w:val="0056266E"/>
    <w:rsid w:val="0056687F"/>
    <w:rsid w:val="00573CEA"/>
    <w:rsid w:val="005760BD"/>
    <w:rsid w:val="0057675F"/>
    <w:rsid w:val="00586FBA"/>
    <w:rsid w:val="005921D8"/>
    <w:rsid w:val="0059394D"/>
    <w:rsid w:val="005A39F4"/>
    <w:rsid w:val="005B181E"/>
    <w:rsid w:val="005B549F"/>
    <w:rsid w:val="005C1455"/>
    <w:rsid w:val="005D7A01"/>
    <w:rsid w:val="005E1039"/>
    <w:rsid w:val="00603630"/>
    <w:rsid w:val="006040B0"/>
    <w:rsid w:val="00611E54"/>
    <w:rsid w:val="006155CA"/>
    <w:rsid w:val="00635B0A"/>
    <w:rsid w:val="006373FA"/>
    <w:rsid w:val="006563DB"/>
    <w:rsid w:val="00662B3B"/>
    <w:rsid w:val="00673B08"/>
    <w:rsid w:val="00675ADD"/>
    <w:rsid w:val="0067685E"/>
    <w:rsid w:val="00682E8E"/>
    <w:rsid w:val="00686FA7"/>
    <w:rsid w:val="00691710"/>
    <w:rsid w:val="006919DA"/>
    <w:rsid w:val="006A5DCC"/>
    <w:rsid w:val="006B1E33"/>
    <w:rsid w:val="006C2AE0"/>
    <w:rsid w:val="006D0596"/>
    <w:rsid w:val="006D4106"/>
    <w:rsid w:val="006E1244"/>
    <w:rsid w:val="006E1266"/>
    <w:rsid w:val="006F208D"/>
    <w:rsid w:val="00701ECE"/>
    <w:rsid w:val="00703661"/>
    <w:rsid w:val="00703B3D"/>
    <w:rsid w:val="007141B9"/>
    <w:rsid w:val="00722ECB"/>
    <w:rsid w:val="007265CF"/>
    <w:rsid w:val="007353C5"/>
    <w:rsid w:val="00751D50"/>
    <w:rsid w:val="00763CC7"/>
    <w:rsid w:val="007646F4"/>
    <w:rsid w:val="00784313"/>
    <w:rsid w:val="00790CEF"/>
    <w:rsid w:val="007979BC"/>
    <w:rsid w:val="007A1677"/>
    <w:rsid w:val="007A65B9"/>
    <w:rsid w:val="007D12E3"/>
    <w:rsid w:val="007D31DA"/>
    <w:rsid w:val="007E7C78"/>
    <w:rsid w:val="007F6FCB"/>
    <w:rsid w:val="0080617C"/>
    <w:rsid w:val="00813C7D"/>
    <w:rsid w:val="00815C55"/>
    <w:rsid w:val="00815CA5"/>
    <w:rsid w:val="008241AA"/>
    <w:rsid w:val="00844909"/>
    <w:rsid w:val="008466F9"/>
    <w:rsid w:val="00861904"/>
    <w:rsid w:val="0086450E"/>
    <w:rsid w:val="00873D2E"/>
    <w:rsid w:val="0089104B"/>
    <w:rsid w:val="00891399"/>
    <w:rsid w:val="00892F1D"/>
    <w:rsid w:val="008A02A1"/>
    <w:rsid w:val="008A30BF"/>
    <w:rsid w:val="008C34FB"/>
    <w:rsid w:val="008C68F8"/>
    <w:rsid w:val="008E49FA"/>
    <w:rsid w:val="008E5F10"/>
    <w:rsid w:val="008F00CF"/>
    <w:rsid w:val="008F0A11"/>
    <w:rsid w:val="008F29F2"/>
    <w:rsid w:val="008F2C8E"/>
    <w:rsid w:val="008F3DBE"/>
    <w:rsid w:val="008F7F53"/>
    <w:rsid w:val="009115B8"/>
    <w:rsid w:val="00911FC7"/>
    <w:rsid w:val="0091421B"/>
    <w:rsid w:val="00920CE1"/>
    <w:rsid w:val="009437FB"/>
    <w:rsid w:val="00944292"/>
    <w:rsid w:val="00945DEC"/>
    <w:rsid w:val="00947243"/>
    <w:rsid w:val="009612AE"/>
    <w:rsid w:val="009620EC"/>
    <w:rsid w:val="00973485"/>
    <w:rsid w:val="00976949"/>
    <w:rsid w:val="00976D16"/>
    <w:rsid w:val="0098022C"/>
    <w:rsid w:val="0098516B"/>
    <w:rsid w:val="00993875"/>
    <w:rsid w:val="009938B9"/>
    <w:rsid w:val="009C2512"/>
    <w:rsid w:val="009C2778"/>
    <w:rsid w:val="009E4B75"/>
    <w:rsid w:val="009E6F78"/>
    <w:rsid w:val="009F126C"/>
    <w:rsid w:val="009F5BFA"/>
    <w:rsid w:val="009F707C"/>
    <w:rsid w:val="00A00B44"/>
    <w:rsid w:val="00A354E4"/>
    <w:rsid w:val="00A36518"/>
    <w:rsid w:val="00A3791F"/>
    <w:rsid w:val="00A412C5"/>
    <w:rsid w:val="00A7759F"/>
    <w:rsid w:val="00A82C24"/>
    <w:rsid w:val="00A832F1"/>
    <w:rsid w:val="00A87AB6"/>
    <w:rsid w:val="00A87D05"/>
    <w:rsid w:val="00A92213"/>
    <w:rsid w:val="00A95CFF"/>
    <w:rsid w:val="00AA3F6F"/>
    <w:rsid w:val="00AA671D"/>
    <w:rsid w:val="00AB4DEE"/>
    <w:rsid w:val="00AB577D"/>
    <w:rsid w:val="00AB607A"/>
    <w:rsid w:val="00AC33D3"/>
    <w:rsid w:val="00AC5A0C"/>
    <w:rsid w:val="00AC5A60"/>
    <w:rsid w:val="00AD5972"/>
    <w:rsid w:val="00AF4131"/>
    <w:rsid w:val="00B03F88"/>
    <w:rsid w:val="00B1211E"/>
    <w:rsid w:val="00B149D7"/>
    <w:rsid w:val="00B26ADA"/>
    <w:rsid w:val="00B27934"/>
    <w:rsid w:val="00B31F7F"/>
    <w:rsid w:val="00B452C9"/>
    <w:rsid w:val="00B51EB8"/>
    <w:rsid w:val="00B56C56"/>
    <w:rsid w:val="00B753D5"/>
    <w:rsid w:val="00B94C6D"/>
    <w:rsid w:val="00B9611E"/>
    <w:rsid w:val="00BA1C8E"/>
    <w:rsid w:val="00BC5CAC"/>
    <w:rsid w:val="00BD6C6B"/>
    <w:rsid w:val="00BD7416"/>
    <w:rsid w:val="00BE556D"/>
    <w:rsid w:val="00BF27C4"/>
    <w:rsid w:val="00BF3EA6"/>
    <w:rsid w:val="00C05C62"/>
    <w:rsid w:val="00C1536E"/>
    <w:rsid w:val="00C2107C"/>
    <w:rsid w:val="00C2562B"/>
    <w:rsid w:val="00C33DE3"/>
    <w:rsid w:val="00C360C3"/>
    <w:rsid w:val="00C36893"/>
    <w:rsid w:val="00C46821"/>
    <w:rsid w:val="00C46B83"/>
    <w:rsid w:val="00C51025"/>
    <w:rsid w:val="00C675E4"/>
    <w:rsid w:val="00C70406"/>
    <w:rsid w:val="00CA1CB2"/>
    <w:rsid w:val="00CC52D7"/>
    <w:rsid w:val="00CC70B6"/>
    <w:rsid w:val="00CD1684"/>
    <w:rsid w:val="00CD1719"/>
    <w:rsid w:val="00CD3CD8"/>
    <w:rsid w:val="00CE481F"/>
    <w:rsid w:val="00CF07AB"/>
    <w:rsid w:val="00CF3ECA"/>
    <w:rsid w:val="00CF74A0"/>
    <w:rsid w:val="00D02D03"/>
    <w:rsid w:val="00D105A2"/>
    <w:rsid w:val="00D26D9B"/>
    <w:rsid w:val="00D42CC1"/>
    <w:rsid w:val="00D439C8"/>
    <w:rsid w:val="00D53384"/>
    <w:rsid w:val="00D55686"/>
    <w:rsid w:val="00D7064C"/>
    <w:rsid w:val="00D7439F"/>
    <w:rsid w:val="00D74ABD"/>
    <w:rsid w:val="00D80C90"/>
    <w:rsid w:val="00D80CB9"/>
    <w:rsid w:val="00D852DA"/>
    <w:rsid w:val="00DA762D"/>
    <w:rsid w:val="00DB066E"/>
    <w:rsid w:val="00DB7D89"/>
    <w:rsid w:val="00DC32AD"/>
    <w:rsid w:val="00DC34C2"/>
    <w:rsid w:val="00DC6967"/>
    <w:rsid w:val="00DD33F5"/>
    <w:rsid w:val="00DD4513"/>
    <w:rsid w:val="00DE1751"/>
    <w:rsid w:val="00DE6B87"/>
    <w:rsid w:val="00DF7E68"/>
    <w:rsid w:val="00E13097"/>
    <w:rsid w:val="00E22497"/>
    <w:rsid w:val="00E2684E"/>
    <w:rsid w:val="00E40F6F"/>
    <w:rsid w:val="00E54F1E"/>
    <w:rsid w:val="00E602BB"/>
    <w:rsid w:val="00E65E41"/>
    <w:rsid w:val="00E667AA"/>
    <w:rsid w:val="00E81E0E"/>
    <w:rsid w:val="00E85880"/>
    <w:rsid w:val="00EA05CE"/>
    <w:rsid w:val="00EA0B22"/>
    <w:rsid w:val="00EA20AD"/>
    <w:rsid w:val="00EB12E3"/>
    <w:rsid w:val="00ED4A75"/>
    <w:rsid w:val="00ED60FE"/>
    <w:rsid w:val="00ED713A"/>
    <w:rsid w:val="00EF454F"/>
    <w:rsid w:val="00EF7636"/>
    <w:rsid w:val="00F016AF"/>
    <w:rsid w:val="00F16E22"/>
    <w:rsid w:val="00F24172"/>
    <w:rsid w:val="00F430C0"/>
    <w:rsid w:val="00F44F77"/>
    <w:rsid w:val="00F4574A"/>
    <w:rsid w:val="00F64DBE"/>
    <w:rsid w:val="00F74449"/>
    <w:rsid w:val="00F74930"/>
    <w:rsid w:val="00F87E11"/>
    <w:rsid w:val="00F90709"/>
    <w:rsid w:val="00FA32C4"/>
    <w:rsid w:val="00FB1505"/>
    <w:rsid w:val="00FB4BBA"/>
    <w:rsid w:val="00FC2670"/>
    <w:rsid w:val="00FD3894"/>
    <w:rsid w:val="00FE1C5E"/>
    <w:rsid w:val="00FE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DD0116D"/>
  <w15:docId w15:val="{F8663A10-9960-4473-8660-0F7F5E403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0324C"/>
  </w:style>
  <w:style w:type="paragraph" w:styleId="1">
    <w:name w:val="heading 1"/>
    <w:basedOn w:val="a0"/>
    <w:next w:val="a0"/>
    <w:link w:val="10"/>
    <w:qFormat/>
    <w:rsid w:val="004008CE"/>
    <w:pPr>
      <w:keepNext/>
      <w:numPr>
        <w:numId w:val="1"/>
      </w:numPr>
      <w:suppressAutoHyphens/>
      <w:spacing w:after="0" w:line="240" w:lineRule="auto"/>
      <w:ind w:left="5760" w:firstLine="720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6155CA"/>
    <w:pPr>
      <w:tabs>
        <w:tab w:val="center" w:pos="4677"/>
        <w:tab w:val="right" w:pos="9355"/>
      </w:tabs>
      <w:spacing w:after="0" w:line="240" w:lineRule="auto"/>
      <w:ind w:left="709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6155CA"/>
    <w:rPr>
      <w:rFonts w:ascii="Times New Roman" w:hAnsi="Times New Roman"/>
      <w:sz w:val="24"/>
    </w:rPr>
  </w:style>
  <w:style w:type="paragraph" w:styleId="a6">
    <w:name w:val="Balloon Text"/>
    <w:basedOn w:val="a0"/>
    <w:link w:val="a7"/>
    <w:uiPriority w:val="99"/>
    <w:semiHidden/>
    <w:unhideWhenUsed/>
    <w:rsid w:val="00B9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B94C6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rsid w:val="004008CE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8">
    <w:name w:val="List Paragraph"/>
    <w:basedOn w:val="a0"/>
    <w:uiPriority w:val="99"/>
    <w:qFormat/>
    <w:rsid w:val="004008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9">
    <w:name w:val="Hyperlink"/>
    <w:basedOn w:val="a1"/>
    <w:uiPriority w:val="99"/>
    <w:semiHidden/>
    <w:unhideWhenUsed/>
    <w:rsid w:val="007D12E3"/>
    <w:rPr>
      <w:color w:val="0563C1"/>
      <w:u w:val="single"/>
    </w:rPr>
  </w:style>
  <w:style w:type="paragraph" w:styleId="aa">
    <w:name w:val="footer"/>
    <w:basedOn w:val="a0"/>
    <w:link w:val="ab"/>
    <w:uiPriority w:val="99"/>
    <w:unhideWhenUsed/>
    <w:rsid w:val="00A77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A7759F"/>
  </w:style>
  <w:style w:type="paragraph" w:styleId="ac">
    <w:name w:val="No Spacing"/>
    <w:uiPriority w:val="1"/>
    <w:qFormat/>
    <w:rsid w:val="00A7759F"/>
    <w:pPr>
      <w:spacing w:after="0" w:line="240" w:lineRule="auto"/>
    </w:pPr>
  </w:style>
  <w:style w:type="paragraph" w:styleId="ad">
    <w:name w:val="Normal (Web)"/>
    <w:basedOn w:val="a0"/>
    <w:uiPriority w:val="99"/>
    <w:unhideWhenUsed/>
    <w:rsid w:val="00673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e"/>
    <w:rsid w:val="00673B08"/>
    <w:pPr>
      <w:numPr>
        <w:numId w:val="12"/>
      </w:numPr>
      <w:tabs>
        <w:tab w:val="clear" w:pos="360"/>
        <w:tab w:val="num" w:pos="0"/>
      </w:tabs>
      <w:spacing w:after="100" w:afterAutospacing="1" w:line="240" w:lineRule="auto"/>
      <w:ind w:left="0" w:firstLine="0"/>
      <w:jc w:val="both"/>
    </w:pPr>
    <w:rPr>
      <w:rFonts w:ascii="Courier New" w:eastAsia="Times New Roman" w:hAnsi="Courier New" w:cs="Times New Roman"/>
      <w:sz w:val="24"/>
      <w:szCs w:val="24"/>
    </w:rPr>
  </w:style>
  <w:style w:type="paragraph" w:styleId="ae">
    <w:name w:val="Body Text"/>
    <w:basedOn w:val="a0"/>
    <w:link w:val="af"/>
    <w:uiPriority w:val="99"/>
    <w:semiHidden/>
    <w:unhideWhenUsed/>
    <w:rsid w:val="00673B08"/>
  </w:style>
  <w:style w:type="character" w:customStyle="1" w:styleId="af">
    <w:name w:val="Основной текст Знак"/>
    <w:basedOn w:val="a1"/>
    <w:link w:val="ae"/>
    <w:uiPriority w:val="99"/>
    <w:semiHidden/>
    <w:rsid w:val="00673B08"/>
  </w:style>
  <w:style w:type="character" w:styleId="af0">
    <w:name w:val="annotation reference"/>
    <w:basedOn w:val="a1"/>
    <w:uiPriority w:val="99"/>
    <w:semiHidden/>
    <w:unhideWhenUsed/>
    <w:rsid w:val="00452A63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452A6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452A6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52A6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52A63"/>
    <w:rPr>
      <w:b/>
      <w:bCs/>
      <w:sz w:val="20"/>
      <w:szCs w:val="20"/>
    </w:rPr>
  </w:style>
  <w:style w:type="table" w:styleId="af5">
    <w:name w:val="Table Grid"/>
    <w:basedOn w:val="a2"/>
    <w:uiPriority w:val="39"/>
    <w:rsid w:val="00FE3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next w:val="af5"/>
    <w:uiPriority w:val="39"/>
    <w:rsid w:val="002876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Visio344444.vsdx"/><Relationship Id="rId26" Type="http://schemas.openxmlformats.org/officeDocument/2006/relationships/package" Target="embeddings/_________Microsoft_Visio391010101010.vsd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package" Target="embeddings/_________Microsoft_Visio11111.vsdx"/><Relationship Id="rId17" Type="http://schemas.openxmlformats.org/officeDocument/2006/relationships/image" Target="media/image4.emf"/><Relationship Id="rId25" Type="http://schemas.openxmlformats.org/officeDocument/2006/relationships/package" Target="embeddings/_________Microsoft_Visio2899999.vsdx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_________Microsoft_Visio233333.vsdx"/><Relationship Id="rId20" Type="http://schemas.openxmlformats.org/officeDocument/2006/relationships/package" Target="embeddings/_________Microsoft_Visio455555.vsdx"/><Relationship Id="rId29" Type="http://schemas.openxmlformats.org/officeDocument/2006/relationships/package" Target="embeddings/_________Microsoft_Visio5111212121212.vsd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Visio1788888.vsdx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package" Target="embeddings/_________Microsoft_Visio677777.vsdx"/><Relationship Id="rId28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_________Microsoft_Visio122222.vsdx"/><Relationship Id="rId22" Type="http://schemas.openxmlformats.org/officeDocument/2006/relationships/package" Target="embeddings/_________Microsoft_Visio566666.vsdx"/><Relationship Id="rId27" Type="http://schemas.openxmlformats.org/officeDocument/2006/relationships/package" Target="embeddings/_________Microsoft_Visio4101111111111.vsd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0145D-3FF2-4246-8479-57F41AFD0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45C215-8151-4F4F-BD61-C375472465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54CC6-653F-4EFF-905E-F6F6EAC324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FD3C26D-38F4-492B-9CE1-BDAE7FF72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3513</Words>
  <Characters>20028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Anvar</dc:creator>
  <cp:keywords/>
  <dc:description/>
  <cp:lastModifiedBy>User</cp:lastModifiedBy>
  <cp:revision>25</cp:revision>
  <cp:lastPrinted>2019-05-22T07:10:00Z</cp:lastPrinted>
  <dcterms:created xsi:type="dcterms:W3CDTF">2023-05-17T10:57:00Z</dcterms:created>
  <dcterms:modified xsi:type="dcterms:W3CDTF">2025-02-08T14:31:00Z</dcterms:modified>
</cp:coreProperties>
</file>