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702EE" w14:textId="77777777" w:rsidR="00314135" w:rsidRPr="009004A6" w:rsidRDefault="00B722C3" w:rsidP="009004A6">
      <w:pPr>
        <w:spacing w:after="0" w:line="240" w:lineRule="auto"/>
        <w:ind w:left="763" w:right="0" w:firstLine="0"/>
        <w:jc w:val="center"/>
        <w:rPr>
          <w:b/>
          <w:szCs w:val="24"/>
        </w:rPr>
      </w:pPr>
      <w:r w:rsidRPr="009004A6">
        <w:rPr>
          <w:b/>
          <w:szCs w:val="24"/>
        </w:rPr>
        <w:t>Техническая специф</w:t>
      </w:r>
      <w:r w:rsidR="00135CEE" w:rsidRPr="009004A6">
        <w:rPr>
          <w:b/>
          <w:szCs w:val="24"/>
        </w:rPr>
        <w:t>икация</w:t>
      </w:r>
    </w:p>
    <w:p w14:paraId="20280F8C" w14:textId="77777777" w:rsidR="00314135" w:rsidRPr="009004A6" w:rsidRDefault="00135CEE" w:rsidP="009004A6">
      <w:pPr>
        <w:spacing w:after="0" w:line="240" w:lineRule="auto"/>
        <w:ind w:left="1790" w:right="0" w:firstLine="0"/>
        <w:jc w:val="center"/>
        <w:rPr>
          <w:b/>
          <w:szCs w:val="24"/>
        </w:rPr>
      </w:pPr>
      <w:r w:rsidRPr="009004A6">
        <w:rPr>
          <w:b/>
          <w:szCs w:val="24"/>
        </w:rPr>
        <w:t>Услуг</w:t>
      </w:r>
      <w:r w:rsidR="0000216A" w:rsidRPr="009004A6">
        <w:rPr>
          <w:b/>
          <w:szCs w:val="24"/>
        </w:rPr>
        <w:t>а</w:t>
      </w:r>
      <w:r w:rsidRPr="009004A6">
        <w:rPr>
          <w:b/>
          <w:szCs w:val="24"/>
        </w:rPr>
        <w:t xml:space="preserve"> по </w:t>
      </w:r>
      <w:r w:rsidR="0000216A" w:rsidRPr="009004A6">
        <w:rPr>
          <w:b/>
          <w:szCs w:val="24"/>
        </w:rPr>
        <w:t>техническому обслуживанию медицинского оборудования (поверка).</w:t>
      </w:r>
    </w:p>
    <w:p w14:paraId="3BE93258" w14:textId="77777777" w:rsidR="00DE4A00" w:rsidRPr="009004A6" w:rsidRDefault="00DE4A00" w:rsidP="009004A6">
      <w:pPr>
        <w:spacing w:after="0" w:line="240" w:lineRule="auto"/>
        <w:rPr>
          <w:b/>
          <w:szCs w:val="24"/>
        </w:rPr>
      </w:pPr>
    </w:p>
    <w:p w14:paraId="7C3D348E" w14:textId="77777777" w:rsidR="00DE4A00" w:rsidRPr="009004A6" w:rsidRDefault="00DE4A00" w:rsidP="009004A6">
      <w:pPr>
        <w:spacing w:after="0" w:line="240" w:lineRule="auto"/>
        <w:ind w:hanging="34"/>
        <w:outlineLvl w:val="0"/>
        <w:rPr>
          <w:b/>
          <w:szCs w:val="24"/>
          <w:lang w:val="kk-KZ"/>
        </w:rPr>
      </w:pPr>
      <w:r w:rsidRPr="009004A6">
        <w:rPr>
          <w:b/>
          <w:szCs w:val="24"/>
        </w:rPr>
        <w:t xml:space="preserve">Заказчик: </w:t>
      </w:r>
      <w:r w:rsidRPr="009004A6">
        <w:rPr>
          <w:szCs w:val="24"/>
        </w:rPr>
        <w:t>КГ</w:t>
      </w:r>
      <w:r w:rsidRPr="009004A6">
        <w:rPr>
          <w:szCs w:val="24"/>
          <w:lang w:val="kk-KZ"/>
        </w:rPr>
        <w:t>У</w:t>
      </w:r>
      <w:r w:rsidRPr="009004A6">
        <w:rPr>
          <w:szCs w:val="24"/>
        </w:rPr>
        <w:t xml:space="preserve"> ЦСО «Н</w:t>
      </w:r>
      <w:r w:rsidRPr="009004A6">
        <w:rPr>
          <w:szCs w:val="24"/>
          <w:lang w:val="kk-KZ"/>
        </w:rPr>
        <w:t>урлы</w:t>
      </w:r>
      <w:r w:rsidRPr="009004A6">
        <w:rPr>
          <w:szCs w:val="24"/>
        </w:rPr>
        <w:t xml:space="preserve"> </w:t>
      </w:r>
      <w:r w:rsidRPr="009004A6">
        <w:rPr>
          <w:szCs w:val="24"/>
          <w:lang w:val="kk-KZ"/>
        </w:rPr>
        <w:t>журек</w:t>
      </w:r>
      <w:r w:rsidRPr="009004A6">
        <w:rPr>
          <w:bCs/>
          <w:szCs w:val="24"/>
        </w:rPr>
        <w:t>»</w:t>
      </w:r>
      <w:r w:rsidRPr="009004A6">
        <w:rPr>
          <w:szCs w:val="24"/>
          <w:lang w:val="kk-KZ"/>
        </w:rPr>
        <w:t xml:space="preserve"> акимата города Астаны</w:t>
      </w:r>
      <w:r w:rsidRPr="009004A6">
        <w:rPr>
          <w:szCs w:val="24"/>
        </w:rPr>
        <w:t xml:space="preserve"> </w:t>
      </w:r>
    </w:p>
    <w:p w14:paraId="53161C94" w14:textId="6B572826" w:rsidR="00DE4A00" w:rsidRPr="009004A6" w:rsidRDefault="00DE4A00" w:rsidP="009004A6">
      <w:pPr>
        <w:spacing w:after="0" w:line="240" w:lineRule="auto"/>
        <w:ind w:left="0" w:hanging="34"/>
        <w:outlineLvl w:val="0"/>
        <w:rPr>
          <w:b/>
          <w:szCs w:val="24"/>
          <w:lang w:val="kk-KZ"/>
        </w:rPr>
      </w:pPr>
      <w:r w:rsidRPr="009004A6">
        <w:rPr>
          <w:b/>
          <w:szCs w:val="24"/>
        </w:rPr>
        <w:t>Адрес оказания услуг</w:t>
      </w:r>
      <w:r w:rsidRPr="009004A6">
        <w:rPr>
          <w:szCs w:val="24"/>
        </w:rPr>
        <w:t>: г.</w:t>
      </w:r>
      <w:r w:rsidRPr="009004A6">
        <w:rPr>
          <w:szCs w:val="24"/>
          <w:lang w:val="kk-KZ"/>
        </w:rPr>
        <w:t>Астана</w:t>
      </w:r>
      <w:r w:rsidRPr="009004A6">
        <w:rPr>
          <w:szCs w:val="24"/>
        </w:rPr>
        <w:t>,</w:t>
      </w:r>
      <w:r w:rsidRPr="009004A6">
        <w:rPr>
          <w:szCs w:val="24"/>
          <w:lang w:val="kk-KZ"/>
        </w:rPr>
        <w:t xml:space="preserve"> район Алматы, ул.Жансугурова 12/5, ул.Жансугурова 12/2</w:t>
      </w:r>
      <w:r w:rsidR="009004A6">
        <w:rPr>
          <w:szCs w:val="24"/>
          <w:lang w:val="kk-KZ"/>
        </w:rPr>
        <w:t xml:space="preserve"> (два здания дневного корпуса, находящиеся на одной территории).</w:t>
      </w:r>
    </w:p>
    <w:p w14:paraId="12533050" w14:textId="15A6F85F" w:rsidR="00DE4A00" w:rsidRPr="009004A6" w:rsidRDefault="00DE4A00" w:rsidP="009004A6">
      <w:pPr>
        <w:spacing w:after="0" w:line="240" w:lineRule="auto"/>
        <w:ind w:hanging="34"/>
        <w:outlineLvl w:val="0"/>
        <w:rPr>
          <w:szCs w:val="24"/>
        </w:rPr>
      </w:pPr>
      <w:r w:rsidRPr="009004A6">
        <w:rPr>
          <w:b/>
          <w:szCs w:val="24"/>
        </w:rPr>
        <w:t>Срок</w:t>
      </w:r>
      <w:r w:rsidRPr="009004A6">
        <w:rPr>
          <w:szCs w:val="24"/>
        </w:rPr>
        <w:t xml:space="preserve">: </w:t>
      </w:r>
      <w:r w:rsidRPr="009004A6">
        <w:rPr>
          <w:color w:val="1B1B1B"/>
          <w:szCs w:val="24"/>
        </w:rPr>
        <w:t>Со дня подписания и заключения договора по 31 декабря 202</w:t>
      </w:r>
      <w:r w:rsidR="009004A6">
        <w:rPr>
          <w:color w:val="1B1B1B"/>
          <w:szCs w:val="24"/>
        </w:rPr>
        <w:t>5</w:t>
      </w:r>
      <w:r w:rsidRPr="009004A6">
        <w:rPr>
          <w:color w:val="1B1B1B"/>
          <w:szCs w:val="24"/>
        </w:rPr>
        <w:t xml:space="preserve"> года.</w:t>
      </w:r>
    </w:p>
    <w:p w14:paraId="1C7118AC" w14:textId="77777777" w:rsidR="00DE4A00" w:rsidRPr="009004A6" w:rsidRDefault="00DE4A00" w:rsidP="009004A6">
      <w:pPr>
        <w:spacing w:after="0" w:line="240" w:lineRule="auto"/>
        <w:ind w:left="1790" w:right="0" w:hanging="34"/>
        <w:jc w:val="left"/>
        <w:rPr>
          <w:szCs w:val="24"/>
        </w:rPr>
      </w:pPr>
    </w:p>
    <w:tbl>
      <w:tblPr>
        <w:tblStyle w:val="TableGrid"/>
        <w:tblW w:w="10262" w:type="dxa"/>
        <w:tblInd w:w="-59" w:type="dxa"/>
        <w:tblCellMar>
          <w:top w:w="31" w:type="dxa"/>
          <w:left w:w="91" w:type="dxa"/>
          <w:right w:w="97" w:type="dxa"/>
        </w:tblCellMar>
        <w:tblLook w:val="04A0" w:firstRow="1" w:lastRow="0" w:firstColumn="1" w:lastColumn="0" w:noHBand="0" w:noVBand="1"/>
      </w:tblPr>
      <w:tblGrid>
        <w:gridCol w:w="455"/>
        <w:gridCol w:w="2867"/>
        <w:gridCol w:w="1481"/>
        <w:gridCol w:w="2658"/>
        <w:gridCol w:w="2801"/>
      </w:tblGrid>
      <w:tr w:rsidR="00314135" w:rsidRPr="009004A6" w14:paraId="2FB21598" w14:textId="77777777" w:rsidTr="009004A6">
        <w:trPr>
          <w:trHeight w:val="834"/>
        </w:trPr>
        <w:tc>
          <w:tcPr>
            <w:tcW w:w="455" w:type="dxa"/>
            <w:tcBorders>
              <w:top w:val="single" w:sz="2" w:space="0" w:color="000000"/>
              <w:left w:val="single" w:sz="2" w:space="0" w:color="000000"/>
              <w:bottom w:val="single" w:sz="2" w:space="0" w:color="000000"/>
              <w:right w:val="single" w:sz="2" w:space="0" w:color="000000"/>
            </w:tcBorders>
          </w:tcPr>
          <w:p w14:paraId="39CC4D62" w14:textId="77777777" w:rsidR="00314135" w:rsidRPr="009004A6" w:rsidRDefault="00314135" w:rsidP="009004A6">
            <w:pPr>
              <w:spacing w:after="0" w:line="240" w:lineRule="auto"/>
              <w:ind w:left="0" w:right="0" w:firstLine="0"/>
              <w:jc w:val="left"/>
              <w:rPr>
                <w:szCs w:val="24"/>
              </w:rPr>
            </w:pPr>
          </w:p>
        </w:tc>
        <w:tc>
          <w:tcPr>
            <w:tcW w:w="2867" w:type="dxa"/>
            <w:tcBorders>
              <w:top w:val="single" w:sz="2" w:space="0" w:color="000000"/>
              <w:left w:val="single" w:sz="2" w:space="0" w:color="000000"/>
              <w:bottom w:val="single" w:sz="2" w:space="0" w:color="000000"/>
              <w:right w:val="single" w:sz="2" w:space="0" w:color="000000"/>
            </w:tcBorders>
          </w:tcPr>
          <w:p w14:paraId="6DC18CB4" w14:textId="77777777" w:rsidR="00314135" w:rsidRPr="009004A6" w:rsidRDefault="00135CEE" w:rsidP="009004A6">
            <w:pPr>
              <w:spacing w:after="0" w:line="240" w:lineRule="auto"/>
              <w:ind w:left="29" w:right="0" w:firstLine="0"/>
              <w:jc w:val="left"/>
              <w:rPr>
                <w:b/>
                <w:szCs w:val="24"/>
              </w:rPr>
            </w:pPr>
            <w:r w:rsidRPr="009004A6">
              <w:rPr>
                <w:b/>
                <w:szCs w:val="24"/>
              </w:rPr>
              <w:t>Наименование</w:t>
            </w:r>
          </w:p>
        </w:tc>
        <w:tc>
          <w:tcPr>
            <w:tcW w:w="1481" w:type="dxa"/>
            <w:tcBorders>
              <w:top w:val="single" w:sz="2" w:space="0" w:color="000000"/>
              <w:left w:val="single" w:sz="2" w:space="0" w:color="000000"/>
              <w:bottom w:val="single" w:sz="2" w:space="0" w:color="000000"/>
              <w:right w:val="single" w:sz="2" w:space="0" w:color="000000"/>
            </w:tcBorders>
          </w:tcPr>
          <w:p w14:paraId="353FC902" w14:textId="77777777" w:rsidR="00314135" w:rsidRPr="009004A6" w:rsidRDefault="00135CEE" w:rsidP="009004A6">
            <w:pPr>
              <w:spacing w:after="0" w:line="240" w:lineRule="auto"/>
              <w:ind w:left="31" w:right="146" w:hanging="5"/>
              <w:jc w:val="left"/>
              <w:rPr>
                <w:b/>
                <w:szCs w:val="24"/>
              </w:rPr>
            </w:pPr>
            <w:r w:rsidRPr="009004A6">
              <w:rPr>
                <w:b/>
                <w:szCs w:val="24"/>
              </w:rPr>
              <w:t>Заводской номе</w:t>
            </w:r>
            <w:r w:rsidR="00B722C3" w:rsidRPr="009004A6">
              <w:rPr>
                <w:b/>
                <w:szCs w:val="24"/>
              </w:rPr>
              <w:t>р</w:t>
            </w:r>
          </w:p>
        </w:tc>
        <w:tc>
          <w:tcPr>
            <w:tcW w:w="2658" w:type="dxa"/>
            <w:tcBorders>
              <w:top w:val="single" w:sz="2" w:space="0" w:color="000000"/>
              <w:left w:val="single" w:sz="2" w:space="0" w:color="000000"/>
              <w:bottom w:val="single" w:sz="2" w:space="0" w:color="000000"/>
              <w:right w:val="single" w:sz="2" w:space="0" w:color="000000"/>
            </w:tcBorders>
          </w:tcPr>
          <w:p w14:paraId="6B0F0FB1" w14:textId="77777777" w:rsidR="00B722C3" w:rsidRPr="009004A6" w:rsidRDefault="00B722C3" w:rsidP="009004A6">
            <w:pPr>
              <w:spacing w:after="0" w:line="240" w:lineRule="auto"/>
              <w:ind w:left="26" w:right="0" w:firstLine="5"/>
              <w:jc w:val="center"/>
              <w:rPr>
                <w:b/>
                <w:szCs w:val="24"/>
              </w:rPr>
            </w:pPr>
          </w:p>
          <w:p w14:paraId="3BD9DB75" w14:textId="77777777" w:rsidR="00314135" w:rsidRPr="009004A6" w:rsidRDefault="00135CEE" w:rsidP="009004A6">
            <w:pPr>
              <w:spacing w:after="0" w:line="240" w:lineRule="auto"/>
              <w:ind w:left="26" w:right="0" w:firstLine="5"/>
              <w:jc w:val="center"/>
              <w:rPr>
                <w:b/>
                <w:szCs w:val="24"/>
              </w:rPr>
            </w:pPr>
            <w:r w:rsidRPr="009004A6">
              <w:rPr>
                <w:b/>
                <w:szCs w:val="24"/>
              </w:rPr>
              <w:t>производитель</w:t>
            </w:r>
          </w:p>
        </w:tc>
        <w:tc>
          <w:tcPr>
            <w:tcW w:w="2801" w:type="dxa"/>
            <w:tcBorders>
              <w:top w:val="single" w:sz="2" w:space="0" w:color="000000"/>
              <w:left w:val="single" w:sz="2" w:space="0" w:color="000000"/>
              <w:bottom w:val="single" w:sz="2" w:space="0" w:color="000000"/>
              <w:right w:val="single" w:sz="2" w:space="0" w:color="000000"/>
            </w:tcBorders>
          </w:tcPr>
          <w:p w14:paraId="2FC4EF8C" w14:textId="77777777" w:rsidR="00B722C3" w:rsidRPr="009004A6" w:rsidRDefault="00B722C3" w:rsidP="009004A6">
            <w:pPr>
              <w:spacing w:after="0" w:line="240" w:lineRule="auto"/>
              <w:ind w:left="31" w:right="0" w:firstLine="5"/>
              <w:jc w:val="left"/>
              <w:rPr>
                <w:b/>
                <w:szCs w:val="24"/>
              </w:rPr>
            </w:pPr>
          </w:p>
          <w:p w14:paraId="312691BF" w14:textId="77777777" w:rsidR="00314135" w:rsidRPr="009004A6" w:rsidRDefault="00B722C3" w:rsidP="009004A6">
            <w:pPr>
              <w:spacing w:after="0" w:line="240" w:lineRule="auto"/>
              <w:ind w:left="31" w:right="0" w:firstLine="5"/>
              <w:jc w:val="left"/>
              <w:rPr>
                <w:b/>
                <w:szCs w:val="24"/>
              </w:rPr>
            </w:pPr>
            <w:r w:rsidRPr="009004A6">
              <w:rPr>
                <w:b/>
                <w:szCs w:val="24"/>
              </w:rPr>
              <w:t>Кол-во</w:t>
            </w:r>
          </w:p>
        </w:tc>
      </w:tr>
      <w:tr w:rsidR="00314135" w:rsidRPr="009004A6" w14:paraId="6B6B419E" w14:textId="77777777" w:rsidTr="009004A6">
        <w:trPr>
          <w:trHeight w:val="1009"/>
        </w:trPr>
        <w:tc>
          <w:tcPr>
            <w:tcW w:w="455" w:type="dxa"/>
            <w:tcBorders>
              <w:top w:val="single" w:sz="2" w:space="0" w:color="000000"/>
              <w:left w:val="single" w:sz="2" w:space="0" w:color="000000"/>
              <w:bottom w:val="single" w:sz="2" w:space="0" w:color="000000"/>
              <w:right w:val="single" w:sz="2" w:space="0" w:color="000000"/>
            </w:tcBorders>
          </w:tcPr>
          <w:p w14:paraId="5DF32D73" w14:textId="77777777" w:rsidR="00314135" w:rsidRPr="009004A6" w:rsidRDefault="00135CEE" w:rsidP="009004A6">
            <w:pPr>
              <w:spacing w:after="0" w:line="240" w:lineRule="auto"/>
              <w:ind w:left="17" w:right="0" w:firstLine="0"/>
              <w:jc w:val="center"/>
              <w:rPr>
                <w:szCs w:val="24"/>
              </w:rPr>
            </w:pPr>
            <w:r w:rsidRPr="009004A6">
              <w:rPr>
                <w:szCs w:val="24"/>
              </w:rPr>
              <w:t>1</w:t>
            </w:r>
          </w:p>
        </w:tc>
        <w:tc>
          <w:tcPr>
            <w:tcW w:w="2867" w:type="dxa"/>
            <w:tcBorders>
              <w:top w:val="single" w:sz="2" w:space="0" w:color="000000"/>
              <w:left w:val="single" w:sz="2" w:space="0" w:color="000000"/>
              <w:bottom w:val="single" w:sz="2" w:space="0" w:color="000000"/>
              <w:right w:val="single" w:sz="2" w:space="0" w:color="000000"/>
            </w:tcBorders>
          </w:tcPr>
          <w:p w14:paraId="55238EAF" w14:textId="77777777" w:rsidR="00314135" w:rsidRPr="009004A6" w:rsidRDefault="00135CEE" w:rsidP="009004A6">
            <w:pPr>
              <w:spacing w:after="0" w:line="240" w:lineRule="auto"/>
              <w:ind w:left="14" w:right="0" w:firstLine="10"/>
              <w:jc w:val="left"/>
              <w:rPr>
                <w:szCs w:val="24"/>
              </w:rPr>
            </w:pPr>
            <w:r w:rsidRPr="009004A6">
              <w:rPr>
                <w:szCs w:val="24"/>
              </w:rPr>
              <w:t>Весы электронные унифицированного конструктивного ряда</w:t>
            </w:r>
          </w:p>
        </w:tc>
        <w:tc>
          <w:tcPr>
            <w:tcW w:w="1481" w:type="dxa"/>
            <w:tcBorders>
              <w:top w:val="single" w:sz="2" w:space="0" w:color="000000"/>
              <w:left w:val="single" w:sz="2" w:space="0" w:color="000000"/>
              <w:bottom w:val="single" w:sz="2" w:space="0" w:color="000000"/>
              <w:right w:val="single" w:sz="2" w:space="0" w:color="000000"/>
            </w:tcBorders>
          </w:tcPr>
          <w:p w14:paraId="5025BDB8" w14:textId="77777777" w:rsidR="00314135" w:rsidRPr="009004A6" w:rsidRDefault="00135CEE" w:rsidP="009004A6">
            <w:pPr>
              <w:spacing w:after="0" w:line="240" w:lineRule="auto"/>
              <w:ind w:left="31" w:right="0" w:firstLine="0"/>
              <w:jc w:val="left"/>
              <w:rPr>
                <w:szCs w:val="24"/>
              </w:rPr>
            </w:pPr>
            <w:r w:rsidRPr="009004A6">
              <w:rPr>
                <w:szCs w:val="24"/>
              </w:rPr>
              <w:t>00735</w:t>
            </w:r>
          </w:p>
        </w:tc>
        <w:tc>
          <w:tcPr>
            <w:tcW w:w="2658" w:type="dxa"/>
            <w:tcBorders>
              <w:top w:val="single" w:sz="2" w:space="0" w:color="000000"/>
              <w:left w:val="single" w:sz="2" w:space="0" w:color="000000"/>
              <w:bottom w:val="single" w:sz="2" w:space="0" w:color="000000"/>
              <w:right w:val="single" w:sz="2" w:space="0" w:color="000000"/>
            </w:tcBorders>
          </w:tcPr>
          <w:p w14:paraId="52EC1622" w14:textId="77777777" w:rsidR="00314135" w:rsidRPr="009004A6" w:rsidRDefault="00135CEE" w:rsidP="009004A6">
            <w:pPr>
              <w:spacing w:after="0" w:line="240" w:lineRule="auto"/>
              <w:ind w:left="21" w:right="151" w:firstLine="86"/>
              <w:rPr>
                <w:szCs w:val="24"/>
              </w:rPr>
            </w:pPr>
            <w:r w:rsidRPr="009004A6">
              <w:rPr>
                <w:szCs w:val="24"/>
              </w:rPr>
              <w:t xml:space="preserve">- ОАО «Тулиновский приборостроительный завод «ТВЕС» </w:t>
            </w:r>
          </w:p>
        </w:tc>
        <w:tc>
          <w:tcPr>
            <w:tcW w:w="2801" w:type="dxa"/>
            <w:tcBorders>
              <w:top w:val="single" w:sz="2" w:space="0" w:color="000000"/>
              <w:left w:val="single" w:sz="2" w:space="0" w:color="000000"/>
              <w:bottom w:val="single" w:sz="2" w:space="0" w:color="000000"/>
              <w:right w:val="single" w:sz="2" w:space="0" w:color="000000"/>
            </w:tcBorders>
          </w:tcPr>
          <w:p w14:paraId="6CC2241D" w14:textId="3D45CB54" w:rsidR="00442D3C" w:rsidRPr="009004A6" w:rsidRDefault="00442D3C" w:rsidP="009004A6">
            <w:pPr>
              <w:spacing w:after="0" w:line="240" w:lineRule="auto"/>
              <w:ind w:left="-119" w:right="0" w:firstLine="153"/>
              <w:jc w:val="center"/>
              <w:rPr>
                <w:szCs w:val="24"/>
              </w:rPr>
            </w:pPr>
            <w:r w:rsidRPr="009004A6">
              <w:rPr>
                <w:szCs w:val="24"/>
              </w:rPr>
              <w:t xml:space="preserve">И.Жансугурова 12/5 </w:t>
            </w:r>
            <w:r w:rsidR="00B1588C" w:rsidRPr="009004A6">
              <w:rPr>
                <w:szCs w:val="24"/>
              </w:rPr>
              <w:t>-</w:t>
            </w:r>
            <w:r w:rsidR="0044534F" w:rsidRPr="009004A6">
              <w:rPr>
                <w:szCs w:val="24"/>
              </w:rPr>
              <w:t xml:space="preserve"> </w:t>
            </w:r>
            <w:r w:rsidRPr="009004A6">
              <w:rPr>
                <w:szCs w:val="24"/>
              </w:rPr>
              <w:t>4 шт</w:t>
            </w:r>
          </w:p>
          <w:p w14:paraId="4619EB78" w14:textId="5380A66F" w:rsidR="00442D3C" w:rsidRPr="009004A6" w:rsidRDefault="00442D3C" w:rsidP="009004A6">
            <w:pPr>
              <w:spacing w:after="0" w:line="240" w:lineRule="auto"/>
              <w:ind w:right="0" w:firstLine="0"/>
              <w:jc w:val="center"/>
              <w:rPr>
                <w:szCs w:val="24"/>
              </w:rPr>
            </w:pPr>
            <w:r w:rsidRPr="009004A6">
              <w:rPr>
                <w:szCs w:val="24"/>
              </w:rPr>
              <w:t xml:space="preserve">И.Жансугурова 13/2 </w:t>
            </w:r>
            <w:r w:rsidR="00B1588C" w:rsidRPr="009004A6">
              <w:rPr>
                <w:szCs w:val="24"/>
              </w:rPr>
              <w:t>-</w:t>
            </w:r>
            <w:r w:rsidRPr="009004A6">
              <w:rPr>
                <w:szCs w:val="24"/>
              </w:rPr>
              <w:t>3 шт</w:t>
            </w:r>
          </w:p>
        </w:tc>
      </w:tr>
      <w:tr w:rsidR="003003FC" w:rsidRPr="009004A6" w14:paraId="4E29744D" w14:textId="77777777" w:rsidTr="009004A6">
        <w:trPr>
          <w:trHeight w:val="1122"/>
        </w:trPr>
        <w:tc>
          <w:tcPr>
            <w:tcW w:w="455" w:type="dxa"/>
            <w:tcBorders>
              <w:top w:val="single" w:sz="2" w:space="0" w:color="000000"/>
              <w:left w:val="single" w:sz="2" w:space="0" w:color="000000"/>
              <w:bottom w:val="single" w:sz="2" w:space="0" w:color="000000"/>
              <w:right w:val="single" w:sz="2" w:space="0" w:color="000000"/>
            </w:tcBorders>
          </w:tcPr>
          <w:p w14:paraId="172C2543" w14:textId="77777777" w:rsidR="003003FC" w:rsidRPr="009004A6" w:rsidRDefault="003003FC" w:rsidP="009004A6">
            <w:pPr>
              <w:spacing w:after="0" w:line="240" w:lineRule="auto"/>
              <w:ind w:left="0" w:right="26" w:firstLine="0"/>
              <w:jc w:val="center"/>
              <w:rPr>
                <w:szCs w:val="24"/>
              </w:rPr>
            </w:pPr>
          </w:p>
          <w:p w14:paraId="57B972DC" w14:textId="3301A8A5" w:rsidR="003003FC" w:rsidRPr="009004A6" w:rsidRDefault="009004A6" w:rsidP="009004A6">
            <w:pPr>
              <w:spacing w:after="0" w:line="240" w:lineRule="auto"/>
              <w:ind w:left="0" w:right="26" w:firstLine="0"/>
              <w:jc w:val="center"/>
              <w:rPr>
                <w:szCs w:val="24"/>
              </w:rPr>
            </w:pPr>
            <w:r>
              <w:rPr>
                <w:szCs w:val="24"/>
              </w:rPr>
              <w:t>2</w:t>
            </w:r>
          </w:p>
        </w:tc>
        <w:tc>
          <w:tcPr>
            <w:tcW w:w="2867" w:type="dxa"/>
            <w:tcBorders>
              <w:top w:val="single" w:sz="2" w:space="0" w:color="000000"/>
              <w:left w:val="single" w:sz="2" w:space="0" w:color="000000"/>
              <w:bottom w:val="single" w:sz="2" w:space="0" w:color="000000"/>
              <w:right w:val="single" w:sz="2" w:space="0" w:color="000000"/>
            </w:tcBorders>
          </w:tcPr>
          <w:p w14:paraId="7AABEC5B" w14:textId="77777777" w:rsidR="003003FC" w:rsidRPr="009004A6" w:rsidRDefault="003003FC" w:rsidP="009004A6">
            <w:pPr>
              <w:spacing w:after="0" w:line="240" w:lineRule="auto"/>
              <w:ind w:left="5" w:right="0" w:firstLine="5"/>
              <w:jc w:val="left"/>
              <w:rPr>
                <w:szCs w:val="24"/>
              </w:rPr>
            </w:pPr>
          </w:p>
          <w:p w14:paraId="007833E6" w14:textId="3560EA96" w:rsidR="003003FC" w:rsidRPr="009004A6" w:rsidRDefault="003003FC" w:rsidP="009004A6">
            <w:pPr>
              <w:spacing w:after="0" w:line="240" w:lineRule="auto"/>
              <w:ind w:left="5" w:right="0" w:firstLine="5"/>
              <w:jc w:val="left"/>
              <w:rPr>
                <w:szCs w:val="24"/>
                <w:lang w:val="kk-KZ"/>
              </w:rPr>
            </w:pPr>
            <w:r w:rsidRPr="009004A6">
              <w:rPr>
                <w:szCs w:val="24"/>
              </w:rPr>
              <w:t>Гигрометры</w:t>
            </w:r>
            <w:r w:rsidR="008A3226" w:rsidRPr="009004A6">
              <w:rPr>
                <w:szCs w:val="24"/>
                <w:lang w:val="kk-KZ"/>
              </w:rPr>
              <w:t xml:space="preserve"> психрометрический</w:t>
            </w:r>
          </w:p>
        </w:tc>
        <w:tc>
          <w:tcPr>
            <w:tcW w:w="1481" w:type="dxa"/>
            <w:tcBorders>
              <w:top w:val="single" w:sz="2" w:space="0" w:color="000000"/>
              <w:left w:val="single" w:sz="2" w:space="0" w:color="000000"/>
              <w:bottom w:val="single" w:sz="2" w:space="0" w:color="000000"/>
              <w:right w:val="single" w:sz="2" w:space="0" w:color="000000"/>
            </w:tcBorders>
          </w:tcPr>
          <w:p w14:paraId="420FC33D" w14:textId="77777777" w:rsidR="003003FC" w:rsidRPr="009004A6" w:rsidRDefault="003003FC" w:rsidP="009004A6">
            <w:pPr>
              <w:spacing w:after="0" w:line="240" w:lineRule="auto"/>
              <w:ind w:left="0" w:right="0" w:firstLine="0"/>
              <w:jc w:val="left"/>
              <w:rPr>
                <w:szCs w:val="24"/>
              </w:rPr>
            </w:pPr>
          </w:p>
          <w:p w14:paraId="1E6BA718" w14:textId="79F391AA" w:rsidR="008A3226" w:rsidRPr="009004A6" w:rsidRDefault="008A3226" w:rsidP="009004A6">
            <w:pPr>
              <w:spacing w:after="0" w:line="240" w:lineRule="auto"/>
              <w:ind w:left="0" w:right="0" w:firstLine="0"/>
              <w:jc w:val="left"/>
              <w:rPr>
                <w:szCs w:val="24"/>
                <w:lang w:val="kk-KZ"/>
              </w:rPr>
            </w:pPr>
            <w:r w:rsidRPr="009004A6">
              <w:rPr>
                <w:szCs w:val="24"/>
                <w:lang w:val="kk-KZ"/>
              </w:rPr>
              <w:t xml:space="preserve"> 0399</w:t>
            </w:r>
          </w:p>
        </w:tc>
        <w:tc>
          <w:tcPr>
            <w:tcW w:w="2658" w:type="dxa"/>
            <w:tcBorders>
              <w:top w:val="single" w:sz="2" w:space="0" w:color="000000"/>
              <w:left w:val="single" w:sz="2" w:space="0" w:color="000000"/>
              <w:bottom w:val="single" w:sz="2" w:space="0" w:color="000000"/>
              <w:right w:val="single" w:sz="2" w:space="0" w:color="000000"/>
            </w:tcBorders>
          </w:tcPr>
          <w:p w14:paraId="22F60177" w14:textId="77777777" w:rsidR="003003FC" w:rsidRPr="009004A6" w:rsidRDefault="003003FC" w:rsidP="009004A6">
            <w:pPr>
              <w:spacing w:after="0" w:line="240" w:lineRule="auto"/>
              <w:ind w:left="0" w:right="0" w:firstLine="0"/>
              <w:jc w:val="left"/>
              <w:rPr>
                <w:szCs w:val="24"/>
              </w:rPr>
            </w:pPr>
          </w:p>
        </w:tc>
        <w:tc>
          <w:tcPr>
            <w:tcW w:w="2801" w:type="dxa"/>
            <w:tcBorders>
              <w:top w:val="single" w:sz="2" w:space="0" w:color="000000"/>
              <w:left w:val="single" w:sz="2" w:space="0" w:color="000000"/>
              <w:bottom w:val="single" w:sz="2" w:space="0" w:color="000000"/>
              <w:right w:val="single" w:sz="2" w:space="0" w:color="000000"/>
            </w:tcBorders>
          </w:tcPr>
          <w:p w14:paraId="43D617DF" w14:textId="749DDEB3" w:rsidR="007F7683" w:rsidRPr="009004A6" w:rsidRDefault="0044534F" w:rsidP="009004A6">
            <w:pPr>
              <w:spacing w:after="0" w:line="240" w:lineRule="auto"/>
              <w:ind w:left="0" w:right="10" w:firstLine="0"/>
              <w:jc w:val="center"/>
              <w:rPr>
                <w:szCs w:val="24"/>
              </w:rPr>
            </w:pPr>
            <w:r w:rsidRPr="009004A6">
              <w:rPr>
                <w:szCs w:val="24"/>
              </w:rPr>
              <w:t xml:space="preserve">И.Жансурурова </w:t>
            </w:r>
            <w:r w:rsidR="007F7683" w:rsidRPr="009004A6">
              <w:rPr>
                <w:szCs w:val="24"/>
              </w:rPr>
              <w:t xml:space="preserve">12/5 </w:t>
            </w:r>
            <w:r w:rsidRPr="009004A6">
              <w:rPr>
                <w:szCs w:val="24"/>
              </w:rPr>
              <w:t>-</w:t>
            </w:r>
            <w:r w:rsidR="00030547" w:rsidRPr="009004A6">
              <w:rPr>
                <w:szCs w:val="24"/>
              </w:rPr>
              <w:t>4</w:t>
            </w:r>
            <w:r w:rsidR="007F7683" w:rsidRPr="009004A6">
              <w:rPr>
                <w:szCs w:val="24"/>
              </w:rPr>
              <w:t>шт</w:t>
            </w:r>
          </w:p>
          <w:p w14:paraId="52A2E49E" w14:textId="68EAD7FC" w:rsidR="007F7683" w:rsidRPr="009004A6" w:rsidRDefault="007F7683" w:rsidP="009004A6">
            <w:pPr>
              <w:spacing w:after="0" w:line="240" w:lineRule="auto"/>
              <w:ind w:left="0" w:right="10" w:firstLine="0"/>
              <w:jc w:val="center"/>
              <w:rPr>
                <w:szCs w:val="24"/>
              </w:rPr>
            </w:pPr>
            <w:r w:rsidRPr="009004A6">
              <w:rPr>
                <w:szCs w:val="24"/>
              </w:rPr>
              <w:t>И.Жансугурова 12/2</w:t>
            </w:r>
            <w:r w:rsidR="0044534F" w:rsidRPr="009004A6">
              <w:rPr>
                <w:szCs w:val="24"/>
              </w:rPr>
              <w:t>-</w:t>
            </w:r>
            <w:r w:rsidRPr="009004A6">
              <w:rPr>
                <w:szCs w:val="24"/>
              </w:rPr>
              <w:t xml:space="preserve"> 1шт</w:t>
            </w:r>
          </w:p>
        </w:tc>
      </w:tr>
      <w:tr w:rsidR="00030547" w:rsidRPr="009004A6" w14:paraId="2BEFEBDB" w14:textId="77777777" w:rsidTr="009004A6">
        <w:trPr>
          <w:trHeight w:val="418"/>
        </w:trPr>
        <w:tc>
          <w:tcPr>
            <w:tcW w:w="455" w:type="dxa"/>
            <w:tcBorders>
              <w:top w:val="single" w:sz="2" w:space="0" w:color="000000"/>
              <w:left w:val="single" w:sz="2" w:space="0" w:color="000000"/>
              <w:bottom w:val="single" w:sz="2" w:space="0" w:color="000000"/>
              <w:right w:val="single" w:sz="2" w:space="0" w:color="000000"/>
            </w:tcBorders>
          </w:tcPr>
          <w:p w14:paraId="42A94B82" w14:textId="2A2E8B5D" w:rsidR="00030547" w:rsidRPr="009004A6" w:rsidRDefault="009004A6" w:rsidP="009004A6">
            <w:pPr>
              <w:spacing w:after="0" w:line="240" w:lineRule="auto"/>
              <w:ind w:left="0" w:right="26" w:firstLine="0"/>
              <w:jc w:val="center"/>
              <w:rPr>
                <w:szCs w:val="24"/>
              </w:rPr>
            </w:pPr>
            <w:r>
              <w:rPr>
                <w:szCs w:val="24"/>
              </w:rPr>
              <w:t>3</w:t>
            </w:r>
          </w:p>
        </w:tc>
        <w:tc>
          <w:tcPr>
            <w:tcW w:w="2867" w:type="dxa"/>
            <w:tcBorders>
              <w:top w:val="single" w:sz="2" w:space="0" w:color="000000"/>
              <w:left w:val="single" w:sz="2" w:space="0" w:color="000000"/>
              <w:bottom w:val="single" w:sz="2" w:space="0" w:color="000000"/>
              <w:right w:val="single" w:sz="2" w:space="0" w:color="000000"/>
            </w:tcBorders>
          </w:tcPr>
          <w:p w14:paraId="73C29D47" w14:textId="05BCD97F" w:rsidR="00030547" w:rsidRPr="009004A6" w:rsidRDefault="00030547" w:rsidP="009004A6">
            <w:pPr>
              <w:spacing w:after="0" w:line="240" w:lineRule="auto"/>
              <w:ind w:left="5" w:right="0" w:firstLine="5"/>
              <w:jc w:val="left"/>
              <w:rPr>
                <w:szCs w:val="24"/>
              </w:rPr>
            </w:pPr>
            <w:r w:rsidRPr="009004A6">
              <w:rPr>
                <w:szCs w:val="24"/>
              </w:rPr>
              <w:t>Кислородный концентратор</w:t>
            </w:r>
          </w:p>
        </w:tc>
        <w:tc>
          <w:tcPr>
            <w:tcW w:w="1481" w:type="dxa"/>
            <w:tcBorders>
              <w:top w:val="single" w:sz="2" w:space="0" w:color="000000"/>
              <w:left w:val="single" w:sz="2" w:space="0" w:color="000000"/>
              <w:bottom w:val="single" w:sz="2" w:space="0" w:color="000000"/>
              <w:right w:val="single" w:sz="2" w:space="0" w:color="000000"/>
            </w:tcBorders>
          </w:tcPr>
          <w:p w14:paraId="0C18B1F2" w14:textId="77777777" w:rsidR="00030547" w:rsidRPr="009004A6" w:rsidRDefault="00030547" w:rsidP="009004A6">
            <w:pPr>
              <w:spacing w:after="0" w:line="240" w:lineRule="auto"/>
              <w:ind w:left="0" w:right="0" w:firstLine="0"/>
              <w:jc w:val="left"/>
              <w:rPr>
                <w:szCs w:val="24"/>
                <w:lang w:val="kk-KZ"/>
              </w:rPr>
            </w:pPr>
          </w:p>
        </w:tc>
        <w:tc>
          <w:tcPr>
            <w:tcW w:w="2658" w:type="dxa"/>
            <w:tcBorders>
              <w:top w:val="single" w:sz="2" w:space="0" w:color="000000"/>
              <w:left w:val="single" w:sz="2" w:space="0" w:color="000000"/>
              <w:bottom w:val="single" w:sz="2" w:space="0" w:color="000000"/>
              <w:right w:val="single" w:sz="2" w:space="0" w:color="000000"/>
            </w:tcBorders>
          </w:tcPr>
          <w:p w14:paraId="2A6F3BDA" w14:textId="25903BE9" w:rsidR="00030547" w:rsidRPr="009004A6" w:rsidRDefault="00030547" w:rsidP="009004A6">
            <w:pPr>
              <w:spacing w:after="0" w:line="240" w:lineRule="auto"/>
              <w:ind w:left="0" w:right="0" w:firstLine="0"/>
              <w:jc w:val="left"/>
              <w:rPr>
                <w:szCs w:val="24"/>
              </w:rPr>
            </w:pPr>
            <w:r w:rsidRPr="009004A6">
              <w:rPr>
                <w:szCs w:val="24"/>
              </w:rPr>
              <w:t>Китай</w:t>
            </w:r>
          </w:p>
        </w:tc>
        <w:tc>
          <w:tcPr>
            <w:tcW w:w="2801" w:type="dxa"/>
            <w:tcBorders>
              <w:top w:val="single" w:sz="2" w:space="0" w:color="000000"/>
              <w:left w:val="single" w:sz="2" w:space="0" w:color="000000"/>
              <w:bottom w:val="single" w:sz="2" w:space="0" w:color="000000"/>
              <w:right w:val="single" w:sz="2" w:space="0" w:color="000000"/>
            </w:tcBorders>
          </w:tcPr>
          <w:p w14:paraId="69AC9EB6" w14:textId="4E4788EF" w:rsidR="00030547" w:rsidRPr="009004A6" w:rsidRDefault="00030547" w:rsidP="009004A6">
            <w:pPr>
              <w:spacing w:after="0" w:line="240" w:lineRule="auto"/>
              <w:ind w:left="0" w:right="10" w:firstLine="0"/>
              <w:jc w:val="center"/>
              <w:rPr>
                <w:szCs w:val="24"/>
              </w:rPr>
            </w:pPr>
            <w:r w:rsidRPr="009004A6">
              <w:rPr>
                <w:szCs w:val="24"/>
              </w:rPr>
              <w:t>И.Жансугурова 12/2</w:t>
            </w:r>
          </w:p>
          <w:p w14:paraId="0857D0BF" w14:textId="60D74C0E" w:rsidR="00030547" w:rsidRPr="009004A6" w:rsidRDefault="00030547" w:rsidP="009004A6">
            <w:pPr>
              <w:spacing w:after="0" w:line="240" w:lineRule="auto"/>
              <w:ind w:left="0" w:right="10" w:firstLine="0"/>
              <w:jc w:val="center"/>
              <w:rPr>
                <w:szCs w:val="24"/>
              </w:rPr>
            </w:pPr>
            <w:r w:rsidRPr="009004A6">
              <w:rPr>
                <w:szCs w:val="24"/>
              </w:rPr>
              <w:t>1шт</w:t>
            </w:r>
          </w:p>
        </w:tc>
      </w:tr>
      <w:tr w:rsidR="00030547" w:rsidRPr="009004A6" w14:paraId="1C252EAB" w14:textId="77777777" w:rsidTr="009004A6">
        <w:trPr>
          <w:trHeight w:val="256"/>
        </w:trPr>
        <w:tc>
          <w:tcPr>
            <w:tcW w:w="455" w:type="dxa"/>
            <w:tcBorders>
              <w:top w:val="single" w:sz="2" w:space="0" w:color="000000"/>
              <w:left w:val="single" w:sz="2" w:space="0" w:color="000000"/>
              <w:bottom w:val="single" w:sz="2" w:space="0" w:color="000000"/>
              <w:right w:val="single" w:sz="2" w:space="0" w:color="000000"/>
            </w:tcBorders>
          </w:tcPr>
          <w:p w14:paraId="19403931" w14:textId="713AD0D4" w:rsidR="00030547" w:rsidRPr="009004A6" w:rsidRDefault="009004A6" w:rsidP="009004A6">
            <w:pPr>
              <w:spacing w:after="0" w:line="240" w:lineRule="auto"/>
              <w:ind w:left="0" w:right="26" w:firstLine="0"/>
              <w:jc w:val="center"/>
              <w:rPr>
                <w:szCs w:val="24"/>
              </w:rPr>
            </w:pPr>
            <w:r>
              <w:rPr>
                <w:szCs w:val="24"/>
              </w:rPr>
              <w:t>4</w:t>
            </w:r>
          </w:p>
        </w:tc>
        <w:tc>
          <w:tcPr>
            <w:tcW w:w="2867" w:type="dxa"/>
            <w:tcBorders>
              <w:top w:val="single" w:sz="2" w:space="0" w:color="000000"/>
              <w:left w:val="single" w:sz="2" w:space="0" w:color="000000"/>
              <w:bottom w:val="single" w:sz="2" w:space="0" w:color="000000"/>
              <w:right w:val="single" w:sz="2" w:space="0" w:color="000000"/>
            </w:tcBorders>
          </w:tcPr>
          <w:p w14:paraId="4FDEB9FB" w14:textId="0B85A9FC" w:rsidR="00030547" w:rsidRPr="009004A6" w:rsidRDefault="00030547" w:rsidP="009004A6">
            <w:pPr>
              <w:spacing w:after="0" w:line="240" w:lineRule="auto"/>
              <w:ind w:left="5" w:right="0" w:firstLine="5"/>
              <w:jc w:val="left"/>
              <w:rPr>
                <w:szCs w:val="24"/>
              </w:rPr>
            </w:pPr>
            <w:r w:rsidRPr="009004A6">
              <w:rPr>
                <w:szCs w:val="24"/>
              </w:rPr>
              <w:t xml:space="preserve">Отсасыватель медицинский </w:t>
            </w:r>
          </w:p>
        </w:tc>
        <w:tc>
          <w:tcPr>
            <w:tcW w:w="1481" w:type="dxa"/>
            <w:tcBorders>
              <w:top w:val="single" w:sz="2" w:space="0" w:color="000000"/>
              <w:left w:val="single" w:sz="2" w:space="0" w:color="000000"/>
              <w:bottom w:val="single" w:sz="2" w:space="0" w:color="000000"/>
              <w:right w:val="single" w:sz="2" w:space="0" w:color="000000"/>
            </w:tcBorders>
          </w:tcPr>
          <w:p w14:paraId="2E91C054" w14:textId="77777777" w:rsidR="00030547" w:rsidRPr="009004A6" w:rsidRDefault="00030547" w:rsidP="009004A6">
            <w:pPr>
              <w:spacing w:after="0" w:line="240" w:lineRule="auto"/>
              <w:ind w:left="0" w:right="0" w:firstLine="0"/>
              <w:jc w:val="left"/>
              <w:rPr>
                <w:szCs w:val="24"/>
                <w:lang w:val="kk-KZ"/>
              </w:rPr>
            </w:pPr>
          </w:p>
        </w:tc>
        <w:tc>
          <w:tcPr>
            <w:tcW w:w="2658" w:type="dxa"/>
            <w:tcBorders>
              <w:top w:val="single" w:sz="2" w:space="0" w:color="000000"/>
              <w:left w:val="single" w:sz="2" w:space="0" w:color="000000"/>
              <w:bottom w:val="single" w:sz="2" w:space="0" w:color="000000"/>
              <w:right w:val="single" w:sz="2" w:space="0" w:color="000000"/>
            </w:tcBorders>
          </w:tcPr>
          <w:p w14:paraId="288C30CE" w14:textId="1DC43CBB" w:rsidR="00030547" w:rsidRPr="009004A6" w:rsidRDefault="00030547" w:rsidP="009004A6">
            <w:pPr>
              <w:spacing w:after="0" w:line="240" w:lineRule="auto"/>
              <w:ind w:left="0" w:right="0" w:firstLine="0"/>
              <w:jc w:val="left"/>
              <w:rPr>
                <w:szCs w:val="24"/>
              </w:rPr>
            </w:pPr>
            <w:r w:rsidRPr="009004A6">
              <w:rPr>
                <w:szCs w:val="24"/>
              </w:rPr>
              <w:t>Беларусь</w:t>
            </w:r>
          </w:p>
        </w:tc>
        <w:tc>
          <w:tcPr>
            <w:tcW w:w="2801" w:type="dxa"/>
            <w:tcBorders>
              <w:top w:val="single" w:sz="2" w:space="0" w:color="000000"/>
              <w:left w:val="single" w:sz="2" w:space="0" w:color="000000"/>
              <w:bottom w:val="single" w:sz="2" w:space="0" w:color="000000"/>
              <w:right w:val="single" w:sz="2" w:space="0" w:color="000000"/>
            </w:tcBorders>
          </w:tcPr>
          <w:p w14:paraId="41B7EE39" w14:textId="77777777" w:rsidR="00030547" w:rsidRPr="009004A6" w:rsidRDefault="00030547" w:rsidP="009004A6">
            <w:pPr>
              <w:spacing w:after="0" w:line="240" w:lineRule="auto"/>
              <w:ind w:left="0" w:right="10" w:firstLine="0"/>
              <w:jc w:val="center"/>
              <w:rPr>
                <w:szCs w:val="24"/>
              </w:rPr>
            </w:pPr>
            <w:r w:rsidRPr="009004A6">
              <w:rPr>
                <w:szCs w:val="24"/>
              </w:rPr>
              <w:t>И.Жансугурова 12/2</w:t>
            </w:r>
          </w:p>
          <w:p w14:paraId="253923F5" w14:textId="6D4AAD03" w:rsidR="00030547" w:rsidRPr="009004A6" w:rsidRDefault="00030547" w:rsidP="009004A6">
            <w:pPr>
              <w:spacing w:after="0" w:line="240" w:lineRule="auto"/>
              <w:ind w:left="0" w:right="10" w:firstLine="0"/>
              <w:jc w:val="center"/>
              <w:rPr>
                <w:szCs w:val="24"/>
              </w:rPr>
            </w:pPr>
            <w:r w:rsidRPr="009004A6">
              <w:rPr>
                <w:szCs w:val="24"/>
              </w:rPr>
              <w:t>1шт</w:t>
            </w:r>
          </w:p>
        </w:tc>
      </w:tr>
      <w:tr w:rsidR="00030547" w:rsidRPr="009004A6" w14:paraId="61389509" w14:textId="77777777" w:rsidTr="009004A6">
        <w:trPr>
          <w:trHeight w:val="1122"/>
        </w:trPr>
        <w:tc>
          <w:tcPr>
            <w:tcW w:w="455" w:type="dxa"/>
            <w:tcBorders>
              <w:top w:val="single" w:sz="2" w:space="0" w:color="000000"/>
              <w:left w:val="single" w:sz="2" w:space="0" w:color="000000"/>
              <w:bottom w:val="single" w:sz="2" w:space="0" w:color="000000"/>
              <w:right w:val="single" w:sz="2" w:space="0" w:color="000000"/>
            </w:tcBorders>
          </w:tcPr>
          <w:p w14:paraId="0921B23D" w14:textId="250D6053" w:rsidR="00030547" w:rsidRPr="009004A6" w:rsidRDefault="009004A6" w:rsidP="009004A6">
            <w:pPr>
              <w:spacing w:after="0" w:line="240" w:lineRule="auto"/>
              <w:ind w:left="0" w:right="26" w:firstLine="0"/>
              <w:jc w:val="center"/>
              <w:rPr>
                <w:szCs w:val="24"/>
              </w:rPr>
            </w:pPr>
            <w:r>
              <w:rPr>
                <w:szCs w:val="24"/>
              </w:rPr>
              <w:t>5</w:t>
            </w:r>
          </w:p>
        </w:tc>
        <w:tc>
          <w:tcPr>
            <w:tcW w:w="2867" w:type="dxa"/>
            <w:tcBorders>
              <w:top w:val="single" w:sz="2" w:space="0" w:color="000000"/>
              <w:left w:val="single" w:sz="2" w:space="0" w:color="000000"/>
              <w:bottom w:val="single" w:sz="2" w:space="0" w:color="000000"/>
              <w:right w:val="single" w:sz="2" w:space="0" w:color="000000"/>
            </w:tcBorders>
          </w:tcPr>
          <w:p w14:paraId="6CBF7558" w14:textId="4A1C10E0" w:rsidR="00030547" w:rsidRPr="009004A6" w:rsidRDefault="00030547" w:rsidP="009004A6">
            <w:pPr>
              <w:spacing w:after="0" w:line="240" w:lineRule="auto"/>
              <w:ind w:left="5" w:right="0" w:firstLine="5"/>
              <w:jc w:val="left"/>
              <w:rPr>
                <w:szCs w:val="24"/>
              </w:rPr>
            </w:pPr>
            <w:r w:rsidRPr="009004A6">
              <w:rPr>
                <w:szCs w:val="24"/>
              </w:rPr>
              <w:t>Танометр электрический и мехпнический</w:t>
            </w:r>
          </w:p>
        </w:tc>
        <w:tc>
          <w:tcPr>
            <w:tcW w:w="1481" w:type="dxa"/>
            <w:tcBorders>
              <w:top w:val="single" w:sz="2" w:space="0" w:color="000000"/>
              <w:left w:val="single" w:sz="2" w:space="0" w:color="000000"/>
              <w:bottom w:val="single" w:sz="2" w:space="0" w:color="000000"/>
              <w:right w:val="single" w:sz="2" w:space="0" w:color="000000"/>
            </w:tcBorders>
          </w:tcPr>
          <w:p w14:paraId="0805B11A" w14:textId="77777777" w:rsidR="00030547" w:rsidRPr="009004A6" w:rsidRDefault="00030547" w:rsidP="009004A6">
            <w:pPr>
              <w:spacing w:after="0" w:line="240" w:lineRule="auto"/>
              <w:ind w:left="0" w:right="0" w:firstLine="0"/>
              <w:jc w:val="left"/>
              <w:rPr>
                <w:szCs w:val="24"/>
                <w:lang w:val="kk-KZ"/>
              </w:rPr>
            </w:pPr>
          </w:p>
        </w:tc>
        <w:tc>
          <w:tcPr>
            <w:tcW w:w="2658" w:type="dxa"/>
            <w:tcBorders>
              <w:top w:val="single" w:sz="2" w:space="0" w:color="000000"/>
              <w:left w:val="single" w:sz="2" w:space="0" w:color="000000"/>
              <w:bottom w:val="single" w:sz="2" w:space="0" w:color="000000"/>
              <w:right w:val="single" w:sz="2" w:space="0" w:color="000000"/>
            </w:tcBorders>
          </w:tcPr>
          <w:p w14:paraId="325E1DF1" w14:textId="77777777" w:rsidR="00030547" w:rsidRPr="009004A6" w:rsidRDefault="00030547" w:rsidP="009004A6">
            <w:pPr>
              <w:spacing w:after="0" w:line="240" w:lineRule="auto"/>
              <w:ind w:left="0" w:right="0" w:firstLine="0"/>
              <w:jc w:val="left"/>
              <w:rPr>
                <w:szCs w:val="24"/>
              </w:rPr>
            </w:pPr>
            <w:r w:rsidRPr="009004A6">
              <w:rPr>
                <w:szCs w:val="24"/>
              </w:rPr>
              <w:t xml:space="preserve">Япония </w:t>
            </w:r>
          </w:p>
          <w:p w14:paraId="5D67D6EF" w14:textId="1D6C4073" w:rsidR="00030547" w:rsidRPr="009004A6" w:rsidRDefault="00030547" w:rsidP="009004A6">
            <w:pPr>
              <w:spacing w:after="0" w:line="240" w:lineRule="auto"/>
              <w:ind w:left="0" w:right="0" w:firstLine="0"/>
              <w:jc w:val="left"/>
              <w:rPr>
                <w:szCs w:val="24"/>
              </w:rPr>
            </w:pPr>
            <w:r w:rsidRPr="009004A6">
              <w:rPr>
                <w:szCs w:val="24"/>
              </w:rPr>
              <w:t>Китай</w:t>
            </w:r>
          </w:p>
        </w:tc>
        <w:tc>
          <w:tcPr>
            <w:tcW w:w="2801" w:type="dxa"/>
            <w:tcBorders>
              <w:top w:val="single" w:sz="2" w:space="0" w:color="000000"/>
              <w:left w:val="single" w:sz="2" w:space="0" w:color="000000"/>
              <w:bottom w:val="single" w:sz="2" w:space="0" w:color="000000"/>
              <w:right w:val="single" w:sz="2" w:space="0" w:color="000000"/>
            </w:tcBorders>
          </w:tcPr>
          <w:p w14:paraId="1D8663BB" w14:textId="77777777" w:rsidR="00030547" w:rsidRPr="009004A6" w:rsidRDefault="00030547" w:rsidP="009004A6">
            <w:pPr>
              <w:spacing w:after="0" w:line="240" w:lineRule="auto"/>
              <w:ind w:left="0" w:right="10" w:firstLine="0"/>
              <w:jc w:val="center"/>
              <w:rPr>
                <w:szCs w:val="24"/>
              </w:rPr>
            </w:pPr>
            <w:r w:rsidRPr="009004A6">
              <w:rPr>
                <w:szCs w:val="24"/>
              </w:rPr>
              <w:t>И.Жансугурова 12/5</w:t>
            </w:r>
          </w:p>
          <w:p w14:paraId="6FF64951" w14:textId="4D144420" w:rsidR="00030547" w:rsidRPr="009004A6" w:rsidRDefault="00030547" w:rsidP="009004A6">
            <w:pPr>
              <w:spacing w:after="0" w:line="240" w:lineRule="auto"/>
              <w:ind w:left="0" w:right="10" w:firstLine="0"/>
              <w:jc w:val="center"/>
              <w:rPr>
                <w:szCs w:val="24"/>
              </w:rPr>
            </w:pPr>
            <w:r w:rsidRPr="009004A6">
              <w:rPr>
                <w:szCs w:val="24"/>
              </w:rPr>
              <w:t xml:space="preserve"> 2 шт</w:t>
            </w:r>
          </w:p>
          <w:p w14:paraId="73AD7A45" w14:textId="479A1E65" w:rsidR="00030547" w:rsidRPr="009004A6" w:rsidRDefault="00030547" w:rsidP="009004A6">
            <w:pPr>
              <w:spacing w:after="0" w:line="240" w:lineRule="auto"/>
              <w:ind w:left="0" w:right="10" w:firstLine="0"/>
              <w:jc w:val="center"/>
              <w:rPr>
                <w:szCs w:val="24"/>
              </w:rPr>
            </w:pPr>
            <w:r w:rsidRPr="009004A6">
              <w:rPr>
                <w:szCs w:val="24"/>
              </w:rPr>
              <w:t>И.Жансугурова 12/2 1шт</w:t>
            </w:r>
          </w:p>
        </w:tc>
      </w:tr>
      <w:tr w:rsidR="00030547" w:rsidRPr="009004A6" w14:paraId="76196726" w14:textId="77777777" w:rsidTr="009004A6">
        <w:trPr>
          <w:trHeight w:val="1122"/>
        </w:trPr>
        <w:tc>
          <w:tcPr>
            <w:tcW w:w="455" w:type="dxa"/>
            <w:tcBorders>
              <w:top w:val="single" w:sz="2" w:space="0" w:color="000000"/>
              <w:left w:val="single" w:sz="2" w:space="0" w:color="000000"/>
              <w:bottom w:val="single" w:sz="2" w:space="0" w:color="000000"/>
              <w:right w:val="single" w:sz="2" w:space="0" w:color="000000"/>
            </w:tcBorders>
          </w:tcPr>
          <w:p w14:paraId="2A449269" w14:textId="72F28BBF" w:rsidR="00030547" w:rsidRPr="009004A6" w:rsidRDefault="009004A6" w:rsidP="009004A6">
            <w:pPr>
              <w:spacing w:after="0" w:line="240" w:lineRule="auto"/>
              <w:ind w:left="0" w:right="26" w:firstLine="0"/>
              <w:jc w:val="center"/>
              <w:rPr>
                <w:szCs w:val="24"/>
              </w:rPr>
            </w:pPr>
            <w:r>
              <w:rPr>
                <w:szCs w:val="24"/>
              </w:rPr>
              <w:t>6</w:t>
            </w:r>
          </w:p>
        </w:tc>
        <w:tc>
          <w:tcPr>
            <w:tcW w:w="2867" w:type="dxa"/>
            <w:tcBorders>
              <w:top w:val="single" w:sz="2" w:space="0" w:color="000000"/>
              <w:left w:val="single" w:sz="2" w:space="0" w:color="000000"/>
              <w:bottom w:val="single" w:sz="2" w:space="0" w:color="000000"/>
              <w:right w:val="single" w:sz="2" w:space="0" w:color="000000"/>
            </w:tcBorders>
          </w:tcPr>
          <w:p w14:paraId="23B18C0E" w14:textId="30B46C40" w:rsidR="00030547" w:rsidRPr="009004A6" w:rsidRDefault="00B123AD" w:rsidP="009004A6">
            <w:pPr>
              <w:spacing w:after="0" w:line="240" w:lineRule="auto"/>
              <w:ind w:left="5" w:right="0" w:firstLine="5"/>
              <w:jc w:val="left"/>
              <w:rPr>
                <w:szCs w:val="24"/>
                <w:lang w:val="kk-KZ"/>
              </w:rPr>
            </w:pPr>
            <w:r w:rsidRPr="009004A6">
              <w:rPr>
                <w:szCs w:val="24"/>
                <w:lang w:val="kk-KZ"/>
              </w:rPr>
              <w:t>Бактерицидный облучатель, Рецикулятор, лампы</w:t>
            </w:r>
          </w:p>
        </w:tc>
        <w:tc>
          <w:tcPr>
            <w:tcW w:w="1481" w:type="dxa"/>
            <w:tcBorders>
              <w:top w:val="single" w:sz="2" w:space="0" w:color="000000"/>
              <w:left w:val="single" w:sz="2" w:space="0" w:color="000000"/>
              <w:bottom w:val="single" w:sz="2" w:space="0" w:color="000000"/>
              <w:right w:val="single" w:sz="2" w:space="0" w:color="000000"/>
            </w:tcBorders>
          </w:tcPr>
          <w:p w14:paraId="6D56BA9E" w14:textId="77777777" w:rsidR="00030547" w:rsidRPr="009004A6" w:rsidRDefault="00030547" w:rsidP="009004A6">
            <w:pPr>
              <w:spacing w:after="0" w:line="240" w:lineRule="auto"/>
              <w:ind w:left="0" w:right="0" w:firstLine="0"/>
              <w:jc w:val="left"/>
              <w:rPr>
                <w:szCs w:val="24"/>
                <w:lang w:val="kk-KZ"/>
              </w:rPr>
            </w:pPr>
          </w:p>
        </w:tc>
        <w:tc>
          <w:tcPr>
            <w:tcW w:w="2658" w:type="dxa"/>
            <w:tcBorders>
              <w:top w:val="single" w:sz="2" w:space="0" w:color="000000"/>
              <w:left w:val="single" w:sz="2" w:space="0" w:color="000000"/>
              <w:bottom w:val="single" w:sz="2" w:space="0" w:color="000000"/>
              <w:right w:val="single" w:sz="2" w:space="0" w:color="000000"/>
            </w:tcBorders>
          </w:tcPr>
          <w:p w14:paraId="33422ED1" w14:textId="6F1FA120" w:rsidR="00030547" w:rsidRPr="009004A6" w:rsidRDefault="00EB7158" w:rsidP="009004A6">
            <w:pPr>
              <w:spacing w:after="0" w:line="240" w:lineRule="auto"/>
              <w:ind w:left="0" w:right="0" w:firstLine="0"/>
              <w:jc w:val="left"/>
              <w:rPr>
                <w:szCs w:val="24"/>
                <w:lang w:val="kk-KZ"/>
              </w:rPr>
            </w:pPr>
            <w:r w:rsidRPr="009004A6">
              <w:rPr>
                <w:szCs w:val="24"/>
                <w:lang w:val="kk-KZ"/>
              </w:rPr>
              <w:t>Китай</w:t>
            </w:r>
          </w:p>
        </w:tc>
        <w:tc>
          <w:tcPr>
            <w:tcW w:w="2801" w:type="dxa"/>
            <w:tcBorders>
              <w:top w:val="single" w:sz="2" w:space="0" w:color="000000"/>
              <w:left w:val="single" w:sz="2" w:space="0" w:color="000000"/>
              <w:bottom w:val="single" w:sz="2" w:space="0" w:color="000000"/>
              <w:right w:val="single" w:sz="2" w:space="0" w:color="000000"/>
            </w:tcBorders>
          </w:tcPr>
          <w:p w14:paraId="42F093E9" w14:textId="77777777" w:rsidR="00EB7158" w:rsidRPr="009004A6" w:rsidRDefault="00EB7158" w:rsidP="009004A6">
            <w:pPr>
              <w:spacing w:after="0" w:line="240" w:lineRule="auto"/>
              <w:ind w:left="0" w:right="10" w:firstLine="0"/>
              <w:jc w:val="center"/>
              <w:rPr>
                <w:szCs w:val="24"/>
                <w:lang w:val="kk-KZ"/>
              </w:rPr>
            </w:pPr>
            <w:r w:rsidRPr="009004A6">
              <w:rPr>
                <w:szCs w:val="24"/>
                <w:lang w:val="kk-KZ"/>
              </w:rPr>
              <w:t>И.Жансугурова 12/2</w:t>
            </w:r>
            <w:r w:rsidR="00F2336C" w:rsidRPr="009004A6">
              <w:rPr>
                <w:szCs w:val="24"/>
                <w:lang w:val="kk-KZ"/>
              </w:rPr>
              <w:t xml:space="preserve"> 15 шт</w:t>
            </w:r>
          </w:p>
          <w:p w14:paraId="7D991062" w14:textId="77777777" w:rsidR="00F2336C" w:rsidRPr="009004A6" w:rsidRDefault="00F2336C" w:rsidP="009004A6">
            <w:pPr>
              <w:spacing w:after="0" w:line="240" w:lineRule="auto"/>
              <w:ind w:left="0" w:right="10" w:firstLine="0"/>
              <w:jc w:val="center"/>
              <w:rPr>
                <w:szCs w:val="24"/>
                <w:lang w:val="kk-KZ"/>
              </w:rPr>
            </w:pPr>
            <w:r w:rsidRPr="009004A6">
              <w:rPr>
                <w:szCs w:val="24"/>
                <w:lang w:val="kk-KZ"/>
              </w:rPr>
              <w:t>И.Жансугурова 12/5</w:t>
            </w:r>
          </w:p>
          <w:p w14:paraId="0D0AE5AA" w14:textId="2E17D082" w:rsidR="00F2336C" w:rsidRPr="009004A6" w:rsidRDefault="00F2336C" w:rsidP="009004A6">
            <w:pPr>
              <w:spacing w:after="0" w:line="240" w:lineRule="auto"/>
              <w:ind w:left="0" w:right="10" w:firstLine="0"/>
              <w:jc w:val="center"/>
              <w:rPr>
                <w:szCs w:val="24"/>
                <w:lang w:val="kk-KZ"/>
              </w:rPr>
            </w:pPr>
            <w:r w:rsidRPr="009004A6">
              <w:rPr>
                <w:szCs w:val="24"/>
                <w:lang w:val="kk-KZ"/>
              </w:rPr>
              <w:t>11шт</w:t>
            </w:r>
          </w:p>
        </w:tc>
      </w:tr>
    </w:tbl>
    <w:p w14:paraId="0E29D2FE" w14:textId="77777777" w:rsidR="00314135" w:rsidRPr="009004A6" w:rsidRDefault="00135CEE" w:rsidP="009004A6">
      <w:pPr>
        <w:spacing w:after="0" w:line="240" w:lineRule="auto"/>
        <w:ind w:left="9" w:right="43" w:firstLine="0"/>
        <w:rPr>
          <w:szCs w:val="24"/>
        </w:rPr>
      </w:pPr>
      <w:r w:rsidRPr="009004A6">
        <w:rPr>
          <w:b/>
          <w:szCs w:val="24"/>
        </w:rPr>
        <w:t>Проведение поверки в поверяющей организации.</w:t>
      </w:r>
      <w:r w:rsidRPr="009004A6">
        <w:rPr>
          <w:szCs w:val="24"/>
        </w:rPr>
        <w:t xml:space="preserve"> Перед сдачей приборов на поверку поставщик своими силами должен провести при необходимости настройку по параметрам, юстировку и калибровку прибора.</w:t>
      </w:r>
    </w:p>
    <w:p w14:paraId="75901A42" w14:textId="77777777" w:rsidR="00314135" w:rsidRPr="009004A6" w:rsidRDefault="00135CEE" w:rsidP="009004A6">
      <w:pPr>
        <w:spacing w:after="0" w:line="240" w:lineRule="auto"/>
        <w:ind w:left="9" w:right="43" w:firstLine="0"/>
        <w:rPr>
          <w:szCs w:val="24"/>
        </w:rPr>
      </w:pPr>
      <w:r w:rsidRPr="009004A6">
        <w:rPr>
          <w:b/>
          <w:szCs w:val="24"/>
        </w:rPr>
        <w:t>Оформление результатов поверки:</w:t>
      </w:r>
      <w:r w:rsidR="00B722C3" w:rsidRPr="009004A6">
        <w:rPr>
          <w:szCs w:val="24"/>
        </w:rPr>
        <w:t xml:space="preserve"> </w:t>
      </w:r>
      <w:r w:rsidRPr="009004A6">
        <w:rPr>
          <w:szCs w:val="24"/>
        </w:rPr>
        <w:t>составление протокола о поверке средств измерений, нанесение оттиска поверительного клейма, оформление сертификата о поверке с расчетом неопределенности измерений, в случае неисправности средства измерения выдача извещения о непригодности.</w:t>
      </w:r>
      <w:r w:rsidR="00B722C3" w:rsidRPr="009004A6">
        <w:rPr>
          <w:szCs w:val="24"/>
        </w:rPr>
        <w:t xml:space="preserve"> </w:t>
      </w:r>
      <w:r w:rsidRPr="009004A6">
        <w:rPr>
          <w:szCs w:val="24"/>
        </w:rPr>
        <w:t>Поставщик обязан выполнить услуги по поверке приборов согласно паспортным данным и количеству. Заказчик вправе провести визуальный контроль, тестовые испытания и другие виды приемки при наличии сомнений в качестве проведенных услуг.</w:t>
      </w:r>
    </w:p>
    <w:p w14:paraId="344C5AD3" w14:textId="4A9C20D2" w:rsidR="00314135" w:rsidRDefault="00135CEE" w:rsidP="009004A6">
      <w:pPr>
        <w:spacing w:after="0" w:line="240" w:lineRule="auto"/>
        <w:ind w:left="9" w:right="43" w:firstLine="0"/>
        <w:rPr>
          <w:szCs w:val="24"/>
        </w:rPr>
      </w:pPr>
      <w:r w:rsidRPr="009004A6">
        <w:rPr>
          <w:szCs w:val="24"/>
        </w:rPr>
        <w:t>Передача заказчику подтверждения результатов проведения поверки:</w:t>
      </w:r>
      <w:r w:rsidR="00B722C3" w:rsidRPr="009004A6">
        <w:rPr>
          <w:szCs w:val="24"/>
        </w:rPr>
        <w:t xml:space="preserve"> </w:t>
      </w:r>
      <w:r w:rsidRPr="009004A6">
        <w:rPr>
          <w:szCs w:val="24"/>
        </w:rPr>
        <w:t>оригиналы сертификатов поверки, результатов расчета неопределенности, оттисков доверительных клейм и т.д.</w:t>
      </w:r>
    </w:p>
    <w:p w14:paraId="45EBB4E7" w14:textId="77777777" w:rsidR="00D93386" w:rsidRPr="0020241C" w:rsidRDefault="00D93386" w:rsidP="00D93386">
      <w:pPr>
        <w:spacing w:after="0" w:line="240" w:lineRule="auto"/>
        <w:ind w:right="45" w:firstLine="0"/>
        <w:rPr>
          <w:szCs w:val="24"/>
        </w:rPr>
      </w:pPr>
      <w:r w:rsidRPr="0020241C">
        <w:rPr>
          <w:b/>
          <w:szCs w:val="24"/>
        </w:rPr>
        <w:t>Сроки оказания услуг:</w:t>
      </w:r>
      <w:r w:rsidRPr="0020241C">
        <w:rPr>
          <w:szCs w:val="24"/>
        </w:rPr>
        <w:t xml:space="preserve"> по заявке Заказчика. </w:t>
      </w:r>
    </w:p>
    <w:p w14:paraId="27FA9129" w14:textId="5A28901B" w:rsidR="00314135" w:rsidRPr="009004A6" w:rsidRDefault="00135CEE" w:rsidP="009004A6">
      <w:pPr>
        <w:spacing w:after="0" w:line="240" w:lineRule="auto"/>
        <w:ind w:left="0" w:right="43" w:firstLine="0"/>
        <w:rPr>
          <w:b/>
          <w:szCs w:val="24"/>
        </w:rPr>
      </w:pPr>
      <w:r w:rsidRPr="009004A6">
        <w:rPr>
          <w:b/>
          <w:szCs w:val="24"/>
        </w:rPr>
        <w:t>Общие требования:</w:t>
      </w:r>
      <w:r w:rsidR="0020241C" w:rsidRPr="009004A6">
        <w:rPr>
          <w:b/>
          <w:szCs w:val="24"/>
        </w:rPr>
        <w:t xml:space="preserve"> </w:t>
      </w:r>
      <w:r w:rsidR="00D21D63" w:rsidRPr="009004A6">
        <w:rPr>
          <w:szCs w:val="24"/>
        </w:rPr>
        <w:t>По</w:t>
      </w:r>
      <w:r w:rsidRPr="009004A6">
        <w:rPr>
          <w:szCs w:val="24"/>
        </w:rPr>
        <w:t>ставщик услуг должен предоставить нотариально заверенную копию аттестата с областью аккредитации центра стандартизации и метрологии, в котором будут проходить поверку приборы.</w:t>
      </w:r>
      <w:r w:rsidR="00F2336C" w:rsidRPr="009004A6">
        <w:rPr>
          <w:szCs w:val="24"/>
          <w:lang w:val="kk-KZ"/>
        </w:rPr>
        <w:t xml:space="preserve"> </w:t>
      </w:r>
      <w:r w:rsidRPr="009004A6">
        <w:rPr>
          <w:szCs w:val="24"/>
        </w:rPr>
        <w:t>В стоимость оказываемых услуг должны входить стоимость все сопутствующих расходов связанных с оказанием услуг.</w:t>
      </w:r>
    </w:p>
    <w:p w14:paraId="5F97C427" w14:textId="5DE80F01" w:rsidR="007925CA" w:rsidRDefault="007925CA" w:rsidP="009004A6">
      <w:pPr>
        <w:spacing w:after="0" w:line="240" w:lineRule="auto"/>
        <w:ind w:left="4962" w:firstLine="0"/>
        <w:rPr>
          <w:b/>
          <w:szCs w:val="24"/>
        </w:rPr>
      </w:pPr>
    </w:p>
    <w:p w14:paraId="2A947381" w14:textId="1C1FE30C" w:rsidR="009004A6" w:rsidRDefault="009004A6" w:rsidP="009004A6">
      <w:pPr>
        <w:spacing w:after="0" w:line="240" w:lineRule="auto"/>
        <w:ind w:left="4962" w:firstLine="0"/>
        <w:rPr>
          <w:b/>
          <w:szCs w:val="24"/>
        </w:rPr>
      </w:pPr>
    </w:p>
    <w:p w14:paraId="0E560C45" w14:textId="16215C6E" w:rsidR="009004A6" w:rsidRDefault="009004A6" w:rsidP="009004A6">
      <w:pPr>
        <w:spacing w:after="0" w:line="240" w:lineRule="auto"/>
        <w:ind w:left="4962" w:firstLine="0"/>
        <w:rPr>
          <w:b/>
          <w:szCs w:val="24"/>
        </w:rPr>
      </w:pPr>
    </w:p>
    <w:p w14:paraId="18E3A5A1" w14:textId="7055D7C5" w:rsidR="009004A6" w:rsidRDefault="009004A6" w:rsidP="009004A6">
      <w:pPr>
        <w:spacing w:after="0" w:line="240" w:lineRule="auto"/>
        <w:ind w:left="4962" w:firstLine="0"/>
        <w:rPr>
          <w:b/>
          <w:szCs w:val="24"/>
        </w:rPr>
      </w:pPr>
    </w:p>
    <w:p w14:paraId="284388F1" w14:textId="41E96070" w:rsidR="009004A6" w:rsidRDefault="009004A6" w:rsidP="009004A6">
      <w:pPr>
        <w:spacing w:after="0" w:line="240" w:lineRule="auto"/>
        <w:ind w:left="4962" w:firstLine="0"/>
        <w:rPr>
          <w:b/>
          <w:szCs w:val="24"/>
        </w:rPr>
      </w:pPr>
    </w:p>
    <w:p w14:paraId="31258F31" w14:textId="08F310DD" w:rsidR="009004A6" w:rsidRDefault="009004A6" w:rsidP="009004A6">
      <w:pPr>
        <w:spacing w:after="0" w:line="240" w:lineRule="auto"/>
        <w:ind w:left="4962" w:firstLine="0"/>
        <w:rPr>
          <w:b/>
          <w:szCs w:val="24"/>
        </w:rPr>
      </w:pPr>
    </w:p>
    <w:p w14:paraId="6FDA9B64" w14:textId="77777777" w:rsidR="009004A6" w:rsidRPr="009004A6" w:rsidRDefault="009004A6" w:rsidP="009004A6">
      <w:pPr>
        <w:spacing w:after="0" w:line="240" w:lineRule="auto"/>
        <w:ind w:left="4962" w:firstLine="0"/>
        <w:rPr>
          <w:b/>
          <w:szCs w:val="24"/>
        </w:rPr>
      </w:pPr>
    </w:p>
    <w:p w14:paraId="52A3B68B" w14:textId="77777777" w:rsidR="00774E1C" w:rsidRPr="009004A6" w:rsidRDefault="00774E1C" w:rsidP="009004A6">
      <w:pPr>
        <w:tabs>
          <w:tab w:val="left" w:pos="2505"/>
        </w:tabs>
        <w:spacing w:after="0" w:line="240" w:lineRule="auto"/>
        <w:jc w:val="center"/>
        <w:rPr>
          <w:b/>
          <w:szCs w:val="24"/>
        </w:rPr>
      </w:pPr>
      <w:r w:rsidRPr="009004A6">
        <w:rPr>
          <w:b/>
          <w:szCs w:val="24"/>
        </w:rPr>
        <w:t>Техникалық сипаттама</w:t>
      </w:r>
    </w:p>
    <w:p w14:paraId="6D9EC7D7" w14:textId="77777777" w:rsidR="00774E1C" w:rsidRPr="009004A6" w:rsidRDefault="00774E1C" w:rsidP="009004A6">
      <w:pPr>
        <w:tabs>
          <w:tab w:val="left" w:pos="2505"/>
        </w:tabs>
        <w:spacing w:after="0" w:line="240" w:lineRule="auto"/>
        <w:jc w:val="center"/>
        <w:rPr>
          <w:b/>
          <w:szCs w:val="24"/>
        </w:rPr>
      </w:pPr>
      <w:r w:rsidRPr="009004A6">
        <w:rPr>
          <w:b/>
          <w:szCs w:val="24"/>
        </w:rPr>
        <w:t>Өлшеу құралдарын тексеру бойынша қызметтер:</w:t>
      </w:r>
    </w:p>
    <w:p w14:paraId="7F656422" w14:textId="77777777" w:rsidR="00774E1C" w:rsidRPr="009004A6" w:rsidRDefault="00774E1C" w:rsidP="009004A6">
      <w:pPr>
        <w:spacing w:after="0" w:line="240" w:lineRule="auto"/>
        <w:ind w:left="0" w:firstLine="0"/>
        <w:rPr>
          <w:szCs w:val="24"/>
        </w:rPr>
      </w:pPr>
    </w:p>
    <w:p w14:paraId="6FBF753E" w14:textId="6F42FD99" w:rsidR="00774E1C" w:rsidRPr="009004A6" w:rsidRDefault="00774E1C" w:rsidP="009004A6">
      <w:pPr>
        <w:spacing w:after="0" w:line="240" w:lineRule="auto"/>
        <w:ind w:hanging="34"/>
        <w:jc w:val="left"/>
        <w:rPr>
          <w:szCs w:val="24"/>
        </w:rPr>
      </w:pPr>
      <w:r w:rsidRPr="009004A6">
        <w:rPr>
          <w:b/>
          <w:szCs w:val="24"/>
        </w:rPr>
        <w:t>Тапсырыс беруші:</w:t>
      </w:r>
      <w:r w:rsidRPr="009004A6">
        <w:rPr>
          <w:szCs w:val="24"/>
        </w:rPr>
        <w:t xml:space="preserve"> Астана қаласы әкімдігінің </w:t>
      </w:r>
      <w:r w:rsidR="00B71998" w:rsidRPr="009004A6">
        <w:rPr>
          <w:szCs w:val="24"/>
        </w:rPr>
        <w:t>«</w:t>
      </w:r>
      <w:r w:rsidRPr="009004A6">
        <w:rPr>
          <w:szCs w:val="24"/>
        </w:rPr>
        <w:t>Нұрлы жүрек</w:t>
      </w:r>
      <w:r w:rsidR="00B71998" w:rsidRPr="009004A6">
        <w:rPr>
          <w:szCs w:val="24"/>
        </w:rPr>
        <w:t>»</w:t>
      </w:r>
      <w:r w:rsidRPr="009004A6">
        <w:rPr>
          <w:szCs w:val="24"/>
        </w:rPr>
        <w:t xml:space="preserve"> КММ </w:t>
      </w:r>
    </w:p>
    <w:p w14:paraId="1F01C655" w14:textId="377C0A38" w:rsidR="00774E1C" w:rsidRPr="009004A6" w:rsidRDefault="00774E1C" w:rsidP="009004A6">
      <w:pPr>
        <w:spacing w:after="0" w:line="240" w:lineRule="auto"/>
        <w:ind w:hanging="34"/>
        <w:jc w:val="left"/>
        <w:rPr>
          <w:szCs w:val="24"/>
        </w:rPr>
      </w:pPr>
      <w:r w:rsidRPr="009004A6">
        <w:rPr>
          <w:b/>
          <w:szCs w:val="24"/>
        </w:rPr>
        <w:t>Қызмет көрсету мекенжайы:</w:t>
      </w:r>
      <w:r w:rsidRPr="009004A6">
        <w:rPr>
          <w:szCs w:val="24"/>
        </w:rPr>
        <w:t xml:space="preserve"> Астана қаласы, Алматы ауданы, Жансүгіров көше</w:t>
      </w:r>
      <w:r w:rsidR="009004A6">
        <w:rPr>
          <w:szCs w:val="24"/>
        </w:rPr>
        <w:t xml:space="preserve">сі 12/5, Жансүгіров көшесі 12/2 </w:t>
      </w:r>
      <w:r w:rsidR="009004A6" w:rsidRPr="009004A6">
        <w:rPr>
          <w:szCs w:val="24"/>
        </w:rPr>
        <w:t>(бір аумақта орналасқан екі күндізгі ғимарат).</w:t>
      </w:r>
    </w:p>
    <w:p w14:paraId="222279A1" w14:textId="2D0A39CD" w:rsidR="00774E1C" w:rsidRPr="009004A6" w:rsidRDefault="00774E1C" w:rsidP="009004A6">
      <w:pPr>
        <w:spacing w:after="0" w:line="240" w:lineRule="auto"/>
        <w:ind w:hanging="34"/>
        <w:jc w:val="left"/>
        <w:rPr>
          <w:szCs w:val="24"/>
        </w:rPr>
      </w:pPr>
      <w:r w:rsidRPr="009004A6">
        <w:rPr>
          <w:b/>
          <w:szCs w:val="24"/>
        </w:rPr>
        <w:t>Мерзімі:</w:t>
      </w:r>
      <w:r w:rsidRPr="009004A6">
        <w:rPr>
          <w:szCs w:val="24"/>
        </w:rPr>
        <w:t xml:space="preserve"> шартқа қол қойылған және жасалған күннен бастап 202</w:t>
      </w:r>
      <w:r w:rsidR="0020241C" w:rsidRPr="009004A6">
        <w:rPr>
          <w:szCs w:val="24"/>
        </w:rPr>
        <w:t>5</w:t>
      </w:r>
      <w:r w:rsidRPr="009004A6">
        <w:rPr>
          <w:szCs w:val="24"/>
        </w:rPr>
        <w:t xml:space="preserve"> жылғы 31 желтоқсанға дейін.</w:t>
      </w:r>
    </w:p>
    <w:p w14:paraId="1FA0EBA8" w14:textId="77777777" w:rsidR="00774E1C" w:rsidRPr="009004A6" w:rsidRDefault="00774E1C" w:rsidP="009004A6">
      <w:pPr>
        <w:spacing w:after="0" w:line="240" w:lineRule="auto"/>
        <w:ind w:hanging="34"/>
        <w:jc w:val="left"/>
        <w:rPr>
          <w:szCs w:val="24"/>
        </w:rPr>
      </w:pPr>
    </w:p>
    <w:tbl>
      <w:tblPr>
        <w:tblStyle w:val="TableGrid"/>
        <w:tblW w:w="10262" w:type="dxa"/>
        <w:tblInd w:w="-59" w:type="dxa"/>
        <w:tblCellMar>
          <w:top w:w="31" w:type="dxa"/>
          <w:left w:w="91" w:type="dxa"/>
          <w:right w:w="97" w:type="dxa"/>
        </w:tblCellMar>
        <w:tblLook w:val="04A0" w:firstRow="1" w:lastRow="0" w:firstColumn="1" w:lastColumn="0" w:noHBand="0" w:noVBand="1"/>
      </w:tblPr>
      <w:tblGrid>
        <w:gridCol w:w="494"/>
        <w:gridCol w:w="3248"/>
        <w:gridCol w:w="1270"/>
        <w:gridCol w:w="2410"/>
        <w:gridCol w:w="2840"/>
      </w:tblGrid>
      <w:tr w:rsidR="00774E1C" w:rsidRPr="009004A6" w14:paraId="4C56ED65" w14:textId="77777777" w:rsidTr="009004A6">
        <w:trPr>
          <w:trHeight w:val="834"/>
        </w:trPr>
        <w:tc>
          <w:tcPr>
            <w:tcW w:w="494" w:type="dxa"/>
            <w:tcBorders>
              <w:top w:val="single" w:sz="2" w:space="0" w:color="000000"/>
              <w:left w:val="single" w:sz="2" w:space="0" w:color="000000"/>
              <w:bottom w:val="single" w:sz="2" w:space="0" w:color="000000"/>
              <w:right w:val="single" w:sz="2" w:space="0" w:color="000000"/>
            </w:tcBorders>
          </w:tcPr>
          <w:p w14:paraId="7B7D6185" w14:textId="77777777" w:rsidR="00774E1C" w:rsidRPr="009004A6" w:rsidRDefault="00774E1C" w:rsidP="009004A6">
            <w:pPr>
              <w:spacing w:after="0" w:line="240" w:lineRule="auto"/>
              <w:ind w:left="0" w:right="0" w:firstLine="0"/>
              <w:jc w:val="left"/>
              <w:rPr>
                <w:szCs w:val="24"/>
              </w:rPr>
            </w:pPr>
          </w:p>
        </w:tc>
        <w:tc>
          <w:tcPr>
            <w:tcW w:w="3248" w:type="dxa"/>
            <w:tcBorders>
              <w:top w:val="single" w:sz="2" w:space="0" w:color="000000"/>
              <w:left w:val="single" w:sz="2" w:space="0" w:color="000000"/>
              <w:bottom w:val="single" w:sz="2" w:space="0" w:color="000000"/>
              <w:right w:val="single" w:sz="2" w:space="0" w:color="000000"/>
            </w:tcBorders>
          </w:tcPr>
          <w:p w14:paraId="14133530" w14:textId="77777777" w:rsidR="00774E1C" w:rsidRPr="009004A6" w:rsidRDefault="00774E1C" w:rsidP="009004A6">
            <w:pPr>
              <w:spacing w:after="0" w:line="240" w:lineRule="auto"/>
              <w:ind w:left="29" w:right="0" w:firstLine="0"/>
              <w:jc w:val="left"/>
              <w:rPr>
                <w:b/>
                <w:szCs w:val="24"/>
              </w:rPr>
            </w:pPr>
          </w:p>
          <w:p w14:paraId="3FEC2E4E" w14:textId="77777777" w:rsidR="00774E1C" w:rsidRPr="009004A6" w:rsidRDefault="00774E1C" w:rsidP="009004A6">
            <w:pPr>
              <w:spacing w:after="0" w:line="240" w:lineRule="auto"/>
              <w:ind w:left="29" w:right="0" w:firstLine="0"/>
              <w:jc w:val="center"/>
              <w:rPr>
                <w:b/>
                <w:szCs w:val="24"/>
              </w:rPr>
            </w:pPr>
            <w:r w:rsidRPr="009004A6">
              <w:rPr>
                <w:b/>
                <w:szCs w:val="24"/>
              </w:rPr>
              <w:t>Атауы</w:t>
            </w:r>
          </w:p>
        </w:tc>
        <w:tc>
          <w:tcPr>
            <w:tcW w:w="1270" w:type="dxa"/>
            <w:tcBorders>
              <w:top w:val="single" w:sz="2" w:space="0" w:color="000000"/>
              <w:left w:val="single" w:sz="2" w:space="0" w:color="000000"/>
              <w:bottom w:val="single" w:sz="2" w:space="0" w:color="000000"/>
              <w:right w:val="single" w:sz="2" w:space="0" w:color="000000"/>
            </w:tcBorders>
          </w:tcPr>
          <w:p w14:paraId="62B94532" w14:textId="77777777" w:rsidR="00774E1C" w:rsidRPr="009004A6" w:rsidRDefault="00774E1C" w:rsidP="009004A6">
            <w:pPr>
              <w:spacing w:after="0" w:line="240" w:lineRule="auto"/>
              <w:ind w:left="31" w:right="146" w:hanging="5"/>
              <w:jc w:val="center"/>
              <w:rPr>
                <w:b/>
                <w:szCs w:val="24"/>
              </w:rPr>
            </w:pPr>
            <w:r w:rsidRPr="009004A6">
              <w:rPr>
                <w:b/>
                <w:szCs w:val="24"/>
              </w:rPr>
              <w:t>Зауыт нөмірі</w:t>
            </w:r>
          </w:p>
        </w:tc>
        <w:tc>
          <w:tcPr>
            <w:tcW w:w="2410" w:type="dxa"/>
            <w:tcBorders>
              <w:top w:val="single" w:sz="2" w:space="0" w:color="000000"/>
              <w:left w:val="single" w:sz="2" w:space="0" w:color="000000"/>
              <w:bottom w:val="single" w:sz="2" w:space="0" w:color="000000"/>
              <w:right w:val="single" w:sz="2" w:space="0" w:color="000000"/>
            </w:tcBorders>
          </w:tcPr>
          <w:p w14:paraId="78A0675A" w14:textId="77777777" w:rsidR="00774E1C" w:rsidRPr="009004A6" w:rsidRDefault="00774E1C" w:rsidP="009004A6">
            <w:pPr>
              <w:spacing w:after="0" w:line="240" w:lineRule="auto"/>
              <w:ind w:left="26" w:right="0" w:firstLine="5"/>
              <w:jc w:val="center"/>
              <w:rPr>
                <w:b/>
                <w:szCs w:val="24"/>
              </w:rPr>
            </w:pPr>
          </w:p>
          <w:p w14:paraId="3CA9DFE1" w14:textId="77777777" w:rsidR="00774E1C" w:rsidRPr="009004A6" w:rsidRDefault="00774E1C" w:rsidP="009004A6">
            <w:pPr>
              <w:spacing w:after="0" w:line="240" w:lineRule="auto"/>
              <w:ind w:left="26" w:right="0" w:firstLine="5"/>
              <w:jc w:val="center"/>
              <w:rPr>
                <w:b/>
                <w:szCs w:val="24"/>
              </w:rPr>
            </w:pPr>
            <w:r w:rsidRPr="009004A6">
              <w:rPr>
                <w:b/>
                <w:szCs w:val="24"/>
              </w:rPr>
              <w:t>өндіруші</w:t>
            </w:r>
          </w:p>
        </w:tc>
        <w:tc>
          <w:tcPr>
            <w:tcW w:w="2840" w:type="dxa"/>
            <w:tcBorders>
              <w:top w:val="single" w:sz="2" w:space="0" w:color="000000"/>
              <w:left w:val="single" w:sz="2" w:space="0" w:color="000000"/>
              <w:bottom w:val="single" w:sz="2" w:space="0" w:color="000000"/>
              <w:right w:val="single" w:sz="2" w:space="0" w:color="000000"/>
            </w:tcBorders>
          </w:tcPr>
          <w:p w14:paraId="5BFEA210" w14:textId="77777777" w:rsidR="00774E1C" w:rsidRPr="009004A6" w:rsidRDefault="00774E1C" w:rsidP="009004A6">
            <w:pPr>
              <w:spacing w:after="0" w:line="240" w:lineRule="auto"/>
              <w:ind w:left="31" w:right="0" w:firstLine="5"/>
              <w:jc w:val="left"/>
              <w:rPr>
                <w:b/>
                <w:szCs w:val="24"/>
              </w:rPr>
            </w:pPr>
          </w:p>
          <w:p w14:paraId="529C2C28" w14:textId="77777777" w:rsidR="00774E1C" w:rsidRPr="009004A6" w:rsidRDefault="00774E1C" w:rsidP="009004A6">
            <w:pPr>
              <w:spacing w:after="0" w:line="240" w:lineRule="auto"/>
              <w:ind w:left="31" w:right="0" w:firstLine="5"/>
              <w:jc w:val="left"/>
              <w:rPr>
                <w:b/>
                <w:szCs w:val="24"/>
              </w:rPr>
            </w:pPr>
            <w:r w:rsidRPr="009004A6">
              <w:rPr>
                <w:b/>
                <w:szCs w:val="24"/>
              </w:rPr>
              <w:t>Саны</w:t>
            </w:r>
          </w:p>
        </w:tc>
      </w:tr>
      <w:tr w:rsidR="00774E1C" w:rsidRPr="009004A6" w14:paraId="4B4B88FB" w14:textId="77777777" w:rsidTr="009004A6">
        <w:trPr>
          <w:trHeight w:val="837"/>
        </w:trPr>
        <w:tc>
          <w:tcPr>
            <w:tcW w:w="494" w:type="dxa"/>
            <w:tcBorders>
              <w:top w:val="single" w:sz="2" w:space="0" w:color="000000"/>
              <w:left w:val="single" w:sz="2" w:space="0" w:color="000000"/>
              <w:bottom w:val="single" w:sz="2" w:space="0" w:color="000000"/>
              <w:right w:val="single" w:sz="2" w:space="0" w:color="000000"/>
            </w:tcBorders>
          </w:tcPr>
          <w:p w14:paraId="3DDE26FD" w14:textId="77777777" w:rsidR="00774E1C" w:rsidRPr="009004A6" w:rsidRDefault="00774E1C" w:rsidP="009004A6">
            <w:pPr>
              <w:spacing w:after="0" w:line="240" w:lineRule="auto"/>
              <w:ind w:left="17" w:right="0" w:firstLine="0"/>
              <w:jc w:val="center"/>
              <w:rPr>
                <w:szCs w:val="24"/>
              </w:rPr>
            </w:pPr>
            <w:r w:rsidRPr="009004A6">
              <w:rPr>
                <w:szCs w:val="24"/>
              </w:rPr>
              <w:t>1</w:t>
            </w:r>
          </w:p>
        </w:tc>
        <w:tc>
          <w:tcPr>
            <w:tcW w:w="3248" w:type="dxa"/>
            <w:tcBorders>
              <w:top w:val="single" w:sz="2" w:space="0" w:color="000000"/>
              <w:left w:val="single" w:sz="2" w:space="0" w:color="000000"/>
              <w:bottom w:val="single" w:sz="2" w:space="0" w:color="000000"/>
              <w:right w:val="single" w:sz="2" w:space="0" w:color="000000"/>
            </w:tcBorders>
          </w:tcPr>
          <w:p w14:paraId="0E8A95F3" w14:textId="77777777" w:rsidR="00774E1C" w:rsidRPr="009004A6" w:rsidRDefault="00774E1C" w:rsidP="009004A6">
            <w:pPr>
              <w:spacing w:after="0" w:line="240" w:lineRule="auto"/>
              <w:ind w:left="14" w:right="0" w:firstLine="10"/>
              <w:jc w:val="left"/>
              <w:rPr>
                <w:szCs w:val="24"/>
              </w:rPr>
            </w:pPr>
            <w:r w:rsidRPr="009004A6">
              <w:rPr>
                <w:szCs w:val="24"/>
              </w:rPr>
              <w:t>Бірыңғай конструктивті қатардың электрондық таразы</w:t>
            </w:r>
          </w:p>
        </w:tc>
        <w:tc>
          <w:tcPr>
            <w:tcW w:w="1270" w:type="dxa"/>
            <w:tcBorders>
              <w:top w:val="single" w:sz="2" w:space="0" w:color="000000"/>
              <w:left w:val="single" w:sz="2" w:space="0" w:color="000000"/>
              <w:bottom w:val="single" w:sz="2" w:space="0" w:color="000000"/>
              <w:right w:val="single" w:sz="2" w:space="0" w:color="000000"/>
            </w:tcBorders>
          </w:tcPr>
          <w:p w14:paraId="75A73D2D" w14:textId="77777777" w:rsidR="00774E1C" w:rsidRPr="009004A6" w:rsidRDefault="00774E1C" w:rsidP="009004A6">
            <w:pPr>
              <w:spacing w:after="0" w:line="240" w:lineRule="auto"/>
              <w:ind w:left="31" w:right="0" w:firstLine="0"/>
              <w:jc w:val="left"/>
              <w:rPr>
                <w:szCs w:val="24"/>
              </w:rPr>
            </w:pPr>
            <w:r w:rsidRPr="009004A6">
              <w:rPr>
                <w:szCs w:val="24"/>
              </w:rPr>
              <w:t>00735</w:t>
            </w:r>
          </w:p>
        </w:tc>
        <w:tc>
          <w:tcPr>
            <w:tcW w:w="2410" w:type="dxa"/>
            <w:tcBorders>
              <w:top w:val="single" w:sz="2" w:space="0" w:color="000000"/>
              <w:left w:val="single" w:sz="2" w:space="0" w:color="000000"/>
              <w:bottom w:val="single" w:sz="2" w:space="0" w:color="000000"/>
              <w:right w:val="single" w:sz="2" w:space="0" w:color="000000"/>
            </w:tcBorders>
          </w:tcPr>
          <w:p w14:paraId="2BE2E681" w14:textId="1C673FBF" w:rsidR="00774E1C" w:rsidRPr="009004A6" w:rsidRDefault="00774E1C" w:rsidP="009004A6">
            <w:pPr>
              <w:spacing w:after="0" w:line="240" w:lineRule="auto"/>
              <w:ind w:left="21" w:right="151" w:firstLine="86"/>
              <w:rPr>
                <w:szCs w:val="24"/>
              </w:rPr>
            </w:pPr>
            <w:r w:rsidRPr="009004A6">
              <w:rPr>
                <w:szCs w:val="24"/>
              </w:rPr>
              <w:t xml:space="preserve">- </w:t>
            </w:r>
            <w:r w:rsidR="00B71998" w:rsidRPr="009004A6">
              <w:rPr>
                <w:szCs w:val="24"/>
              </w:rPr>
              <w:t>«</w:t>
            </w:r>
            <w:r w:rsidRPr="009004A6">
              <w:rPr>
                <w:szCs w:val="24"/>
              </w:rPr>
              <w:t>ТВЕС</w:t>
            </w:r>
            <w:r w:rsidR="00B71998" w:rsidRPr="009004A6">
              <w:rPr>
                <w:szCs w:val="24"/>
              </w:rPr>
              <w:t>»</w:t>
            </w:r>
            <w:r w:rsidRPr="009004A6">
              <w:rPr>
                <w:szCs w:val="24"/>
              </w:rPr>
              <w:t xml:space="preserve"> Тулинов Аспап жасау зауыты </w:t>
            </w:r>
            <w:r w:rsidR="00B71998" w:rsidRPr="009004A6">
              <w:rPr>
                <w:szCs w:val="24"/>
              </w:rPr>
              <w:t>«</w:t>
            </w:r>
            <w:r w:rsidRPr="009004A6">
              <w:rPr>
                <w:szCs w:val="24"/>
              </w:rPr>
              <w:t xml:space="preserve"> ААҚ</w:t>
            </w:r>
          </w:p>
        </w:tc>
        <w:tc>
          <w:tcPr>
            <w:tcW w:w="2840" w:type="dxa"/>
            <w:tcBorders>
              <w:top w:val="single" w:sz="2" w:space="0" w:color="000000"/>
              <w:left w:val="single" w:sz="2" w:space="0" w:color="000000"/>
              <w:bottom w:val="single" w:sz="2" w:space="0" w:color="000000"/>
              <w:right w:val="single" w:sz="2" w:space="0" w:color="000000"/>
            </w:tcBorders>
          </w:tcPr>
          <w:p w14:paraId="2E379CC7" w14:textId="6E530E8A" w:rsidR="00762F5A" w:rsidRPr="009004A6" w:rsidRDefault="00762F5A" w:rsidP="009004A6">
            <w:pPr>
              <w:spacing w:after="0" w:line="240" w:lineRule="auto"/>
              <w:ind w:right="0" w:firstLine="0"/>
              <w:jc w:val="center"/>
              <w:rPr>
                <w:szCs w:val="24"/>
              </w:rPr>
            </w:pPr>
            <w:r w:rsidRPr="009004A6">
              <w:rPr>
                <w:szCs w:val="24"/>
                <w:lang w:val="kk-KZ"/>
              </w:rPr>
              <w:t xml:space="preserve">І </w:t>
            </w:r>
            <w:r w:rsidR="00A81F53" w:rsidRPr="009004A6">
              <w:rPr>
                <w:szCs w:val="24"/>
              </w:rPr>
              <w:t>.Жансуг</w:t>
            </w:r>
            <w:r w:rsidR="00A81F53" w:rsidRPr="009004A6">
              <w:rPr>
                <w:szCs w:val="24"/>
                <w:lang w:val="kk-KZ"/>
              </w:rPr>
              <w:t>і</w:t>
            </w:r>
            <w:r w:rsidRPr="009004A6">
              <w:rPr>
                <w:szCs w:val="24"/>
              </w:rPr>
              <w:t>ров</w:t>
            </w:r>
            <w:r w:rsidRPr="009004A6">
              <w:rPr>
                <w:szCs w:val="24"/>
                <w:lang w:val="kk-KZ"/>
              </w:rPr>
              <w:t xml:space="preserve"> </w:t>
            </w:r>
            <w:r w:rsidRPr="009004A6">
              <w:rPr>
                <w:szCs w:val="24"/>
              </w:rPr>
              <w:t>12/5</w:t>
            </w:r>
          </w:p>
          <w:p w14:paraId="5A218595" w14:textId="4F7748FB" w:rsidR="007F7683" w:rsidRPr="009004A6" w:rsidRDefault="00762F5A" w:rsidP="009004A6">
            <w:pPr>
              <w:spacing w:after="0" w:line="240" w:lineRule="auto"/>
              <w:ind w:right="0" w:firstLine="0"/>
              <w:jc w:val="center"/>
              <w:rPr>
                <w:szCs w:val="24"/>
              </w:rPr>
            </w:pPr>
            <w:r w:rsidRPr="009004A6">
              <w:rPr>
                <w:szCs w:val="24"/>
              </w:rPr>
              <w:t xml:space="preserve"> 4 дн</w:t>
            </w:r>
          </w:p>
          <w:p w14:paraId="607F5119" w14:textId="3A40AD7F" w:rsidR="00762F5A" w:rsidRPr="009004A6" w:rsidRDefault="00762F5A" w:rsidP="009004A6">
            <w:pPr>
              <w:spacing w:after="0" w:line="240" w:lineRule="auto"/>
              <w:ind w:right="0" w:firstLine="0"/>
              <w:jc w:val="center"/>
              <w:rPr>
                <w:szCs w:val="24"/>
              </w:rPr>
            </w:pPr>
            <w:r w:rsidRPr="009004A6">
              <w:rPr>
                <w:szCs w:val="24"/>
                <w:lang w:val="kk-KZ"/>
              </w:rPr>
              <w:t>І</w:t>
            </w:r>
            <w:r w:rsidR="00A81F53" w:rsidRPr="009004A6">
              <w:rPr>
                <w:szCs w:val="24"/>
              </w:rPr>
              <w:t>.Жансуг</w:t>
            </w:r>
            <w:r w:rsidR="00A81F53" w:rsidRPr="009004A6">
              <w:rPr>
                <w:szCs w:val="24"/>
                <w:lang w:val="kk-KZ"/>
              </w:rPr>
              <w:t>і</w:t>
            </w:r>
            <w:r w:rsidRPr="009004A6">
              <w:rPr>
                <w:szCs w:val="24"/>
              </w:rPr>
              <w:t>ров 13/2</w:t>
            </w:r>
          </w:p>
          <w:p w14:paraId="3AB19FC8" w14:textId="4E6A5658" w:rsidR="007F7683" w:rsidRPr="009004A6" w:rsidRDefault="00762F5A" w:rsidP="009004A6">
            <w:pPr>
              <w:spacing w:after="0" w:line="240" w:lineRule="auto"/>
              <w:ind w:right="0" w:firstLine="0"/>
              <w:jc w:val="center"/>
              <w:rPr>
                <w:szCs w:val="24"/>
              </w:rPr>
            </w:pPr>
            <w:r w:rsidRPr="009004A6">
              <w:rPr>
                <w:szCs w:val="24"/>
              </w:rPr>
              <w:t xml:space="preserve"> 3 дн</w:t>
            </w:r>
          </w:p>
        </w:tc>
      </w:tr>
      <w:tr w:rsidR="00D21D63" w:rsidRPr="009004A6" w14:paraId="13E10AA3" w14:textId="77777777" w:rsidTr="009004A6">
        <w:trPr>
          <w:trHeight w:val="308"/>
        </w:trPr>
        <w:tc>
          <w:tcPr>
            <w:tcW w:w="494" w:type="dxa"/>
            <w:tcBorders>
              <w:top w:val="single" w:sz="2" w:space="0" w:color="000000"/>
              <w:left w:val="single" w:sz="2" w:space="0" w:color="000000"/>
              <w:bottom w:val="single" w:sz="2" w:space="0" w:color="000000"/>
              <w:right w:val="single" w:sz="2" w:space="0" w:color="000000"/>
            </w:tcBorders>
          </w:tcPr>
          <w:p w14:paraId="12B59160" w14:textId="02A57A6B" w:rsidR="00D21D63" w:rsidRPr="009004A6" w:rsidRDefault="009004A6" w:rsidP="009004A6">
            <w:pPr>
              <w:spacing w:after="0" w:line="240" w:lineRule="auto"/>
              <w:ind w:left="0" w:right="26" w:firstLine="0"/>
              <w:rPr>
                <w:szCs w:val="24"/>
              </w:rPr>
            </w:pPr>
            <w:r>
              <w:rPr>
                <w:szCs w:val="24"/>
              </w:rPr>
              <w:t>2</w:t>
            </w:r>
          </w:p>
        </w:tc>
        <w:tc>
          <w:tcPr>
            <w:tcW w:w="3248" w:type="dxa"/>
            <w:tcBorders>
              <w:top w:val="single" w:sz="2" w:space="0" w:color="000000"/>
              <w:left w:val="single" w:sz="2" w:space="0" w:color="000000"/>
              <w:bottom w:val="single" w:sz="2" w:space="0" w:color="000000"/>
              <w:right w:val="single" w:sz="2" w:space="0" w:color="000000"/>
            </w:tcBorders>
          </w:tcPr>
          <w:p w14:paraId="5A96DCD3" w14:textId="6B1234AE" w:rsidR="00D21D63" w:rsidRPr="009004A6" w:rsidRDefault="00D21D63" w:rsidP="009004A6">
            <w:pPr>
              <w:spacing w:after="0" w:line="240" w:lineRule="auto"/>
              <w:ind w:left="5" w:right="0" w:firstLine="5"/>
              <w:jc w:val="left"/>
              <w:rPr>
                <w:szCs w:val="24"/>
                <w:lang w:val="kk-KZ"/>
              </w:rPr>
            </w:pPr>
            <w:r w:rsidRPr="009004A6">
              <w:rPr>
                <w:szCs w:val="24"/>
              </w:rPr>
              <w:t xml:space="preserve"> Гигрометрлар</w:t>
            </w:r>
            <w:r w:rsidRPr="009004A6">
              <w:rPr>
                <w:szCs w:val="24"/>
                <w:lang w:val="kk-KZ"/>
              </w:rPr>
              <w:t xml:space="preserve"> психрометрический</w:t>
            </w:r>
          </w:p>
        </w:tc>
        <w:tc>
          <w:tcPr>
            <w:tcW w:w="1270" w:type="dxa"/>
            <w:tcBorders>
              <w:top w:val="single" w:sz="2" w:space="0" w:color="000000"/>
              <w:left w:val="single" w:sz="2" w:space="0" w:color="000000"/>
              <w:bottom w:val="single" w:sz="2" w:space="0" w:color="000000"/>
              <w:right w:val="single" w:sz="2" w:space="0" w:color="000000"/>
            </w:tcBorders>
          </w:tcPr>
          <w:p w14:paraId="68A27965" w14:textId="7E6D8791" w:rsidR="00D21D63" w:rsidRPr="009004A6" w:rsidRDefault="00D21D63" w:rsidP="009004A6">
            <w:pPr>
              <w:spacing w:after="0" w:line="240" w:lineRule="auto"/>
              <w:ind w:left="0" w:right="0" w:firstLine="0"/>
              <w:jc w:val="left"/>
              <w:rPr>
                <w:szCs w:val="24"/>
                <w:lang w:val="kk-KZ"/>
              </w:rPr>
            </w:pPr>
            <w:r w:rsidRPr="009004A6">
              <w:rPr>
                <w:szCs w:val="24"/>
                <w:lang w:val="kk-KZ"/>
              </w:rPr>
              <w:t>0399</w:t>
            </w:r>
          </w:p>
        </w:tc>
        <w:tc>
          <w:tcPr>
            <w:tcW w:w="2410" w:type="dxa"/>
            <w:tcBorders>
              <w:top w:val="single" w:sz="2" w:space="0" w:color="000000"/>
              <w:left w:val="single" w:sz="2" w:space="0" w:color="000000"/>
              <w:bottom w:val="single" w:sz="2" w:space="0" w:color="000000"/>
              <w:right w:val="single" w:sz="2" w:space="0" w:color="000000"/>
            </w:tcBorders>
          </w:tcPr>
          <w:p w14:paraId="3C18035D" w14:textId="77777777" w:rsidR="00D21D63" w:rsidRPr="009004A6" w:rsidRDefault="00D21D63" w:rsidP="009004A6">
            <w:pPr>
              <w:spacing w:after="0" w:line="240" w:lineRule="auto"/>
              <w:ind w:left="0" w:right="0" w:firstLine="0"/>
              <w:jc w:val="left"/>
              <w:rPr>
                <w:szCs w:val="24"/>
              </w:rPr>
            </w:pPr>
          </w:p>
        </w:tc>
        <w:tc>
          <w:tcPr>
            <w:tcW w:w="2840" w:type="dxa"/>
            <w:tcBorders>
              <w:top w:val="single" w:sz="2" w:space="0" w:color="000000"/>
              <w:left w:val="single" w:sz="2" w:space="0" w:color="000000"/>
              <w:bottom w:val="single" w:sz="2" w:space="0" w:color="000000"/>
              <w:right w:val="single" w:sz="2" w:space="0" w:color="000000"/>
            </w:tcBorders>
          </w:tcPr>
          <w:p w14:paraId="0FE865A3" w14:textId="5E3BE431" w:rsidR="00D21D63" w:rsidRPr="009004A6" w:rsidRDefault="00762F5A" w:rsidP="009004A6">
            <w:pPr>
              <w:spacing w:after="0" w:line="240" w:lineRule="auto"/>
              <w:ind w:left="0" w:right="10" w:firstLine="0"/>
              <w:jc w:val="center"/>
              <w:rPr>
                <w:szCs w:val="24"/>
              </w:rPr>
            </w:pPr>
            <w:r w:rsidRPr="009004A6">
              <w:rPr>
                <w:szCs w:val="24"/>
                <w:lang w:val="kk-KZ"/>
              </w:rPr>
              <w:t>І</w:t>
            </w:r>
            <w:r w:rsidR="00A81F53" w:rsidRPr="009004A6">
              <w:rPr>
                <w:szCs w:val="24"/>
              </w:rPr>
              <w:t>.Жансур</w:t>
            </w:r>
            <w:r w:rsidR="00A81F53" w:rsidRPr="009004A6">
              <w:rPr>
                <w:szCs w:val="24"/>
                <w:lang w:val="kk-KZ"/>
              </w:rPr>
              <w:t>і</w:t>
            </w:r>
            <w:r w:rsidRPr="009004A6">
              <w:rPr>
                <w:szCs w:val="24"/>
              </w:rPr>
              <w:t>ров</w:t>
            </w:r>
            <w:r w:rsidR="00D21D63" w:rsidRPr="009004A6">
              <w:rPr>
                <w:szCs w:val="24"/>
              </w:rPr>
              <w:t xml:space="preserve">  12/5</w:t>
            </w:r>
            <w:r w:rsidR="00B1588C" w:rsidRPr="009004A6">
              <w:rPr>
                <w:szCs w:val="24"/>
              </w:rPr>
              <w:t>-</w:t>
            </w:r>
            <w:r w:rsidRPr="009004A6">
              <w:rPr>
                <w:szCs w:val="24"/>
              </w:rPr>
              <w:t xml:space="preserve"> 4дн</w:t>
            </w:r>
          </w:p>
          <w:p w14:paraId="0045E14E" w14:textId="574749EA" w:rsidR="00D21D63" w:rsidRPr="009004A6" w:rsidRDefault="00762F5A" w:rsidP="009004A6">
            <w:pPr>
              <w:spacing w:after="0" w:line="240" w:lineRule="auto"/>
              <w:ind w:left="0" w:right="10" w:firstLine="0"/>
              <w:jc w:val="center"/>
              <w:rPr>
                <w:szCs w:val="24"/>
                <w:lang w:val="kk-KZ"/>
              </w:rPr>
            </w:pPr>
            <w:r w:rsidRPr="009004A6">
              <w:rPr>
                <w:szCs w:val="24"/>
                <w:lang w:val="kk-KZ"/>
              </w:rPr>
              <w:t>І</w:t>
            </w:r>
            <w:r w:rsidRPr="009004A6">
              <w:rPr>
                <w:szCs w:val="24"/>
              </w:rPr>
              <w:t>.Жансуг</w:t>
            </w:r>
            <w:r w:rsidR="00A81F53" w:rsidRPr="009004A6">
              <w:rPr>
                <w:szCs w:val="24"/>
                <w:lang w:val="kk-KZ"/>
              </w:rPr>
              <w:t>і</w:t>
            </w:r>
            <w:r w:rsidRPr="009004A6">
              <w:rPr>
                <w:szCs w:val="24"/>
              </w:rPr>
              <w:t>ров</w:t>
            </w:r>
            <w:r w:rsidRPr="009004A6">
              <w:rPr>
                <w:szCs w:val="24"/>
                <w:lang w:val="kk-KZ"/>
              </w:rPr>
              <w:t xml:space="preserve"> </w:t>
            </w:r>
            <w:r w:rsidR="00D21D63" w:rsidRPr="009004A6">
              <w:rPr>
                <w:szCs w:val="24"/>
              </w:rPr>
              <w:t>12/2</w:t>
            </w:r>
            <w:r w:rsidR="00B1588C" w:rsidRPr="009004A6">
              <w:rPr>
                <w:szCs w:val="24"/>
              </w:rPr>
              <w:t>-</w:t>
            </w:r>
            <w:r w:rsidRPr="009004A6">
              <w:rPr>
                <w:szCs w:val="24"/>
              </w:rPr>
              <w:t xml:space="preserve"> 1дн</w:t>
            </w:r>
          </w:p>
        </w:tc>
      </w:tr>
      <w:tr w:rsidR="00762F5A" w:rsidRPr="009004A6" w14:paraId="378EC0D1" w14:textId="77777777" w:rsidTr="009004A6">
        <w:trPr>
          <w:trHeight w:val="296"/>
        </w:trPr>
        <w:tc>
          <w:tcPr>
            <w:tcW w:w="494" w:type="dxa"/>
            <w:tcBorders>
              <w:top w:val="single" w:sz="2" w:space="0" w:color="000000"/>
              <w:left w:val="single" w:sz="2" w:space="0" w:color="000000"/>
              <w:bottom w:val="single" w:sz="2" w:space="0" w:color="000000"/>
              <w:right w:val="single" w:sz="2" w:space="0" w:color="000000"/>
            </w:tcBorders>
          </w:tcPr>
          <w:p w14:paraId="610567D2" w14:textId="22BDD40B" w:rsidR="00762F5A" w:rsidRPr="009004A6" w:rsidRDefault="009004A6" w:rsidP="009004A6">
            <w:pPr>
              <w:spacing w:after="0" w:line="240" w:lineRule="auto"/>
              <w:ind w:left="0" w:right="26" w:firstLine="0"/>
              <w:rPr>
                <w:szCs w:val="24"/>
              </w:rPr>
            </w:pPr>
            <w:r>
              <w:rPr>
                <w:szCs w:val="24"/>
              </w:rPr>
              <w:t>3</w:t>
            </w:r>
          </w:p>
        </w:tc>
        <w:tc>
          <w:tcPr>
            <w:tcW w:w="3248" w:type="dxa"/>
            <w:tcBorders>
              <w:top w:val="single" w:sz="2" w:space="0" w:color="000000"/>
              <w:left w:val="single" w:sz="2" w:space="0" w:color="000000"/>
              <w:bottom w:val="single" w:sz="2" w:space="0" w:color="000000"/>
              <w:right w:val="single" w:sz="2" w:space="0" w:color="000000"/>
            </w:tcBorders>
          </w:tcPr>
          <w:p w14:paraId="276CBF9A" w14:textId="55A50260" w:rsidR="00762F5A" w:rsidRPr="009004A6" w:rsidRDefault="00762F5A" w:rsidP="009004A6">
            <w:pPr>
              <w:spacing w:after="0" w:line="240" w:lineRule="auto"/>
              <w:ind w:left="0" w:right="0" w:firstLine="0"/>
              <w:jc w:val="left"/>
              <w:rPr>
                <w:szCs w:val="24"/>
                <w:lang w:val="kk-KZ"/>
              </w:rPr>
            </w:pPr>
            <w:r w:rsidRPr="009004A6">
              <w:rPr>
                <w:szCs w:val="24"/>
                <w:lang w:val="kk-KZ"/>
              </w:rPr>
              <w:t>Кислородты концентратор</w:t>
            </w:r>
          </w:p>
        </w:tc>
        <w:tc>
          <w:tcPr>
            <w:tcW w:w="1270" w:type="dxa"/>
            <w:tcBorders>
              <w:top w:val="single" w:sz="2" w:space="0" w:color="000000"/>
              <w:left w:val="single" w:sz="2" w:space="0" w:color="000000"/>
              <w:bottom w:val="single" w:sz="2" w:space="0" w:color="000000"/>
              <w:right w:val="single" w:sz="2" w:space="0" w:color="000000"/>
            </w:tcBorders>
          </w:tcPr>
          <w:p w14:paraId="11FF4865" w14:textId="77777777" w:rsidR="00762F5A" w:rsidRPr="009004A6" w:rsidRDefault="00762F5A" w:rsidP="009004A6">
            <w:pPr>
              <w:spacing w:after="0" w:line="240" w:lineRule="auto"/>
              <w:ind w:left="0" w:right="0" w:firstLine="0"/>
              <w:jc w:val="left"/>
              <w:rPr>
                <w:szCs w:val="24"/>
                <w:lang w:val="kk-KZ"/>
              </w:rPr>
            </w:pPr>
          </w:p>
        </w:tc>
        <w:tc>
          <w:tcPr>
            <w:tcW w:w="2410" w:type="dxa"/>
            <w:tcBorders>
              <w:top w:val="single" w:sz="2" w:space="0" w:color="000000"/>
              <w:left w:val="single" w:sz="2" w:space="0" w:color="000000"/>
              <w:bottom w:val="single" w:sz="2" w:space="0" w:color="000000"/>
              <w:right w:val="single" w:sz="2" w:space="0" w:color="000000"/>
            </w:tcBorders>
          </w:tcPr>
          <w:p w14:paraId="09890F2E" w14:textId="65428C33" w:rsidR="00762F5A" w:rsidRPr="009004A6" w:rsidRDefault="00762F5A" w:rsidP="009004A6">
            <w:pPr>
              <w:spacing w:after="0" w:line="240" w:lineRule="auto"/>
              <w:ind w:left="0" w:right="0" w:firstLine="0"/>
              <w:jc w:val="left"/>
              <w:rPr>
                <w:szCs w:val="24"/>
                <w:lang w:val="kk-KZ"/>
              </w:rPr>
            </w:pPr>
            <w:r w:rsidRPr="009004A6">
              <w:rPr>
                <w:szCs w:val="24"/>
                <w:lang w:val="kk-KZ"/>
              </w:rPr>
              <w:t>Китай</w:t>
            </w:r>
          </w:p>
        </w:tc>
        <w:tc>
          <w:tcPr>
            <w:tcW w:w="2840" w:type="dxa"/>
            <w:tcBorders>
              <w:top w:val="single" w:sz="2" w:space="0" w:color="000000"/>
              <w:left w:val="single" w:sz="2" w:space="0" w:color="000000"/>
              <w:bottom w:val="single" w:sz="2" w:space="0" w:color="000000"/>
              <w:right w:val="single" w:sz="2" w:space="0" w:color="000000"/>
            </w:tcBorders>
          </w:tcPr>
          <w:p w14:paraId="0D73EBB4" w14:textId="77777777" w:rsidR="00762F5A" w:rsidRPr="009004A6" w:rsidRDefault="00762F5A" w:rsidP="009004A6">
            <w:pPr>
              <w:spacing w:after="0" w:line="240" w:lineRule="auto"/>
              <w:ind w:left="0" w:right="10" w:firstLine="0"/>
              <w:jc w:val="center"/>
              <w:rPr>
                <w:szCs w:val="24"/>
                <w:lang w:val="kk-KZ"/>
              </w:rPr>
            </w:pPr>
            <w:r w:rsidRPr="009004A6">
              <w:rPr>
                <w:szCs w:val="24"/>
                <w:lang w:val="kk-KZ"/>
              </w:rPr>
              <w:t xml:space="preserve">І.Жансугіров 12/2 </w:t>
            </w:r>
          </w:p>
          <w:p w14:paraId="6A180BEF" w14:textId="037CA84D" w:rsidR="00762F5A" w:rsidRPr="009004A6" w:rsidRDefault="00762F5A" w:rsidP="009004A6">
            <w:pPr>
              <w:spacing w:after="0" w:line="240" w:lineRule="auto"/>
              <w:ind w:left="0" w:right="10" w:firstLine="0"/>
              <w:jc w:val="center"/>
              <w:rPr>
                <w:szCs w:val="24"/>
                <w:lang w:val="kk-KZ"/>
              </w:rPr>
            </w:pPr>
            <w:r w:rsidRPr="009004A6">
              <w:rPr>
                <w:szCs w:val="24"/>
                <w:lang w:val="kk-KZ"/>
              </w:rPr>
              <w:t>1дн</w:t>
            </w:r>
          </w:p>
        </w:tc>
      </w:tr>
      <w:tr w:rsidR="00762F5A" w:rsidRPr="009004A6" w14:paraId="516FDB7B" w14:textId="77777777" w:rsidTr="009004A6">
        <w:trPr>
          <w:trHeight w:val="1122"/>
        </w:trPr>
        <w:tc>
          <w:tcPr>
            <w:tcW w:w="494" w:type="dxa"/>
            <w:tcBorders>
              <w:top w:val="single" w:sz="2" w:space="0" w:color="000000"/>
              <w:left w:val="single" w:sz="2" w:space="0" w:color="000000"/>
              <w:bottom w:val="single" w:sz="2" w:space="0" w:color="000000"/>
              <w:right w:val="single" w:sz="2" w:space="0" w:color="000000"/>
            </w:tcBorders>
          </w:tcPr>
          <w:p w14:paraId="5FC5EBD9" w14:textId="2B25E518" w:rsidR="00762F5A" w:rsidRPr="009004A6" w:rsidRDefault="009004A6" w:rsidP="009004A6">
            <w:pPr>
              <w:spacing w:after="0" w:line="240" w:lineRule="auto"/>
              <w:ind w:left="0" w:right="26" w:firstLine="0"/>
              <w:jc w:val="center"/>
              <w:rPr>
                <w:szCs w:val="24"/>
              </w:rPr>
            </w:pPr>
            <w:r>
              <w:rPr>
                <w:szCs w:val="24"/>
              </w:rPr>
              <w:t>4</w:t>
            </w:r>
          </w:p>
        </w:tc>
        <w:tc>
          <w:tcPr>
            <w:tcW w:w="3248" w:type="dxa"/>
            <w:tcBorders>
              <w:top w:val="single" w:sz="2" w:space="0" w:color="000000"/>
              <w:left w:val="single" w:sz="2" w:space="0" w:color="000000"/>
              <w:bottom w:val="single" w:sz="2" w:space="0" w:color="000000"/>
              <w:right w:val="single" w:sz="2" w:space="0" w:color="000000"/>
            </w:tcBorders>
          </w:tcPr>
          <w:p w14:paraId="46F5D858" w14:textId="79B17207" w:rsidR="00762F5A" w:rsidRPr="009004A6" w:rsidRDefault="00A81F53" w:rsidP="009004A6">
            <w:pPr>
              <w:spacing w:after="0" w:line="240" w:lineRule="auto"/>
              <w:ind w:left="0" w:right="0" w:firstLine="0"/>
              <w:jc w:val="left"/>
              <w:rPr>
                <w:szCs w:val="24"/>
              </w:rPr>
            </w:pPr>
            <w:r w:rsidRPr="009004A6">
              <w:rPr>
                <w:szCs w:val="24"/>
                <w:lang w:val="kk-KZ"/>
              </w:rPr>
              <w:t>Медициналык сорғыш (отсасыватель)</w:t>
            </w:r>
          </w:p>
        </w:tc>
        <w:tc>
          <w:tcPr>
            <w:tcW w:w="1270" w:type="dxa"/>
            <w:tcBorders>
              <w:top w:val="single" w:sz="2" w:space="0" w:color="000000"/>
              <w:left w:val="single" w:sz="2" w:space="0" w:color="000000"/>
              <w:bottom w:val="single" w:sz="2" w:space="0" w:color="000000"/>
              <w:right w:val="single" w:sz="2" w:space="0" w:color="000000"/>
            </w:tcBorders>
          </w:tcPr>
          <w:p w14:paraId="6079931D" w14:textId="77777777" w:rsidR="00762F5A" w:rsidRPr="009004A6" w:rsidRDefault="00762F5A" w:rsidP="009004A6">
            <w:pPr>
              <w:spacing w:after="0" w:line="240" w:lineRule="auto"/>
              <w:ind w:left="0" w:right="0" w:firstLine="0"/>
              <w:jc w:val="left"/>
              <w:rPr>
                <w:szCs w:val="24"/>
                <w:lang w:val="kk-KZ"/>
              </w:rPr>
            </w:pPr>
          </w:p>
        </w:tc>
        <w:tc>
          <w:tcPr>
            <w:tcW w:w="2410" w:type="dxa"/>
            <w:tcBorders>
              <w:top w:val="single" w:sz="2" w:space="0" w:color="000000"/>
              <w:left w:val="single" w:sz="2" w:space="0" w:color="000000"/>
              <w:bottom w:val="single" w:sz="2" w:space="0" w:color="000000"/>
              <w:right w:val="single" w:sz="2" w:space="0" w:color="000000"/>
            </w:tcBorders>
          </w:tcPr>
          <w:p w14:paraId="330DB5FF" w14:textId="1ABBFF26" w:rsidR="00762F5A" w:rsidRPr="009004A6" w:rsidRDefault="00A81F53" w:rsidP="009004A6">
            <w:pPr>
              <w:spacing w:after="0" w:line="240" w:lineRule="auto"/>
              <w:ind w:left="0" w:right="0" w:firstLine="0"/>
              <w:jc w:val="left"/>
              <w:rPr>
                <w:szCs w:val="24"/>
                <w:lang w:val="kk-KZ"/>
              </w:rPr>
            </w:pPr>
            <w:r w:rsidRPr="009004A6">
              <w:rPr>
                <w:szCs w:val="24"/>
                <w:lang w:val="kk-KZ"/>
              </w:rPr>
              <w:t>Беларусь</w:t>
            </w:r>
          </w:p>
        </w:tc>
        <w:tc>
          <w:tcPr>
            <w:tcW w:w="2840" w:type="dxa"/>
            <w:tcBorders>
              <w:top w:val="single" w:sz="2" w:space="0" w:color="000000"/>
              <w:left w:val="single" w:sz="2" w:space="0" w:color="000000"/>
              <w:bottom w:val="single" w:sz="2" w:space="0" w:color="000000"/>
              <w:right w:val="single" w:sz="2" w:space="0" w:color="000000"/>
            </w:tcBorders>
          </w:tcPr>
          <w:p w14:paraId="16FB3DEA" w14:textId="34A6879E" w:rsidR="00A81F53" w:rsidRPr="009004A6" w:rsidRDefault="00A81F53" w:rsidP="009004A6">
            <w:pPr>
              <w:spacing w:after="0" w:line="240" w:lineRule="auto"/>
              <w:ind w:left="0" w:right="10" w:firstLine="0"/>
              <w:jc w:val="center"/>
              <w:rPr>
                <w:szCs w:val="24"/>
                <w:lang w:val="kk-KZ"/>
              </w:rPr>
            </w:pPr>
            <w:r w:rsidRPr="009004A6">
              <w:rPr>
                <w:szCs w:val="24"/>
                <w:lang w:val="kk-KZ"/>
              </w:rPr>
              <w:t xml:space="preserve">І.Жансугіров 12/2 </w:t>
            </w:r>
          </w:p>
          <w:p w14:paraId="17D01CBE" w14:textId="77777777" w:rsidR="00A81F53" w:rsidRPr="009004A6" w:rsidRDefault="00A81F53" w:rsidP="009004A6">
            <w:pPr>
              <w:spacing w:after="0" w:line="240" w:lineRule="auto"/>
              <w:ind w:left="0" w:right="10" w:firstLine="0"/>
              <w:jc w:val="center"/>
              <w:rPr>
                <w:szCs w:val="24"/>
                <w:lang w:val="kk-KZ"/>
              </w:rPr>
            </w:pPr>
            <w:r w:rsidRPr="009004A6">
              <w:rPr>
                <w:szCs w:val="24"/>
                <w:lang w:val="kk-KZ"/>
              </w:rPr>
              <w:t>1дн</w:t>
            </w:r>
          </w:p>
          <w:p w14:paraId="36D718E8" w14:textId="5C064E3A" w:rsidR="00A81F53" w:rsidRPr="009004A6" w:rsidRDefault="00A81F53" w:rsidP="009004A6">
            <w:pPr>
              <w:spacing w:after="0" w:line="240" w:lineRule="auto"/>
              <w:ind w:left="0" w:right="10" w:firstLine="0"/>
              <w:jc w:val="center"/>
              <w:rPr>
                <w:szCs w:val="24"/>
                <w:lang w:val="kk-KZ"/>
              </w:rPr>
            </w:pPr>
            <w:r w:rsidRPr="009004A6">
              <w:rPr>
                <w:szCs w:val="24"/>
                <w:lang w:val="kk-KZ"/>
              </w:rPr>
              <w:t>І.Жансугіров 12/5</w:t>
            </w:r>
          </w:p>
          <w:p w14:paraId="300BD825" w14:textId="25E135CE" w:rsidR="00A81F53" w:rsidRPr="009004A6" w:rsidRDefault="00A81F53" w:rsidP="009004A6">
            <w:pPr>
              <w:spacing w:after="0" w:line="240" w:lineRule="auto"/>
              <w:ind w:left="0" w:right="10" w:firstLine="0"/>
              <w:jc w:val="center"/>
              <w:rPr>
                <w:szCs w:val="24"/>
                <w:lang w:val="kk-KZ"/>
              </w:rPr>
            </w:pPr>
            <w:r w:rsidRPr="009004A6">
              <w:rPr>
                <w:szCs w:val="24"/>
                <w:lang w:val="kk-KZ"/>
              </w:rPr>
              <w:t xml:space="preserve">2дн </w:t>
            </w:r>
          </w:p>
        </w:tc>
      </w:tr>
      <w:tr w:rsidR="00762F5A" w:rsidRPr="009004A6" w14:paraId="06F17919" w14:textId="77777777" w:rsidTr="009004A6">
        <w:trPr>
          <w:trHeight w:val="1122"/>
        </w:trPr>
        <w:tc>
          <w:tcPr>
            <w:tcW w:w="494" w:type="dxa"/>
            <w:tcBorders>
              <w:top w:val="single" w:sz="2" w:space="0" w:color="000000"/>
              <w:left w:val="single" w:sz="2" w:space="0" w:color="000000"/>
              <w:bottom w:val="single" w:sz="2" w:space="0" w:color="000000"/>
              <w:right w:val="single" w:sz="2" w:space="0" w:color="000000"/>
            </w:tcBorders>
          </w:tcPr>
          <w:p w14:paraId="48F2CDAE" w14:textId="139D9BDF" w:rsidR="00762F5A" w:rsidRPr="009004A6" w:rsidRDefault="009004A6" w:rsidP="009004A6">
            <w:pPr>
              <w:spacing w:after="0" w:line="240" w:lineRule="auto"/>
              <w:ind w:left="0" w:right="26" w:firstLine="0"/>
              <w:jc w:val="center"/>
              <w:rPr>
                <w:szCs w:val="24"/>
              </w:rPr>
            </w:pPr>
            <w:r>
              <w:rPr>
                <w:szCs w:val="24"/>
              </w:rPr>
              <w:t>5</w:t>
            </w:r>
          </w:p>
        </w:tc>
        <w:tc>
          <w:tcPr>
            <w:tcW w:w="3248" w:type="dxa"/>
            <w:tcBorders>
              <w:top w:val="single" w:sz="2" w:space="0" w:color="000000"/>
              <w:left w:val="single" w:sz="2" w:space="0" w:color="000000"/>
              <w:bottom w:val="single" w:sz="2" w:space="0" w:color="000000"/>
              <w:right w:val="single" w:sz="2" w:space="0" w:color="000000"/>
            </w:tcBorders>
          </w:tcPr>
          <w:p w14:paraId="25C96BE5" w14:textId="61643EF0" w:rsidR="00762F5A" w:rsidRPr="009004A6" w:rsidRDefault="00A81F53" w:rsidP="009004A6">
            <w:pPr>
              <w:spacing w:after="0" w:line="240" w:lineRule="auto"/>
              <w:ind w:left="0" w:right="0" w:firstLine="0"/>
              <w:jc w:val="left"/>
              <w:rPr>
                <w:szCs w:val="24"/>
                <w:lang w:val="kk-KZ"/>
              </w:rPr>
            </w:pPr>
            <w:r w:rsidRPr="009004A6">
              <w:rPr>
                <w:szCs w:val="24"/>
                <w:lang w:val="kk-KZ"/>
              </w:rPr>
              <w:t>Танометр электронды және механикалық</w:t>
            </w:r>
          </w:p>
        </w:tc>
        <w:tc>
          <w:tcPr>
            <w:tcW w:w="1270" w:type="dxa"/>
            <w:tcBorders>
              <w:top w:val="single" w:sz="2" w:space="0" w:color="000000"/>
              <w:left w:val="single" w:sz="2" w:space="0" w:color="000000"/>
              <w:bottom w:val="single" w:sz="2" w:space="0" w:color="000000"/>
              <w:right w:val="single" w:sz="2" w:space="0" w:color="000000"/>
            </w:tcBorders>
          </w:tcPr>
          <w:p w14:paraId="3B3D084F" w14:textId="77777777" w:rsidR="00762F5A" w:rsidRPr="009004A6" w:rsidRDefault="00762F5A" w:rsidP="009004A6">
            <w:pPr>
              <w:spacing w:after="0" w:line="240" w:lineRule="auto"/>
              <w:ind w:left="0" w:right="0" w:firstLine="0"/>
              <w:jc w:val="left"/>
              <w:rPr>
                <w:szCs w:val="24"/>
                <w:lang w:val="kk-KZ"/>
              </w:rPr>
            </w:pPr>
          </w:p>
        </w:tc>
        <w:tc>
          <w:tcPr>
            <w:tcW w:w="2410" w:type="dxa"/>
            <w:tcBorders>
              <w:top w:val="single" w:sz="2" w:space="0" w:color="000000"/>
              <w:left w:val="single" w:sz="2" w:space="0" w:color="000000"/>
              <w:bottom w:val="single" w:sz="2" w:space="0" w:color="000000"/>
              <w:right w:val="single" w:sz="2" w:space="0" w:color="000000"/>
            </w:tcBorders>
          </w:tcPr>
          <w:p w14:paraId="174EE883" w14:textId="77777777" w:rsidR="00762F5A" w:rsidRPr="009004A6" w:rsidRDefault="00A81F53" w:rsidP="009004A6">
            <w:pPr>
              <w:spacing w:after="0" w:line="240" w:lineRule="auto"/>
              <w:ind w:left="0" w:right="0" w:firstLine="0"/>
              <w:jc w:val="left"/>
              <w:rPr>
                <w:szCs w:val="24"/>
                <w:lang w:val="kk-KZ"/>
              </w:rPr>
            </w:pPr>
            <w:r w:rsidRPr="009004A6">
              <w:rPr>
                <w:szCs w:val="24"/>
                <w:lang w:val="kk-KZ"/>
              </w:rPr>
              <w:t xml:space="preserve">Япония </w:t>
            </w:r>
          </w:p>
          <w:p w14:paraId="2F74898E" w14:textId="19C89439" w:rsidR="00A81F53" w:rsidRPr="009004A6" w:rsidRDefault="00A81F53" w:rsidP="009004A6">
            <w:pPr>
              <w:spacing w:after="0" w:line="240" w:lineRule="auto"/>
              <w:ind w:left="0" w:right="0" w:firstLine="0"/>
              <w:jc w:val="left"/>
              <w:rPr>
                <w:szCs w:val="24"/>
                <w:lang w:val="kk-KZ"/>
              </w:rPr>
            </w:pPr>
            <w:r w:rsidRPr="009004A6">
              <w:rPr>
                <w:szCs w:val="24"/>
                <w:lang w:val="kk-KZ"/>
              </w:rPr>
              <w:t>якитай</w:t>
            </w:r>
          </w:p>
        </w:tc>
        <w:tc>
          <w:tcPr>
            <w:tcW w:w="2840" w:type="dxa"/>
            <w:tcBorders>
              <w:top w:val="single" w:sz="2" w:space="0" w:color="000000"/>
              <w:left w:val="single" w:sz="2" w:space="0" w:color="000000"/>
              <w:bottom w:val="single" w:sz="2" w:space="0" w:color="000000"/>
              <w:right w:val="single" w:sz="2" w:space="0" w:color="000000"/>
            </w:tcBorders>
          </w:tcPr>
          <w:p w14:paraId="246D2C57" w14:textId="77777777" w:rsidR="00A81F53" w:rsidRPr="009004A6" w:rsidRDefault="00A81F53" w:rsidP="009004A6">
            <w:pPr>
              <w:spacing w:after="0" w:line="240" w:lineRule="auto"/>
              <w:ind w:left="0" w:right="10" w:firstLine="0"/>
              <w:jc w:val="center"/>
              <w:rPr>
                <w:szCs w:val="24"/>
                <w:lang w:val="kk-KZ"/>
              </w:rPr>
            </w:pPr>
            <w:r w:rsidRPr="009004A6">
              <w:rPr>
                <w:szCs w:val="24"/>
                <w:lang w:val="kk-KZ"/>
              </w:rPr>
              <w:t>І.Жансугіров 12/5</w:t>
            </w:r>
          </w:p>
          <w:p w14:paraId="30D43E5F" w14:textId="77777777" w:rsidR="00A81F53" w:rsidRPr="009004A6" w:rsidRDefault="00A81F53" w:rsidP="009004A6">
            <w:pPr>
              <w:spacing w:after="0" w:line="240" w:lineRule="auto"/>
              <w:ind w:left="0" w:right="10" w:firstLine="0"/>
              <w:jc w:val="center"/>
              <w:rPr>
                <w:szCs w:val="24"/>
                <w:lang w:val="kk-KZ"/>
              </w:rPr>
            </w:pPr>
            <w:r w:rsidRPr="009004A6">
              <w:rPr>
                <w:szCs w:val="24"/>
                <w:lang w:val="kk-KZ"/>
              </w:rPr>
              <w:t>2дн</w:t>
            </w:r>
          </w:p>
          <w:p w14:paraId="1270EF49" w14:textId="77777777" w:rsidR="00A81F53" w:rsidRPr="009004A6" w:rsidRDefault="00A81F53" w:rsidP="009004A6">
            <w:pPr>
              <w:spacing w:after="0" w:line="240" w:lineRule="auto"/>
              <w:ind w:left="0" w:right="10" w:firstLine="0"/>
              <w:jc w:val="center"/>
              <w:rPr>
                <w:szCs w:val="24"/>
                <w:lang w:val="kk-KZ"/>
              </w:rPr>
            </w:pPr>
            <w:r w:rsidRPr="009004A6">
              <w:rPr>
                <w:szCs w:val="24"/>
                <w:lang w:val="kk-KZ"/>
              </w:rPr>
              <w:t xml:space="preserve">І№Жансугіров 12/2 </w:t>
            </w:r>
          </w:p>
          <w:p w14:paraId="24CDD1AC" w14:textId="06D65D6F" w:rsidR="00A81F53" w:rsidRPr="009004A6" w:rsidRDefault="00A81F53" w:rsidP="009004A6">
            <w:pPr>
              <w:spacing w:after="0" w:line="240" w:lineRule="auto"/>
              <w:ind w:left="0" w:right="10" w:firstLine="0"/>
              <w:jc w:val="center"/>
              <w:rPr>
                <w:szCs w:val="24"/>
                <w:lang w:val="kk-KZ"/>
              </w:rPr>
            </w:pPr>
            <w:r w:rsidRPr="009004A6">
              <w:rPr>
                <w:szCs w:val="24"/>
                <w:lang w:val="kk-KZ"/>
              </w:rPr>
              <w:t>1дн</w:t>
            </w:r>
          </w:p>
        </w:tc>
      </w:tr>
      <w:tr w:rsidR="00F2336C" w:rsidRPr="009004A6" w14:paraId="7AD2F486" w14:textId="77777777" w:rsidTr="009004A6">
        <w:trPr>
          <w:trHeight w:val="502"/>
        </w:trPr>
        <w:tc>
          <w:tcPr>
            <w:tcW w:w="494" w:type="dxa"/>
            <w:tcBorders>
              <w:top w:val="single" w:sz="2" w:space="0" w:color="000000"/>
              <w:left w:val="single" w:sz="2" w:space="0" w:color="000000"/>
              <w:bottom w:val="single" w:sz="2" w:space="0" w:color="000000"/>
              <w:right w:val="single" w:sz="2" w:space="0" w:color="000000"/>
            </w:tcBorders>
          </w:tcPr>
          <w:p w14:paraId="17D361EA" w14:textId="4F88152C" w:rsidR="00F2336C" w:rsidRPr="009004A6" w:rsidRDefault="009004A6" w:rsidP="009004A6">
            <w:pPr>
              <w:spacing w:after="0" w:line="240" w:lineRule="auto"/>
              <w:ind w:left="0" w:right="26" w:firstLine="0"/>
              <w:jc w:val="center"/>
              <w:rPr>
                <w:szCs w:val="24"/>
              </w:rPr>
            </w:pPr>
            <w:r>
              <w:rPr>
                <w:szCs w:val="24"/>
              </w:rPr>
              <w:t>6</w:t>
            </w:r>
          </w:p>
        </w:tc>
        <w:tc>
          <w:tcPr>
            <w:tcW w:w="3248" w:type="dxa"/>
            <w:tcBorders>
              <w:top w:val="single" w:sz="2" w:space="0" w:color="000000"/>
              <w:left w:val="single" w:sz="2" w:space="0" w:color="000000"/>
              <w:bottom w:val="single" w:sz="2" w:space="0" w:color="000000"/>
              <w:right w:val="single" w:sz="2" w:space="0" w:color="000000"/>
            </w:tcBorders>
          </w:tcPr>
          <w:p w14:paraId="235FFD5D" w14:textId="77777777" w:rsidR="00F2336C" w:rsidRPr="009004A6" w:rsidRDefault="00F2336C" w:rsidP="009004A6">
            <w:pPr>
              <w:spacing w:after="0" w:line="240" w:lineRule="auto"/>
              <w:ind w:left="5" w:right="0" w:firstLine="5"/>
              <w:jc w:val="left"/>
              <w:rPr>
                <w:szCs w:val="24"/>
                <w:lang w:val="kk-KZ"/>
              </w:rPr>
            </w:pPr>
            <w:r w:rsidRPr="009004A6">
              <w:rPr>
                <w:szCs w:val="24"/>
                <w:lang w:val="kk-KZ"/>
              </w:rPr>
              <w:t>Бактерицидный облучатель, Рецикулятор, лампы</w:t>
            </w:r>
          </w:p>
        </w:tc>
        <w:tc>
          <w:tcPr>
            <w:tcW w:w="1270" w:type="dxa"/>
            <w:tcBorders>
              <w:top w:val="single" w:sz="2" w:space="0" w:color="000000"/>
              <w:left w:val="single" w:sz="2" w:space="0" w:color="000000"/>
              <w:bottom w:val="single" w:sz="2" w:space="0" w:color="000000"/>
              <w:right w:val="single" w:sz="2" w:space="0" w:color="000000"/>
            </w:tcBorders>
          </w:tcPr>
          <w:p w14:paraId="3487AAD5" w14:textId="77777777" w:rsidR="00F2336C" w:rsidRPr="009004A6" w:rsidRDefault="00F2336C" w:rsidP="009004A6">
            <w:pPr>
              <w:spacing w:after="0" w:line="240" w:lineRule="auto"/>
              <w:ind w:left="0" w:right="0" w:firstLine="0"/>
              <w:jc w:val="left"/>
              <w:rPr>
                <w:szCs w:val="24"/>
                <w:lang w:val="kk-KZ"/>
              </w:rPr>
            </w:pPr>
          </w:p>
        </w:tc>
        <w:tc>
          <w:tcPr>
            <w:tcW w:w="2410" w:type="dxa"/>
            <w:tcBorders>
              <w:top w:val="single" w:sz="2" w:space="0" w:color="000000"/>
              <w:left w:val="single" w:sz="2" w:space="0" w:color="000000"/>
              <w:bottom w:val="single" w:sz="2" w:space="0" w:color="000000"/>
              <w:right w:val="single" w:sz="2" w:space="0" w:color="000000"/>
            </w:tcBorders>
          </w:tcPr>
          <w:p w14:paraId="53B1833F" w14:textId="77777777" w:rsidR="00F2336C" w:rsidRPr="009004A6" w:rsidRDefault="00F2336C" w:rsidP="009004A6">
            <w:pPr>
              <w:spacing w:after="0" w:line="240" w:lineRule="auto"/>
              <w:ind w:left="0" w:right="0" w:firstLine="0"/>
              <w:jc w:val="left"/>
              <w:rPr>
                <w:szCs w:val="24"/>
                <w:lang w:val="kk-KZ"/>
              </w:rPr>
            </w:pPr>
            <w:r w:rsidRPr="009004A6">
              <w:rPr>
                <w:szCs w:val="24"/>
                <w:lang w:val="kk-KZ"/>
              </w:rPr>
              <w:t>Китай</w:t>
            </w:r>
          </w:p>
        </w:tc>
        <w:tc>
          <w:tcPr>
            <w:tcW w:w="2840" w:type="dxa"/>
            <w:tcBorders>
              <w:top w:val="single" w:sz="2" w:space="0" w:color="000000"/>
              <w:left w:val="single" w:sz="2" w:space="0" w:color="000000"/>
              <w:bottom w:val="single" w:sz="2" w:space="0" w:color="000000"/>
              <w:right w:val="single" w:sz="2" w:space="0" w:color="000000"/>
            </w:tcBorders>
          </w:tcPr>
          <w:p w14:paraId="0EA404F3" w14:textId="1C4424E6" w:rsidR="00F2336C" w:rsidRPr="009004A6" w:rsidRDefault="00F2336C" w:rsidP="009004A6">
            <w:pPr>
              <w:spacing w:after="0" w:line="240" w:lineRule="auto"/>
              <w:ind w:left="0" w:right="10" w:firstLine="0"/>
              <w:jc w:val="center"/>
              <w:rPr>
                <w:szCs w:val="24"/>
                <w:lang w:val="kk-KZ"/>
              </w:rPr>
            </w:pPr>
            <w:r w:rsidRPr="009004A6">
              <w:rPr>
                <w:szCs w:val="24"/>
                <w:lang w:val="kk-KZ"/>
              </w:rPr>
              <w:t>И.Жансугуров 12/2</w:t>
            </w:r>
            <w:r w:rsidR="009004A6">
              <w:rPr>
                <w:szCs w:val="24"/>
                <w:lang w:val="kk-KZ"/>
              </w:rPr>
              <w:t>-</w:t>
            </w:r>
            <w:r w:rsidRPr="009004A6">
              <w:rPr>
                <w:szCs w:val="24"/>
                <w:lang w:val="kk-KZ"/>
              </w:rPr>
              <w:t xml:space="preserve"> 15дн</w:t>
            </w:r>
          </w:p>
          <w:p w14:paraId="5AE769CE" w14:textId="27393362" w:rsidR="00F2336C" w:rsidRPr="009004A6" w:rsidRDefault="00F2336C" w:rsidP="009004A6">
            <w:pPr>
              <w:spacing w:after="0" w:line="240" w:lineRule="auto"/>
              <w:ind w:left="0" w:right="10" w:firstLine="0"/>
              <w:rPr>
                <w:szCs w:val="24"/>
                <w:lang w:val="kk-KZ"/>
              </w:rPr>
            </w:pPr>
            <w:r w:rsidRPr="009004A6">
              <w:rPr>
                <w:szCs w:val="24"/>
                <w:lang w:val="kk-KZ"/>
              </w:rPr>
              <w:t>И.Жансугуров 12/5</w:t>
            </w:r>
            <w:r w:rsidR="009004A6">
              <w:rPr>
                <w:szCs w:val="24"/>
                <w:lang w:val="kk-KZ"/>
              </w:rPr>
              <w:t>-</w:t>
            </w:r>
            <w:r w:rsidRPr="009004A6">
              <w:rPr>
                <w:szCs w:val="24"/>
                <w:lang w:val="kk-KZ"/>
              </w:rPr>
              <w:t>11дн</w:t>
            </w:r>
          </w:p>
        </w:tc>
      </w:tr>
    </w:tbl>
    <w:p w14:paraId="52E15B00" w14:textId="77777777" w:rsidR="00F2336C" w:rsidRPr="009004A6" w:rsidRDefault="00F2336C" w:rsidP="009004A6">
      <w:pPr>
        <w:spacing w:after="0" w:line="240" w:lineRule="auto"/>
        <w:ind w:left="5" w:right="0" w:firstLine="5"/>
        <w:jc w:val="left"/>
        <w:rPr>
          <w:b/>
          <w:szCs w:val="24"/>
        </w:rPr>
      </w:pPr>
    </w:p>
    <w:p w14:paraId="1576A165" w14:textId="4DEE87ED" w:rsidR="00774E1C" w:rsidRPr="009004A6" w:rsidRDefault="00774E1C" w:rsidP="009004A6">
      <w:pPr>
        <w:spacing w:after="0" w:line="240" w:lineRule="auto"/>
        <w:ind w:left="5" w:right="0" w:firstLine="5"/>
        <w:rPr>
          <w:szCs w:val="24"/>
        </w:rPr>
      </w:pPr>
      <w:r w:rsidRPr="009004A6">
        <w:rPr>
          <w:b/>
          <w:szCs w:val="24"/>
        </w:rPr>
        <w:t>Сенуші ұйымда тексеру жүргізу.</w:t>
      </w:r>
      <w:r w:rsidRPr="009004A6">
        <w:rPr>
          <w:szCs w:val="24"/>
        </w:rPr>
        <w:t xml:space="preserve"> Аспаптарды тексеруге тапсырар алдында өнім беруші қажет болған жағдайда параметрлер бойынша баптауды, аспапты туралауды және калибрлеуді өз күшімен жүргізуі тиіс.</w:t>
      </w:r>
    </w:p>
    <w:p w14:paraId="031A6CDF" w14:textId="77777777" w:rsidR="00774E1C" w:rsidRPr="009004A6" w:rsidRDefault="00774E1C" w:rsidP="009004A6">
      <w:pPr>
        <w:spacing w:after="0" w:line="240" w:lineRule="auto"/>
        <w:ind w:left="5" w:right="0" w:firstLine="5"/>
        <w:rPr>
          <w:szCs w:val="24"/>
        </w:rPr>
      </w:pPr>
      <w:r w:rsidRPr="009004A6">
        <w:rPr>
          <w:b/>
          <w:szCs w:val="24"/>
        </w:rPr>
        <w:t>Тексеру нәтижелерін ресімдеу:</w:t>
      </w:r>
      <w:r w:rsidRPr="009004A6">
        <w:rPr>
          <w:szCs w:val="24"/>
        </w:rPr>
        <w:t xml:space="preserve"> өлшеу құралдарын тексеру туралы хаттама жасау, салыстырып тексеру таңбасының бедерін салу, өлшеудің белгісіздігін есептей отырып, тексеру туралы сертификатты ресімдеу, өлшеу құралы ақаулы болған жағдайда жарамсыздығы туралы хабарлама беру. Өнім беруші аспаптарды паспорттық деректерге және санына сәйкес тексеру жөніндегі қызметтерді орындауға міндетті. Тапсырыс беруші жүргізілген қызметтер сапасына күмән болған кезде көзбен шолып бақылау, тестілік сынақтар және қабылдаудың басқа да түрлерін жүргізуге құқылы.</w:t>
      </w:r>
    </w:p>
    <w:p w14:paraId="27CF5DF0" w14:textId="3D0C32E4" w:rsidR="00774E1C" w:rsidRDefault="00774E1C" w:rsidP="009004A6">
      <w:pPr>
        <w:spacing w:after="0" w:line="240" w:lineRule="auto"/>
        <w:ind w:left="5" w:right="0" w:firstLine="5"/>
        <w:rPr>
          <w:szCs w:val="24"/>
        </w:rPr>
      </w:pPr>
      <w:r w:rsidRPr="009004A6">
        <w:rPr>
          <w:b/>
          <w:szCs w:val="24"/>
        </w:rPr>
        <w:t>Тапсырыс берушіге тексеру жүргізу нәтижелерін Растауды беру:</w:t>
      </w:r>
      <w:r w:rsidRPr="009004A6">
        <w:rPr>
          <w:szCs w:val="24"/>
        </w:rPr>
        <w:t xml:space="preserve"> тексеру сертификаттарының түпнұсқалары, белгісіздікті есептеу нәтижелері, сенімгерлік таңбалардың бедерлері және т. б.</w:t>
      </w:r>
    </w:p>
    <w:p w14:paraId="3202B6CC" w14:textId="77777777" w:rsidR="00D93386" w:rsidRPr="0020241C" w:rsidRDefault="00D93386" w:rsidP="00D93386">
      <w:pPr>
        <w:spacing w:after="0" w:line="240" w:lineRule="auto"/>
        <w:ind w:left="5" w:right="0" w:firstLine="5"/>
        <w:rPr>
          <w:szCs w:val="24"/>
        </w:rPr>
      </w:pPr>
      <w:r w:rsidRPr="0020241C">
        <w:rPr>
          <w:b/>
          <w:szCs w:val="24"/>
        </w:rPr>
        <w:t>Қызмет көрсету мерзімі:</w:t>
      </w:r>
      <w:r w:rsidRPr="0020241C">
        <w:rPr>
          <w:szCs w:val="24"/>
        </w:rPr>
        <w:t xml:space="preserve"> Тапс</w:t>
      </w:r>
      <w:r>
        <w:rPr>
          <w:szCs w:val="24"/>
        </w:rPr>
        <w:t>ырыс берушінің өтінімі бойынша.</w:t>
      </w:r>
    </w:p>
    <w:p w14:paraId="33A39A8B" w14:textId="32D8959F" w:rsidR="00774E1C" w:rsidRPr="009004A6" w:rsidRDefault="00774E1C" w:rsidP="00D93386">
      <w:pPr>
        <w:tabs>
          <w:tab w:val="left" w:pos="2505"/>
        </w:tabs>
        <w:spacing w:after="0" w:line="240" w:lineRule="auto"/>
        <w:ind w:left="5" w:right="0" w:firstLine="5"/>
        <w:rPr>
          <w:szCs w:val="24"/>
        </w:rPr>
      </w:pPr>
      <w:r w:rsidRPr="009004A6">
        <w:rPr>
          <w:b/>
          <w:szCs w:val="24"/>
        </w:rPr>
        <w:t>Жалпы талаптар:</w:t>
      </w:r>
      <w:r w:rsidR="00D93386">
        <w:rPr>
          <w:b/>
          <w:szCs w:val="24"/>
        </w:rPr>
        <w:t xml:space="preserve"> </w:t>
      </w:r>
      <w:r w:rsidR="00B1588C" w:rsidRPr="009004A6">
        <w:rPr>
          <w:szCs w:val="24"/>
        </w:rPr>
        <w:t xml:space="preserve">Қызметтердің </w:t>
      </w:r>
      <w:r w:rsidRPr="009004A6">
        <w:rPr>
          <w:szCs w:val="24"/>
        </w:rPr>
        <w:t>жеткізушісі аспаптар тексерілетін стандарттау және метрология орталығының аккредиттеу саласы бар аттестаттың нотариалды куәландырылған көшірмесін ұсынуы тиіс.</w:t>
      </w:r>
      <w:r w:rsidR="00D93386">
        <w:rPr>
          <w:szCs w:val="24"/>
        </w:rPr>
        <w:t xml:space="preserve"> </w:t>
      </w:r>
      <w:bookmarkStart w:id="0" w:name="_GoBack"/>
      <w:bookmarkEnd w:id="0"/>
      <w:r w:rsidRPr="009004A6">
        <w:rPr>
          <w:szCs w:val="24"/>
        </w:rPr>
        <w:t>Көрсетілетін қызметтердің құнына қызмет көрсетуге байланысты барлық ілеспе шығыстардың құны кіруге тиіс.</w:t>
      </w:r>
    </w:p>
    <w:sectPr w:rsidR="00774E1C" w:rsidRPr="009004A6" w:rsidSect="0020241C">
      <w:pgSz w:w="11904" w:h="16838"/>
      <w:pgMar w:top="568" w:right="1061" w:bottom="709" w:left="142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6A19F" w14:textId="77777777" w:rsidR="00A4493A" w:rsidRDefault="00A4493A" w:rsidP="0000216A">
      <w:pPr>
        <w:spacing w:after="0" w:line="240" w:lineRule="auto"/>
      </w:pPr>
      <w:r>
        <w:separator/>
      </w:r>
    </w:p>
  </w:endnote>
  <w:endnote w:type="continuationSeparator" w:id="0">
    <w:p w14:paraId="4A4DCE79" w14:textId="77777777" w:rsidR="00A4493A" w:rsidRDefault="00A4493A" w:rsidP="0000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4539" w14:textId="77777777" w:rsidR="00A4493A" w:rsidRDefault="00A4493A" w:rsidP="0000216A">
      <w:pPr>
        <w:spacing w:after="0" w:line="240" w:lineRule="auto"/>
      </w:pPr>
      <w:r>
        <w:separator/>
      </w:r>
    </w:p>
  </w:footnote>
  <w:footnote w:type="continuationSeparator" w:id="0">
    <w:p w14:paraId="6F624E73" w14:textId="77777777" w:rsidR="00A4493A" w:rsidRDefault="00A4493A" w:rsidP="000021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35"/>
    <w:rsid w:val="0000216A"/>
    <w:rsid w:val="00030547"/>
    <w:rsid w:val="0008753D"/>
    <w:rsid w:val="00135CEE"/>
    <w:rsid w:val="0020241C"/>
    <w:rsid w:val="00232088"/>
    <w:rsid w:val="00277A5F"/>
    <w:rsid w:val="003003FC"/>
    <w:rsid w:val="00314135"/>
    <w:rsid w:val="003D364C"/>
    <w:rsid w:val="00442D3C"/>
    <w:rsid w:val="0044534F"/>
    <w:rsid w:val="004B5A32"/>
    <w:rsid w:val="00577D3B"/>
    <w:rsid w:val="005A09CC"/>
    <w:rsid w:val="007052A6"/>
    <w:rsid w:val="00762F5A"/>
    <w:rsid w:val="00774E1C"/>
    <w:rsid w:val="007925CA"/>
    <w:rsid w:val="007F7683"/>
    <w:rsid w:val="00824DE6"/>
    <w:rsid w:val="008A3226"/>
    <w:rsid w:val="009004A6"/>
    <w:rsid w:val="00942532"/>
    <w:rsid w:val="009C44E0"/>
    <w:rsid w:val="00A4493A"/>
    <w:rsid w:val="00A81F53"/>
    <w:rsid w:val="00B123AD"/>
    <w:rsid w:val="00B1588C"/>
    <w:rsid w:val="00B2017B"/>
    <w:rsid w:val="00B71998"/>
    <w:rsid w:val="00B722C3"/>
    <w:rsid w:val="00B81691"/>
    <w:rsid w:val="00C24B39"/>
    <w:rsid w:val="00C31B3D"/>
    <w:rsid w:val="00D21D63"/>
    <w:rsid w:val="00D93386"/>
    <w:rsid w:val="00DB5957"/>
    <w:rsid w:val="00DE4A00"/>
    <w:rsid w:val="00E24C19"/>
    <w:rsid w:val="00EB7158"/>
    <w:rsid w:val="00EF3C11"/>
    <w:rsid w:val="00F2336C"/>
    <w:rsid w:val="00F70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F2A6"/>
  <w15:docId w15:val="{497768CF-8FF7-45F4-9AC6-EB6BE75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36C"/>
    <w:pPr>
      <w:spacing w:after="30" w:line="254" w:lineRule="auto"/>
      <w:ind w:left="34" w:right="34" w:firstLine="696"/>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0021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16A"/>
    <w:rPr>
      <w:rFonts w:ascii="Times New Roman" w:eastAsia="Times New Roman" w:hAnsi="Times New Roman" w:cs="Times New Roman"/>
      <w:color w:val="000000"/>
      <w:sz w:val="24"/>
    </w:rPr>
  </w:style>
  <w:style w:type="paragraph" w:styleId="a5">
    <w:name w:val="footer"/>
    <w:basedOn w:val="a"/>
    <w:link w:val="a6"/>
    <w:uiPriority w:val="99"/>
    <w:unhideWhenUsed/>
    <w:rsid w:val="000021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216A"/>
    <w:rPr>
      <w:rFonts w:ascii="Times New Roman" w:eastAsia="Times New Roman" w:hAnsi="Times New Roman" w:cs="Times New Roman"/>
      <w:color w:val="000000"/>
      <w:sz w:val="24"/>
    </w:rPr>
  </w:style>
  <w:style w:type="paragraph" w:styleId="a7">
    <w:name w:val="Balloon Text"/>
    <w:basedOn w:val="a"/>
    <w:link w:val="a8"/>
    <w:uiPriority w:val="99"/>
    <w:semiHidden/>
    <w:unhideWhenUsed/>
    <w:rsid w:val="008A32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A322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673</Words>
  <Characters>3841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JN-PC1</cp:lastModifiedBy>
  <cp:revision>9</cp:revision>
  <cp:lastPrinted>2025-02-07T04:16:00Z</cp:lastPrinted>
  <dcterms:created xsi:type="dcterms:W3CDTF">2025-01-30T09:59:00Z</dcterms:created>
  <dcterms:modified xsi:type="dcterms:W3CDTF">2025-02-08T12:40:00Z</dcterms:modified>
</cp:coreProperties>
</file>