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53" w:rsidRDefault="00B03B53" w:rsidP="003107DA">
      <w:pPr>
        <w:suppressAutoHyphens/>
        <w:jc w:val="right"/>
        <w:rPr>
          <w:b/>
          <w:sz w:val="32"/>
          <w:szCs w:val="32"/>
          <w:lang w:val="ru-RU" w:eastAsia="ar-SA"/>
        </w:rPr>
      </w:pPr>
    </w:p>
    <w:p w:rsidR="004105ED" w:rsidRPr="00B20C65" w:rsidRDefault="00B03B53" w:rsidP="00B03B53">
      <w:pPr>
        <w:suppressAutoHyphens/>
        <w:jc w:val="center"/>
        <w:rPr>
          <w:b/>
          <w:sz w:val="26"/>
          <w:szCs w:val="26"/>
          <w:lang w:eastAsia="ar-SA"/>
        </w:rPr>
      </w:pPr>
      <w:r w:rsidRPr="00B20C65">
        <w:rPr>
          <w:b/>
          <w:sz w:val="26"/>
          <w:szCs w:val="26"/>
          <w:lang w:eastAsia="ar-SA"/>
        </w:rPr>
        <w:t xml:space="preserve">Техническая спецификация </w:t>
      </w:r>
    </w:p>
    <w:p w:rsidR="004105ED" w:rsidRPr="00B20C65" w:rsidRDefault="004105ED" w:rsidP="00B03B53">
      <w:pPr>
        <w:suppressAutoHyphens/>
        <w:jc w:val="center"/>
        <w:rPr>
          <w:b/>
          <w:bCs/>
          <w:sz w:val="26"/>
          <w:szCs w:val="26"/>
        </w:rPr>
      </w:pPr>
      <w:r w:rsidRPr="00B20C65">
        <w:rPr>
          <w:b/>
          <w:bCs/>
          <w:sz w:val="26"/>
          <w:szCs w:val="26"/>
        </w:rPr>
        <w:t xml:space="preserve">услуги по прохождению медицинской комиссии обучаемыми </w:t>
      </w:r>
    </w:p>
    <w:p w:rsidR="00B03B53" w:rsidRPr="00B20C65" w:rsidRDefault="001F65C2" w:rsidP="00B03B53">
      <w:pPr>
        <w:suppressAutoHyphens/>
        <w:jc w:val="center"/>
        <w:rPr>
          <w:b/>
          <w:sz w:val="26"/>
          <w:szCs w:val="26"/>
          <w:lang w:eastAsia="ar-SA"/>
        </w:rPr>
      </w:pPr>
      <w:proofErr w:type="spellStart"/>
      <w:r>
        <w:rPr>
          <w:b/>
          <w:bCs/>
          <w:sz w:val="26"/>
          <w:szCs w:val="26"/>
          <w:lang w:val="ru-RU"/>
        </w:rPr>
        <w:t>Карагандин</w:t>
      </w:r>
      <w:proofErr w:type="spellEnd"/>
      <w:r w:rsidR="004C3A04">
        <w:rPr>
          <w:b/>
          <w:bCs/>
          <w:sz w:val="26"/>
          <w:szCs w:val="26"/>
        </w:rPr>
        <w:t xml:space="preserve">ского </w:t>
      </w:r>
      <w:r w:rsidR="00552B29" w:rsidRPr="00B20C65">
        <w:rPr>
          <w:b/>
          <w:bCs/>
          <w:sz w:val="26"/>
          <w:szCs w:val="26"/>
        </w:rPr>
        <w:t>филиала</w:t>
      </w:r>
      <w:r w:rsidR="004105ED" w:rsidRPr="00B20C65">
        <w:rPr>
          <w:b/>
          <w:bCs/>
          <w:sz w:val="26"/>
          <w:szCs w:val="26"/>
        </w:rPr>
        <w:t xml:space="preserve"> РГКП «ВТШ МО РК»</w:t>
      </w:r>
    </w:p>
    <w:p w:rsidR="008356C9" w:rsidRPr="00B20C65" w:rsidRDefault="008356C9" w:rsidP="009837BF">
      <w:pPr>
        <w:jc w:val="both"/>
        <w:rPr>
          <w:b/>
          <w:sz w:val="32"/>
          <w:szCs w:val="32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0"/>
        <w:gridCol w:w="1276"/>
        <w:gridCol w:w="1418"/>
      </w:tblGrid>
      <w:tr w:rsidR="00B03B53" w:rsidRPr="00B20C65" w:rsidTr="004105ED">
        <w:trPr>
          <w:trHeight w:val="689"/>
        </w:trPr>
        <w:tc>
          <w:tcPr>
            <w:tcW w:w="1985" w:type="dxa"/>
          </w:tcPr>
          <w:p w:rsidR="00B03B53" w:rsidRPr="00B20C65" w:rsidRDefault="00B03B53" w:rsidP="004105ED">
            <w:pPr>
              <w:tabs>
                <w:tab w:val="left" w:pos="5040"/>
              </w:tabs>
              <w:suppressAutoHyphens/>
              <w:jc w:val="center"/>
              <w:rPr>
                <w:b/>
                <w:lang w:eastAsia="ar-SA"/>
              </w:rPr>
            </w:pPr>
            <w:r w:rsidRPr="00B20C65">
              <w:rPr>
                <w:b/>
                <w:lang w:eastAsia="ar-SA"/>
              </w:rPr>
              <w:t>Наименование</w:t>
            </w:r>
          </w:p>
          <w:p w:rsidR="004105ED" w:rsidRPr="00B20C65" w:rsidRDefault="004105ED" w:rsidP="004105ED">
            <w:pPr>
              <w:tabs>
                <w:tab w:val="left" w:pos="5040"/>
              </w:tabs>
              <w:suppressAutoHyphens/>
              <w:jc w:val="center"/>
              <w:rPr>
                <w:b/>
                <w:lang w:eastAsia="ar-SA"/>
              </w:rPr>
            </w:pPr>
            <w:r w:rsidRPr="00B20C65">
              <w:rPr>
                <w:b/>
                <w:lang w:eastAsia="ar-SA"/>
              </w:rPr>
              <w:t>услуги</w:t>
            </w:r>
          </w:p>
        </w:tc>
        <w:tc>
          <w:tcPr>
            <w:tcW w:w="5670" w:type="dxa"/>
          </w:tcPr>
          <w:p w:rsidR="00B03B53" w:rsidRPr="00B20C65" w:rsidRDefault="00B03B53" w:rsidP="004105ED">
            <w:pPr>
              <w:suppressAutoHyphens/>
              <w:jc w:val="center"/>
              <w:rPr>
                <w:b/>
                <w:lang w:eastAsia="ar-SA"/>
              </w:rPr>
            </w:pPr>
            <w:r w:rsidRPr="00B20C65">
              <w:rPr>
                <w:b/>
                <w:lang w:eastAsia="ar-SA"/>
              </w:rPr>
              <w:t>Характерисктика</w:t>
            </w:r>
            <w:r w:rsidR="004105ED" w:rsidRPr="00B20C65">
              <w:rPr>
                <w:b/>
                <w:lang w:eastAsia="ar-SA"/>
              </w:rPr>
              <w:t xml:space="preserve"> услуги</w:t>
            </w:r>
          </w:p>
        </w:tc>
        <w:tc>
          <w:tcPr>
            <w:tcW w:w="1276" w:type="dxa"/>
          </w:tcPr>
          <w:p w:rsidR="004105ED" w:rsidRPr="00B20C65" w:rsidRDefault="00B03B53" w:rsidP="004105ED">
            <w:pPr>
              <w:suppressAutoHyphens/>
              <w:ind w:left="459" w:hanging="459"/>
              <w:jc w:val="center"/>
              <w:rPr>
                <w:b/>
                <w:bCs/>
                <w:lang w:eastAsia="ar-SA"/>
              </w:rPr>
            </w:pPr>
            <w:r w:rsidRPr="00B20C65">
              <w:rPr>
                <w:b/>
                <w:bCs/>
                <w:lang w:eastAsia="ar-SA"/>
              </w:rPr>
              <w:t>Коли</w:t>
            </w:r>
            <w:r w:rsidR="004105ED" w:rsidRPr="00B20C65">
              <w:rPr>
                <w:b/>
                <w:bCs/>
                <w:lang w:eastAsia="ar-SA"/>
              </w:rPr>
              <w:t>-</w:t>
            </w:r>
          </w:p>
          <w:p w:rsidR="00B03B53" w:rsidRPr="00B20C65" w:rsidRDefault="00B03B53" w:rsidP="004105ED">
            <w:pPr>
              <w:suppressAutoHyphens/>
              <w:ind w:left="459" w:hanging="459"/>
              <w:jc w:val="center"/>
              <w:rPr>
                <w:b/>
                <w:bCs/>
                <w:lang w:eastAsia="ar-SA"/>
              </w:rPr>
            </w:pPr>
            <w:r w:rsidRPr="00B20C65">
              <w:rPr>
                <w:b/>
                <w:bCs/>
                <w:lang w:eastAsia="ar-SA"/>
              </w:rPr>
              <w:t>чество</w:t>
            </w:r>
          </w:p>
        </w:tc>
        <w:tc>
          <w:tcPr>
            <w:tcW w:w="1418" w:type="dxa"/>
          </w:tcPr>
          <w:p w:rsidR="00B03B53" w:rsidRPr="00B20C65" w:rsidRDefault="00B03B53" w:rsidP="004105ED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B20C65">
              <w:rPr>
                <w:b/>
                <w:bCs/>
                <w:lang w:eastAsia="ar-SA"/>
              </w:rPr>
              <w:t>Срок поста</w:t>
            </w:r>
            <w:r w:rsidR="001024FB" w:rsidRPr="00B20C65">
              <w:rPr>
                <w:b/>
                <w:bCs/>
                <w:lang w:eastAsia="ar-SA"/>
              </w:rPr>
              <w:t>в</w:t>
            </w:r>
            <w:r w:rsidRPr="00B20C65">
              <w:rPr>
                <w:b/>
                <w:bCs/>
                <w:lang w:eastAsia="ar-SA"/>
              </w:rPr>
              <w:t>ки</w:t>
            </w:r>
          </w:p>
        </w:tc>
      </w:tr>
      <w:tr w:rsidR="00704E5B" w:rsidRPr="00B20C65" w:rsidTr="004105ED">
        <w:tc>
          <w:tcPr>
            <w:tcW w:w="1985" w:type="dxa"/>
          </w:tcPr>
          <w:p w:rsidR="004105ED" w:rsidRPr="00B20C65" w:rsidRDefault="004105ED" w:rsidP="004105ED">
            <w:pPr>
              <w:tabs>
                <w:tab w:val="left" w:pos="5040"/>
              </w:tabs>
              <w:suppressAutoHyphens/>
              <w:rPr>
                <w:b/>
                <w:bCs/>
              </w:rPr>
            </w:pPr>
            <w:r w:rsidRPr="00B20C65">
              <w:rPr>
                <w:b/>
                <w:bCs/>
              </w:rPr>
              <w:t xml:space="preserve">Услуга </w:t>
            </w:r>
            <w:r w:rsidR="001024FB" w:rsidRPr="00B20C65">
              <w:rPr>
                <w:b/>
                <w:bCs/>
              </w:rPr>
              <w:t xml:space="preserve">по </w:t>
            </w:r>
          </w:p>
          <w:p w:rsidR="00704E5B" w:rsidRPr="00B20C65" w:rsidRDefault="001024FB" w:rsidP="004105ED">
            <w:pPr>
              <w:tabs>
                <w:tab w:val="left" w:pos="5040"/>
              </w:tabs>
              <w:suppressAutoHyphens/>
              <w:rPr>
                <w:bCs/>
              </w:rPr>
            </w:pPr>
            <w:r w:rsidRPr="00B20C65">
              <w:rPr>
                <w:b/>
                <w:bCs/>
              </w:rPr>
              <w:t xml:space="preserve">прохождению </w:t>
            </w:r>
            <w:r w:rsidR="004105ED" w:rsidRPr="00B20C65">
              <w:rPr>
                <w:b/>
                <w:bCs/>
              </w:rPr>
              <w:t xml:space="preserve">обучаемыми </w:t>
            </w:r>
            <w:r w:rsidRPr="00B20C65">
              <w:rPr>
                <w:b/>
                <w:bCs/>
              </w:rPr>
              <w:t>медицинской комиссии</w:t>
            </w:r>
          </w:p>
        </w:tc>
        <w:tc>
          <w:tcPr>
            <w:tcW w:w="5670" w:type="dxa"/>
          </w:tcPr>
          <w:p w:rsidR="004105ED" w:rsidRPr="00B20C65" w:rsidRDefault="004105ED" w:rsidP="00426A17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</w:t>
            </w:r>
            <w:r w:rsidR="001024FB" w:rsidRPr="00B20C65">
              <w:rPr>
                <w:bCs/>
              </w:rPr>
              <w:t xml:space="preserve">Прохождение медицинской комиссии </w:t>
            </w:r>
            <w:r w:rsidR="009F7468" w:rsidRPr="00B20C65">
              <w:rPr>
                <w:bCs/>
              </w:rPr>
              <w:t xml:space="preserve">обучаемыми </w:t>
            </w:r>
            <w:r w:rsidR="001024FB" w:rsidRPr="00B20C65">
              <w:rPr>
                <w:bCs/>
              </w:rPr>
              <w:t>необходим</w:t>
            </w:r>
            <w:r w:rsidR="0044396D" w:rsidRPr="00B20C65">
              <w:rPr>
                <w:bCs/>
              </w:rPr>
              <w:t>о</w:t>
            </w:r>
            <w:r w:rsidR="001024FB" w:rsidRPr="00B20C65">
              <w:rPr>
                <w:bCs/>
              </w:rPr>
              <w:t xml:space="preserve"> для получения водительского удостоверения. </w:t>
            </w:r>
          </w:p>
          <w:p w:rsidR="004105ED" w:rsidRPr="00B20C65" w:rsidRDefault="004105ED" w:rsidP="00426A17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</w:t>
            </w:r>
            <w:r w:rsidR="001024FB" w:rsidRPr="00B20C65">
              <w:rPr>
                <w:bCs/>
              </w:rPr>
              <w:t>Заказчик представляет</w:t>
            </w:r>
            <w:r w:rsidR="00426A17" w:rsidRPr="00B20C65">
              <w:rPr>
                <w:bCs/>
              </w:rPr>
              <w:t xml:space="preserve"> Поставщику</w:t>
            </w:r>
            <w:r w:rsidR="001024FB" w:rsidRPr="00B20C65">
              <w:rPr>
                <w:bCs/>
              </w:rPr>
              <w:t xml:space="preserve"> список обучающихся</w:t>
            </w:r>
            <w:r w:rsidR="00E6022B">
              <w:rPr>
                <w:bCs/>
              </w:rPr>
              <w:t xml:space="preserve"> </w:t>
            </w:r>
            <w:r w:rsidR="00E6022B">
              <w:rPr>
                <w:bCs/>
                <w:lang w:val="ru-RU"/>
              </w:rPr>
              <w:t>(60</w:t>
            </w:r>
            <w:r w:rsidR="005E59AC">
              <w:rPr>
                <w:bCs/>
              </w:rPr>
              <w:t xml:space="preserve"> человек</w:t>
            </w:r>
            <w:r w:rsidR="0044396D" w:rsidRPr="00B20C65">
              <w:rPr>
                <w:bCs/>
              </w:rPr>
              <w:t>)</w:t>
            </w:r>
            <w:r w:rsidR="001024FB" w:rsidRPr="00B20C65">
              <w:rPr>
                <w:bCs/>
              </w:rPr>
              <w:t xml:space="preserve"> на прохождение медицинской </w:t>
            </w:r>
            <w:r w:rsidR="0044396D" w:rsidRPr="00B20C65">
              <w:rPr>
                <w:bCs/>
              </w:rPr>
              <w:t>комиссии</w:t>
            </w:r>
            <w:r w:rsidRPr="00B20C65">
              <w:rPr>
                <w:bCs/>
              </w:rPr>
              <w:t>.</w:t>
            </w:r>
          </w:p>
          <w:p w:rsidR="00DF2433" w:rsidRPr="00B20C65" w:rsidRDefault="004105ED" w:rsidP="004105ED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Услуга должна включать</w:t>
            </w:r>
            <w:r w:rsidR="00DF2433" w:rsidRPr="00B20C65">
              <w:rPr>
                <w:bCs/>
              </w:rPr>
              <w:t>:</w:t>
            </w:r>
          </w:p>
          <w:p w:rsidR="00DF2433" w:rsidRPr="00B20C65" w:rsidRDefault="00552B29" w:rsidP="00DF2433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>1)</w:t>
            </w:r>
            <w:r w:rsidR="00DF2433" w:rsidRPr="00B20C65">
              <w:rPr>
                <w:bCs/>
              </w:rPr>
              <w:t xml:space="preserve"> сдачу необходимых анализов и другие виды обследования; </w:t>
            </w:r>
          </w:p>
          <w:p w:rsidR="00DF2433" w:rsidRPr="00B20C65" w:rsidRDefault="00552B29" w:rsidP="004105ED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>2)</w:t>
            </w:r>
            <w:r w:rsidR="004105ED" w:rsidRPr="00B20C65">
              <w:rPr>
                <w:bCs/>
              </w:rPr>
              <w:t xml:space="preserve"> </w:t>
            </w:r>
            <w:r w:rsidR="00426A17" w:rsidRPr="00B20C65">
              <w:rPr>
                <w:bCs/>
              </w:rPr>
              <w:t xml:space="preserve">посещение </w:t>
            </w:r>
            <w:r w:rsidR="004105ED" w:rsidRPr="00B20C65">
              <w:rPr>
                <w:bCs/>
              </w:rPr>
              <w:t xml:space="preserve">медицинских специалистов и получение </w:t>
            </w:r>
            <w:r w:rsidR="00DF2433" w:rsidRPr="00B20C65">
              <w:rPr>
                <w:bCs/>
              </w:rPr>
              <w:t xml:space="preserve">их </w:t>
            </w:r>
            <w:r w:rsidR="004105ED" w:rsidRPr="00B20C65">
              <w:rPr>
                <w:bCs/>
              </w:rPr>
              <w:t>заключения</w:t>
            </w:r>
            <w:r w:rsidR="00DF2433" w:rsidRPr="00B20C65">
              <w:rPr>
                <w:bCs/>
              </w:rPr>
              <w:t xml:space="preserve"> на предмет годности к вождению автотранспортных средств соответствующих категорий и подкатегорий.</w:t>
            </w:r>
          </w:p>
          <w:p w:rsidR="00DC7CBB" w:rsidRPr="0060480F" w:rsidRDefault="00DF2433" w:rsidP="00DC7CBB">
            <w:pPr>
              <w:tabs>
                <w:tab w:val="left" w:pos="5040"/>
              </w:tabs>
              <w:jc w:val="both"/>
              <w:rPr>
                <w:bCs/>
                <w:lang w:val="ru-RU"/>
              </w:rPr>
            </w:pPr>
            <w:r w:rsidRPr="00B20C65">
              <w:rPr>
                <w:bCs/>
              </w:rPr>
              <w:t xml:space="preserve">       Обязательными условиями прохождения медицинской комиссии должны быть – обследование и заключение </w:t>
            </w:r>
            <w:r w:rsidR="00DE2C29" w:rsidRPr="00B20C65">
              <w:rPr>
                <w:bCs/>
              </w:rPr>
              <w:t>Терапевт</w:t>
            </w:r>
            <w:r w:rsidRPr="00B20C65">
              <w:rPr>
                <w:bCs/>
              </w:rPr>
              <w:t>а</w:t>
            </w:r>
            <w:r w:rsidR="00C8702E" w:rsidRPr="00B20C65">
              <w:rPr>
                <w:bCs/>
              </w:rPr>
              <w:t xml:space="preserve">, </w:t>
            </w:r>
            <w:r w:rsidR="00D71AA9" w:rsidRPr="00B20C65">
              <w:rPr>
                <w:bCs/>
              </w:rPr>
              <w:t>Невропатолог</w:t>
            </w:r>
            <w:r w:rsidRPr="00B20C65">
              <w:rPr>
                <w:bCs/>
              </w:rPr>
              <w:t>а</w:t>
            </w:r>
            <w:r w:rsidR="00D71AA9" w:rsidRPr="00B20C65">
              <w:rPr>
                <w:bCs/>
              </w:rPr>
              <w:t xml:space="preserve">, </w:t>
            </w:r>
            <w:r w:rsidR="00DE2C29" w:rsidRPr="00B20C65">
              <w:rPr>
                <w:bCs/>
              </w:rPr>
              <w:t>Офтальмолог</w:t>
            </w:r>
            <w:r w:rsidRPr="00B20C65">
              <w:rPr>
                <w:bCs/>
              </w:rPr>
              <w:t>а</w:t>
            </w:r>
            <w:r w:rsidR="00C8702E" w:rsidRPr="00B20C65">
              <w:rPr>
                <w:bCs/>
              </w:rPr>
              <w:t>, О</w:t>
            </w:r>
            <w:r w:rsidR="00DE2C29" w:rsidRPr="00B20C65">
              <w:rPr>
                <w:bCs/>
              </w:rPr>
              <w:t>толаринголог</w:t>
            </w:r>
            <w:r w:rsidRPr="00B20C65">
              <w:rPr>
                <w:bCs/>
              </w:rPr>
              <w:t>а</w:t>
            </w:r>
            <w:r w:rsidR="00C8702E" w:rsidRPr="00B20C65">
              <w:rPr>
                <w:bCs/>
              </w:rPr>
              <w:t xml:space="preserve">, </w:t>
            </w:r>
            <w:r w:rsidR="00DE2C29" w:rsidRPr="00B20C65">
              <w:rPr>
                <w:bCs/>
              </w:rPr>
              <w:t>Хирург</w:t>
            </w:r>
            <w:r w:rsidRPr="00B20C65">
              <w:rPr>
                <w:bCs/>
              </w:rPr>
              <w:t>а</w:t>
            </w:r>
            <w:r w:rsidR="00D71AA9" w:rsidRPr="00B20C65">
              <w:rPr>
                <w:bCs/>
              </w:rPr>
              <w:t>,</w:t>
            </w:r>
            <w:r w:rsidR="00426A17" w:rsidRPr="00B20C65">
              <w:rPr>
                <w:bCs/>
              </w:rPr>
              <w:t xml:space="preserve"> Психиатр</w:t>
            </w:r>
            <w:r w:rsidRPr="00B20C65">
              <w:rPr>
                <w:bCs/>
              </w:rPr>
              <w:t>а</w:t>
            </w:r>
            <w:r w:rsidR="00426A17" w:rsidRPr="00B20C65">
              <w:rPr>
                <w:bCs/>
              </w:rPr>
              <w:t>,</w:t>
            </w:r>
            <w:r w:rsidR="00C8702E" w:rsidRPr="00B20C65">
              <w:rPr>
                <w:bCs/>
              </w:rPr>
              <w:t xml:space="preserve"> </w:t>
            </w:r>
            <w:r w:rsidR="00DC7CBB">
              <w:rPr>
                <w:bCs/>
                <w:lang w:val="ru-RU"/>
              </w:rPr>
              <w:t xml:space="preserve">анализа на злоупотребление наркотических веществ, </w:t>
            </w:r>
            <w:r w:rsidR="00DC7CBB" w:rsidRPr="00B20C65">
              <w:rPr>
                <w:bCs/>
              </w:rPr>
              <w:t xml:space="preserve"> Нарколога</w:t>
            </w:r>
            <w:r w:rsidR="00DC7CBB">
              <w:rPr>
                <w:bCs/>
                <w:lang w:val="ru-RU"/>
              </w:rPr>
              <w:t>, процедура флюорографического исследования.</w:t>
            </w:r>
          </w:p>
          <w:p w:rsidR="00DC7CBB" w:rsidRPr="005B3E92" w:rsidRDefault="00DF2433" w:rsidP="00DC7CBB">
            <w:pPr>
              <w:tabs>
                <w:tab w:val="left" w:pos="5040"/>
              </w:tabs>
              <w:jc w:val="both"/>
              <w:rPr>
                <w:bCs/>
                <w:lang w:val="ru-RU"/>
              </w:rPr>
            </w:pPr>
            <w:r w:rsidRPr="00B20C65">
              <w:rPr>
                <w:bCs/>
              </w:rPr>
              <w:t xml:space="preserve">        </w:t>
            </w:r>
            <w:r w:rsidR="00426A17" w:rsidRPr="00B20C65">
              <w:rPr>
                <w:bCs/>
              </w:rPr>
              <w:t>П</w:t>
            </w:r>
            <w:r w:rsidR="00C8702E" w:rsidRPr="00B20C65">
              <w:rPr>
                <w:bCs/>
              </w:rPr>
              <w:t xml:space="preserve">осле </w:t>
            </w:r>
            <w:r w:rsidRPr="00B20C65">
              <w:rPr>
                <w:bCs/>
              </w:rPr>
              <w:t xml:space="preserve">прохождения обучаемыми медицинской комиссии </w:t>
            </w:r>
            <w:r w:rsidR="00C8702E" w:rsidRPr="00B20C65">
              <w:rPr>
                <w:bCs/>
              </w:rPr>
              <w:t xml:space="preserve">Поставщик </w:t>
            </w:r>
            <w:r w:rsidRPr="00B20C65">
              <w:rPr>
                <w:bCs/>
              </w:rPr>
              <w:t>обязан</w:t>
            </w:r>
            <w:r w:rsidR="00C8702E" w:rsidRPr="00B20C65">
              <w:rPr>
                <w:bCs/>
              </w:rPr>
              <w:t xml:space="preserve"> представить медицинскую справку </w:t>
            </w:r>
            <w:r w:rsidRPr="00B20C65">
              <w:rPr>
                <w:bCs/>
              </w:rPr>
              <w:t xml:space="preserve">на каждого обучаемого </w:t>
            </w:r>
            <w:r w:rsidR="00C8702E" w:rsidRPr="00B20C65">
              <w:rPr>
                <w:bCs/>
              </w:rPr>
              <w:t>о допуске к транспортным средствам категор</w:t>
            </w:r>
            <w:r w:rsidR="00DC7CBB">
              <w:rPr>
                <w:bCs/>
              </w:rPr>
              <w:t>ии «В», «С» и подкатегории «С1»</w:t>
            </w:r>
            <w:r w:rsidR="00DC7CBB" w:rsidRPr="00DC7CBB">
              <w:rPr>
                <w:bCs/>
                <w:lang w:val="ru-RU"/>
              </w:rPr>
              <w:t xml:space="preserve">, </w:t>
            </w:r>
            <w:r w:rsidR="00DC7CBB">
              <w:rPr>
                <w:bCs/>
                <w:lang w:val="ru-RU"/>
              </w:rPr>
              <w:t xml:space="preserve">медосмотр должен фиксироваться через МИС Даму по </w:t>
            </w:r>
            <w:r w:rsidR="00DC7CBB">
              <w:rPr>
                <w:bCs/>
                <w:lang w:val="en-US"/>
              </w:rPr>
              <w:t>QR</w:t>
            </w:r>
            <w:r w:rsidR="00DC7CBB" w:rsidRPr="007344ED">
              <w:rPr>
                <w:bCs/>
                <w:lang w:val="ru-RU"/>
              </w:rPr>
              <w:t>-</w:t>
            </w:r>
            <w:r w:rsidR="00DC7CBB">
              <w:rPr>
                <w:bCs/>
                <w:lang w:val="ru-RU"/>
              </w:rPr>
              <w:t>коду.</w:t>
            </w:r>
          </w:p>
          <w:p w:rsidR="009F7468" w:rsidRPr="00B20C65" w:rsidRDefault="00DF2433" w:rsidP="009F7468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  </w:t>
            </w:r>
            <w:r w:rsidR="009F7468" w:rsidRPr="00B20C65">
              <w:rPr>
                <w:bCs/>
              </w:rPr>
              <w:t xml:space="preserve"> Оформленная </w:t>
            </w:r>
            <w:r w:rsidR="007002D6" w:rsidRPr="00B20C65">
              <w:rPr>
                <w:bCs/>
              </w:rPr>
              <w:t>медицинск</w:t>
            </w:r>
            <w:r w:rsidR="009F7468" w:rsidRPr="00B20C65">
              <w:rPr>
                <w:bCs/>
              </w:rPr>
              <w:t>ая</w:t>
            </w:r>
            <w:r w:rsidR="007002D6" w:rsidRPr="00B20C65">
              <w:rPr>
                <w:bCs/>
              </w:rPr>
              <w:t xml:space="preserve"> справк</w:t>
            </w:r>
            <w:r w:rsidR="009F7468" w:rsidRPr="00B20C65">
              <w:rPr>
                <w:bCs/>
              </w:rPr>
              <w:t>а</w:t>
            </w:r>
            <w:r w:rsidR="007002D6" w:rsidRPr="00B20C65">
              <w:rPr>
                <w:bCs/>
              </w:rPr>
              <w:t xml:space="preserve"> </w:t>
            </w:r>
            <w:r w:rsidR="009F7468" w:rsidRPr="00B20C65">
              <w:rPr>
                <w:bCs/>
              </w:rPr>
              <w:t xml:space="preserve">установленной формы </w:t>
            </w:r>
            <w:r w:rsidR="007002D6" w:rsidRPr="00B20C65">
              <w:rPr>
                <w:bCs/>
              </w:rPr>
              <w:t>должн</w:t>
            </w:r>
            <w:r w:rsidR="009F7468" w:rsidRPr="00B20C65">
              <w:rPr>
                <w:bCs/>
              </w:rPr>
              <w:t xml:space="preserve">а иметь </w:t>
            </w:r>
            <w:r w:rsidR="007002D6" w:rsidRPr="00B20C65">
              <w:rPr>
                <w:bCs/>
              </w:rPr>
              <w:t>печат</w:t>
            </w:r>
            <w:r w:rsidR="009F7468" w:rsidRPr="00B20C65">
              <w:rPr>
                <w:bCs/>
              </w:rPr>
              <w:t xml:space="preserve">ь организации </w:t>
            </w:r>
            <w:r w:rsidR="007002D6" w:rsidRPr="00B20C65">
              <w:rPr>
                <w:bCs/>
              </w:rPr>
              <w:t>и подпис</w:t>
            </w:r>
            <w:r w:rsidR="009F7468" w:rsidRPr="00B20C65">
              <w:rPr>
                <w:bCs/>
              </w:rPr>
              <w:t>и</w:t>
            </w:r>
            <w:r w:rsidR="007002D6" w:rsidRPr="00B20C65">
              <w:rPr>
                <w:bCs/>
              </w:rPr>
              <w:t xml:space="preserve"> </w:t>
            </w:r>
            <w:r w:rsidR="009F7468" w:rsidRPr="00B20C65">
              <w:rPr>
                <w:bCs/>
              </w:rPr>
              <w:t xml:space="preserve">членов </w:t>
            </w:r>
            <w:r w:rsidR="007002D6" w:rsidRPr="00B20C65">
              <w:rPr>
                <w:bCs/>
              </w:rPr>
              <w:t xml:space="preserve">медицинской комиссии. </w:t>
            </w:r>
          </w:p>
          <w:p w:rsidR="009F7468" w:rsidRPr="00B20C65" w:rsidRDefault="009F7468" w:rsidP="009F7468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   </w:t>
            </w:r>
            <w:r w:rsidR="007002D6" w:rsidRPr="00B20C65">
              <w:rPr>
                <w:bCs/>
              </w:rPr>
              <w:t xml:space="preserve">Поставщик </w:t>
            </w:r>
            <w:r w:rsidRPr="00B20C65">
              <w:rPr>
                <w:bCs/>
              </w:rPr>
              <w:t xml:space="preserve">обязан информировать </w:t>
            </w:r>
            <w:r w:rsidR="007002D6" w:rsidRPr="00B20C65">
              <w:rPr>
                <w:bCs/>
              </w:rPr>
              <w:t>Заказчик</w:t>
            </w:r>
            <w:r w:rsidRPr="00B20C65">
              <w:rPr>
                <w:bCs/>
              </w:rPr>
              <w:t>а</w:t>
            </w:r>
            <w:r w:rsidR="007002D6" w:rsidRPr="00B20C65">
              <w:rPr>
                <w:bCs/>
              </w:rPr>
              <w:t xml:space="preserve"> </w:t>
            </w:r>
            <w:r w:rsidRPr="00B20C65">
              <w:rPr>
                <w:bCs/>
              </w:rPr>
              <w:t xml:space="preserve">о </w:t>
            </w:r>
            <w:r w:rsidR="007002D6" w:rsidRPr="00B20C65">
              <w:rPr>
                <w:bCs/>
              </w:rPr>
              <w:t>дат</w:t>
            </w:r>
            <w:r w:rsidRPr="00B20C65">
              <w:rPr>
                <w:bCs/>
              </w:rPr>
              <w:t>е</w:t>
            </w:r>
            <w:r w:rsidR="007002D6" w:rsidRPr="00B20C65">
              <w:rPr>
                <w:bCs/>
              </w:rPr>
              <w:t xml:space="preserve"> и врем</w:t>
            </w:r>
            <w:r w:rsidRPr="00B20C65">
              <w:rPr>
                <w:bCs/>
              </w:rPr>
              <w:t>ени</w:t>
            </w:r>
            <w:r w:rsidR="007002D6" w:rsidRPr="00B20C65">
              <w:rPr>
                <w:bCs/>
              </w:rPr>
              <w:t xml:space="preserve"> прохождения медицинской комиссии </w:t>
            </w:r>
            <w:r w:rsidRPr="00B20C65">
              <w:rPr>
                <w:bCs/>
              </w:rPr>
              <w:t xml:space="preserve">через </w:t>
            </w:r>
            <w:r w:rsidR="002A263C">
              <w:rPr>
                <w:bCs/>
                <w:lang w:val="ru-RU"/>
              </w:rPr>
              <w:t>3</w:t>
            </w:r>
            <w:r w:rsidR="002A263C">
              <w:rPr>
                <w:bCs/>
              </w:rPr>
              <w:t xml:space="preserve"> календарных дня</w:t>
            </w:r>
            <w:r w:rsidR="002A263C">
              <w:rPr>
                <w:bCs/>
                <w:lang w:val="ru-RU"/>
              </w:rPr>
              <w:t xml:space="preserve"> </w:t>
            </w:r>
            <w:r w:rsidRPr="00B20C65">
              <w:rPr>
                <w:bCs/>
              </w:rPr>
              <w:t xml:space="preserve"> после заключения Договора. </w:t>
            </w:r>
          </w:p>
          <w:p w:rsidR="002A263C" w:rsidRPr="000548B1" w:rsidRDefault="002A263C" w:rsidP="002A263C">
            <w:pPr>
              <w:tabs>
                <w:tab w:val="left" w:pos="5040"/>
              </w:tabs>
              <w:jc w:val="both"/>
              <w:rPr>
                <w:bCs/>
                <w:lang w:val="ru-RU"/>
              </w:rPr>
            </w:pPr>
            <w:r w:rsidRPr="00B20C65">
              <w:rPr>
                <w:bCs/>
              </w:rPr>
              <w:t xml:space="preserve">На прохождение обучаемыми медицинской комиссии должно быть использовано не более 3 (трех) </w:t>
            </w:r>
            <w:r>
              <w:rPr>
                <w:bCs/>
                <w:lang w:val="ru-RU"/>
              </w:rPr>
              <w:t xml:space="preserve">рабочих </w:t>
            </w:r>
            <w:r w:rsidRPr="00B20C65">
              <w:rPr>
                <w:bCs/>
              </w:rPr>
              <w:t xml:space="preserve">дней. </w:t>
            </w:r>
            <w:r>
              <w:rPr>
                <w:bCs/>
                <w:lang w:val="ru-RU"/>
              </w:rPr>
              <w:t xml:space="preserve"> В случае нахождения Поставщ</w:t>
            </w:r>
            <w:r w:rsidR="001F65C2">
              <w:rPr>
                <w:bCs/>
                <w:lang w:val="ru-RU"/>
              </w:rPr>
              <w:t>ика вне пределов города Караганды</w:t>
            </w:r>
            <w:r>
              <w:rPr>
                <w:bCs/>
                <w:lang w:val="ru-RU"/>
              </w:rPr>
              <w:t>, проезд, а также иные расходы, связанные с оказанием услуги, оплачиваются за счет Поставщика.</w:t>
            </w:r>
          </w:p>
          <w:p w:rsidR="002A263C" w:rsidRPr="002A263C" w:rsidRDefault="002A263C" w:rsidP="00552B29">
            <w:pPr>
              <w:tabs>
                <w:tab w:val="left" w:pos="5040"/>
              </w:tabs>
              <w:jc w:val="both"/>
              <w:rPr>
                <w:bCs/>
                <w:lang w:val="ru-RU"/>
              </w:rPr>
            </w:pPr>
          </w:p>
          <w:p w:rsidR="00552B29" w:rsidRPr="00B20C65" w:rsidRDefault="00552B29" w:rsidP="00552B29">
            <w:pPr>
              <w:tabs>
                <w:tab w:val="left" w:pos="5040"/>
              </w:tabs>
              <w:jc w:val="both"/>
              <w:rPr>
                <w:bCs/>
              </w:rPr>
            </w:pPr>
          </w:p>
        </w:tc>
        <w:tc>
          <w:tcPr>
            <w:tcW w:w="1276" w:type="dxa"/>
          </w:tcPr>
          <w:p w:rsidR="00704E5B" w:rsidRPr="00B20C65" w:rsidRDefault="001024FB" w:rsidP="004105ED">
            <w:pPr>
              <w:tabs>
                <w:tab w:val="left" w:pos="5040"/>
              </w:tabs>
              <w:suppressAutoHyphens/>
              <w:jc w:val="center"/>
              <w:rPr>
                <w:bCs/>
                <w:lang w:eastAsia="ar-SA"/>
              </w:rPr>
            </w:pPr>
            <w:r w:rsidRPr="00B20C65">
              <w:rPr>
                <w:bCs/>
                <w:lang w:eastAsia="ar-SA"/>
              </w:rPr>
              <w:t>Одна услуга</w:t>
            </w:r>
          </w:p>
        </w:tc>
        <w:tc>
          <w:tcPr>
            <w:tcW w:w="1418" w:type="dxa"/>
          </w:tcPr>
          <w:p w:rsidR="00704E5B" w:rsidRPr="00E6022B" w:rsidRDefault="003F0491" w:rsidP="003F0491">
            <w:pPr>
              <w:tabs>
                <w:tab w:val="left" w:pos="5040"/>
              </w:tabs>
              <w:suppressAutoHyphens/>
              <w:rPr>
                <w:bCs/>
                <w:lang w:val="ru-RU" w:eastAsia="ar-SA"/>
              </w:rPr>
            </w:pPr>
            <w:r>
              <w:rPr>
                <w:bCs/>
                <w:lang w:val="ru-RU" w:eastAsia="ar-SA"/>
              </w:rPr>
              <w:t xml:space="preserve">Февраль </w:t>
            </w:r>
            <w:r w:rsidR="00B8370A">
              <w:rPr>
                <w:bCs/>
                <w:lang w:val="ru-RU" w:eastAsia="ar-SA"/>
              </w:rPr>
              <w:t>-август</w:t>
            </w:r>
            <w:r w:rsidR="00E6022B">
              <w:rPr>
                <w:bCs/>
                <w:lang w:val="ru-RU" w:eastAsia="ar-SA"/>
              </w:rPr>
              <w:t xml:space="preserve">, </w:t>
            </w:r>
            <w:r w:rsidR="00B8370A">
              <w:rPr>
                <w:bCs/>
                <w:lang w:val="ru-RU" w:eastAsia="ar-SA"/>
              </w:rPr>
              <w:t>по  Заявке Заказчика в течение пятнадцати дней</w:t>
            </w:r>
          </w:p>
        </w:tc>
      </w:tr>
    </w:tbl>
    <w:p w:rsidR="00CA7C9A" w:rsidRDefault="00CA7C9A" w:rsidP="00704E5B">
      <w:pPr>
        <w:jc w:val="both"/>
        <w:rPr>
          <w:sz w:val="28"/>
          <w:szCs w:val="28"/>
          <w:lang w:val="ru-RU"/>
        </w:rPr>
      </w:pPr>
    </w:p>
    <w:p w:rsidR="00F0671A" w:rsidRDefault="00F0671A" w:rsidP="00704E5B">
      <w:pPr>
        <w:jc w:val="both"/>
        <w:rPr>
          <w:sz w:val="28"/>
          <w:szCs w:val="28"/>
          <w:lang w:val="ru-RU"/>
        </w:rPr>
      </w:pPr>
    </w:p>
    <w:tbl>
      <w:tblPr>
        <w:tblW w:w="5528" w:type="dxa"/>
        <w:tblInd w:w="3936" w:type="dxa"/>
        <w:tblLook w:val="00A0" w:firstRow="1" w:lastRow="0" w:firstColumn="1" w:lastColumn="0" w:noHBand="0" w:noVBand="0"/>
      </w:tblPr>
      <w:tblGrid>
        <w:gridCol w:w="5528"/>
      </w:tblGrid>
      <w:tr w:rsidR="008F0385" w:rsidRPr="00B20C65" w:rsidTr="00984A53">
        <w:trPr>
          <w:trHeight w:val="315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385" w:rsidRPr="00B20C65" w:rsidRDefault="008F0385" w:rsidP="00B20C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0385" w:rsidRPr="00B20C65" w:rsidTr="00984A53">
        <w:trPr>
          <w:trHeight w:val="315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385" w:rsidRPr="00B20C65" w:rsidRDefault="008F0385" w:rsidP="00B20C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0385" w:rsidRPr="00B20C65" w:rsidTr="00984A53">
        <w:trPr>
          <w:trHeight w:val="315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385" w:rsidRPr="00B20C65" w:rsidRDefault="008F0385" w:rsidP="00B20C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0385" w:rsidRPr="00B20C65" w:rsidTr="00984A53">
        <w:trPr>
          <w:trHeight w:val="315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385" w:rsidRPr="00B20C65" w:rsidRDefault="008F0385" w:rsidP="00B20C6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8F0385" w:rsidRPr="00B20C65" w:rsidRDefault="008F0385" w:rsidP="008F0385">
      <w:pPr>
        <w:suppressAutoHyphens/>
        <w:jc w:val="right"/>
        <w:rPr>
          <w:b/>
          <w:sz w:val="32"/>
          <w:szCs w:val="32"/>
          <w:lang w:eastAsia="ar-SA"/>
        </w:rPr>
      </w:pPr>
    </w:p>
    <w:p w:rsidR="005416F7" w:rsidRDefault="005416F7" w:rsidP="008F0385">
      <w:pPr>
        <w:suppressAutoHyphens/>
        <w:jc w:val="right"/>
        <w:rPr>
          <w:b/>
          <w:sz w:val="32"/>
          <w:szCs w:val="32"/>
          <w:lang w:eastAsia="ar-SA"/>
        </w:rPr>
      </w:pPr>
    </w:p>
    <w:p w:rsidR="002A263C" w:rsidRDefault="002A263C" w:rsidP="008F0385">
      <w:pPr>
        <w:suppressAutoHyphens/>
        <w:jc w:val="right"/>
        <w:rPr>
          <w:b/>
          <w:sz w:val="32"/>
          <w:szCs w:val="32"/>
          <w:lang w:eastAsia="ar-SA"/>
        </w:rPr>
      </w:pPr>
    </w:p>
    <w:p w:rsidR="002A263C" w:rsidRPr="00B20C65" w:rsidRDefault="002A263C" w:rsidP="008F0385">
      <w:pPr>
        <w:suppressAutoHyphens/>
        <w:jc w:val="right"/>
        <w:rPr>
          <w:b/>
          <w:sz w:val="32"/>
          <w:szCs w:val="32"/>
          <w:lang w:eastAsia="ar-SA"/>
        </w:rPr>
      </w:pPr>
    </w:p>
    <w:p w:rsidR="008F0385" w:rsidRDefault="00B20C65" w:rsidP="00B20C65">
      <w:pPr>
        <w:jc w:val="center"/>
        <w:rPr>
          <w:b/>
          <w:lang w:eastAsia="ar-SA"/>
        </w:rPr>
      </w:pPr>
      <w:r>
        <w:rPr>
          <w:b/>
          <w:lang w:eastAsia="ar-SA"/>
        </w:rPr>
        <w:t>«ҚР ҚМ ӘТМ» РМҚК</w:t>
      </w:r>
      <w:r w:rsidR="001F65C2">
        <w:rPr>
          <w:b/>
          <w:lang w:eastAsia="ar-SA"/>
        </w:rPr>
        <w:t xml:space="preserve"> </w:t>
      </w:r>
      <w:r w:rsidR="001F65C2" w:rsidRPr="001F65C2">
        <w:rPr>
          <w:b/>
          <w:lang w:eastAsia="ar-SA"/>
        </w:rPr>
        <w:t xml:space="preserve"> </w:t>
      </w:r>
      <w:r w:rsidR="001F65C2">
        <w:rPr>
          <w:b/>
          <w:lang w:eastAsia="ar-SA"/>
        </w:rPr>
        <w:t xml:space="preserve">Қарағанда </w:t>
      </w:r>
      <w:r>
        <w:rPr>
          <w:b/>
          <w:lang w:eastAsia="ar-SA"/>
        </w:rPr>
        <w:t>филиалының</w:t>
      </w:r>
    </w:p>
    <w:p w:rsidR="00B20C65" w:rsidRDefault="00B20C65" w:rsidP="00B20C65">
      <w:pPr>
        <w:jc w:val="center"/>
        <w:rPr>
          <w:b/>
          <w:lang w:eastAsia="ar-SA"/>
        </w:rPr>
      </w:pPr>
      <w:r>
        <w:rPr>
          <w:b/>
          <w:lang w:eastAsia="ar-SA"/>
        </w:rPr>
        <w:t>білім алушыларын медициналық комиссиядан өткізу бойынша қызметтің</w:t>
      </w:r>
    </w:p>
    <w:p w:rsidR="00B20C65" w:rsidRDefault="00B20C65" w:rsidP="00B20C65">
      <w:pPr>
        <w:jc w:val="center"/>
        <w:rPr>
          <w:b/>
          <w:lang w:eastAsia="ar-SA"/>
        </w:rPr>
      </w:pPr>
      <w:r>
        <w:rPr>
          <w:b/>
          <w:lang w:eastAsia="ar-SA"/>
        </w:rPr>
        <w:t>техникалық сипаттізімі</w:t>
      </w:r>
    </w:p>
    <w:p w:rsidR="00B20C65" w:rsidRDefault="00B20C65" w:rsidP="00B20C65">
      <w:pPr>
        <w:jc w:val="center"/>
        <w:rPr>
          <w:b/>
          <w:lang w:eastAsia="ar-SA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0"/>
        <w:gridCol w:w="1276"/>
        <w:gridCol w:w="1418"/>
      </w:tblGrid>
      <w:tr w:rsidR="00B20C65" w:rsidRPr="00B20C65" w:rsidTr="00F73CAB">
        <w:trPr>
          <w:trHeight w:val="689"/>
        </w:trPr>
        <w:tc>
          <w:tcPr>
            <w:tcW w:w="1985" w:type="dxa"/>
          </w:tcPr>
          <w:p w:rsidR="00B20C65" w:rsidRPr="00B20C65" w:rsidRDefault="00B20C65" w:rsidP="00F73CAB">
            <w:pPr>
              <w:tabs>
                <w:tab w:val="left" w:pos="5040"/>
              </w:tabs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Қызмет атауы</w:t>
            </w:r>
          </w:p>
        </w:tc>
        <w:tc>
          <w:tcPr>
            <w:tcW w:w="5670" w:type="dxa"/>
          </w:tcPr>
          <w:p w:rsidR="00B20C65" w:rsidRPr="00B20C65" w:rsidRDefault="00B20C65" w:rsidP="00F73CA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Қызмет сипаттамасы</w:t>
            </w:r>
          </w:p>
        </w:tc>
        <w:tc>
          <w:tcPr>
            <w:tcW w:w="1276" w:type="dxa"/>
          </w:tcPr>
          <w:p w:rsidR="00B20C65" w:rsidRPr="00B20C65" w:rsidRDefault="00B20C65" w:rsidP="00F73CAB">
            <w:pPr>
              <w:suppressAutoHyphens/>
              <w:ind w:left="459" w:hanging="459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Саны</w:t>
            </w:r>
          </w:p>
        </w:tc>
        <w:tc>
          <w:tcPr>
            <w:tcW w:w="1418" w:type="dxa"/>
          </w:tcPr>
          <w:p w:rsidR="00B20C65" w:rsidRPr="00B20C65" w:rsidRDefault="00B20C65" w:rsidP="00F73CAB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Жеткізу мерзімі</w:t>
            </w:r>
          </w:p>
        </w:tc>
      </w:tr>
      <w:tr w:rsidR="00B20C65" w:rsidRPr="00B20C65" w:rsidTr="00F73CAB">
        <w:tc>
          <w:tcPr>
            <w:tcW w:w="1985" w:type="dxa"/>
          </w:tcPr>
          <w:p w:rsidR="00B20C65" w:rsidRPr="00B20C65" w:rsidRDefault="00B20C65" w:rsidP="00B20C65">
            <w:pPr>
              <w:tabs>
                <w:tab w:val="left" w:pos="5040"/>
              </w:tabs>
              <w:suppressAutoHyphens/>
              <w:rPr>
                <w:bCs/>
              </w:rPr>
            </w:pPr>
            <w:r>
              <w:rPr>
                <w:b/>
                <w:bCs/>
              </w:rPr>
              <w:t xml:space="preserve">Білім алушыларды медициналық комиссиядан өткізу бойынша қызмет </w:t>
            </w:r>
          </w:p>
          <w:p w:rsidR="00B20C65" w:rsidRPr="00B20C65" w:rsidRDefault="00B20C65" w:rsidP="00F73CAB">
            <w:pPr>
              <w:tabs>
                <w:tab w:val="left" w:pos="5040"/>
              </w:tabs>
              <w:suppressAutoHyphens/>
              <w:rPr>
                <w:bCs/>
              </w:rPr>
            </w:pPr>
          </w:p>
        </w:tc>
        <w:tc>
          <w:tcPr>
            <w:tcW w:w="5670" w:type="dxa"/>
          </w:tcPr>
          <w:p w:rsidR="00B20C65" w:rsidRPr="00B20C65" w:rsidRDefault="00B20C65" w:rsidP="00F73CAB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</w:t>
            </w:r>
            <w:r>
              <w:rPr>
                <w:bCs/>
              </w:rPr>
              <w:t>Білім алушылардың медициналық комиссиядан өтуі жүргізушілік куәлік алу үшін қажет.</w:t>
            </w:r>
            <w:r w:rsidRPr="00B20C65">
              <w:rPr>
                <w:bCs/>
              </w:rPr>
              <w:t xml:space="preserve"> </w:t>
            </w:r>
          </w:p>
          <w:p w:rsidR="00B20C65" w:rsidRPr="00B20C65" w:rsidRDefault="00B20C65" w:rsidP="00F73CAB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</w:t>
            </w:r>
            <w:r>
              <w:rPr>
                <w:bCs/>
              </w:rPr>
              <w:t xml:space="preserve">Тапсырыс беруші Жеткізушіге медициналық комиссиядан өтетін білім </w:t>
            </w:r>
            <w:r w:rsidR="00E6022B">
              <w:rPr>
                <w:bCs/>
              </w:rPr>
              <w:t>алушылардың тізімін береді (</w:t>
            </w:r>
            <w:r w:rsidR="00E6022B" w:rsidRPr="00E6022B">
              <w:rPr>
                <w:bCs/>
              </w:rPr>
              <w:t>60</w:t>
            </w:r>
            <w:r>
              <w:rPr>
                <w:bCs/>
              </w:rPr>
              <w:t xml:space="preserve"> адамға )</w:t>
            </w:r>
            <w:r w:rsidRPr="00B20C65">
              <w:rPr>
                <w:bCs/>
              </w:rPr>
              <w:t>.</w:t>
            </w:r>
          </w:p>
          <w:p w:rsidR="00B20C65" w:rsidRPr="00B20C65" w:rsidRDefault="00B20C65" w:rsidP="00F73CAB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</w:t>
            </w:r>
            <w:r>
              <w:rPr>
                <w:bCs/>
              </w:rPr>
              <w:t>Қызмет мыналарды қамтуға тиіс</w:t>
            </w:r>
            <w:r w:rsidRPr="00B20C65">
              <w:rPr>
                <w:bCs/>
              </w:rPr>
              <w:t>:</w:t>
            </w:r>
          </w:p>
          <w:p w:rsidR="00B20C65" w:rsidRPr="00B20C65" w:rsidRDefault="00B20C65" w:rsidP="00F73CAB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1) </w:t>
            </w:r>
            <w:r>
              <w:rPr>
                <w:bCs/>
              </w:rPr>
              <w:t xml:space="preserve">қажетті сараптамалар </w:t>
            </w:r>
            <w:r w:rsidR="004E2F0C">
              <w:rPr>
                <w:bCs/>
              </w:rPr>
              <w:t>өткізу</w:t>
            </w:r>
            <w:r>
              <w:rPr>
                <w:bCs/>
              </w:rPr>
              <w:t xml:space="preserve"> және басқа да тексеру түрлері</w:t>
            </w:r>
            <w:r w:rsidRPr="00B20C65">
              <w:rPr>
                <w:bCs/>
              </w:rPr>
              <w:t xml:space="preserve">; </w:t>
            </w:r>
          </w:p>
          <w:p w:rsidR="00B20C65" w:rsidRPr="00B20C65" w:rsidRDefault="00B20C65" w:rsidP="00F73CAB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2) </w:t>
            </w:r>
            <w:r w:rsidR="006765EA">
              <w:rPr>
                <w:bCs/>
              </w:rPr>
              <w:t xml:space="preserve">медициналық мамандарға </w:t>
            </w:r>
            <w:r w:rsidR="004E2F0C">
              <w:rPr>
                <w:bCs/>
              </w:rPr>
              <w:t>қаралу</w:t>
            </w:r>
            <w:r w:rsidR="006765EA">
              <w:rPr>
                <w:bCs/>
              </w:rPr>
              <w:t xml:space="preserve"> және </w:t>
            </w:r>
            <w:r>
              <w:rPr>
                <w:bCs/>
              </w:rPr>
              <w:t>тиісті санаттар мен кіші санаттардың автокөлік құралдарын жүргізуге жарамдылыққа қорытынды алу</w:t>
            </w:r>
            <w:r w:rsidRPr="00B20C65">
              <w:rPr>
                <w:bCs/>
              </w:rPr>
              <w:t>.</w:t>
            </w:r>
          </w:p>
          <w:p w:rsidR="00FD161A" w:rsidRPr="00B20C65" w:rsidRDefault="00B20C65" w:rsidP="00FD161A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 </w:t>
            </w:r>
            <w:r w:rsidR="006765EA">
              <w:rPr>
                <w:bCs/>
              </w:rPr>
              <w:t xml:space="preserve">Медициналық комиссиядан өтудің міндетті шарттары - </w:t>
            </w:r>
            <w:r w:rsidR="006765EA" w:rsidRPr="00B20C65">
              <w:rPr>
                <w:bCs/>
              </w:rPr>
              <w:t xml:space="preserve">Терапевт, Невропатолог, Офтальмолог, Отоларинголог, Хирург, Психиатр, </w:t>
            </w:r>
            <w:r w:rsidR="00FD161A" w:rsidRPr="007344ED">
              <w:rPr>
                <w:bCs/>
              </w:rPr>
              <w:t>есірткі з</w:t>
            </w:r>
            <w:r w:rsidR="00FD161A">
              <w:rPr>
                <w:bCs/>
              </w:rPr>
              <w:t>аттар қиянатын тартуға талдау</w:t>
            </w:r>
            <w:r w:rsidR="00FD161A" w:rsidRPr="005B3E92">
              <w:rPr>
                <w:bCs/>
              </w:rPr>
              <w:t xml:space="preserve">, </w:t>
            </w:r>
            <w:r w:rsidR="00FD161A" w:rsidRPr="00B20C65">
              <w:rPr>
                <w:bCs/>
              </w:rPr>
              <w:t>Нарколог</w:t>
            </w:r>
            <w:r w:rsidR="00FD161A" w:rsidRPr="00FD161A">
              <w:rPr>
                <w:bCs/>
              </w:rPr>
              <w:t>,</w:t>
            </w:r>
            <w:r w:rsidR="00FD161A">
              <w:rPr>
                <w:bCs/>
              </w:rPr>
              <w:t xml:space="preserve"> </w:t>
            </w:r>
            <w:r w:rsidR="00FD161A">
              <w:t>флюорографиялық зерттеу рәсімі</w:t>
            </w:r>
            <w:r w:rsidR="00FD161A" w:rsidRPr="007D36F1">
              <w:t xml:space="preserve"> </w:t>
            </w:r>
            <w:r w:rsidR="00FD161A">
              <w:rPr>
                <w:bCs/>
              </w:rPr>
              <w:t>тексерулерінен өту және қорытындыларын алу.</w:t>
            </w:r>
            <w:r w:rsidR="00FD161A" w:rsidRPr="00B20C65">
              <w:rPr>
                <w:bCs/>
              </w:rPr>
              <w:t xml:space="preserve"> </w:t>
            </w:r>
          </w:p>
          <w:p w:rsidR="00FD161A" w:rsidRPr="008D2067" w:rsidRDefault="00B20C65" w:rsidP="00FD161A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  </w:t>
            </w:r>
            <w:r w:rsidR="006765EA">
              <w:rPr>
                <w:bCs/>
              </w:rPr>
              <w:t xml:space="preserve">Білім алушылар медициналық комиссиядан өткеннен кейін Жеткізуші әрбір білім алушыға </w:t>
            </w:r>
            <w:r w:rsidR="006765EA" w:rsidRPr="00B20C65">
              <w:rPr>
                <w:bCs/>
              </w:rPr>
              <w:t>«В», «С»</w:t>
            </w:r>
            <w:r w:rsidR="006765EA">
              <w:rPr>
                <w:bCs/>
              </w:rPr>
              <w:t xml:space="preserve"> санаттарының және «С1» кіші санатының көлік құралдарын жүргізуге рұқсат ету туралы медициналық анықтама  ұсынуға тиіс</w:t>
            </w:r>
            <w:r w:rsidR="00FD161A" w:rsidRPr="00FD161A">
              <w:rPr>
                <w:bCs/>
              </w:rPr>
              <w:t xml:space="preserve">, </w:t>
            </w:r>
            <w:r w:rsidR="00FD161A">
              <w:rPr>
                <w:color w:val="000000"/>
              </w:rPr>
              <w:t>медициналық тексеру</w:t>
            </w:r>
            <w:r w:rsidR="00FD161A" w:rsidRPr="008D2067">
              <w:rPr>
                <w:color w:val="000000"/>
              </w:rPr>
              <w:t xml:space="preserve"> </w:t>
            </w:r>
            <w:r w:rsidR="00FD161A" w:rsidRPr="007344ED">
              <w:rPr>
                <w:color w:val="000000"/>
              </w:rPr>
              <w:t xml:space="preserve">QR-код бойынша </w:t>
            </w:r>
            <w:r w:rsidR="00FD161A">
              <w:rPr>
                <w:color w:val="000000"/>
              </w:rPr>
              <w:t xml:space="preserve">МАЖ Даму </w:t>
            </w:r>
            <w:r w:rsidR="00FD161A" w:rsidRPr="008D2067">
              <w:rPr>
                <w:color w:val="000000"/>
              </w:rPr>
              <w:t>ар</w:t>
            </w:r>
            <w:r w:rsidR="00FD161A">
              <w:rPr>
                <w:color w:val="000000"/>
              </w:rPr>
              <w:t>қылы тіркелу керек.</w:t>
            </w:r>
          </w:p>
          <w:p w:rsidR="00B20C65" w:rsidRPr="00B20C65" w:rsidRDefault="00B20C65" w:rsidP="00F73CAB">
            <w:pPr>
              <w:tabs>
                <w:tab w:val="left" w:pos="5040"/>
              </w:tabs>
              <w:jc w:val="both"/>
              <w:rPr>
                <w:bCs/>
              </w:rPr>
            </w:pPr>
            <w:bookmarkStart w:id="0" w:name="_GoBack"/>
            <w:bookmarkEnd w:id="0"/>
            <w:r w:rsidRPr="00B20C65">
              <w:rPr>
                <w:bCs/>
              </w:rPr>
              <w:t xml:space="preserve">         </w:t>
            </w:r>
            <w:r w:rsidR="006765EA">
              <w:rPr>
                <w:bCs/>
              </w:rPr>
              <w:t>Белгіленген нысанда ресімделген медициналық анықтамаға ұйым мөрі басылып, медициналық комиссия мүшелері қол қоюға тиіс.</w:t>
            </w:r>
            <w:r w:rsidRPr="00B20C65">
              <w:rPr>
                <w:bCs/>
              </w:rPr>
              <w:t xml:space="preserve"> </w:t>
            </w:r>
          </w:p>
          <w:p w:rsidR="00B20C65" w:rsidRPr="00B20C65" w:rsidRDefault="00B20C65" w:rsidP="00F73CAB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   </w:t>
            </w:r>
            <w:r w:rsidR="006765EA">
              <w:rPr>
                <w:bCs/>
              </w:rPr>
              <w:t xml:space="preserve">Жеткізуші Шарт жасасқаннан кейінгі </w:t>
            </w:r>
            <w:r w:rsidR="002A263C">
              <w:rPr>
                <w:bCs/>
              </w:rPr>
              <w:t>3</w:t>
            </w:r>
            <w:r w:rsidR="006765EA">
              <w:rPr>
                <w:bCs/>
              </w:rPr>
              <w:t xml:space="preserve"> күнтізбелік күннен соң Тапсырыс берушіге медициналық комиссиядан өткізу уақыты мен күні туралы ақпарат ұсынуға тиіс.</w:t>
            </w:r>
            <w:r w:rsidRPr="00B20C65">
              <w:rPr>
                <w:bCs/>
              </w:rPr>
              <w:t xml:space="preserve"> </w:t>
            </w:r>
          </w:p>
          <w:p w:rsidR="00B20C65" w:rsidRDefault="00B20C65" w:rsidP="00F73CAB">
            <w:pPr>
              <w:tabs>
                <w:tab w:val="left" w:pos="5040"/>
              </w:tabs>
              <w:jc w:val="both"/>
              <w:rPr>
                <w:bCs/>
              </w:rPr>
            </w:pPr>
            <w:r w:rsidRPr="00B20C65">
              <w:rPr>
                <w:bCs/>
              </w:rPr>
              <w:t xml:space="preserve">       </w:t>
            </w:r>
            <w:r w:rsidR="006765EA">
              <w:rPr>
                <w:bCs/>
              </w:rPr>
              <w:t>Білім алушылардың медициналық комиссиядан өтуіне 3 (үш) күннен артық уақыт кетпеуге тиіс.</w:t>
            </w:r>
            <w:r w:rsidRPr="00B20C65">
              <w:rPr>
                <w:bCs/>
              </w:rPr>
              <w:t xml:space="preserve"> </w:t>
            </w:r>
          </w:p>
          <w:p w:rsidR="002A263C" w:rsidRPr="00B20C65" w:rsidRDefault="002A263C" w:rsidP="00F73CAB">
            <w:pPr>
              <w:tabs>
                <w:tab w:val="left" w:pos="50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Өнім беруші </w:t>
            </w:r>
            <w:r w:rsidR="001F65C2">
              <w:rPr>
                <w:bCs/>
              </w:rPr>
              <w:t>Қарағанда</w:t>
            </w:r>
            <w:r w:rsidRPr="000548B1">
              <w:rPr>
                <w:bCs/>
              </w:rPr>
              <w:t xml:space="preserve"> қаласынан тыс жерде болған жағдайда жол жүру, сондай-ақ қызмет көрсетуге байланысты өзге де шығыстар өнім берушінің есебінен төленеді.</w:t>
            </w:r>
          </w:p>
          <w:p w:rsidR="00B20C65" w:rsidRPr="00B20C65" w:rsidRDefault="00B20C65" w:rsidP="00F73CAB">
            <w:pPr>
              <w:tabs>
                <w:tab w:val="left" w:pos="5040"/>
              </w:tabs>
              <w:jc w:val="both"/>
              <w:rPr>
                <w:bCs/>
              </w:rPr>
            </w:pPr>
          </w:p>
        </w:tc>
        <w:tc>
          <w:tcPr>
            <w:tcW w:w="1276" w:type="dxa"/>
          </w:tcPr>
          <w:p w:rsidR="00B20C65" w:rsidRPr="00B20C65" w:rsidRDefault="00B20C65" w:rsidP="00F73CAB">
            <w:pPr>
              <w:tabs>
                <w:tab w:val="left" w:pos="5040"/>
              </w:tabs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Бір қызмет</w:t>
            </w:r>
          </w:p>
        </w:tc>
        <w:tc>
          <w:tcPr>
            <w:tcW w:w="1418" w:type="dxa"/>
          </w:tcPr>
          <w:p w:rsidR="00E6022B" w:rsidRPr="00E6022B" w:rsidRDefault="00B8370A" w:rsidP="00E6022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202124"/>
              </w:rPr>
            </w:pPr>
            <w:r w:rsidRPr="00877146">
              <w:rPr>
                <w:bCs/>
                <w:lang w:eastAsia="ar-SA"/>
              </w:rPr>
              <w:t>Тапсырыс берушінің өтініші бойынша он бес күн ішінде</w:t>
            </w:r>
            <w:r w:rsidRPr="00FB1312">
              <w:rPr>
                <w:rFonts w:ascii="inherit" w:hAnsi="inherit" w:cs="Courier New"/>
                <w:color w:val="202124"/>
              </w:rPr>
              <w:t xml:space="preserve"> </w:t>
            </w:r>
            <w:r>
              <w:rPr>
                <w:rFonts w:ascii="inherit" w:hAnsi="inherit" w:cs="Courier New"/>
                <w:color w:val="202124"/>
              </w:rPr>
              <w:t>-</w:t>
            </w:r>
            <w:r w:rsidR="003F0491">
              <w:rPr>
                <w:rFonts w:ascii="inherit" w:hAnsi="inherit" w:cs="Courier New"/>
                <w:color w:val="202124"/>
              </w:rPr>
              <w:t>ақпан -</w:t>
            </w:r>
            <w:r>
              <w:rPr>
                <w:rFonts w:ascii="inherit" w:hAnsi="inherit" w:cs="Courier New"/>
                <w:color w:val="202124"/>
              </w:rPr>
              <w:t>тамыз</w:t>
            </w:r>
          </w:p>
          <w:p w:rsidR="00B20C65" w:rsidRPr="00B20C65" w:rsidRDefault="00B20C65" w:rsidP="00F73CAB">
            <w:pPr>
              <w:tabs>
                <w:tab w:val="left" w:pos="5040"/>
              </w:tabs>
              <w:suppressAutoHyphens/>
              <w:jc w:val="center"/>
              <w:rPr>
                <w:bCs/>
                <w:lang w:eastAsia="ar-SA"/>
              </w:rPr>
            </w:pPr>
          </w:p>
        </w:tc>
      </w:tr>
    </w:tbl>
    <w:p w:rsidR="00B20C65" w:rsidRPr="00865C01" w:rsidRDefault="00B20C65" w:rsidP="00B20C65">
      <w:pPr>
        <w:jc w:val="center"/>
        <w:rPr>
          <w:b/>
          <w:sz w:val="32"/>
          <w:szCs w:val="32"/>
        </w:rPr>
      </w:pPr>
    </w:p>
    <w:sectPr w:rsidR="00B20C65" w:rsidRPr="00865C01" w:rsidSect="009F746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741"/>
    <w:multiLevelType w:val="hybridMultilevel"/>
    <w:tmpl w:val="D630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3F"/>
    <w:rsid w:val="000153C9"/>
    <w:rsid w:val="00044F8B"/>
    <w:rsid w:val="000720D0"/>
    <w:rsid w:val="0009782C"/>
    <w:rsid w:val="000F28F3"/>
    <w:rsid w:val="001024FB"/>
    <w:rsid w:val="001056D5"/>
    <w:rsid w:val="001173D0"/>
    <w:rsid w:val="00134406"/>
    <w:rsid w:val="00140D65"/>
    <w:rsid w:val="00162281"/>
    <w:rsid w:val="001666D2"/>
    <w:rsid w:val="001D0B14"/>
    <w:rsid w:val="001F65C2"/>
    <w:rsid w:val="00250893"/>
    <w:rsid w:val="00280A74"/>
    <w:rsid w:val="00293112"/>
    <w:rsid w:val="002A263C"/>
    <w:rsid w:val="002F7990"/>
    <w:rsid w:val="003107DA"/>
    <w:rsid w:val="00367D18"/>
    <w:rsid w:val="003D3DDE"/>
    <w:rsid w:val="003F0491"/>
    <w:rsid w:val="004105ED"/>
    <w:rsid w:val="00426A17"/>
    <w:rsid w:val="004346D1"/>
    <w:rsid w:val="00435E37"/>
    <w:rsid w:val="0044396D"/>
    <w:rsid w:val="00460F35"/>
    <w:rsid w:val="004C3A04"/>
    <w:rsid w:val="004D4E80"/>
    <w:rsid w:val="004E2F0C"/>
    <w:rsid w:val="005416F7"/>
    <w:rsid w:val="00552B29"/>
    <w:rsid w:val="005A3BCF"/>
    <w:rsid w:val="005B76DC"/>
    <w:rsid w:val="005E1BF3"/>
    <w:rsid w:val="005E59AC"/>
    <w:rsid w:val="00657A4C"/>
    <w:rsid w:val="00673351"/>
    <w:rsid w:val="006765EA"/>
    <w:rsid w:val="006A19D1"/>
    <w:rsid w:val="006F7F57"/>
    <w:rsid w:val="007002D6"/>
    <w:rsid w:val="00704E5B"/>
    <w:rsid w:val="00706F11"/>
    <w:rsid w:val="00713808"/>
    <w:rsid w:val="00736B05"/>
    <w:rsid w:val="0075259D"/>
    <w:rsid w:val="00754690"/>
    <w:rsid w:val="00767662"/>
    <w:rsid w:val="007D36F1"/>
    <w:rsid w:val="007E2473"/>
    <w:rsid w:val="007F0FC0"/>
    <w:rsid w:val="00801503"/>
    <w:rsid w:val="008137F0"/>
    <w:rsid w:val="008356C9"/>
    <w:rsid w:val="00835B48"/>
    <w:rsid w:val="00865C01"/>
    <w:rsid w:val="00876545"/>
    <w:rsid w:val="008C33BB"/>
    <w:rsid w:val="008F0385"/>
    <w:rsid w:val="009837BF"/>
    <w:rsid w:val="00987E5B"/>
    <w:rsid w:val="00992974"/>
    <w:rsid w:val="00995FBF"/>
    <w:rsid w:val="009A2C04"/>
    <w:rsid w:val="009A32DD"/>
    <w:rsid w:val="009B0043"/>
    <w:rsid w:val="009D198D"/>
    <w:rsid w:val="009E3D93"/>
    <w:rsid w:val="009E7514"/>
    <w:rsid w:val="009F2A7C"/>
    <w:rsid w:val="009F6454"/>
    <w:rsid w:val="009F7468"/>
    <w:rsid w:val="00A07BBD"/>
    <w:rsid w:val="00A27DF2"/>
    <w:rsid w:val="00A912FB"/>
    <w:rsid w:val="00A953E2"/>
    <w:rsid w:val="00AE029E"/>
    <w:rsid w:val="00B03B53"/>
    <w:rsid w:val="00B20C65"/>
    <w:rsid w:val="00B8063F"/>
    <w:rsid w:val="00B8370A"/>
    <w:rsid w:val="00B92E55"/>
    <w:rsid w:val="00C73D3D"/>
    <w:rsid w:val="00C8702E"/>
    <w:rsid w:val="00CA7C9A"/>
    <w:rsid w:val="00D12B53"/>
    <w:rsid w:val="00D27231"/>
    <w:rsid w:val="00D63DCD"/>
    <w:rsid w:val="00D71AA9"/>
    <w:rsid w:val="00D739D0"/>
    <w:rsid w:val="00D9343F"/>
    <w:rsid w:val="00DC7CBB"/>
    <w:rsid w:val="00DE2C29"/>
    <w:rsid w:val="00DF2433"/>
    <w:rsid w:val="00E6022B"/>
    <w:rsid w:val="00E917E4"/>
    <w:rsid w:val="00EA15DD"/>
    <w:rsid w:val="00EA31AC"/>
    <w:rsid w:val="00EE0A34"/>
    <w:rsid w:val="00EE2A7A"/>
    <w:rsid w:val="00F0671A"/>
    <w:rsid w:val="00F12F1D"/>
    <w:rsid w:val="00F130F9"/>
    <w:rsid w:val="00FA418F"/>
    <w:rsid w:val="00FB1312"/>
    <w:rsid w:val="00FB3614"/>
    <w:rsid w:val="00FD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5C15"/>
  <w15:docId w15:val="{8A727059-4321-4302-8147-55973495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3F"/>
    <w:rPr>
      <w:rFonts w:ascii="Times New Roman" w:eastAsia="Times New Roman" w:hAnsi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13808"/>
  </w:style>
  <w:style w:type="paragraph" w:styleId="a3">
    <w:name w:val="Balloon Text"/>
    <w:basedOn w:val="a"/>
    <w:link w:val="a4"/>
    <w:uiPriority w:val="99"/>
    <w:semiHidden/>
    <w:unhideWhenUsed/>
    <w:rsid w:val="00D272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231"/>
    <w:rPr>
      <w:rFonts w:ascii="Segoe UI" w:eastAsia="Times New Roman" w:hAnsi="Segoe UI" w:cs="Segoe UI"/>
      <w:sz w:val="18"/>
      <w:szCs w:val="18"/>
      <w:lang w:val="kk-KZ"/>
    </w:rPr>
  </w:style>
  <w:style w:type="paragraph" w:styleId="HTML">
    <w:name w:val="HTML Preformatted"/>
    <w:basedOn w:val="a"/>
    <w:link w:val="HTML0"/>
    <w:uiPriority w:val="99"/>
    <w:semiHidden/>
    <w:unhideWhenUsed/>
    <w:rsid w:val="00E60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022B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E6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31E43-3CA4-4545-B52F-1B867476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Шалгынбаева Саяш Панцертовна</dc:creator>
  <cp:lastModifiedBy>Алсер</cp:lastModifiedBy>
  <cp:revision>2</cp:revision>
  <cp:lastPrinted>2019-03-15T09:04:00Z</cp:lastPrinted>
  <dcterms:created xsi:type="dcterms:W3CDTF">2025-01-30T05:46:00Z</dcterms:created>
  <dcterms:modified xsi:type="dcterms:W3CDTF">2025-01-30T05:46:00Z</dcterms:modified>
</cp:coreProperties>
</file>