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D702" w14:textId="77777777" w:rsidR="00C33180" w:rsidRPr="00B009E8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62815053" w14:textId="77777777" w:rsidR="00C33180" w:rsidRPr="00B009E8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 xml:space="preserve">Услуги по сопровождению </w:t>
      </w:r>
      <w:r w:rsidR="00AD4730" w:rsidRPr="00B009E8">
        <w:rPr>
          <w:rFonts w:ascii="Times New Roman" w:hAnsi="Times New Roman" w:cs="Times New Roman"/>
          <w:b/>
          <w:sz w:val="24"/>
          <w:szCs w:val="24"/>
        </w:rPr>
        <w:t>Информационной системы</w:t>
      </w:r>
    </w:p>
    <w:p w14:paraId="15F36FE0" w14:textId="77777777" w:rsidR="00C33180" w:rsidRPr="00B009E8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717912F" w14:textId="77777777" w:rsidR="00C33180" w:rsidRPr="00B009E8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Настоящий документ </w:t>
      </w:r>
      <w:r w:rsidR="00EE5E63" w:rsidRPr="00B009E8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</w:t>
      </w:r>
      <w:r w:rsidR="00EE5E63" w:rsidRPr="00B009E8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B009E8">
        <w:rPr>
          <w:rFonts w:ascii="Times New Roman" w:hAnsi="Times New Roman" w:cs="Times New Roman"/>
          <w:sz w:val="24"/>
          <w:szCs w:val="24"/>
        </w:rPr>
        <w:t xml:space="preserve">оговора и описывает основные технические требования к оказанию услуг по сопровождению </w:t>
      </w:r>
      <w:r w:rsidR="00AD4730" w:rsidRPr="00B009E8">
        <w:rPr>
          <w:rFonts w:ascii="Times New Roman" w:hAnsi="Times New Roman" w:cs="Times New Roman"/>
          <w:sz w:val="24"/>
          <w:szCs w:val="24"/>
        </w:rPr>
        <w:t xml:space="preserve">программного обеспечения </w:t>
      </w:r>
      <w:r w:rsidR="00AD53E7" w:rsidRPr="00B009E8">
        <w:rPr>
          <w:rFonts w:ascii="Times New Roman" w:hAnsi="Times New Roman" w:cs="Times New Roman"/>
          <w:sz w:val="24"/>
          <w:szCs w:val="24"/>
        </w:rPr>
        <w:t>(далее – Информационная система, ИС)</w:t>
      </w:r>
      <w:r w:rsidRPr="00B009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98361" w14:textId="77777777" w:rsidR="007E5D82" w:rsidRPr="00B009E8" w:rsidRDefault="007E5D82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1E8C5" w14:textId="77777777" w:rsidR="00C33180" w:rsidRPr="00B009E8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Цель</w:t>
      </w:r>
    </w:p>
    <w:p w14:paraId="136BA0D1" w14:textId="77777777" w:rsidR="00C33180" w:rsidRPr="00B009E8" w:rsidRDefault="00C33180" w:rsidP="00477BC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 xml:space="preserve">Целью сопровождения является автоматизация процесса ведения бухгалтерского учета, </w:t>
      </w:r>
      <w:r w:rsidR="0062358D" w:rsidRPr="00B009E8">
        <w:rPr>
          <w:rFonts w:ascii="Times New Roman" w:hAnsi="Times New Roman" w:cs="Times New Roman"/>
          <w:b/>
          <w:sz w:val="24"/>
          <w:szCs w:val="24"/>
        </w:rPr>
        <w:t xml:space="preserve">формировании </w:t>
      </w:r>
      <w:r w:rsidRPr="00B009E8">
        <w:rPr>
          <w:rFonts w:ascii="Times New Roman" w:hAnsi="Times New Roman" w:cs="Times New Roman"/>
          <w:b/>
          <w:sz w:val="24"/>
          <w:szCs w:val="24"/>
        </w:rPr>
        <w:t>финансовой информации с выявлением отклонений в отчетах и последующей их корректировки</w:t>
      </w:r>
      <w:r w:rsidR="00477BC7" w:rsidRPr="00B009E8">
        <w:rPr>
          <w:rFonts w:ascii="Times New Roman" w:hAnsi="Times New Roman" w:cs="Times New Roman"/>
          <w:b/>
          <w:sz w:val="24"/>
          <w:szCs w:val="24"/>
        </w:rPr>
        <w:t>, формировании бухгалтерских балансов, оптимизации рутинных процессов.</w:t>
      </w:r>
      <w:r w:rsidRPr="00B009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51DD6" w14:textId="77777777" w:rsidR="00423192" w:rsidRPr="00B009E8" w:rsidRDefault="00BE2313" w:rsidP="00477BC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Построение единой информационной системы для ведения и бухгалтерского учета и его автоматизации.</w:t>
      </w:r>
    </w:p>
    <w:p w14:paraId="16565F28" w14:textId="77777777" w:rsidR="00BE2313" w:rsidRPr="00B009E8" w:rsidRDefault="00423192" w:rsidP="00477BC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 xml:space="preserve">Автоматизация и </w:t>
      </w:r>
      <w:r w:rsidR="00947279" w:rsidRPr="00B009E8">
        <w:rPr>
          <w:rFonts w:ascii="Times New Roman" w:hAnsi="Times New Roman" w:cs="Times New Roman"/>
          <w:b/>
          <w:sz w:val="24"/>
          <w:szCs w:val="24"/>
        </w:rPr>
        <w:t>оптимизация рутинных процессов,</w:t>
      </w:r>
      <w:r w:rsidR="00BE2313" w:rsidRPr="00B00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9E8">
        <w:rPr>
          <w:rFonts w:ascii="Times New Roman" w:hAnsi="Times New Roman" w:cs="Times New Roman"/>
          <w:b/>
          <w:sz w:val="24"/>
          <w:szCs w:val="24"/>
        </w:rPr>
        <w:t>связанных с ведением бухгалтерского учета.</w:t>
      </w:r>
    </w:p>
    <w:p w14:paraId="0A8D2ECB" w14:textId="77777777" w:rsidR="007E5D82" w:rsidRPr="00B009E8" w:rsidRDefault="007E5D82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8CA21" w14:textId="77777777" w:rsidR="003D34E7" w:rsidRPr="00B009E8" w:rsidRDefault="003D34E7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F5085" w14:textId="77777777" w:rsidR="002D5A44" w:rsidRPr="00B009E8" w:rsidRDefault="003D34E7" w:rsidP="002D5A44">
      <w:pPr>
        <w:spacing w:after="100" w:afterAutospacing="1" w:line="240" w:lineRule="auto"/>
        <w:jc w:val="center"/>
        <w:rPr>
          <w:rFonts w:ascii="Times New Roman" w:hAnsi="Times New Roman" w:cs="Times New Roman"/>
          <w:bCs/>
        </w:rPr>
      </w:pPr>
      <w:r w:rsidRPr="00B009E8">
        <w:rPr>
          <w:rFonts w:ascii="Times New Roman" w:hAnsi="Times New Roman" w:cs="Times New Roman"/>
          <w:b/>
        </w:rPr>
        <w:t>Организация облачной инфраструктуры</w:t>
      </w:r>
      <w:r w:rsidRPr="00B009E8">
        <w:rPr>
          <w:rFonts w:ascii="Times New Roman" w:hAnsi="Times New Roman" w:cs="Times New Roman"/>
          <w:bCs/>
        </w:rPr>
        <w:t>.</w:t>
      </w:r>
    </w:p>
    <w:p w14:paraId="1340D3D0" w14:textId="77777777" w:rsidR="003D34E7" w:rsidRPr="00B009E8" w:rsidRDefault="002D5A44" w:rsidP="003D34E7">
      <w:pPr>
        <w:spacing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009E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009E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D34E7" w:rsidRPr="00B009E8">
        <w:rPr>
          <w:rFonts w:ascii="Times New Roman" w:hAnsi="Times New Roman" w:cs="Times New Roman"/>
          <w:bCs/>
          <w:sz w:val="24"/>
          <w:szCs w:val="24"/>
        </w:rPr>
        <w:t xml:space="preserve">Требуется возможность учета хозяйственной деятельности учреждения (предприятия) с использованием единого облачного решения для всех видов учета в одной базе данных,  с распределением ролей (ответственности) между руководителем, его заместителями по хозяйственной и учебным частям, бухгалтером, делопроизводителем. А также необходима возможность реализовать единое облачное решение для необходимого числа учреждений (предприятий), в том числе подведомственных в общей информационной базе для всех видов учета, либо консолидации данных. Необходима настройка модели сетевого доступа в режиме по требованию, к общему серверу, хранящему базу (базы) данных Заказчика в соответствии с действующим законодательством РК. Функционирование модели должно выполнятся по принципу клиент-сервер – </w:t>
      </w:r>
      <w:proofErr w:type="spellStart"/>
      <w:r w:rsidR="003D34E7" w:rsidRPr="00B009E8">
        <w:rPr>
          <w:rFonts w:ascii="Times New Roman" w:hAnsi="Times New Roman" w:cs="Times New Roman"/>
          <w:bCs/>
          <w:sz w:val="24"/>
          <w:szCs w:val="24"/>
        </w:rPr>
        <w:t>SaaS</w:t>
      </w:r>
      <w:proofErr w:type="spellEnd"/>
      <w:r w:rsidR="003D34E7" w:rsidRPr="00B009E8">
        <w:rPr>
          <w:rFonts w:ascii="Times New Roman" w:hAnsi="Times New Roman" w:cs="Times New Roman"/>
          <w:bCs/>
          <w:sz w:val="24"/>
          <w:szCs w:val="24"/>
        </w:rPr>
        <w:t>.</w:t>
      </w:r>
      <w:r w:rsidR="003D34E7" w:rsidRPr="00B009E8">
        <w:rPr>
          <w:sz w:val="24"/>
          <w:szCs w:val="24"/>
        </w:rPr>
        <w:t xml:space="preserve"> </w:t>
      </w:r>
      <w:r w:rsidR="003D34E7" w:rsidRPr="00B009E8">
        <w:rPr>
          <w:rFonts w:ascii="Times New Roman" w:hAnsi="Times New Roman" w:cs="Times New Roman"/>
          <w:bCs/>
          <w:sz w:val="24"/>
          <w:szCs w:val="24"/>
        </w:rPr>
        <w:t xml:space="preserve">Сервер и необходимое количество лицензий программного продукта предоставляются Поставщиком услуг. Инфраструктура должна включать возможность автоматического сохранения архивных копий базы (баз) данных без дополнительных действий Заказчика. Все оборудование и программное обеспечение Поставщика (арендуемые или принадлежащие поставщику) должны находиться в Республике Казахстан, в Data Centre не ниже категории TIER III. Система должна быть оборудована средствами защиты от несанкционированного доступа и утечки персональных данных. Заказчику необходима возможность осуществить доступ к базе (базам) данных не только через платформу программного обеспечения, но и по ссылке в браузере, </w:t>
      </w:r>
      <w:r w:rsidR="003D34E7" w:rsidRPr="00B009E8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="003D34E7" w:rsidRPr="00B009E8">
        <w:rPr>
          <w:rFonts w:ascii="Times New Roman" w:hAnsi="Times New Roman" w:cs="Times New Roman"/>
          <w:bCs/>
          <w:sz w:val="24"/>
          <w:szCs w:val="24"/>
        </w:rPr>
        <w:t>-адрес, с использованием учетных данных с любого устройства. По письменному запросу Заказчика</w:t>
      </w:r>
      <w:r w:rsidR="003D34E7" w:rsidRPr="00B009E8">
        <w:rPr>
          <w:sz w:val="24"/>
          <w:szCs w:val="24"/>
        </w:rPr>
        <w:t xml:space="preserve"> </w:t>
      </w:r>
      <w:r w:rsidR="003D34E7" w:rsidRPr="00B009E8">
        <w:rPr>
          <w:rFonts w:ascii="Times New Roman" w:hAnsi="Times New Roman" w:cs="Times New Roman"/>
          <w:bCs/>
          <w:sz w:val="24"/>
          <w:szCs w:val="24"/>
        </w:rPr>
        <w:t>должно быть предусмотрено предоставление</w:t>
      </w:r>
      <w:r w:rsidR="003D34E7" w:rsidRPr="00B009E8">
        <w:rPr>
          <w:sz w:val="24"/>
          <w:szCs w:val="24"/>
        </w:rPr>
        <w:t xml:space="preserve"> </w:t>
      </w:r>
      <w:r w:rsidR="003D34E7" w:rsidRPr="00B009E8">
        <w:rPr>
          <w:rFonts w:ascii="Times New Roman" w:hAnsi="Times New Roman" w:cs="Times New Roman"/>
          <w:bCs/>
          <w:sz w:val="24"/>
          <w:szCs w:val="24"/>
        </w:rPr>
        <w:t>удаленного доступа к базе данных информационной системы учета с обеспечением фиксации всех действий, а также только в режиме просмотра</w:t>
      </w:r>
      <w:r w:rsidR="003D34E7" w:rsidRPr="00B009E8">
        <w:rPr>
          <w:sz w:val="24"/>
          <w:szCs w:val="24"/>
        </w:rPr>
        <w:t xml:space="preserve"> </w:t>
      </w:r>
      <w:r w:rsidR="003D34E7" w:rsidRPr="00B009E8">
        <w:rPr>
          <w:rFonts w:ascii="Times New Roman" w:hAnsi="Times New Roman" w:cs="Times New Roman"/>
          <w:bCs/>
          <w:sz w:val="24"/>
          <w:szCs w:val="24"/>
        </w:rPr>
        <w:t xml:space="preserve">представителям органов государственного аудита. </w:t>
      </w:r>
    </w:p>
    <w:p w14:paraId="390A8FB4" w14:textId="77777777" w:rsidR="00C33180" w:rsidRPr="00B009E8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Перечень и срок оказания услуг</w:t>
      </w:r>
    </w:p>
    <w:p w14:paraId="6537CE9F" w14:textId="77777777" w:rsidR="00B507AB" w:rsidRPr="00B009E8" w:rsidRDefault="00B507AB" w:rsidP="00B507A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Поставщик должен оказать следующие Услуги:</w:t>
      </w:r>
    </w:p>
    <w:p w14:paraId="28FE889F" w14:textId="77777777" w:rsidR="00B507AB" w:rsidRPr="00B009E8" w:rsidRDefault="00B507AB" w:rsidP="00B507A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Сопровождение Информационной системы (далее - Услуги) для Заказчика. </w:t>
      </w:r>
    </w:p>
    <w:p w14:paraId="47CC13F4" w14:textId="77777777" w:rsidR="00B507AB" w:rsidRPr="00B009E8" w:rsidRDefault="00B507AB" w:rsidP="00B507A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Услуги включают в себя:</w:t>
      </w:r>
    </w:p>
    <w:p w14:paraId="7B264976" w14:textId="77777777" w:rsidR="00365925" w:rsidRPr="00B009E8" w:rsidRDefault="00365925" w:rsidP="00365925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Создание единой централизованной базы данных бухгалтерского учета;</w:t>
      </w:r>
    </w:p>
    <w:p w14:paraId="06DD1B32" w14:textId="77777777" w:rsidR="00B507AB" w:rsidRPr="00B009E8" w:rsidRDefault="00B507AB" w:rsidP="00B507A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Администрирование ИС: организация работы ИС для автоматизации бухгалтерского учета; настройка интерфейсов и прав доступа, тестирование и исправление баз данных, устранение последствий сбоев, формирование и восстановление архивных копий баз данных, интеграция, обновление конфигураций; поддержка ИС в рабочем и актуальном состоянии; доработки, модернизация и развитие ИС;</w:t>
      </w:r>
    </w:p>
    <w:p w14:paraId="6B691338" w14:textId="70F376FC" w:rsidR="00B507AB" w:rsidRPr="00B009E8" w:rsidRDefault="00B507AB" w:rsidP="00B507A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lastRenderedPageBreak/>
        <w:t>Консультационные услуги: оказание консультативной и практической помощи</w:t>
      </w:r>
      <w:r w:rsidR="00B63A98" w:rsidRPr="00B009E8">
        <w:rPr>
          <w:rFonts w:ascii="Times New Roman" w:hAnsi="Times New Roman" w:cs="Times New Roman"/>
          <w:sz w:val="24"/>
          <w:szCs w:val="24"/>
        </w:rPr>
        <w:t xml:space="preserve">, </w:t>
      </w:r>
      <w:r w:rsidRPr="00B009E8">
        <w:rPr>
          <w:rFonts w:ascii="Times New Roman" w:hAnsi="Times New Roman" w:cs="Times New Roman"/>
          <w:sz w:val="24"/>
          <w:szCs w:val="24"/>
        </w:rPr>
        <w:t>сотрудникам – пользователям ИС; консультационные услуги при сдач</w:t>
      </w:r>
      <w:r w:rsidR="006E63ED">
        <w:rPr>
          <w:rFonts w:ascii="Times New Roman" w:hAnsi="Times New Roman" w:cs="Times New Roman"/>
          <w:sz w:val="24"/>
          <w:szCs w:val="24"/>
        </w:rPr>
        <w:t>е</w:t>
      </w:r>
      <w:r w:rsidRPr="00B009E8">
        <w:rPr>
          <w:rFonts w:ascii="Times New Roman" w:hAnsi="Times New Roman" w:cs="Times New Roman"/>
          <w:sz w:val="24"/>
          <w:szCs w:val="24"/>
        </w:rPr>
        <w:t xml:space="preserve"> финансовой, статистической отчетности; консультационные услуги по подключению, установк</w:t>
      </w:r>
      <w:r w:rsidR="006E63ED">
        <w:rPr>
          <w:rFonts w:ascii="Times New Roman" w:hAnsi="Times New Roman" w:cs="Times New Roman"/>
          <w:sz w:val="24"/>
          <w:szCs w:val="24"/>
        </w:rPr>
        <w:t>е</w:t>
      </w:r>
      <w:r w:rsidRPr="00B009E8">
        <w:rPr>
          <w:rFonts w:ascii="Times New Roman" w:hAnsi="Times New Roman" w:cs="Times New Roman"/>
          <w:sz w:val="24"/>
          <w:szCs w:val="24"/>
        </w:rPr>
        <w:t xml:space="preserve"> и настройк</w:t>
      </w:r>
      <w:r w:rsidR="006E63ED">
        <w:rPr>
          <w:rFonts w:ascii="Times New Roman" w:hAnsi="Times New Roman" w:cs="Times New Roman"/>
          <w:sz w:val="24"/>
          <w:szCs w:val="24"/>
        </w:rPr>
        <w:t>е</w:t>
      </w:r>
      <w:r w:rsidRPr="00B009E8">
        <w:rPr>
          <w:rFonts w:ascii="Times New Roman" w:hAnsi="Times New Roman" w:cs="Times New Roman"/>
          <w:sz w:val="24"/>
          <w:szCs w:val="24"/>
        </w:rPr>
        <w:t xml:space="preserve"> СОНО, </w:t>
      </w:r>
      <w:r w:rsidR="006E63ED">
        <w:rPr>
          <w:rFonts w:ascii="Times New Roman" w:hAnsi="Times New Roman" w:cs="Times New Roman"/>
          <w:sz w:val="24"/>
          <w:szCs w:val="24"/>
        </w:rPr>
        <w:t>к</w:t>
      </w:r>
      <w:r w:rsidRPr="00B009E8">
        <w:rPr>
          <w:rFonts w:ascii="Times New Roman" w:hAnsi="Times New Roman" w:cs="Times New Roman"/>
          <w:sz w:val="24"/>
          <w:szCs w:val="24"/>
        </w:rPr>
        <w:t xml:space="preserve">абинет налогоплательщика, </w:t>
      </w:r>
      <w:r w:rsidR="006E63ED">
        <w:rPr>
          <w:rFonts w:ascii="Times New Roman" w:hAnsi="Times New Roman" w:cs="Times New Roman"/>
          <w:sz w:val="24"/>
          <w:szCs w:val="24"/>
        </w:rPr>
        <w:t>у</w:t>
      </w:r>
      <w:r w:rsidRPr="00B009E8">
        <w:rPr>
          <w:rFonts w:ascii="Times New Roman" w:hAnsi="Times New Roman" w:cs="Times New Roman"/>
          <w:sz w:val="24"/>
          <w:szCs w:val="24"/>
        </w:rPr>
        <w:t>чет имущества, ЭСФ;</w:t>
      </w:r>
    </w:p>
    <w:p w14:paraId="3913452E" w14:textId="79E9EDBE" w:rsidR="00F6171A" w:rsidRPr="00B009E8" w:rsidRDefault="00F6171A" w:rsidP="00B507A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Перенос данных</w:t>
      </w:r>
      <w:r w:rsidR="001968D3" w:rsidRPr="00B009E8">
        <w:rPr>
          <w:rFonts w:ascii="Times New Roman" w:hAnsi="Times New Roman" w:cs="Times New Roman"/>
          <w:sz w:val="24"/>
          <w:szCs w:val="24"/>
        </w:rPr>
        <w:t>:</w:t>
      </w:r>
      <w:r w:rsidRPr="00B009E8">
        <w:rPr>
          <w:rFonts w:ascii="Times New Roman" w:hAnsi="Times New Roman" w:cs="Times New Roman"/>
          <w:sz w:val="24"/>
          <w:szCs w:val="24"/>
        </w:rPr>
        <w:t xml:space="preserve"> ввод остатков на </w:t>
      </w:r>
      <w:r w:rsidR="001968D3" w:rsidRPr="00B009E8">
        <w:rPr>
          <w:rFonts w:ascii="Times New Roman" w:hAnsi="Times New Roman" w:cs="Times New Roman"/>
          <w:sz w:val="24"/>
          <w:szCs w:val="24"/>
        </w:rPr>
        <w:t>01.01.2025</w:t>
      </w:r>
      <w:r w:rsidR="00E5656E">
        <w:rPr>
          <w:rFonts w:ascii="Times New Roman" w:hAnsi="Times New Roman" w:cs="Times New Roman"/>
          <w:sz w:val="24"/>
          <w:szCs w:val="24"/>
        </w:rPr>
        <w:t xml:space="preserve"> </w:t>
      </w:r>
      <w:r w:rsidR="00867333" w:rsidRPr="00B009E8">
        <w:rPr>
          <w:rFonts w:ascii="Times New Roman" w:hAnsi="Times New Roman" w:cs="Times New Roman"/>
          <w:sz w:val="24"/>
          <w:szCs w:val="24"/>
        </w:rPr>
        <w:t>(ОС,</w:t>
      </w:r>
      <w:r w:rsidR="00E5656E">
        <w:rPr>
          <w:rFonts w:ascii="Times New Roman" w:hAnsi="Times New Roman" w:cs="Times New Roman"/>
          <w:sz w:val="24"/>
          <w:szCs w:val="24"/>
        </w:rPr>
        <w:t xml:space="preserve"> </w:t>
      </w:r>
      <w:r w:rsidR="00867333" w:rsidRPr="00B009E8">
        <w:rPr>
          <w:rFonts w:ascii="Times New Roman" w:hAnsi="Times New Roman" w:cs="Times New Roman"/>
          <w:sz w:val="24"/>
          <w:szCs w:val="24"/>
        </w:rPr>
        <w:t>ТМЦ, лицевые счета,</w:t>
      </w:r>
      <w:r w:rsidR="00E5656E">
        <w:rPr>
          <w:rFonts w:ascii="Times New Roman" w:hAnsi="Times New Roman" w:cs="Times New Roman"/>
          <w:sz w:val="24"/>
          <w:szCs w:val="24"/>
        </w:rPr>
        <w:t xml:space="preserve"> </w:t>
      </w:r>
      <w:r w:rsidR="00867333" w:rsidRPr="00B009E8">
        <w:rPr>
          <w:rFonts w:ascii="Times New Roman" w:hAnsi="Times New Roman" w:cs="Times New Roman"/>
          <w:sz w:val="24"/>
          <w:szCs w:val="24"/>
        </w:rPr>
        <w:t>данные сотрудников)</w:t>
      </w:r>
      <w:r w:rsidR="006E63ED">
        <w:rPr>
          <w:rFonts w:ascii="Times New Roman" w:hAnsi="Times New Roman" w:cs="Times New Roman"/>
          <w:sz w:val="24"/>
          <w:szCs w:val="24"/>
        </w:rPr>
        <w:t>;</w:t>
      </w:r>
    </w:p>
    <w:p w14:paraId="3351B6AD" w14:textId="1E0E0AF7" w:rsidR="00423192" w:rsidRPr="00B009E8" w:rsidRDefault="00423192" w:rsidP="00B507A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Поддержка ИС в рабочем состоянии до 31.</w:t>
      </w:r>
      <w:r w:rsidR="00CA327A">
        <w:rPr>
          <w:rFonts w:ascii="Times New Roman" w:hAnsi="Times New Roman" w:cs="Times New Roman"/>
          <w:sz w:val="24"/>
          <w:szCs w:val="24"/>
        </w:rPr>
        <w:t>03</w:t>
      </w:r>
      <w:r w:rsidRPr="00B009E8">
        <w:rPr>
          <w:rFonts w:ascii="Times New Roman" w:hAnsi="Times New Roman" w:cs="Times New Roman"/>
          <w:sz w:val="24"/>
          <w:szCs w:val="24"/>
        </w:rPr>
        <w:t>.2025 года;</w:t>
      </w:r>
    </w:p>
    <w:p w14:paraId="60D9D0D4" w14:textId="77777777" w:rsidR="00423192" w:rsidRPr="00B009E8" w:rsidRDefault="00423192" w:rsidP="00B507A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Доработка ИС в случае изменения законодательства в части ведения бухгалтерского учета в РК;</w:t>
      </w:r>
    </w:p>
    <w:p w14:paraId="1F2D47E2" w14:textId="77777777" w:rsidR="006552F5" w:rsidRPr="00B009E8" w:rsidRDefault="006552F5" w:rsidP="00B507AB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Предоставление серверных мощностей для базы данных</w:t>
      </w:r>
      <w:r w:rsidR="0017418C" w:rsidRPr="00B009E8">
        <w:rPr>
          <w:rFonts w:ascii="Times New Roman" w:hAnsi="Times New Roman" w:cs="Times New Roman"/>
          <w:sz w:val="24"/>
          <w:szCs w:val="24"/>
        </w:rPr>
        <w:t>.</w:t>
      </w:r>
    </w:p>
    <w:p w14:paraId="272B6E0A" w14:textId="3E777EEB" w:rsidR="00B507AB" w:rsidRPr="00B009E8" w:rsidRDefault="00B507AB" w:rsidP="00B507AB">
      <w:pPr>
        <w:pStyle w:val="aa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Услуги должны быть оказаны в срок по 31 </w:t>
      </w:r>
      <w:r w:rsidR="00CA327A">
        <w:rPr>
          <w:rFonts w:ascii="Times New Roman" w:hAnsi="Times New Roman" w:cs="Times New Roman"/>
          <w:sz w:val="24"/>
          <w:szCs w:val="24"/>
        </w:rPr>
        <w:t>марта</w:t>
      </w:r>
      <w:r w:rsidRPr="00B009E8">
        <w:rPr>
          <w:rFonts w:ascii="Times New Roman" w:hAnsi="Times New Roman" w:cs="Times New Roman"/>
          <w:sz w:val="24"/>
          <w:szCs w:val="24"/>
        </w:rPr>
        <w:t xml:space="preserve"> 202</w:t>
      </w:r>
      <w:r w:rsidR="0013302F" w:rsidRPr="00B009E8">
        <w:rPr>
          <w:rFonts w:ascii="Times New Roman" w:hAnsi="Times New Roman" w:cs="Times New Roman"/>
          <w:sz w:val="24"/>
          <w:szCs w:val="24"/>
        </w:rPr>
        <w:t xml:space="preserve">5 </w:t>
      </w:r>
      <w:r w:rsidRPr="00B009E8">
        <w:rPr>
          <w:rFonts w:ascii="Times New Roman" w:hAnsi="Times New Roman" w:cs="Times New Roman"/>
          <w:sz w:val="24"/>
          <w:szCs w:val="24"/>
        </w:rPr>
        <w:t>года включительно.</w:t>
      </w:r>
    </w:p>
    <w:p w14:paraId="48292D4E" w14:textId="77777777" w:rsidR="00B751A7" w:rsidRPr="00B009E8" w:rsidRDefault="00B751A7" w:rsidP="00B507AB">
      <w:pPr>
        <w:pStyle w:val="aa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EBBE199" w14:textId="77777777" w:rsidR="00B751A7" w:rsidRPr="00B009E8" w:rsidRDefault="00B751A7" w:rsidP="00B507AB">
      <w:pPr>
        <w:pStyle w:val="aa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При окончании действия договора база данных должна быть передана заказчику с сохранением всех данных и операций.</w:t>
      </w:r>
    </w:p>
    <w:p w14:paraId="38CAA9BC" w14:textId="77777777" w:rsidR="002A75F6" w:rsidRPr="00B009E8" w:rsidRDefault="002A75F6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E7493" w14:textId="77777777" w:rsidR="007842FA" w:rsidRPr="008F512C" w:rsidRDefault="007842FA" w:rsidP="007842FA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2C">
        <w:rPr>
          <w:rFonts w:ascii="Times New Roman" w:hAnsi="Times New Roman" w:cs="Times New Roman"/>
          <w:b/>
          <w:sz w:val="24"/>
          <w:szCs w:val="24"/>
        </w:rPr>
        <w:t>Соответствие стандартам</w:t>
      </w:r>
    </w:p>
    <w:p w14:paraId="3754A094" w14:textId="4159EC17" w:rsidR="007842FA" w:rsidRPr="008F512C" w:rsidRDefault="00C9343A" w:rsidP="007842F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F512C">
        <w:rPr>
          <w:rFonts w:ascii="Times New Roman" w:hAnsi="Times New Roman" w:cs="Times New Roman"/>
          <w:sz w:val="24"/>
          <w:szCs w:val="24"/>
        </w:rPr>
        <w:t>Информационная система должна соответствовать Приказ</w:t>
      </w:r>
      <w:r w:rsidR="00042AEC" w:rsidRPr="008F512C">
        <w:rPr>
          <w:rFonts w:ascii="Times New Roman" w:hAnsi="Times New Roman" w:cs="Times New Roman"/>
          <w:sz w:val="24"/>
          <w:szCs w:val="24"/>
        </w:rPr>
        <w:t>у</w:t>
      </w:r>
      <w:r w:rsidRPr="008F512C">
        <w:rPr>
          <w:rFonts w:ascii="Times New Roman" w:hAnsi="Times New Roman" w:cs="Times New Roman"/>
          <w:sz w:val="24"/>
          <w:szCs w:val="24"/>
        </w:rPr>
        <w:t xml:space="preserve"> Министра просвещения Республики Казахстан от 14 ноября 2022 года № 456 «Об утверждении минимальных требований к объектам информатизации в области образования»</w:t>
      </w:r>
      <w:r w:rsidR="00042AEC" w:rsidRPr="008F512C">
        <w:rPr>
          <w:rFonts w:ascii="Times New Roman" w:hAnsi="Times New Roman" w:cs="Times New Roman"/>
          <w:sz w:val="24"/>
          <w:szCs w:val="24"/>
        </w:rPr>
        <w:t xml:space="preserve"> в рамках выполнения своих функциональн</w:t>
      </w:r>
      <w:r w:rsidR="006E63ED">
        <w:rPr>
          <w:rFonts w:ascii="Times New Roman" w:hAnsi="Times New Roman" w:cs="Times New Roman"/>
          <w:sz w:val="24"/>
          <w:szCs w:val="24"/>
        </w:rPr>
        <w:t>ых</w:t>
      </w:r>
      <w:r w:rsidR="00042AEC" w:rsidRPr="008F512C">
        <w:rPr>
          <w:rFonts w:ascii="Times New Roman" w:hAnsi="Times New Roman" w:cs="Times New Roman"/>
          <w:sz w:val="24"/>
          <w:szCs w:val="24"/>
        </w:rPr>
        <w:t xml:space="preserve"> обязанностей</w:t>
      </w:r>
      <w:r w:rsidRPr="008F512C">
        <w:rPr>
          <w:rFonts w:ascii="Times New Roman" w:hAnsi="Times New Roman" w:cs="Times New Roman"/>
          <w:sz w:val="24"/>
          <w:szCs w:val="24"/>
        </w:rPr>
        <w:t>.</w:t>
      </w:r>
    </w:p>
    <w:p w14:paraId="5611C69E" w14:textId="77777777" w:rsidR="00E761F8" w:rsidRPr="00B009E8" w:rsidRDefault="00B53C43" w:rsidP="007842F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F512C">
        <w:rPr>
          <w:rFonts w:ascii="Times New Roman" w:hAnsi="Times New Roman" w:cs="Times New Roman"/>
          <w:sz w:val="24"/>
          <w:szCs w:val="24"/>
        </w:rPr>
        <w:t xml:space="preserve">Соответствие требованиям </w:t>
      </w:r>
      <w:r w:rsidR="00947279" w:rsidRPr="008F512C">
        <w:rPr>
          <w:rFonts w:ascii="Times New Roman" w:hAnsi="Times New Roman" w:cs="Times New Roman"/>
          <w:sz w:val="24"/>
          <w:szCs w:val="24"/>
        </w:rPr>
        <w:t xml:space="preserve">МФ </w:t>
      </w:r>
      <w:r w:rsidR="007024D6" w:rsidRPr="008F512C">
        <w:rPr>
          <w:rFonts w:ascii="Times New Roman" w:hAnsi="Times New Roman" w:cs="Times New Roman"/>
          <w:sz w:val="24"/>
          <w:szCs w:val="24"/>
        </w:rPr>
        <w:t xml:space="preserve">РК </w:t>
      </w:r>
      <w:r w:rsidR="00C45742" w:rsidRPr="008F512C">
        <w:rPr>
          <w:rFonts w:ascii="Times New Roman" w:hAnsi="Times New Roman" w:cs="Times New Roman"/>
          <w:sz w:val="24"/>
          <w:szCs w:val="24"/>
        </w:rPr>
        <w:t xml:space="preserve">для работы </w:t>
      </w:r>
      <w:r w:rsidR="00CD4161" w:rsidRPr="008F512C">
        <w:rPr>
          <w:rFonts w:ascii="Times New Roman" w:hAnsi="Times New Roman" w:cs="Times New Roman"/>
          <w:sz w:val="24"/>
          <w:szCs w:val="24"/>
        </w:rPr>
        <w:t>информационной системы</w:t>
      </w:r>
      <w:r w:rsidR="00E761F8" w:rsidRPr="008F512C">
        <w:rPr>
          <w:rFonts w:ascii="Times New Roman" w:hAnsi="Times New Roman" w:cs="Times New Roman"/>
          <w:sz w:val="24"/>
          <w:szCs w:val="24"/>
        </w:rPr>
        <w:t xml:space="preserve"> с ЕХДБО</w:t>
      </w:r>
      <w:r w:rsidR="00E761F8" w:rsidRPr="007526B8">
        <w:rPr>
          <w:rFonts w:ascii="Times New Roman" w:hAnsi="Times New Roman" w:cs="Times New Roman"/>
          <w:sz w:val="24"/>
          <w:szCs w:val="24"/>
        </w:rPr>
        <w:t>.</w:t>
      </w:r>
    </w:p>
    <w:p w14:paraId="02FD8221" w14:textId="77777777" w:rsidR="00BA0160" w:rsidRPr="00B009E8" w:rsidRDefault="00BA0160" w:rsidP="007842F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275E096" w14:textId="77777777" w:rsidR="00951844" w:rsidRPr="00B009E8" w:rsidRDefault="00951844" w:rsidP="00951844">
      <w:pPr>
        <w:pStyle w:val="a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Требования к сопровождению ИС</w:t>
      </w:r>
    </w:p>
    <w:p w14:paraId="1D4527AC" w14:textId="77777777" w:rsidR="00B507AB" w:rsidRPr="00B009E8" w:rsidRDefault="00B507AB" w:rsidP="00B507AB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В целях соблюдения прав производителя платформы ИС, Услуги должны быть оказаны Поставщиком в соответствии с требованиями компании-производителя платформы о наличии официального партнерства, подтвержденного соответствующим сертификатом и в установленном разделе на официальном сайте производителя. Потенциальный поставщик должен являться официальным партнером, что должно подтверждаться соответствующим сертификатом от производителя в составе заявки и в установленном разделе на официальном сайте производителя.</w:t>
      </w:r>
    </w:p>
    <w:p w14:paraId="010FBC44" w14:textId="77777777" w:rsidR="002F6B40" w:rsidRPr="00B009E8" w:rsidRDefault="00C33180" w:rsidP="00B507AB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Услуги должны быть оказаны Поставщиком</w:t>
      </w:r>
      <w:r w:rsidR="00FA59B7" w:rsidRPr="00B009E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 w:rsidR="00AD6453" w:rsidRPr="00B009E8">
        <w:rPr>
          <w:rFonts w:ascii="Times New Roman" w:hAnsi="Times New Roman" w:cs="Times New Roman"/>
          <w:sz w:val="24"/>
          <w:szCs w:val="24"/>
        </w:rPr>
        <w:t>Законодательства Республики Казахстан</w:t>
      </w:r>
      <w:r w:rsidRPr="00B009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B63AD1" w14:textId="27203EB7" w:rsidR="00012A6F" w:rsidRPr="00B009E8" w:rsidRDefault="008027DF" w:rsidP="00222A00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Поставщик при оказании Услуг должен руководствоваться действующим Договором на оказани</w:t>
      </w:r>
      <w:r w:rsidR="006E63ED">
        <w:rPr>
          <w:rFonts w:ascii="Times New Roman" w:hAnsi="Times New Roman" w:cs="Times New Roman"/>
          <w:sz w:val="24"/>
          <w:szCs w:val="24"/>
        </w:rPr>
        <w:t>е</w:t>
      </w:r>
      <w:r w:rsidRPr="00B009E8">
        <w:rPr>
          <w:rFonts w:ascii="Times New Roman" w:hAnsi="Times New Roman" w:cs="Times New Roman"/>
          <w:sz w:val="24"/>
          <w:szCs w:val="24"/>
        </w:rPr>
        <w:t xml:space="preserve"> Услуг. </w:t>
      </w:r>
      <w:r w:rsidR="00012A6F" w:rsidRPr="00B009E8">
        <w:rPr>
          <w:rFonts w:ascii="Times New Roman" w:hAnsi="Times New Roman" w:cs="Times New Roman"/>
          <w:sz w:val="24"/>
          <w:szCs w:val="24"/>
        </w:rPr>
        <w:t xml:space="preserve">Заказчик может расторгнуть договор, если качество, оперативность и соответствие стандартам оказания Услуг Поставщиком не будут соответствовать настоящей технической спецификации. </w:t>
      </w:r>
    </w:p>
    <w:p w14:paraId="10FB5406" w14:textId="77777777" w:rsidR="00237C07" w:rsidRPr="00B009E8" w:rsidRDefault="00C33180" w:rsidP="00222A00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Поставщик при оказании Услуг обязуется обеспечить</w:t>
      </w:r>
      <w:r w:rsidR="00237C07" w:rsidRPr="00B009E8">
        <w:rPr>
          <w:rFonts w:ascii="Times New Roman" w:hAnsi="Times New Roman" w:cs="Times New Roman"/>
          <w:sz w:val="24"/>
          <w:szCs w:val="24"/>
        </w:rPr>
        <w:t xml:space="preserve"> </w:t>
      </w:r>
      <w:r w:rsidRPr="00B009E8">
        <w:rPr>
          <w:rFonts w:ascii="Times New Roman" w:hAnsi="Times New Roman" w:cs="Times New Roman"/>
          <w:sz w:val="24"/>
          <w:szCs w:val="24"/>
        </w:rPr>
        <w:t xml:space="preserve">сохранность информации Заказчика и ее конфиденциальность. </w:t>
      </w:r>
    </w:p>
    <w:p w14:paraId="14D31EEF" w14:textId="77777777" w:rsidR="00F307A5" w:rsidRPr="00B009E8" w:rsidRDefault="002D6C24" w:rsidP="008D6760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Поставщик должен предусмотреть процесс обучения сотрудников</w:t>
      </w:r>
      <w:r w:rsidR="00F307A5" w:rsidRPr="00B009E8">
        <w:rPr>
          <w:rFonts w:ascii="Times New Roman" w:hAnsi="Times New Roman" w:cs="Times New Roman"/>
          <w:sz w:val="24"/>
          <w:szCs w:val="24"/>
        </w:rPr>
        <w:t xml:space="preserve"> </w:t>
      </w:r>
      <w:r w:rsidRPr="00B009E8">
        <w:rPr>
          <w:rFonts w:ascii="Times New Roman" w:hAnsi="Times New Roman" w:cs="Times New Roman"/>
          <w:sz w:val="24"/>
          <w:szCs w:val="24"/>
        </w:rPr>
        <w:t>-</w:t>
      </w:r>
      <w:r w:rsidR="00F307A5" w:rsidRPr="00B009E8">
        <w:rPr>
          <w:rFonts w:ascii="Times New Roman" w:hAnsi="Times New Roman" w:cs="Times New Roman"/>
          <w:sz w:val="24"/>
          <w:szCs w:val="24"/>
        </w:rPr>
        <w:t xml:space="preserve"> </w:t>
      </w:r>
      <w:r w:rsidRPr="00B009E8">
        <w:rPr>
          <w:rFonts w:ascii="Times New Roman" w:hAnsi="Times New Roman" w:cs="Times New Roman"/>
          <w:sz w:val="24"/>
          <w:szCs w:val="24"/>
        </w:rPr>
        <w:t xml:space="preserve">пользователей </w:t>
      </w:r>
      <w:r w:rsidR="00162381" w:rsidRPr="00B009E8">
        <w:rPr>
          <w:rFonts w:ascii="Times New Roman" w:hAnsi="Times New Roman" w:cs="Times New Roman"/>
          <w:sz w:val="24"/>
          <w:szCs w:val="24"/>
        </w:rPr>
        <w:t xml:space="preserve">ИС </w:t>
      </w:r>
      <w:r w:rsidRPr="00B009E8">
        <w:rPr>
          <w:rFonts w:ascii="Times New Roman" w:hAnsi="Times New Roman" w:cs="Times New Roman"/>
          <w:sz w:val="24"/>
          <w:szCs w:val="24"/>
        </w:rPr>
        <w:t xml:space="preserve">по требованию Заказчика. </w:t>
      </w:r>
      <w:r w:rsidR="00F307A5" w:rsidRPr="00B009E8">
        <w:rPr>
          <w:rFonts w:ascii="Times New Roman" w:hAnsi="Times New Roman" w:cs="Times New Roman"/>
          <w:sz w:val="24"/>
          <w:szCs w:val="24"/>
        </w:rPr>
        <w:t xml:space="preserve">С этой целью Поставщик должен обеспечить наличие инструкции по работе с </w:t>
      </w:r>
      <w:r w:rsidR="00162381" w:rsidRPr="00B009E8">
        <w:rPr>
          <w:rFonts w:ascii="Times New Roman" w:hAnsi="Times New Roman" w:cs="Times New Roman"/>
          <w:sz w:val="24"/>
          <w:szCs w:val="24"/>
        </w:rPr>
        <w:t xml:space="preserve">ИС </w:t>
      </w:r>
      <w:r w:rsidR="00386B25" w:rsidRPr="00B009E8">
        <w:rPr>
          <w:rFonts w:ascii="Times New Roman" w:hAnsi="Times New Roman" w:cs="Times New Roman"/>
          <w:sz w:val="24"/>
          <w:szCs w:val="24"/>
        </w:rPr>
        <w:t>в видеоформате.</w:t>
      </w:r>
    </w:p>
    <w:p w14:paraId="02566582" w14:textId="77777777" w:rsidR="00C0472F" w:rsidRPr="00B009E8" w:rsidRDefault="00C0472F" w:rsidP="00C0472F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Поставщик должен указать кандидатуры ответственных лиц по всем видам закупаемых Услуг. </w:t>
      </w:r>
    </w:p>
    <w:p w14:paraId="4780E5EC" w14:textId="5DD4FB3D" w:rsidR="00237C07" w:rsidRPr="00985A25" w:rsidRDefault="00C33180" w:rsidP="00C16479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526B8">
        <w:rPr>
          <w:rFonts w:ascii="Times New Roman" w:hAnsi="Times New Roman" w:cs="Times New Roman"/>
          <w:sz w:val="24"/>
          <w:szCs w:val="24"/>
        </w:rPr>
        <w:t>Поставщик обязуется обеспечить оказание Услуг в режиме работы</w:t>
      </w:r>
      <w:r w:rsidR="00237C07" w:rsidRPr="007526B8">
        <w:rPr>
          <w:rFonts w:ascii="Times New Roman" w:hAnsi="Times New Roman" w:cs="Times New Roman"/>
          <w:sz w:val="24"/>
          <w:szCs w:val="24"/>
        </w:rPr>
        <w:t xml:space="preserve"> </w:t>
      </w:r>
      <w:r w:rsidR="00537EF0" w:rsidRPr="007526B8">
        <w:rPr>
          <w:rFonts w:ascii="Times New Roman" w:hAnsi="Times New Roman" w:cs="Times New Roman"/>
          <w:sz w:val="24"/>
          <w:szCs w:val="24"/>
        </w:rPr>
        <w:t>Заказчика – с 9:</w:t>
      </w:r>
      <w:r w:rsidRPr="007526B8">
        <w:rPr>
          <w:rFonts w:ascii="Times New Roman" w:hAnsi="Times New Roman" w:cs="Times New Roman"/>
          <w:sz w:val="24"/>
          <w:szCs w:val="24"/>
        </w:rPr>
        <w:t xml:space="preserve">00 до </w:t>
      </w:r>
      <w:r w:rsidR="00237C07" w:rsidRPr="007526B8">
        <w:rPr>
          <w:rFonts w:ascii="Times New Roman" w:hAnsi="Times New Roman" w:cs="Times New Roman"/>
          <w:sz w:val="24"/>
          <w:szCs w:val="24"/>
        </w:rPr>
        <w:t>1</w:t>
      </w:r>
      <w:r w:rsidR="007526B8">
        <w:rPr>
          <w:rFonts w:ascii="Times New Roman" w:hAnsi="Times New Roman" w:cs="Times New Roman"/>
          <w:sz w:val="24"/>
          <w:szCs w:val="24"/>
        </w:rPr>
        <w:t>8</w:t>
      </w:r>
      <w:r w:rsidR="00537EF0" w:rsidRPr="007526B8">
        <w:rPr>
          <w:rFonts w:ascii="Times New Roman" w:hAnsi="Times New Roman" w:cs="Times New Roman"/>
          <w:sz w:val="24"/>
          <w:szCs w:val="24"/>
        </w:rPr>
        <w:t>:</w:t>
      </w:r>
      <w:r w:rsidRPr="007526B8">
        <w:rPr>
          <w:rFonts w:ascii="Times New Roman" w:hAnsi="Times New Roman" w:cs="Times New Roman"/>
          <w:sz w:val="24"/>
          <w:szCs w:val="24"/>
        </w:rPr>
        <w:t>00 в рабочие дни</w:t>
      </w:r>
      <w:r w:rsidR="007526B8">
        <w:rPr>
          <w:rFonts w:ascii="Times New Roman" w:hAnsi="Times New Roman" w:cs="Times New Roman"/>
          <w:sz w:val="24"/>
          <w:szCs w:val="24"/>
        </w:rPr>
        <w:t>.</w:t>
      </w:r>
      <w:r w:rsidRPr="007526B8">
        <w:rPr>
          <w:rFonts w:ascii="Times New Roman" w:hAnsi="Times New Roman" w:cs="Times New Roman"/>
          <w:sz w:val="24"/>
          <w:szCs w:val="24"/>
        </w:rPr>
        <w:t xml:space="preserve"> По производственной необходимости режим работы может быть</w:t>
      </w:r>
      <w:r w:rsidR="00237C07" w:rsidRPr="007526B8">
        <w:rPr>
          <w:rFonts w:ascii="Times New Roman" w:hAnsi="Times New Roman" w:cs="Times New Roman"/>
          <w:sz w:val="24"/>
          <w:szCs w:val="24"/>
        </w:rPr>
        <w:t xml:space="preserve"> </w:t>
      </w:r>
      <w:r w:rsidRPr="007526B8">
        <w:rPr>
          <w:rFonts w:ascii="Times New Roman" w:hAnsi="Times New Roman" w:cs="Times New Roman"/>
          <w:sz w:val="24"/>
          <w:szCs w:val="24"/>
        </w:rPr>
        <w:t>продлен по письменной заявке Заказчика</w:t>
      </w:r>
      <w:r w:rsidR="00162381" w:rsidRPr="00985A25">
        <w:rPr>
          <w:rFonts w:ascii="Times New Roman" w:hAnsi="Times New Roman" w:cs="Times New Roman"/>
          <w:sz w:val="24"/>
          <w:szCs w:val="24"/>
        </w:rPr>
        <w:t>.</w:t>
      </w:r>
    </w:p>
    <w:p w14:paraId="37016355" w14:textId="77777777" w:rsidR="00DE63AC" w:rsidRPr="00B009E8" w:rsidRDefault="00DE63AC" w:rsidP="00DE63AC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Поставщик обязуется</w:t>
      </w:r>
      <w:r w:rsidR="00075EDE" w:rsidRPr="00B009E8">
        <w:rPr>
          <w:rFonts w:ascii="Times New Roman" w:hAnsi="Times New Roman" w:cs="Times New Roman"/>
          <w:sz w:val="24"/>
          <w:szCs w:val="24"/>
        </w:rPr>
        <w:t xml:space="preserve"> проводить онлайн-</w:t>
      </w:r>
      <w:r w:rsidRPr="00B009E8">
        <w:rPr>
          <w:rFonts w:ascii="Times New Roman" w:hAnsi="Times New Roman" w:cs="Times New Roman"/>
          <w:sz w:val="24"/>
          <w:szCs w:val="24"/>
        </w:rPr>
        <w:t>вебинар</w:t>
      </w:r>
      <w:r w:rsidRPr="00B009E8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075EDE" w:rsidRPr="00B009E8">
        <w:rPr>
          <w:rFonts w:ascii="Times New Roman" w:hAnsi="Times New Roman" w:cs="Times New Roman"/>
          <w:sz w:val="24"/>
          <w:szCs w:val="24"/>
          <w:lang w:val="kk-KZ"/>
        </w:rPr>
        <w:t xml:space="preserve"> по запросу заказчика</w:t>
      </w:r>
      <w:r w:rsidRPr="00B009E8">
        <w:rPr>
          <w:rFonts w:ascii="Times New Roman" w:hAnsi="Times New Roman" w:cs="Times New Roman"/>
          <w:sz w:val="24"/>
          <w:szCs w:val="24"/>
        </w:rPr>
        <w:t>.</w:t>
      </w:r>
    </w:p>
    <w:p w14:paraId="4B4C8121" w14:textId="1B12C535" w:rsidR="00237C07" w:rsidRPr="00B009E8" w:rsidRDefault="00851D1D" w:rsidP="00C16479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  <w:lang w:val="kk-KZ"/>
        </w:rPr>
        <w:t xml:space="preserve">Предоставляемые </w:t>
      </w:r>
      <w:r w:rsidR="00162381" w:rsidRPr="00B009E8">
        <w:rPr>
          <w:rFonts w:ascii="Times New Roman" w:hAnsi="Times New Roman" w:cs="Times New Roman"/>
          <w:sz w:val="24"/>
          <w:szCs w:val="24"/>
          <w:lang w:val="kk-KZ"/>
        </w:rPr>
        <w:t>услуги должны оказываться</w:t>
      </w:r>
      <w:r w:rsidR="00A94086" w:rsidRPr="00B009E8">
        <w:rPr>
          <w:rFonts w:ascii="Times New Roman" w:hAnsi="Times New Roman" w:cs="Times New Roman"/>
          <w:sz w:val="24"/>
          <w:szCs w:val="24"/>
          <w:lang w:val="kk-KZ"/>
        </w:rPr>
        <w:t xml:space="preserve"> посредством многоканального </w:t>
      </w:r>
      <w:r w:rsidR="00D02010" w:rsidRPr="00B009E8">
        <w:rPr>
          <w:rFonts w:ascii="Times New Roman" w:hAnsi="Times New Roman" w:cs="Times New Roman"/>
          <w:sz w:val="24"/>
          <w:szCs w:val="24"/>
          <w:lang w:val="kk-KZ"/>
        </w:rPr>
        <w:t xml:space="preserve">единого </w:t>
      </w:r>
      <w:r w:rsidR="00A94086" w:rsidRPr="00B009E8">
        <w:rPr>
          <w:rFonts w:ascii="Times New Roman" w:hAnsi="Times New Roman" w:cs="Times New Roman"/>
          <w:sz w:val="24"/>
          <w:szCs w:val="24"/>
          <w:lang w:val="kk-KZ"/>
        </w:rPr>
        <w:t xml:space="preserve">номера дозвона </w:t>
      </w:r>
      <w:r w:rsidR="00A94086" w:rsidRPr="00B009E8">
        <w:rPr>
          <w:rFonts w:ascii="Times New Roman" w:hAnsi="Times New Roman" w:cs="Times New Roman"/>
          <w:sz w:val="24"/>
          <w:szCs w:val="24"/>
        </w:rPr>
        <w:t>(</w:t>
      </w:r>
      <w:r w:rsidR="00162381" w:rsidRPr="00B009E8">
        <w:rPr>
          <w:rFonts w:ascii="Times New Roman" w:hAnsi="Times New Roman" w:cs="Times New Roman"/>
          <w:sz w:val="24"/>
          <w:szCs w:val="24"/>
        </w:rPr>
        <w:t>городской</w:t>
      </w:r>
      <w:r w:rsidR="00A94086" w:rsidRPr="00B009E8">
        <w:rPr>
          <w:rFonts w:ascii="Times New Roman" w:hAnsi="Times New Roman" w:cs="Times New Roman"/>
          <w:sz w:val="24"/>
          <w:szCs w:val="24"/>
        </w:rPr>
        <w:t xml:space="preserve"> номер)</w:t>
      </w:r>
      <w:r w:rsidR="00162381" w:rsidRPr="00B009E8">
        <w:rPr>
          <w:rFonts w:ascii="Times New Roman" w:hAnsi="Times New Roman" w:cs="Times New Roman"/>
          <w:sz w:val="24"/>
          <w:szCs w:val="24"/>
        </w:rPr>
        <w:t>, также по электронной почте при необходимости</w:t>
      </w:r>
      <w:r w:rsidR="000C07B9" w:rsidRPr="00B009E8">
        <w:rPr>
          <w:rFonts w:ascii="Times New Roman" w:hAnsi="Times New Roman" w:cs="Times New Roman"/>
          <w:sz w:val="24"/>
          <w:szCs w:val="24"/>
        </w:rPr>
        <w:t xml:space="preserve">. </w:t>
      </w:r>
      <w:r w:rsidR="00EF4426" w:rsidRPr="00B009E8">
        <w:rPr>
          <w:rFonts w:ascii="Times New Roman" w:hAnsi="Times New Roman" w:cs="Times New Roman"/>
          <w:sz w:val="24"/>
          <w:szCs w:val="24"/>
        </w:rPr>
        <w:t>Поставщик должен предоставить телефонный номер и электронную почту для консультации и обеспечить удаленную информационную поддержку по телефону, Интернет</w:t>
      </w:r>
      <w:r w:rsidR="006E63ED">
        <w:rPr>
          <w:rFonts w:ascii="Times New Roman" w:hAnsi="Times New Roman" w:cs="Times New Roman"/>
          <w:sz w:val="24"/>
          <w:szCs w:val="24"/>
        </w:rPr>
        <w:t>у</w:t>
      </w:r>
      <w:r w:rsidR="00EF4426" w:rsidRPr="00B009E8">
        <w:rPr>
          <w:rFonts w:ascii="Times New Roman" w:hAnsi="Times New Roman" w:cs="Times New Roman"/>
          <w:sz w:val="24"/>
          <w:szCs w:val="24"/>
        </w:rPr>
        <w:t>, электронной почте или посредством прямых контактов.</w:t>
      </w:r>
    </w:p>
    <w:p w14:paraId="5102B33E" w14:textId="77777777" w:rsidR="00237C07" w:rsidRPr="00B009E8" w:rsidRDefault="00C33180" w:rsidP="00C16479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Оказываемые услуги должны обеспечить беспрерывную работоспособность </w:t>
      </w:r>
      <w:r w:rsidR="00162381" w:rsidRPr="00B009E8">
        <w:rPr>
          <w:rFonts w:ascii="Times New Roman" w:hAnsi="Times New Roman" w:cs="Times New Roman"/>
          <w:sz w:val="24"/>
          <w:szCs w:val="24"/>
        </w:rPr>
        <w:t>ИС</w:t>
      </w:r>
      <w:r w:rsidRPr="00B009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32CB5" w14:textId="77777777" w:rsidR="0062358D" w:rsidRPr="00B009E8" w:rsidRDefault="00C16479" w:rsidP="00C16479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lastRenderedPageBreak/>
        <w:t>Должна быть предусмотрена в</w:t>
      </w:r>
      <w:r w:rsidR="0062358D" w:rsidRPr="00B009E8">
        <w:rPr>
          <w:rFonts w:ascii="Times New Roman" w:hAnsi="Times New Roman" w:cs="Times New Roman"/>
          <w:sz w:val="24"/>
          <w:szCs w:val="24"/>
        </w:rPr>
        <w:t>озможность организации облачной схемы работы при необходимости</w:t>
      </w:r>
      <w:r w:rsidR="00F4254F" w:rsidRPr="00B009E8">
        <w:rPr>
          <w:rFonts w:ascii="Times New Roman" w:hAnsi="Times New Roman" w:cs="Times New Roman"/>
          <w:sz w:val="24"/>
          <w:szCs w:val="24"/>
        </w:rPr>
        <w:t>, и подключении через интернет, с любого места нахождения</w:t>
      </w:r>
      <w:r w:rsidR="0062358D" w:rsidRPr="00B009E8">
        <w:rPr>
          <w:rFonts w:ascii="Times New Roman" w:hAnsi="Times New Roman" w:cs="Times New Roman"/>
          <w:sz w:val="24"/>
          <w:szCs w:val="24"/>
        </w:rPr>
        <w:t>.</w:t>
      </w:r>
    </w:p>
    <w:p w14:paraId="61F71E21" w14:textId="77777777" w:rsidR="00012A6F" w:rsidRPr="00B009E8" w:rsidRDefault="00C16479" w:rsidP="00C16479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Должна быть предусмотрена возможность </w:t>
      </w:r>
      <w:r w:rsidR="00BB245A" w:rsidRPr="00B009E8">
        <w:rPr>
          <w:rFonts w:ascii="Times New Roman" w:hAnsi="Times New Roman" w:cs="Times New Roman"/>
          <w:sz w:val="24"/>
          <w:szCs w:val="24"/>
        </w:rPr>
        <w:t xml:space="preserve">организации закрытого </w:t>
      </w:r>
      <w:r w:rsidR="00BB245A" w:rsidRPr="00B009E8">
        <w:rPr>
          <w:rFonts w:ascii="Times New Roman" w:hAnsi="Times New Roman" w:cs="Times New Roman"/>
          <w:sz w:val="24"/>
          <w:szCs w:val="24"/>
          <w:lang w:val="en-US"/>
        </w:rPr>
        <w:t>VPN</w:t>
      </w:r>
      <w:r w:rsidR="00BB245A" w:rsidRPr="00B009E8">
        <w:rPr>
          <w:rFonts w:ascii="Times New Roman" w:hAnsi="Times New Roman" w:cs="Times New Roman"/>
          <w:sz w:val="24"/>
          <w:szCs w:val="24"/>
        </w:rPr>
        <w:t xml:space="preserve"> туннеля при н</w:t>
      </w:r>
      <w:r w:rsidR="0064042B" w:rsidRPr="00B009E8">
        <w:rPr>
          <w:rFonts w:ascii="Times New Roman" w:hAnsi="Times New Roman" w:cs="Times New Roman"/>
          <w:sz w:val="24"/>
          <w:szCs w:val="24"/>
        </w:rPr>
        <w:t>е</w:t>
      </w:r>
      <w:r w:rsidR="00BB245A" w:rsidRPr="00B009E8">
        <w:rPr>
          <w:rFonts w:ascii="Times New Roman" w:hAnsi="Times New Roman" w:cs="Times New Roman"/>
          <w:sz w:val="24"/>
          <w:szCs w:val="24"/>
        </w:rPr>
        <w:t>обходимости.</w:t>
      </w:r>
    </w:p>
    <w:p w14:paraId="604BB3EC" w14:textId="77777777" w:rsidR="00012A6F" w:rsidRPr="00B009E8" w:rsidRDefault="00012A6F" w:rsidP="00C16479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Поставщик должен осуществить перенос базы на собственные сервера и/или размещенные в специально оборудованном </w:t>
      </w:r>
      <w:proofErr w:type="spellStart"/>
      <w:r w:rsidRPr="00B009E8">
        <w:rPr>
          <w:rFonts w:ascii="Times New Roman" w:hAnsi="Times New Roman" w:cs="Times New Roman"/>
          <w:sz w:val="24"/>
          <w:szCs w:val="24"/>
        </w:rPr>
        <w:t>ЦОДе</w:t>
      </w:r>
      <w:proofErr w:type="spellEnd"/>
      <w:r w:rsidR="000D5825" w:rsidRPr="00B009E8">
        <w:rPr>
          <w:rFonts w:ascii="Times New Roman" w:hAnsi="Times New Roman" w:cs="Times New Roman"/>
          <w:sz w:val="24"/>
          <w:szCs w:val="24"/>
        </w:rPr>
        <w:t xml:space="preserve"> на территории Республика Казахстан</w:t>
      </w:r>
      <w:r w:rsidRPr="00B009E8">
        <w:rPr>
          <w:rFonts w:ascii="Times New Roman" w:hAnsi="Times New Roman" w:cs="Times New Roman"/>
          <w:sz w:val="24"/>
          <w:szCs w:val="24"/>
        </w:rPr>
        <w:t>;</w:t>
      </w:r>
    </w:p>
    <w:p w14:paraId="53426011" w14:textId="77777777" w:rsidR="00012A6F" w:rsidRPr="00B009E8" w:rsidRDefault="00012A6F" w:rsidP="00C16479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Сопровождение должно выполняться с установленной периодичностью с целью соответствия </w:t>
      </w:r>
      <w:r w:rsidR="00396BD7" w:rsidRPr="00B009E8">
        <w:rPr>
          <w:rFonts w:ascii="Times New Roman" w:hAnsi="Times New Roman" w:cs="Times New Roman"/>
          <w:sz w:val="24"/>
          <w:szCs w:val="24"/>
        </w:rPr>
        <w:t>информационной системы</w:t>
      </w:r>
      <w:r w:rsidRPr="00B009E8">
        <w:rPr>
          <w:rFonts w:ascii="Times New Roman" w:hAnsi="Times New Roman" w:cs="Times New Roman"/>
          <w:sz w:val="24"/>
          <w:szCs w:val="24"/>
        </w:rPr>
        <w:t xml:space="preserve"> нормам действующего законодательства. </w:t>
      </w:r>
    </w:p>
    <w:p w14:paraId="346C4544" w14:textId="77777777" w:rsidR="00BB245A" w:rsidRPr="00B009E8" w:rsidRDefault="00CD6C8A" w:rsidP="00C16479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Поставщик в рамках оказания услуг по сопровождению баз данных должен оказывать сопутствующие услуги, формирующие архитектуру ИС, если они непосредственно вытекают из необходимости исполнения обязательств. В сопутствующие услуги входят ежедневные, плановые, профилактические, организационные и другие нормативно-технические мероприятия, поддерживающие ИС в работоспособном состоянии в режиме 24/7. Объем и характер сопутствующих услуг ограничен в пределах необходимости обеспечения работоспособности ИС. </w:t>
      </w:r>
    </w:p>
    <w:p w14:paraId="38AA1A6B" w14:textId="77777777" w:rsidR="00C524D8" w:rsidRPr="00B009E8" w:rsidRDefault="00C524D8" w:rsidP="00C16479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Сопутствующие услуги включают в себя следующее: </w:t>
      </w:r>
    </w:p>
    <w:p w14:paraId="70C4571B" w14:textId="77777777" w:rsidR="00C524D8" w:rsidRPr="00B009E8" w:rsidRDefault="00C524D8" w:rsidP="008C2DB7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инсталляция\конфигурация\администрирование серверов Заказчика, включая</w:t>
      </w:r>
      <w:r w:rsidR="00CD6C8A" w:rsidRPr="00B009E8">
        <w:rPr>
          <w:rFonts w:ascii="Times New Roman" w:hAnsi="Times New Roman" w:cs="Times New Roman"/>
          <w:sz w:val="24"/>
          <w:szCs w:val="24"/>
        </w:rPr>
        <w:t>, но не ограничиваясь</w:t>
      </w:r>
      <w:r w:rsidRPr="00B009E8">
        <w:rPr>
          <w:rFonts w:ascii="Times New Roman" w:hAnsi="Times New Roman" w:cs="Times New Roman"/>
          <w:sz w:val="24"/>
          <w:szCs w:val="24"/>
        </w:rPr>
        <w:t xml:space="preserve"> </w:t>
      </w:r>
      <w:r w:rsidRPr="00B009E8">
        <w:rPr>
          <w:rFonts w:ascii="Times New Roman" w:hAnsi="Times New Roman" w:cs="Times New Roman"/>
          <w:sz w:val="24"/>
          <w:szCs w:val="24"/>
          <w:lang w:val="en-US"/>
        </w:rPr>
        <w:t>HPE</w:t>
      </w:r>
      <w:r w:rsidRPr="00B009E8">
        <w:rPr>
          <w:rFonts w:ascii="Times New Roman" w:hAnsi="Times New Roman" w:cs="Times New Roman"/>
          <w:sz w:val="24"/>
          <w:szCs w:val="24"/>
        </w:rPr>
        <w:t xml:space="preserve">, </w:t>
      </w:r>
      <w:r w:rsidRPr="00B009E8">
        <w:rPr>
          <w:rFonts w:ascii="Times New Roman" w:hAnsi="Times New Roman" w:cs="Times New Roman"/>
          <w:sz w:val="24"/>
          <w:szCs w:val="24"/>
          <w:lang w:val="en-US"/>
        </w:rPr>
        <w:t>Dell</w:t>
      </w:r>
      <w:r w:rsidRPr="00B009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4E97A7" w14:textId="77777777" w:rsidR="008C2DB7" w:rsidRPr="00B009E8" w:rsidRDefault="00C524D8" w:rsidP="006F7C02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инсталляция\конфигурация\администрирование почтовых серверов, DNS</w:t>
      </w:r>
    </w:p>
    <w:p w14:paraId="5D1CAA6C" w14:textId="77777777" w:rsidR="00C524D8" w:rsidRPr="00B009E8" w:rsidRDefault="00C524D8" w:rsidP="008C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сервера</w:t>
      </w:r>
      <w:r w:rsidRPr="00B009E8">
        <w:rPr>
          <w:rFonts w:ascii="Times New Roman" w:hAnsi="Times New Roman" w:cs="Times New Roman"/>
          <w:sz w:val="24"/>
          <w:szCs w:val="24"/>
          <w:lang w:val="kk-KZ"/>
        </w:rPr>
        <w:t xml:space="preserve"> и других</w:t>
      </w:r>
      <w:r w:rsidRPr="00B009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C2D963" w14:textId="77777777" w:rsidR="00C524D8" w:rsidRPr="00B009E8" w:rsidRDefault="00C524D8" w:rsidP="006F7C02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инсталляция\конф</w:t>
      </w:r>
      <w:r w:rsidR="00CD6C8A" w:rsidRPr="00B009E8">
        <w:rPr>
          <w:rFonts w:ascii="Times New Roman" w:hAnsi="Times New Roman" w:cs="Times New Roman"/>
          <w:sz w:val="24"/>
          <w:szCs w:val="24"/>
        </w:rPr>
        <w:t>игурация\администрирование СУБД;</w:t>
      </w:r>
      <w:r w:rsidRPr="00B00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A70DF" w14:textId="77777777" w:rsidR="008C2DB7" w:rsidRPr="00B009E8" w:rsidRDefault="00C524D8" w:rsidP="006F7C02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инсталляция\конфигурация\администрирование систем информационной</w:t>
      </w:r>
    </w:p>
    <w:p w14:paraId="4E6906E8" w14:textId="77777777" w:rsidR="00C524D8" w:rsidRPr="00B009E8" w:rsidRDefault="00C524D8" w:rsidP="008C2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безопасности; </w:t>
      </w:r>
    </w:p>
    <w:p w14:paraId="1432AA9B" w14:textId="3B2E82A0" w:rsidR="00C524D8" w:rsidRPr="00A26F81" w:rsidRDefault="00C524D8" w:rsidP="00A26F81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A26F81">
        <w:rPr>
          <w:rFonts w:ascii="Times New Roman" w:hAnsi="Times New Roman" w:cs="Times New Roman"/>
          <w:sz w:val="24"/>
          <w:szCs w:val="24"/>
        </w:rPr>
        <w:t>инсталляция\настройка\конфигурация\администрирован</w:t>
      </w:r>
      <w:r w:rsidR="008C2DB7" w:rsidRPr="00A26F81">
        <w:rPr>
          <w:rFonts w:ascii="Times New Roman" w:hAnsi="Times New Roman" w:cs="Times New Roman"/>
          <w:sz w:val="24"/>
          <w:szCs w:val="24"/>
        </w:rPr>
        <w:t>ие</w:t>
      </w:r>
      <w:r w:rsidR="00A26F81">
        <w:rPr>
          <w:rFonts w:ascii="Times New Roman" w:hAnsi="Times New Roman" w:cs="Times New Roman"/>
          <w:sz w:val="24"/>
          <w:szCs w:val="24"/>
        </w:rPr>
        <w:t xml:space="preserve"> т</w:t>
      </w:r>
      <w:r w:rsidRPr="00A26F81">
        <w:rPr>
          <w:rFonts w:ascii="Times New Roman" w:hAnsi="Times New Roman" w:cs="Times New Roman"/>
          <w:sz w:val="24"/>
          <w:szCs w:val="24"/>
        </w:rPr>
        <w:t>елекоммуникационного оборудования и систем Заказчика.</w:t>
      </w:r>
    </w:p>
    <w:p w14:paraId="76C7B747" w14:textId="77777777" w:rsidR="00CD6C8A" w:rsidRPr="00B009E8" w:rsidRDefault="00CD6C8A" w:rsidP="00CD6C8A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Поставщик должен предусмотреть настройку взаимосвязи сервера базы данных с локальными станциями и с кластером дискового хранилища, предусмотренного для формирования архива программного обеспечения, с целью создания отказоустойчивой программно-аппаратной схемы, посредствам гипервизоров. </w:t>
      </w:r>
    </w:p>
    <w:p w14:paraId="66CF046A" w14:textId="77777777" w:rsidR="00A72A58" w:rsidRPr="00D17AFD" w:rsidRDefault="00012A6F" w:rsidP="00A72A58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069386"/>
      <w:r w:rsidRPr="00B246D8">
        <w:rPr>
          <w:rFonts w:ascii="Times New Roman" w:hAnsi="Times New Roman" w:cs="Times New Roman"/>
          <w:sz w:val="24"/>
          <w:szCs w:val="24"/>
        </w:rPr>
        <w:t>Сопутствующие услуги должны оказываться посредством службы Service Desk по принятию и обработке заявок Заказчика о проблемах технического характера.</w:t>
      </w:r>
      <w:r w:rsidR="00C16479" w:rsidRPr="00B246D8">
        <w:rPr>
          <w:rFonts w:ascii="Times New Roman" w:hAnsi="Times New Roman" w:cs="Times New Roman"/>
          <w:sz w:val="24"/>
          <w:szCs w:val="24"/>
        </w:rPr>
        <w:t xml:space="preserve"> Услуги будут </w:t>
      </w:r>
      <w:r w:rsidR="00C16479" w:rsidRPr="00D17AFD">
        <w:rPr>
          <w:rFonts w:ascii="Times New Roman" w:hAnsi="Times New Roman" w:cs="Times New Roman"/>
          <w:sz w:val="24"/>
          <w:szCs w:val="24"/>
        </w:rPr>
        <w:t xml:space="preserve">приниматься уполномоченными представителями Заказчика. </w:t>
      </w:r>
    </w:p>
    <w:bookmarkEnd w:id="0"/>
    <w:p w14:paraId="2EE9343F" w14:textId="78225121" w:rsidR="00CD6C8A" w:rsidRPr="00A26F81" w:rsidRDefault="00C16479" w:rsidP="00A72A58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17AFD">
        <w:rPr>
          <w:rFonts w:ascii="Times New Roman" w:hAnsi="Times New Roman" w:cs="Times New Roman"/>
          <w:sz w:val="24"/>
          <w:szCs w:val="24"/>
        </w:rPr>
        <w:t>Оказание</w:t>
      </w:r>
      <w:r w:rsidRPr="00B009E8">
        <w:rPr>
          <w:rFonts w:ascii="Times New Roman" w:hAnsi="Times New Roman" w:cs="Times New Roman"/>
          <w:sz w:val="24"/>
          <w:szCs w:val="24"/>
        </w:rPr>
        <w:t xml:space="preserve"> услуг должно подтверждаться ежемесячно или ежеквартально, оформлением соответствующих актов </w:t>
      </w:r>
      <w:r w:rsidR="00A26F81">
        <w:rPr>
          <w:rFonts w:ascii="Times New Roman" w:hAnsi="Times New Roman" w:cs="Times New Roman"/>
          <w:sz w:val="24"/>
          <w:szCs w:val="24"/>
        </w:rPr>
        <w:t>оказанных услуг.</w:t>
      </w:r>
    </w:p>
    <w:p w14:paraId="43861147" w14:textId="77777777" w:rsidR="0062358D" w:rsidRPr="00B009E8" w:rsidRDefault="0062358D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1BA12" w14:textId="77777777" w:rsidR="00237C07" w:rsidRPr="00B009E8" w:rsidRDefault="001F62B2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Т</w:t>
      </w:r>
      <w:r w:rsidR="00C33180" w:rsidRPr="00B009E8">
        <w:rPr>
          <w:rFonts w:ascii="Times New Roman" w:hAnsi="Times New Roman" w:cs="Times New Roman"/>
          <w:b/>
          <w:sz w:val="24"/>
          <w:szCs w:val="24"/>
        </w:rPr>
        <w:t xml:space="preserve">ребования к </w:t>
      </w:r>
      <w:r w:rsidR="00477BC7" w:rsidRPr="00B009E8">
        <w:rPr>
          <w:rFonts w:ascii="Times New Roman" w:hAnsi="Times New Roman" w:cs="Times New Roman"/>
          <w:b/>
          <w:sz w:val="24"/>
          <w:szCs w:val="24"/>
        </w:rPr>
        <w:t>функциональности</w:t>
      </w:r>
      <w:r w:rsidR="00E85A44" w:rsidRPr="00B009E8">
        <w:rPr>
          <w:rFonts w:ascii="Times New Roman" w:hAnsi="Times New Roman" w:cs="Times New Roman"/>
          <w:b/>
          <w:sz w:val="24"/>
          <w:szCs w:val="24"/>
        </w:rPr>
        <w:t xml:space="preserve"> ИС</w:t>
      </w:r>
    </w:p>
    <w:p w14:paraId="1F5BFFE2" w14:textId="30D0DD4F" w:rsidR="00961F3A" w:rsidRPr="00B009E8" w:rsidRDefault="00396BD7" w:rsidP="00961F3A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bookmarkStart w:id="1" w:name="_Hlk184227502"/>
      <w:r w:rsidRPr="00B009E8">
        <w:rPr>
          <w:rFonts w:ascii="Times New Roman" w:hAnsi="Times New Roman" w:cs="Times New Roman"/>
          <w:sz w:val="24"/>
          <w:szCs w:val="24"/>
        </w:rPr>
        <w:t xml:space="preserve">Информационная система </w:t>
      </w:r>
      <w:r w:rsidR="00961F3A" w:rsidRPr="00B009E8">
        <w:rPr>
          <w:rFonts w:ascii="Times New Roman" w:hAnsi="Times New Roman" w:cs="Times New Roman"/>
          <w:sz w:val="24"/>
          <w:szCs w:val="24"/>
        </w:rPr>
        <w:t>должн</w:t>
      </w:r>
      <w:r w:rsidR="008B1C00" w:rsidRPr="00B009E8">
        <w:rPr>
          <w:rFonts w:ascii="Times New Roman" w:hAnsi="Times New Roman" w:cs="Times New Roman"/>
          <w:sz w:val="24"/>
          <w:szCs w:val="24"/>
        </w:rPr>
        <w:t>а</w:t>
      </w:r>
      <w:r w:rsidR="00961F3A" w:rsidRPr="00B009E8">
        <w:rPr>
          <w:rFonts w:ascii="Times New Roman" w:hAnsi="Times New Roman" w:cs="Times New Roman"/>
          <w:sz w:val="24"/>
          <w:szCs w:val="24"/>
        </w:rPr>
        <w:t xml:space="preserve"> содержать в себе </w:t>
      </w:r>
      <w:r w:rsidR="00A15114" w:rsidRPr="00B009E8"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="008B1C00" w:rsidRPr="00B009E8">
        <w:rPr>
          <w:rFonts w:ascii="Times New Roman" w:hAnsi="Times New Roman" w:cs="Times New Roman"/>
          <w:sz w:val="24"/>
          <w:szCs w:val="24"/>
        </w:rPr>
        <w:t xml:space="preserve">набор </w:t>
      </w:r>
      <w:r w:rsidR="00961F3A" w:rsidRPr="00B009E8">
        <w:rPr>
          <w:rFonts w:ascii="Times New Roman" w:hAnsi="Times New Roman" w:cs="Times New Roman"/>
          <w:sz w:val="24"/>
          <w:szCs w:val="24"/>
        </w:rPr>
        <w:t>обязательны</w:t>
      </w:r>
      <w:r w:rsidR="008B1C00" w:rsidRPr="00B009E8">
        <w:rPr>
          <w:rFonts w:ascii="Times New Roman" w:hAnsi="Times New Roman" w:cs="Times New Roman"/>
          <w:sz w:val="24"/>
          <w:szCs w:val="24"/>
        </w:rPr>
        <w:t>х</w:t>
      </w:r>
      <w:r w:rsidR="00961F3A" w:rsidRPr="00B009E8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8B1C00" w:rsidRPr="00B009E8">
        <w:rPr>
          <w:rFonts w:ascii="Times New Roman" w:hAnsi="Times New Roman" w:cs="Times New Roman"/>
          <w:sz w:val="24"/>
          <w:szCs w:val="24"/>
        </w:rPr>
        <w:t>й, механизмов, документов, справочников, регистров, отчетов</w:t>
      </w:r>
      <w:r w:rsidR="00A26F81">
        <w:rPr>
          <w:rFonts w:ascii="Times New Roman" w:hAnsi="Times New Roman" w:cs="Times New Roman"/>
          <w:sz w:val="24"/>
          <w:szCs w:val="24"/>
        </w:rPr>
        <w:t>,</w:t>
      </w:r>
      <w:r w:rsidR="00961F3A" w:rsidRPr="00B009E8">
        <w:rPr>
          <w:rFonts w:ascii="Times New Roman" w:hAnsi="Times New Roman" w:cs="Times New Roman"/>
          <w:sz w:val="24"/>
          <w:szCs w:val="24"/>
        </w:rPr>
        <w:t xml:space="preserve"> </w:t>
      </w:r>
      <w:r w:rsidR="00C0119A" w:rsidRPr="00B009E8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61F3A" w:rsidRPr="00B009E8">
        <w:rPr>
          <w:rFonts w:ascii="Times New Roman" w:hAnsi="Times New Roman" w:cs="Times New Roman"/>
          <w:sz w:val="24"/>
          <w:szCs w:val="24"/>
        </w:rPr>
        <w:t>полностью обеспечить необходимые процессы</w:t>
      </w:r>
      <w:r w:rsidR="008B1C00" w:rsidRPr="00B009E8">
        <w:rPr>
          <w:rFonts w:ascii="Times New Roman" w:hAnsi="Times New Roman" w:cs="Times New Roman"/>
          <w:sz w:val="24"/>
          <w:szCs w:val="24"/>
        </w:rPr>
        <w:t xml:space="preserve"> для</w:t>
      </w:r>
      <w:r w:rsidR="00961F3A" w:rsidRPr="00B009E8">
        <w:rPr>
          <w:rFonts w:ascii="Times New Roman" w:hAnsi="Times New Roman" w:cs="Times New Roman"/>
          <w:sz w:val="24"/>
          <w:szCs w:val="24"/>
        </w:rPr>
        <w:t xml:space="preserve"> ведения бухгалтерского учета, начисления заработной платы, расчета налогов, выплаты заработной платы, расчеты с поставщиками, </w:t>
      </w:r>
      <w:r w:rsidR="00620F39" w:rsidRPr="00B009E8">
        <w:rPr>
          <w:rFonts w:ascii="Times New Roman" w:hAnsi="Times New Roman" w:cs="Times New Roman"/>
          <w:sz w:val="24"/>
          <w:szCs w:val="24"/>
        </w:rPr>
        <w:t>учет основных средств и запасов</w:t>
      </w:r>
      <w:r w:rsidR="00645295" w:rsidRPr="00B009E8">
        <w:rPr>
          <w:rFonts w:ascii="Times New Roman" w:hAnsi="Times New Roman" w:cs="Times New Roman"/>
          <w:sz w:val="24"/>
          <w:szCs w:val="24"/>
        </w:rPr>
        <w:t>, формирование необходимой отчетности, в том числе налоговой и статистической</w:t>
      </w:r>
      <w:r w:rsidR="004D376B" w:rsidRPr="00B009E8">
        <w:rPr>
          <w:rFonts w:ascii="Times New Roman" w:hAnsi="Times New Roman" w:cs="Times New Roman"/>
          <w:sz w:val="24"/>
          <w:szCs w:val="24"/>
        </w:rPr>
        <w:t xml:space="preserve"> (1-Т, 11 форма ОС)</w:t>
      </w:r>
      <w:r w:rsidR="00A26F81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774558C" w14:textId="77777777" w:rsidR="00951844" w:rsidRPr="00B009E8" w:rsidRDefault="00951844" w:rsidP="006E565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Функционирование ИС должно удовлетворять основным принципам построения современных ИС</w:t>
      </w:r>
      <w:r w:rsidR="0027549D" w:rsidRPr="00B009E8">
        <w:rPr>
          <w:rFonts w:ascii="Times New Roman" w:hAnsi="Times New Roman" w:cs="Times New Roman"/>
          <w:b/>
          <w:sz w:val="24"/>
          <w:szCs w:val="24"/>
        </w:rPr>
        <w:t>:</w:t>
      </w:r>
    </w:p>
    <w:p w14:paraId="3502AA89" w14:textId="77777777" w:rsidR="00951844" w:rsidRPr="00B009E8" w:rsidRDefault="00951844" w:rsidP="0095184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Должен обеспечиваться быстрый поиск необходимых данных; </w:t>
      </w:r>
    </w:p>
    <w:p w14:paraId="425518F8" w14:textId="77777777" w:rsidR="00951844" w:rsidRPr="00B009E8" w:rsidRDefault="00951844" w:rsidP="0095184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Должна существовать возможность добавления новых функций в ИС без нарушения её функционирования; </w:t>
      </w:r>
    </w:p>
    <w:p w14:paraId="55ABBBB5" w14:textId="77777777" w:rsidR="00951844" w:rsidRPr="00B009E8" w:rsidRDefault="00951844" w:rsidP="0095184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Должно обеспечиваться накопление, хранение и управление данными; </w:t>
      </w:r>
    </w:p>
    <w:p w14:paraId="384CF1E3" w14:textId="77777777" w:rsidR="00951844" w:rsidRPr="00B009E8" w:rsidRDefault="00951844" w:rsidP="0095184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Должно обеспечиваться взаимодействие с программами различного уровня с данными и системными средствами; </w:t>
      </w:r>
    </w:p>
    <w:p w14:paraId="7AE850DA" w14:textId="77777777" w:rsidR="00951844" w:rsidRPr="00B009E8" w:rsidRDefault="00951844" w:rsidP="0095184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Должно обеспечиваться резервное копирование информации, рестарт системы после сбойных и аварийных ситуаций без потери логической целостности баз данных, процедуры для поддержки целостности обработки данных после сбоев системы или других незапланированных простоев, логическую проверку входных данных; </w:t>
      </w:r>
    </w:p>
    <w:p w14:paraId="3D72AEA9" w14:textId="77777777" w:rsidR="0027549D" w:rsidRPr="00B009E8" w:rsidRDefault="0027549D" w:rsidP="00951844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lastRenderedPageBreak/>
        <w:t>Должна обеспечиваться возможность двухсторонней интеграции с другими системами:</w:t>
      </w:r>
    </w:p>
    <w:p w14:paraId="73A35FC9" w14:textId="77777777" w:rsidR="009753FE" w:rsidRPr="00B009E8" w:rsidRDefault="009753FE" w:rsidP="009753FE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D9E8C6B" w14:textId="77777777" w:rsidR="0000402E" w:rsidRPr="00B009E8" w:rsidRDefault="0027549D" w:rsidP="006E565A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Информационная система</w:t>
      </w:r>
      <w:r w:rsidR="00CF2149" w:rsidRPr="00B00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9E8">
        <w:rPr>
          <w:rFonts w:ascii="Times New Roman" w:hAnsi="Times New Roman" w:cs="Times New Roman"/>
          <w:b/>
          <w:sz w:val="24"/>
          <w:szCs w:val="24"/>
        </w:rPr>
        <w:t xml:space="preserve">должна соответствовать </w:t>
      </w:r>
      <w:r w:rsidR="009753FE" w:rsidRPr="00B009E8">
        <w:rPr>
          <w:rFonts w:ascii="Times New Roman" w:hAnsi="Times New Roman" w:cs="Times New Roman"/>
          <w:b/>
          <w:sz w:val="24"/>
          <w:szCs w:val="24"/>
        </w:rPr>
        <w:t xml:space="preserve">следующим </w:t>
      </w:r>
      <w:r w:rsidRPr="00B009E8">
        <w:rPr>
          <w:rFonts w:ascii="Times New Roman" w:hAnsi="Times New Roman" w:cs="Times New Roman"/>
          <w:b/>
          <w:sz w:val="24"/>
          <w:szCs w:val="24"/>
        </w:rPr>
        <w:t xml:space="preserve">базовым </w:t>
      </w:r>
      <w:r w:rsidR="009753FE" w:rsidRPr="00B009E8">
        <w:rPr>
          <w:rFonts w:ascii="Times New Roman" w:hAnsi="Times New Roman" w:cs="Times New Roman"/>
          <w:b/>
          <w:sz w:val="24"/>
          <w:szCs w:val="24"/>
        </w:rPr>
        <w:t>требованиям:</w:t>
      </w:r>
    </w:p>
    <w:p w14:paraId="267DBC04" w14:textId="22BDD120" w:rsidR="000C7A31" w:rsidRPr="00B009E8" w:rsidRDefault="00C33180" w:rsidP="00CC42AC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Обеспечение конвертации </w:t>
      </w:r>
      <w:r w:rsidRPr="00A26F81">
        <w:rPr>
          <w:rFonts w:ascii="Times New Roman" w:hAnsi="Times New Roman" w:cs="Times New Roman"/>
          <w:sz w:val="24"/>
          <w:szCs w:val="24"/>
        </w:rPr>
        <w:t xml:space="preserve">отчетности в </w:t>
      </w:r>
      <w:r w:rsidR="00621D98" w:rsidRPr="00A26F81">
        <w:rPr>
          <w:rFonts w:ascii="Times New Roman" w:hAnsi="Times New Roman" w:cs="Times New Roman"/>
          <w:sz w:val="24"/>
          <w:szCs w:val="24"/>
        </w:rPr>
        <w:t>файлы</w:t>
      </w:r>
      <w:r w:rsidR="00621D98" w:rsidRPr="00B009E8">
        <w:rPr>
          <w:rFonts w:ascii="Times New Roman" w:hAnsi="Times New Roman" w:cs="Times New Roman"/>
          <w:sz w:val="24"/>
          <w:szCs w:val="24"/>
        </w:rPr>
        <w:t xml:space="preserve"> формата Excel, PDF, </w:t>
      </w:r>
      <w:r w:rsidR="00477BC7" w:rsidRPr="00B009E8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="00621D98" w:rsidRPr="00B009E8">
        <w:rPr>
          <w:rFonts w:ascii="Times New Roman" w:hAnsi="Times New Roman" w:cs="Times New Roman"/>
          <w:sz w:val="24"/>
          <w:szCs w:val="24"/>
        </w:rPr>
        <w:t>ord</w:t>
      </w:r>
      <w:proofErr w:type="spellEnd"/>
      <w:r w:rsidR="00621D98" w:rsidRPr="00B009E8">
        <w:rPr>
          <w:rFonts w:ascii="Times New Roman" w:hAnsi="Times New Roman" w:cs="Times New Roman"/>
          <w:sz w:val="24"/>
          <w:szCs w:val="24"/>
        </w:rPr>
        <w:t xml:space="preserve"> и др.; </w:t>
      </w:r>
      <w:r w:rsidRPr="00B00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2A272" w14:textId="02D3C930" w:rsidR="000805C8" w:rsidRPr="00B009E8" w:rsidRDefault="00621D98" w:rsidP="00CC42AC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П</w:t>
      </w:r>
      <w:r w:rsidR="00C33180" w:rsidRPr="00B009E8">
        <w:rPr>
          <w:rFonts w:ascii="Times New Roman" w:hAnsi="Times New Roman" w:cs="Times New Roman"/>
          <w:sz w:val="24"/>
          <w:szCs w:val="24"/>
        </w:rPr>
        <w:t>редоставление возможности формировани</w:t>
      </w:r>
      <w:r w:rsidR="00A26F81">
        <w:rPr>
          <w:rFonts w:ascii="Times New Roman" w:hAnsi="Times New Roman" w:cs="Times New Roman"/>
          <w:sz w:val="24"/>
          <w:szCs w:val="24"/>
        </w:rPr>
        <w:t>я</w:t>
      </w:r>
      <w:r w:rsidR="00C33180" w:rsidRPr="00B009E8">
        <w:rPr>
          <w:rFonts w:ascii="Times New Roman" w:hAnsi="Times New Roman" w:cs="Times New Roman"/>
          <w:sz w:val="24"/>
          <w:szCs w:val="24"/>
        </w:rPr>
        <w:t xml:space="preserve"> выходных форм первичных</w:t>
      </w:r>
    </w:p>
    <w:p w14:paraId="3A3EC3B6" w14:textId="77777777" w:rsidR="00237C07" w:rsidRPr="00B009E8" w:rsidRDefault="00C33180" w:rsidP="00CC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документов и форм</w:t>
      </w:r>
      <w:r w:rsidR="00237C07" w:rsidRPr="00B009E8">
        <w:rPr>
          <w:rFonts w:ascii="Times New Roman" w:hAnsi="Times New Roman" w:cs="Times New Roman"/>
          <w:sz w:val="24"/>
          <w:szCs w:val="24"/>
        </w:rPr>
        <w:t xml:space="preserve"> </w:t>
      </w:r>
      <w:r w:rsidRPr="00B009E8">
        <w:rPr>
          <w:rFonts w:ascii="Times New Roman" w:hAnsi="Times New Roman" w:cs="Times New Roman"/>
          <w:sz w:val="24"/>
          <w:szCs w:val="24"/>
        </w:rPr>
        <w:t xml:space="preserve">отчетности на государственном языке. </w:t>
      </w:r>
    </w:p>
    <w:p w14:paraId="14E6DDDC" w14:textId="77777777" w:rsidR="000805C8" w:rsidRPr="00B009E8" w:rsidRDefault="00621D98" w:rsidP="00CC42AC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Своевременное п</w:t>
      </w:r>
      <w:r w:rsidR="00C33180" w:rsidRPr="00B009E8">
        <w:rPr>
          <w:rFonts w:ascii="Times New Roman" w:hAnsi="Times New Roman" w:cs="Times New Roman"/>
          <w:sz w:val="24"/>
          <w:szCs w:val="24"/>
        </w:rPr>
        <w:t>редоставление обновлений в соответствие с изменениями</w:t>
      </w:r>
    </w:p>
    <w:p w14:paraId="77D9F1FF" w14:textId="6A204504" w:rsidR="00237C07" w:rsidRPr="00B009E8" w:rsidRDefault="00C33180" w:rsidP="00CC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вносимыми в Законодательство РК,</w:t>
      </w:r>
      <w:r w:rsidR="00237C07" w:rsidRPr="00B009E8">
        <w:rPr>
          <w:rFonts w:ascii="Times New Roman" w:hAnsi="Times New Roman" w:cs="Times New Roman"/>
          <w:sz w:val="24"/>
          <w:szCs w:val="24"/>
        </w:rPr>
        <w:t xml:space="preserve"> </w:t>
      </w:r>
      <w:r w:rsidRPr="00B009E8">
        <w:rPr>
          <w:rFonts w:ascii="Times New Roman" w:hAnsi="Times New Roman" w:cs="Times New Roman"/>
          <w:sz w:val="24"/>
          <w:szCs w:val="24"/>
        </w:rPr>
        <w:t>регламентирующими порядок ведения бухгалтерского учета в организациях, содержащихся за счет республиканского и местных</w:t>
      </w:r>
      <w:r w:rsidR="00A26F81">
        <w:rPr>
          <w:rFonts w:ascii="Times New Roman" w:hAnsi="Times New Roman" w:cs="Times New Roman"/>
          <w:sz w:val="24"/>
          <w:szCs w:val="24"/>
        </w:rPr>
        <w:t xml:space="preserve"> бюджетов</w:t>
      </w:r>
      <w:r w:rsidRPr="00B009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25C2DD" w14:textId="77777777" w:rsidR="000805C8" w:rsidRPr="00B009E8" w:rsidRDefault="00621D98" w:rsidP="00CC42AC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Своевременное п</w:t>
      </w:r>
      <w:r w:rsidR="00C33180" w:rsidRPr="00B009E8">
        <w:rPr>
          <w:rFonts w:ascii="Times New Roman" w:hAnsi="Times New Roman" w:cs="Times New Roman"/>
          <w:sz w:val="24"/>
          <w:szCs w:val="24"/>
        </w:rPr>
        <w:t>редоставление обновленных электронных форм налогово</w:t>
      </w:r>
      <w:r w:rsidR="000805C8" w:rsidRPr="00B009E8">
        <w:rPr>
          <w:rFonts w:ascii="Times New Roman" w:hAnsi="Times New Roman" w:cs="Times New Roman"/>
          <w:sz w:val="24"/>
          <w:szCs w:val="24"/>
        </w:rPr>
        <w:t>й</w:t>
      </w:r>
    </w:p>
    <w:p w14:paraId="66B1829B" w14:textId="77E6A3EA" w:rsidR="00237C07" w:rsidRPr="00B009E8" w:rsidRDefault="00C33180" w:rsidP="00CC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отчетности согласно вносимым изменениям Н</w:t>
      </w:r>
      <w:r w:rsidR="00A26F81">
        <w:rPr>
          <w:rFonts w:ascii="Times New Roman" w:hAnsi="Times New Roman" w:cs="Times New Roman"/>
          <w:sz w:val="24"/>
          <w:szCs w:val="24"/>
        </w:rPr>
        <w:t xml:space="preserve">алогового </w:t>
      </w:r>
      <w:r w:rsidRPr="00B009E8">
        <w:rPr>
          <w:rFonts w:ascii="Times New Roman" w:hAnsi="Times New Roman" w:cs="Times New Roman"/>
          <w:sz w:val="24"/>
          <w:szCs w:val="24"/>
        </w:rPr>
        <w:t>К</w:t>
      </w:r>
      <w:r w:rsidR="00A26F81">
        <w:rPr>
          <w:rFonts w:ascii="Times New Roman" w:hAnsi="Times New Roman" w:cs="Times New Roman"/>
          <w:sz w:val="24"/>
          <w:szCs w:val="24"/>
        </w:rPr>
        <w:t>одекса</w:t>
      </w:r>
      <w:r w:rsidRPr="00B009E8">
        <w:rPr>
          <w:rFonts w:ascii="Times New Roman" w:hAnsi="Times New Roman" w:cs="Times New Roman"/>
          <w:sz w:val="24"/>
          <w:szCs w:val="24"/>
        </w:rPr>
        <w:t xml:space="preserve"> МФ РК; </w:t>
      </w:r>
    </w:p>
    <w:p w14:paraId="42EC6AEC" w14:textId="77777777" w:rsidR="000805C8" w:rsidRPr="00B009E8" w:rsidRDefault="00C33180" w:rsidP="00CC42AC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Своевременное</w:t>
      </w:r>
      <w:r w:rsidR="00237C07" w:rsidRPr="00B009E8">
        <w:rPr>
          <w:rFonts w:ascii="Times New Roman" w:hAnsi="Times New Roman" w:cs="Times New Roman"/>
          <w:sz w:val="24"/>
          <w:szCs w:val="24"/>
        </w:rPr>
        <w:t xml:space="preserve"> </w:t>
      </w:r>
      <w:r w:rsidRPr="00B009E8">
        <w:rPr>
          <w:rFonts w:ascii="Times New Roman" w:hAnsi="Times New Roman" w:cs="Times New Roman"/>
          <w:sz w:val="24"/>
          <w:szCs w:val="24"/>
        </w:rPr>
        <w:t xml:space="preserve">предоставление измененных форм первичной документации, в </w:t>
      </w:r>
    </w:p>
    <w:p w14:paraId="02CEA7D2" w14:textId="77777777" w:rsidR="00237C07" w:rsidRPr="00B009E8" w:rsidRDefault="00C33180" w:rsidP="00CC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МФ РК; </w:t>
      </w:r>
    </w:p>
    <w:p w14:paraId="4D08CCB9" w14:textId="77777777" w:rsidR="000805C8" w:rsidRPr="00B009E8" w:rsidRDefault="00C33180" w:rsidP="00CC42AC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Своевременное предоставление</w:t>
      </w:r>
      <w:r w:rsidR="00237C07" w:rsidRPr="00B009E8">
        <w:rPr>
          <w:rFonts w:ascii="Times New Roman" w:hAnsi="Times New Roman" w:cs="Times New Roman"/>
          <w:sz w:val="24"/>
          <w:szCs w:val="24"/>
        </w:rPr>
        <w:t xml:space="preserve"> </w:t>
      </w:r>
      <w:r w:rsidRPr="00B009E8">
        <w:rPr>
          <w:rFonts w:ascii="Times New Roman" w:hAnsi="Times New Roman" w:cs="Times New Roman"/>
          <w:sz w:val="24"/>
          <w:szCs w:val="24"/>
        </w:rPr>
        <w:t xml:space="preserve">измененных электронных шаблонов файлов, в </w:t>
      </w:r>
    </w:p>
    <w:p w14:paraId="65A2C034" w14:textId="77777777" w:rsidR="00237C07" w:rsidRPr="00B009E8" w:rsidRDefault="00C33180" w:rsidP="00CC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соответствие с требованиями Комитета Казначейства МФ РК; </w:t>
      </w:r>
    </w:p>
    <w:p w14:paraId="3C2F0A8E" w14:textId="369A5059" w:rsidR="00237C07" w:rsidRPr="00A26F81" w:rsidRDefault="00C33180" w:rsidP="00B777ED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26F81">
        <w:rPr>
          <w:rFonts w:ascii="Times New Roman" w:hAnsi="Times New Roman" w:cs="Times New Roman"/>
          <w:sz w:val="24"/>
          <w:szCs w:val="24"/>
        </w:rPr>
        <w:t xml:space="preserve">Предоставление технических доработок </w:t>
      </w:r>
      <w:r w:rsidR="00CF2149" w:rsidRPr="00A26F81">
        <w:rPr>
          <w:rFonts w:ascii="Times New Roman" w:hAnsi="Times New Roman" w:cs="Times New Roman"/>
          <w:sz w:val="24"/>
          <w:szCs w:val="24"/>
        </w:rPr>
        <w:t>информационной системы</w:t>
      </w:r>
      <w:r w:rsidRPr="00A26F81">
        <w:rPr>
          <w:rFonts w:ascii="Times New Roman" w:hAnsi="Times New Roman" w:cs="Times New Roman"/>
          <w:sz w:val="24"/>
          <w:szCs w:val="24"/>
        </w:rPr>
        <w:t xml:space="preserve"> с</w:t>
      </w:r>
      <w:r w:rsidR="00A26F81" w:rsidRPr="00A26F81">
        <w:rPr>
          <w:rFonts w:ascii="Times New Roman" w:hAnsi="Times New Roman" w:cs="Times New Roman"/>
          <w:sz w:val="24"/>
          <w:szCs w:val="24"/>
        </w:rPr>
        <w:t xml:space="preserve"> </w:t>
      </w:r>
      <w:r w:rsidRPr="00A26F81">
        <w:rPr>
          <w:rFonts w:ascii="Times New Roman" w:hAnsi="Times New Roman" w:cs="Times New Roman"/>
          <w:sz w:val="24"/>
          <w:szCs w:val="24"/>
        </w:rPr>
        <w:t xml:space="preserve">целью увеличения производительности рабочего процесса. </w:t>
      </w:r>
    </w:p>
    <w:p w14:paraId="73B4C1B3" w14:textId="590948DD" w:rsidR="00257EEB" w:rsidRPr="00B009E8" w:rsidRDefault="00257EEB" w:rsidP="00CC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E5E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Система учета должна быть интегрирована с системой Банков второго уровня и ИС-Казначейство в отношении загрузки в неё документов</w:t>
      </w:r>
      <w:r w:rsidR="00A26F81">
        <w:rPr>
          <w:rFonts w:ascii="Times New Roman" w:hAnsi="Times New Roman" w:cs="Times New Roman"/>
          <w:sz w:val="24"/>
          <w:szCs w:val="24"/>
        </w:rPr>
        <w:t>.</w:t>
      </w:r>
    </w:p>
    <w:p w14:paraId="7877E13E" w14:textId="77777777" w:rsidR="008E1B78" w:rsidRPr="00B009E8" w:rsidRDefault="008E1B78" w:rsidP="00080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8F30C" w14:textId="52EF6C96" w:rsidR="008E1B78" w:rsidRPr="00B009E8" w:rsidRDefault="008E1B78" w:rsidP="005F1FF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 xml:space="preserve">Соответствие </w:t>
      </w:r>
      <w:r w:rsidR="00CF2149" w:rsidRPr="00B009E8">
        <w:rPr>
          <w:rFonts w:ascii="Times New Roman" w:hAnsi="Times New Roman" w:cs="Times New Roman"/>
          <w:b/>
          <w:sz w:val="24"/>
          <w:szCs w:val="24"/>
        </w:rPr>
        <w:t>информационной системы</w:t>
      </w:r>
      <w:r w:rsidRPr="00B009E8">
        <w:rPr>
          <w:rFonts w:ascii="Times New Roman" w:hAnsi="Times New Roman" w:cs="Times New Roman"/>
          <w:b/>
          <w:sz w:val="24"/>
          <w:szCs w:val="24"/>
        </w:rPr>
        <w:t xml:space="preserve"> необходимым правилами бухгалтерского учета</w:t>
      </w:r>
      <w:r w:rsidR="000518D9" w:rsidRPr="00B009E8">
        <w:rPr>
          <w:rFonts w:ascii="Times New Roman" w:hAnsi="Times New Roman" w:cs="Times New Roman"/>
          <w:b/>
          <w:sz w:val="24"/>
          <w:szCs w:val="24"/>
        </w:rPr>
        <w:t xml:space="preserve"> в государственных </w:t>
      </w:r>
      <w:r w:rsidR="00A26F81">
        <w:rPr>
          <w:rFonts w:ascii="Times New Roman" w:hAnsi="Times New Roman" w:cs="Times New Roman"/>
          <w:b/>
          <w:sz w:val="24"/>
          <w:szCs w:val="24"/>
        </w:rPr>
        <w:t>учреждениях</w:t>
      </w:r>
      <w:r w:rsidRPr="00B009E8">
        <w:rPr>
          <w:rFonts w:ascii="Times New Roman" w:hAnsi="Times New Roman" w:cs="Times New Roman"/>
          <w:b/>
          <w:sz w:val="24"/>
          <w:szCs w:val="24"/>
        </w:rPr>
        <w:t>, а именно:</w:t>
      </w:r>
    </w:p>
    <w:p w14:paraId="3460E003" w14:textId="77777777" w:rsidR="00737543" w:rsidRPr="0003441D" w:rsidRDefault="00737543" w:rsidP="00737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EA5F7" w14:textId="29D701C9" w:rsidR="00737543" w:rsidRDefault="00737543" w:rsidP="00737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Соответствие программного обеспечения необходимым правилами бухгалтерского учета, а именно</w:t>
      </w:r>
      <w:r w:rsidRPr="00A6796F">
        <w:rPr>
          <w:rFonts w:ascii="Times New Roman" w:hAnsi="Times New Roman" w:cs="Times New Roman"/>
          <w:sz w:val="24"/>
          <w:szCs w:val="24"/>
        </w:rPr>
        <w:t xml:space="preserve"> поддержку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96F">
        <w:rPr>
          <w:rFonts w:ascii="Times New Roman" w:hAnsi="Times New Roman" w:cs="Times New Roman"/>
          <w:sz w:val="24"/>
          <w:szCs w:val="24"/>
        </w:rPr>
        <w:t>Плана счетов в соответствии с</w:t>
      </w:r>
      <w:r w:rsidR="00A26F81">
        <w:rPr>
          <w:rFonts w:ascii="Times New Roman" w:hAnsi="Times New Roman" w:cs="Times New Roman"/>
          <w:sz w:val="24"/>
          <w:szCs w:val="24"/>
        </w:rPr>
        <w:t>:</w:t>
      </w:r>
    </w:p>
    <w:p w14:paraId="2CB1A429" w14:textId="2D46A031" w:rsidR="00737543" w:rsidRPr="00737543" w:rsidRDefault="00737543" w:rsidP="00737543">
      <w:pPr>
        <w:pStyle w:val="aa"/>
        <w:numPr>
          <w:ilvl w:val="0"/>
          <w:numId w:val="27"/>
        </w:numPr>
        <w:suppressAutoHyphens/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737543">
        <w:rPr>
          <w:rFonts w:ascii="Times New Roman" w:hAnsi="Times New Roman" w:cs="Times New Roman"/>
          <w:sz w:val="24"/>
          <w:szCs w:val="24"/>
        </w:rPr>
        <w:t xml:space="preserve">приказом Министра финансов Республики Казахстан от 23.05.2007г. №185  </w:t>
      </w:r>
      <w:r w:rsidR="00A26F81">
        <w:rPr>
          <w:rFonts w:ascii="Times New Roman" w:hAnsi="Times New Roman" w:cs="Times New Roman"/>
          <w:sz w:val="24"/>
          <w:szCs w:val="24"/>
        </w:rPr>
        <w:br/>
      </w:r>
      <w:r w:rsidRPr="00737543">
        <w:rPr>
          <w:rFonts w:ascii="Times New Roman" w:hAnsi="Times New Roman" w:cs="Times New Roman"/>
          <w:sz w:val="24"/>
          <w:szCs w:val="24"/>
        </w:rPr>
        <w:t>«Об утверждении плана счетов бухгалтерского учета»</w:t>
      </w:r>
      <w:r w:rsidR="00A26F81">
        <w:rPr>
          <w:rFonts w:ascii="Times New Roman" w:hAnsi="Times New Roman" w:cs="Times New Roman"/>
          <w:sz w:val="24"/>
          <w:szCs w:val="24"/>
        </w:rPr>
        <w:t>;</w:t>
      </w:r>
    </w:p>
    <w:p w14:paraId="35F391E9" w14:textId="00EA770A" w:rsidR="00737543" w:rsidRPr="00B246D8" w:rsidRDefault="00737543" w:rsidP="00737543">
      <w:pPr>
        <w:pStyle w:val="aa"/>
        <w:numPr>
          <w:ilvl w:val="0"/>
          <w:numId w:val="27"/>
        </w:numPr>
        <w:suppressAutoHyphens/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246D8">
        <w:rPr>
          <w:rFonts w:ascii="Times New Roman" w:hAnsi="Times New Roman" w:cs="Times New Roman"/>
          <w:sz w:val="24"/>
          <w:szCs w:val="24"/>
        </w:rPr>
        <w:t xml:space="preserve">приказом Министра финансов Республики Казахстан от 15.06.2010г. №281 </w:t>
      </w:r>
      <w:r w:rsidR="00A26F81">
        <w:rPr>
          <w:rFonts w:ascii="Times New Roman" w:hAnsi="Times New Roman" w:cs="Times New Roman"/>
          <w:sz w:val="24"/>
          <w:szCs w:val="24"/>
        </w:rPr>
        <w:br/>
      </w:r>
      <w:r w:rsidRPr="00B246D8">
        <w:rPr>
          <w:rFonts w:ascii="Times New Roman" w:hAnsi="Times New Roman" w:cs="Times New Roman"/>
          <w:sz w:val="24"/>
          <w:szCs w:val="24"/>
        </w:rPr>
        <w:t xml:space="preserve">«Об утверждении Плана счетов бухгалтерского учета государственных учреждений» и </w:t>
      </w:r>
      <w:r w:rsidR="00A26F81">
        <w:rPr>
          <w:rFonts w:ascii="Times New Roman" w:hAnsi="Times New Roman" w:cs="Times New Roman"/>
          <w:sz w:val="24"/>
          <w:szCs w:val="24"/>
        </w:rPr>
        <w:br/>
      </w:r>
      <w:r w:rsidRPr="00B246D8">
        <w:rPr>
          <w:rFonts w:ascii="Times New Roman" w:hAnsi="Times New Roman" w:cs="Times New Roman"/>
          <w:sz w:val="24"/>
          <w:szCs w:val="24"/>
        </w:rPr>
        <w:t xml:space="preserve">с учетом бюджетной классификации (программ, специфик); </w:t>
      </w:r>
    </w:p>
    <w:p w14:paraId="5C316964" w14:textId="77777777" w:rsidR="00737543" w:rsidRPr="00B246D8" w:rsidRDefault="00737543" w:rsidP="00737543">
      <w:pPr>
        <w:pStyle w:val="aa"/>
        <w:numPr>
          <w:ilvl w:val="0"/>
          <w:numId w:val="27"/>
        </w:numPr>
        <w:suppressAutoHyphens/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246D8">
        <w:rPr>
          <w:rFonts w:ascii="Times New Roman" w:hAnsi="Times New Roman" w:cs="Times New Roman"/>
          <w:sz w:val="24"/>
          <w:szCs w:val="24"/>
        </w:rPr>
        <w:t xml:space="preserve">настройку образцов хозяйственных операций по корреспонденции счетов; </w:t>
      </w:r>
    </w:p>
    <w:p w14:paraId="4B3E870B" w14:textId="29613BA8" w:rsidR="00737543" w:rsidRPr="009A3EF0" w:rsidRDefault="00737543" w:rsidP="00DE5717">
      <w:pPr>
        <w:pStyle w:val="aa"/>
        <w:numPr>
          <w:ilvl w:val="0"/>
          <w:numId w:val="27"/>
        </w:numPr>
        <w:suppressAutoHyphens/>
        <w:spacing w:after="0" w:line="240" w:lineRule="auto"/>
        <w:ind w:left="197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9A3EF0">
        <w:rPr>
          <w:rFonts w:ascii="Times New Roman" w:hAnsi="Times New Roman" w:cs="Times New Roman"/>
          <w:sz w:val="24"/>
          <w:szCs w:val="24"/>
        </w:rPr>
        <w:t>ведение учета согласно требованиям</w:t>
      </w:r>
      <w:r w:rsidR="009A3EF0" w:rsidRPr="009A3EF0">
        <w:rPr>
          <w:rFonts w:ascii="Times New Roman" w:hAnsi="Times New Roman" w:cs="Times New Roman"/>
          <w:sz w:val="24"/>
          <w:szCs w:val="24"/>
        </w:rPr>
        <w:t xml:space="preserve"> </w:t>
      </w:r>
      <w:r w:rsidRPr="009A3EF0">
        <w:rPr>
          <w:rFonts w:ascii="Times New Roman" w:hAnsi="Times New Roman" w:cs="Times New Roman"/>
          <w:sz w:val="24"/>
          <w:szCs w:val="24"/>
        </w:rPr>
        <w:t xml:space="preserve">приказа Министра финансов Республики Казахстан от 03.08.2010г. №393 «Об утверждении Правил ведения бухгалтерского учета в государственных учреждениях»;  </w:t>
      </w:r>
    </w:p>
    <w:p w14:paraId="38CF7D33" w14:textId="3803BE72" w:rsidR="00737543" w:rsidRPr="00B246D8" w:rsidRDefault="00737543" w:rsidP="00737543">
      <w:pPr>
        <w:pStyle w:val="aa"/>
        <w:suppressAutoHyphens/>
        <w:spacing w:after="0" w:line="240" w:lineRule="auto"/>
        <w:ind w:left="197"/>
        <w:jc w:val="both"/>
        <w:rPr>
          <w:rFonts w:ascii="Times New Roman" w:hAnsi="Times New Roman" w:cs="Times New Roman"/>
          <w:sz w:val="24"/>
          <w:szCs w:val="24"/>
        </w:rPr>
      </w:pPr>
      <w:r w:rsidRPr="00B246D8">
        <w:rPr>
          <w:rFonts w:ascii="Times New Roman" w:hAnsi="Times New Roman" w:cs="Times New Roman"/>
          <w:sz w:val="24"/>
          <w:szCs w:val="24"/>
        </w:rPr>
        <w:t xml:space="preserve">         приказа Министра финансов Республики Казахстан от 31.03.2015г. №241 </w:t>
      </w:r>
      <w:r w:rsidR="009A3EF0">
        <w:rPr>
          <w:rFonts w:ascii="Times New Roman" w:hAnsi="Times New Roman" w:cs="Times New Roman"/>
          <w:sz w:val="24"/>
          <w:szCs w:val="24"/>
        </w:rPr>
        <w:br/>
      </w:r>
      <w:r w:rsidRPr="00B246D8">
        <w:rPr>
          <w:rFonts w:ascii="Times New Roman" w:hAnsi="Times New Roman" w:cs="Times New Roman"/>
          <w:sz w:val="24"/>
          <w:szCs w:val="24"/>
        </w:rPr>
        <w:t>«Об утверждении Правил ведения бухгалтерского учета»</w:t>
      </w:r>
      <w:r w:rsidR="009A3EF0">
        <w:rPr>
          <w:rFonts w:ascii="Times New Roman" w:hAnsi="Times New Roman" w:cs="Times New Roman"/>
          <w:sz w:val="24"/>
          <w:szCs w:val="24"/>
        </w:rPr>
        <w:t>;</w:t>
      </w:r>
    </w:p>
    <w:p w14:paraId="34D31CE1" w14:textId="342301A2" w:rsidR="00737543" w:rsidRPr="009A3EF0" w:rsidRDefault="00737543" w:rsidP="00772A18">
      <w:pPr>
        <w:pStyle w:val="aa"/>
        <w:numPr>
          <w:ilvl w:val="0"/>
          <w:numId w:val="27"/>
        </w:numPr>
        <w:suppressAutoHyphens/>
        <w:spacing w:after="0" w:line="240" w:lineRule="auto"/>
        <w:ind w:left="197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9A3EF0">
        <w:rPr>
          <w:rFonts w:ascii="Times New Roman" w:hAnsi="Times New Roman" w:cs="Times New Roman"/>
          <w:sz w:val="24"/>
          <w:szCs w:val="24"/>
        </w:rPr>
        <w:t>формирование форм согласно требованиям</w:t>
      </w:r>
      <w:r w:rsidR="009A3EF0" w:rsidRPr="009A3EF0">
        <w:rPr>
          <w:rFonts w:ascii="Times New Roman" w:hAnsi="Times New Roman" w:cs="Times New Roman"/>
          <w:sz w:val="24"/>
          <w:szCs w:val="24"/>
        </w:rPr>
        <w:t xml:space="preserve"> </w:t>
      </w:r>
      <w:r w:rsidRPr="009A3EF0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9A3EF0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9A3EF0">
        <w:rPr>
          <w:rFonts w:ascii="Times New Roman" w:hAnsi="Times New Roman" w:cs="Times New Roman"/>
          <w:sz w:val="24"/>
          <w:szCs w:val="24"/>
        </w:rPr>
        <w:t>. Министра финансов Республики Казахстан от 02.08.2011г. №390 «Об утверждении Альбома форм бухгалтерской документации для государственных учреждений»</w:t>
      </w:r>
      <w:r w:rsidR="009A3EF0">
        <w:rPr>
          <w:rFonts w:ascii="Times New Roman" w:hAnsi="Times New Roman" w:cs="Times New Roman"/>
          <w:sz w:val="24"/>
          <w:szCs w:val="24"/>
        </w:rPr>
        <w:t>,</w:t>
      </w:r>
      <w:r w:rsidRPr="009A3EF0">
        <w:rPr>
          <w:rFonts w:ascii="Times New Roman" w:hAnsi="Times New Roman" w:cs="Times New Roman"/>
          <w:sz w:val="24"/>
          <w:szCs w:val="24"/>
        </w:rPr>
        <w:t xml:space="preserve"> </w:t>
      </w:r>
      <w:r w:rsidRPr="009A3EF0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приказа Министра финансов Республики Казахстан от 20 декабря 2012 года № 562</w:t>
      </w:r>
      <w:r w:rsidR="009A3EF0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</w:t>
      </w:r>
      <w:r w:rsidRPr="009A3EF0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 утверждении форм первичных учетных документов</w:t>
      </w:r>
      <w:r w:rsidR="009A3EF0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»;</w:t>
      </w:r>
    </w:p>
    <w:p w14:paraId="2207A441" w14:textId="7CBD2497" w:rsidR="00737543" w:rsidRPr="00B246D8" w:rsidRDefault="00737543" w:rsidP="00737543">
      <w:pPr>
        <w:pStyle w:val="aa"/>
        <w:numPr>
          <w:ilvl w:val="0"/>
          <w:numId w:val="27"/>
        </w:numPr>
        <w:suppressAutoHyphens/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246D8">
        <w:rPr>
          <w:rFonts w:ascii="Times New Roman" w:hAnsi="Times New Roman" w:cs="Times New Roman"/>
          <w:sz w:val="24"/>
          <w:szCs w:val="24"/>
        </w:rPr>
        <w:t xml:space="preserve">формирование форм финансовой отчетности, согласно формам и Правилам составления и представления финансовой отчетности, утвержденным приказом Министра финансов РК от 01.08.2017г. </w:t>
      </w:r>
      <w:r w:rsidR="009A3EF0">
        <w:rPr>
          <w:rFonts w:ascii="Times New Roman" w:hAnsi="Times New Roman" w:cs="Times New Roman"/>
          <w:sz w:val="24"/>
          <w:szCs w:val="24"/>
        </w:rPr>
        <w:t>№</w:t>
      </w:r>
      <w:r w:rsidRPr="00B246D8">
        <w:rPr>
          <w:rFonts w:ascii="Times New Roman" w:hAnsi="Times New Roman" w:cs="Times New Roman"/>
          <w:sz w:val="24"/>
          <w:szCs w:val="24"/>
        </w:rPr>
        <w:t>468</w:t>
      </w:r>
      <w:r w:rsidR="009A3EF0">
        <w:rPr>
          <w:rFonts w:ascii="Times New Roman" w:hAnsi="Times New Roman" w:cs="Times New Roman"/>
          <w:sz w:val="24"/>
          <w:szCs w:val="24"/>
        </w:rPr>
        <w:t>;</w:t>
      </w:r>
      <w:r w:rsidRPr="00B246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51427" w14:textId="2FE7DE9D" w:rsidR="00737543" w:rsidRPr="00985A25" w:rsidRDefault="00B246D8" w:rsidP="00B246D8">
      <w:pPr>
        <w:pStyle w:val="aa"/>
        <w:suppressAutoHyphens/>
        <w:spacing w:after="0" w:line="240" w:lineRule="auto"/>
        <w:ind w:left="1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7543" w:rsidRPr="00B246D8">
        <w:rPr>
          <w:rFonts w:ascii="Times New Roman" w:hAnsi="Times New Roman" w:cs="Times New Roman"/>
          <w:sz w:val="24"/>
          <w:szCs w:val="24"/>
        </w:rPr>
        <w:t>формирование и распечатк</w:t>
      </w:r>
      <w:r w:rsidR="009A3EF0">
        <w:rPr>
          <w:rFonts w:ascii="Times New Roman" w:hAnsi="Times New Roman" w:cs="Times New Roman"/>
          <w:sz w:val="24"/>
          <w:szCs w:val="24"/>
        </w:rPr>
        <w:t>а</w:t>
      </w:r>
      <w:r w:rsidR="00737543" w:rsidRPr="00B246D8">
        <w:rPr>
          <w:rFonts w:ascii="Times New Roman" w:hAnsi="Times New Roman" w:cs="Times New Roman"/>
          <w:sz w:val="24"/>
          <w:szCs w:val="24"/>
        </w:rPr>
        <w:t xml:space="preserve"> Бухгалтерского баланса и приложений согласно формам и Правилам составления и представления финансовой отчетности, утвержденным приказом Министра финансов РК от 01.08.2017г. №468; </w:t>
      </w:r>
    </w:p>
    <w:p w14:paraId="0152DB09" w14:textId="77777777" w:rsidR="00166DF8" w:rsidRDefault="00166DF8" w:rsidP="00257EEB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62A9AAF4" w14:textId="77777777" w:rsidR="009C5152" w:rsidRDefault="009C5152" w:rsidP="00166DF8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1045CF" w14:textId="77777777" w:rsidR="009C5152" w:rsidRPr="009C5152" w:rsidRDefault="009C5152" w:rsidP="009C5152">
      <w:pPr>
        <w:pStyle w:val="aa"/>
        <w:spacing w:after="100" w:afterAutospacing="1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5152">
        <w:rPr>
          <w:rFonts w:ascii="Times New Roman" w:hAnsi="Times New Roman" w:cs="Times New Roman"/>
          <w:b/>
          <w:sz w:val="24"/>
          <w:szCs w:val="24"/>
        </w:rPr>
        <w:t>Учет труда и заработной платы</w:t>
      </w:r>
      <w:r w:rsidRPr="009C515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52DC1B" w14:textId="6223682F" w:rsidR="009C5152" w:rsidRPr="009C5152" w:rsidRDefault="009C5152" w:rsidP="009A3EF0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152">
        <w:rPr>
          <w:rFonts w:ascii="Times New Roman" w:hAnsi="Times New Roman" w:cs="Times New Roman"/>
          <w:bCs/>
          <w:sz w:val="24"/>
          <w:szCs w:val="24"/>
        </w:rPr>
        <w:t xml:space="preserve">Функционал системы учета должен производить как массовый расчет оплаты труда сотрудников в разрезе подразделений учреждения, так и индивидуальный. Необходима </w:t>
      </w:r>
      <w:r w:rsidRPr="009C515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возможность персонализированного просмотра всех кадровых и расчетных документов, </w:t>
      </w:r>
      <w:r w:rsidR="009A3EF0">
        <w:rPr>
          <w:rFonts w:ascii="Times New Roman" w:hAnsi="Times New Roman" w:cs="Times New Roman"/>
          <w:bCs/>
          <w:sz w:val="24"/>
          <w:szCs w:val="24"/>
        </w:rPr>
        <w:br/>
      </w:r>
      <w:r w:rsidRPr="009C5152">
        <w:rPr>
          <w:rFonts w:ascii="Times New Roman" w:hAnsi="Times New Roman" w:cs="Times New Roman"/>
          <w:bCs/>
          <w:sz w:val="24"/>
          <w:szCs w:val="24"/>
        </w:rPr>
        <w:t>а также создание индивидуальных документов по сотруднику для регистрации кадровых и прочих данных, расчета оплаты труда в отдельном окне. Необходима возможность начисления заработной платы с использованием различных форм оплаты труда. Помимо этого, разнообразные варианты расчета надбавок и доплат, а также возможность расчета ночных праздничных и сверхурочных.</w:t>
      </w:r>
    </w:p>
    <w:p w14:paraId="36D2E3B5" w14:textId="77777777" w:rsidR="009C5152" w:rsidRPr="009C5152" w:rsidRDefault="009C5152" w:rsidP="009A3EF0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152">
        <w:rPr>
          <w:rFonts w:ascii="Times New Roman" w:hAnsi="Times New Roman" w:cs="Times New Roman"/>
          <w:bCs/>
          <w:sz w:val="24"/>
          <w:szCs w:val="24"/>
        </w:rPr>
        <w:t>Механизм расчета среднедневной заработной платы должен осуществлять корректную индексацию всех необходимых видов начислений. В документе для расчета оплаты по среднему за период временной нетрудоспособности необходим функционал автоматического перерасчета сумм, оплаченных за рабочие дни.</w:t>
      </w:r>
    </w:p>
    <w:p w14:paraId="53765FCF" w14:textId="77777777" w:rsidR="009C5152" w:rsidRPr="009C5152" w:rsidRDefault="009C5152" w:rsidP="009A3EF0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152">
        <w:rPr>
          <w:rFonts w:ascii="Times New Roman" w:hAnsi="Times New Roman" w:cs="Times New Roman"/>
          <w:bCs/>
          <w:sz w:val="24"/>
          <w:szCs w:val="24"/>
        </w:rPr>
        <w:t>Расчет налогов, взносов, отчислений и прочих видов удержаний должен производиться по всему учреждению одной кнопкой с формированием отдельных документов по каждому сотруднику. Необходима возможность расчета налогов, отчислений и прочих удержаний по каждому сотруднику, без входа в общий документ. При этом в случае начислений за счет нескольких статей классификации расходов бюджета суммы налогов, взносов, отчислений и удержаний корректно разбиваются по нужным статьям бюджетной классификации. А также, возможность формирования и интеграции налогового отчета формы 200.00 с необходимыми приложениями.</w:t>
      </w:r>
    </w:p>
    <w:p w14:paraId="7F4665DB" w14:textId="77777777" w:rsidR="009C5152" w:rsidRPr="009C5152" w:rsidRDefault="009C5152" w:rsidP="009A3EF0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152">
        <w:rPr>
          <w:rFonts w:ascii="Times New Roman" w:hAnsi="Times New Roman" w:cs="Times New Roman"/>
          <w:bCs/>
          <w:sz w:val="24"/>
          <w:szCs w:val="24"/>
        </w:rPr>
        <w:t>В системе необходима возможность формирования и выгрузки SWIFT-файлов для перечисления заработной платы, обязательных пенсионных взносов и социальных отчислений.</w:t>
      </w:r>
    </w:p>
    <w:p w14:paraId="4ABE84B5" w14:textId="77777777" w:rsidR="009C5152" w:rsidRPr="009C5152" w:rsidRDefault="009C5152" w:rsidP="009A3EF0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152">
        <w:rPr>
          <w:rFonts w:ascii="Times New Roman" w:hAnsi="Times New Roman" w:cs="Times New Roman"/>
          <w:bCs/>
          <w:sz w:val="24"/>
          <w:szCs w:val="24"/>
        </w:rPr>
        <w:t>Необходима возможность расчета резервов по неиспользованным дням трудового отпуска массово, по всему списку сотрудников, с формированием формы №463 «Расчет резерва по неиспользованным отпускам».</w:t>
      </w:r>
    </w:p>
    <w:p w14:paraId="09F6013A" w14:textId="77777777" w:rsidR="009C5152" w:rsidRPr="009C5152" w:rsidRDefault="009C5152" w:rsidP="009A3EF0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5152">
        <w:rPr>
          <w:rFonts w:ascii="Times New Roman" w:hAnsi="Times New Roman" w:cs="Times New Roman"/>
          <w:bCs/>
          <w:sz w:val="24"/>
          <w:szCs w:val="24"/>
        </w:rPr>
        <w:t>В информационной системе должно быть реализовано формирование расчетных ведомостей в различных детализациях, расчетных листков, сводов по заработной плате (в том числе по статьям классификации расходов бюджета), а также регистра налогового учета по ИПН.</w:t>
      </w:r>
    </w:p>
    <w:p w14:paraId="3D99D002" w14:textId="77777777" w:rsidR="009C5152" w:rsidRPr="00B009E8" w:rsidRDefault="009C5152" w:rsidP="00166DF8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CDB092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Учет основных средств</w:t>
      </w:r>
      <w:r w:rsidRPr="00B009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FBB4B1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Функционал информационной системы должен включать следующие документы:</w:t>
      </w:r>
    </w:p>
    <w:p w14:paraId="3C4FDA78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оприходование активов, полученных от поставщиков, а также от безвозмездных поступлений с возможностью дублирования необходимого числа карточек активов, в случае одинаковой стоимости;</w:t>
      </w:r>
    </w:p>
    <w:p w14:paraId="5E7D0449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внутреннее перемещение;</w:t>
      </w:r>
    </w:p>
    <w:p w14:paraId="7D1A446D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списание (с возможностью оприходования ТМЗ) и безвозмездная передача;</w:t>
      </w:r>
    </w:p>
    <w:p w14:paraId="73BFF69E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создание комплектов долгосрочных активов;</w:t>
      </w:r>
    </w:p>
    <w:p w14:paraId="2664F054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модернизация активов (незавершенное строительство, капитальные вложения);</w:t>
      </w:r>
    </w:p>
    <w:p w14:paraId="096493C5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обесценение долгосрочных активов;</w:t>
      </w:r>
    </w:p>
    <w:p w14:paraId="7285AA74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переоценка долгосрочных активов;</w:t>
      </w:r>
    </w:p>
    <w:p w14:paraId="0CE925B2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проведение инвентаризации долгосрочных активов, с возможностью формирования инвентарной описи и сличительной ведомости;</w:t>
      </w:r>
    </w:p>
    <w:p w14:paraId="6757D363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групповой учет активов;</w:t>
      </w:r>
    </w:p>
    <w:p w14:paraId="2F555FDF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ежемесячное начисление амортизации;</w:t>
      </w:r>
    </w:p>
    <w:p w14:paraId="794BBEDB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создание резервов на обесценение и переоценку активов;</w:t>
      </w:r>
    </w:p>
    <w:p w14:paraId="69E5D762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формирование оборотных ведомостей и ведомостей остатков;</w:t>
      </w:r>
    </w:p>
    <w:p w14:paraId="3184C64F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формирование разработочной таблицы расчета амортизации;</w:t>
      </w:r>
    </w:p>
    <w:p w14:paraId="4DB89A44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-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формирование инвентарных карточек.</w:t>
      </w:r>
    </w:p>
    <w:p w14:paraId="3E030D2D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 xml:space="preserve">Должен быть предусмотрен ввод документов по изменению вида актива и корректировке начисленной амортизации. А также реализована возможность формирования и интеграции с другими системами отчетов ЕССО, АИС "Коммунальное имущество" и отчета о состоянии основных фондов (форма №11) </w:t>
      </w:r>
    </w:p>
    <w:p w14:paraId="161D5576" w14:textId="77777777" w:rsidR="00166DF8" w:rsidRPr="00B009E8" w:rsidRDefault="00166DF8" w:rsidP="00166DF8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 xml:space="preserve">Все мемориальные ордера должны формироваться в разрезе статей классификации расходов бюджета. При формировании отчетов необходима возможность настройки группировки, </w:t>
      </w:r>
      <w:r w:rsidRPr="00B009E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отбора и сортировки информации, выводимой в отчет, исходя из специфики деятельности организации и выполняемых пользователем функций. Операции по всем участкам учета должны быть реализованы в едином модуле, что дает незамедлительное формирование любого отчета без предварительной выгрузки/загрузки бухгалтерских проводок, сразу после ввода текущих документов.  </w:t>
      </w:r>
    </w:p>
    <w:p w14:paraId="7E6448BC" w14:textId="77777777" w:rsidR="000518D9" w:rsidRPr="00B009E8" w:rsidRDefault="000518D9" w:rsidP="000518D9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настройку образцов хозяйственных операций по корреспонденции счетов; </w:t>
      </w:r>
    </w:p>
    <w:p w14:paraId="68474F54" w14:textId="77777777" w:rsidR="000518D9" w:rsidRPr="00B246D8" w:rsidRDefault="000518D9" w:rsidP="000518D9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246D8">
        <w:rPr>
          <w:rFonts w:ascii="Times New Roman" w:hAnsi="Times New Roman" w:cs="Times New Roman"/>
          <w:sz w:val="24"/>
          <w:szCs w:val="24"/>
        </w:rPr>
        <w:t xml:space="preserve">ведение учета согласно требованиям приказа Министра финансов Республики Казахстан от 03.08.2010г. №393 «Об утверждении Правил ведения бухгалтерского учета в государственных учреждениях»; </w:t>
      </w:r>
    </w:p>
    <w:p w14:paraId="12BB2D40" w14:textId="77777777" w:rsidR="000518D9" w:rsidRPr="00B246D8" w:rsidRDefault="000518D9" w:rsidP="000518D9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246D8">
        <w:rPr>
          <w:rFonts w:ascii="Times New Roman" w:hAnsi="Times New Roman" w:cs="Times New Roman"/>
          <w:sz w:val="24"/>
          <w:szCs w:val="24"/>
        </w:rPr>
        <w:t xml:space="preserve">формирование форм согласно требованиям приказа </w:t>
      </w:r>
      <w:proofErr w:type="spellStart"/>
      <w:r w:rsidRPr="00B246D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B246D8">
        <w:rPr>
          <w:rFonts w:ascii="Times New Roman" w:hAnsi="Times New Roman" w:cs="Times New Roman"/>
          <w:sz w:val="24"/>
          <w:szCs w:val="24"/>
        </w:rPr>
        <w:t xml:space="preserve">. Министра финансов Республики Казахстан от 02.08.2011г. №390 «Об утверждении Альбома форм бухгалтерской документации для государственных учреждений»; </w:t>
      </w:r>
    </w:p>
    <w:p w14:paraId="31C39AA9" w14:textId="77777777" w:rsidR="000518D9" w:rsidRPr="00B246D8" w:rsidRDefault="000518D9" w:rsidP="000518D9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246D8">
        <w:rPr>
          <w:rFonts w:ascii="Times New Roman" w:hAnsi="Times New Roman" w:cs="Times New Roman"/>
          <w:sz w:val="24"/>
          <w:szCs w:val="24"/>
        </w:rPr>
        <w:t xml:space="preserve">формирование форм финансовой отчетности, согласно формам и Правилам составления и представления финансовой отчетности, утвержденным приказом Министра финансов РК от 01.08.2017г. 468 </w:t>
      </w:r>
    </w:p>
    <w:p w14:paraId="381117E4" w14:textId="77777777" w:rsidR="000518D9" w:rsidRPr="00B246D8" w:rsidRDefault="000518D9" w:rsidP="000518D9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246D8">
        <w:rPr>
          <w:rFonts w:ascii="Times New Roman" w:hAnsi="Times New Roman" w:cs="Times New Roman"/>
          <w:sz w:val="24"/>
          <w:szCs w:val="24"/>
        </w:rPr>
        <w:t xml:space="preserve">формирование и распечатку Бухгалтерского баланса и приложений согласно формам и Правилам составления и представления финансовой отчетности, утвержденным приказом Министра финансов РК от </w:t>
      </w:r>
      <w:r w:rsidR="0017329F" w:rsidRPr="00B246D8">
        <w:rPr>
          <w:rFonts w:ascii="Times New Roman" w:hAnsi="Times New Roman" w:cs="Times New Roman"/>
          <w:sz w:val="24"/>
          <w:szCs w:val="24"/>
        </w:rPr>
        <w:t>31.03.2015</w:t>
      </w:r>
      <w:r w:rsidRPr="00B246D8">
        <w:rPr>
          <w:rFonts w:ascii="Times New Roman" w:hAnsi="Times New Roman" w:cs="Times New Roman"/>
          <w:sz w:val="24"/>
          <w:szCs w:val="24"/>
        </w:rPr>
        <w:t>. №</w:t>
      </w:r>
      <w:r w:rsidR="0017329F" w:rsidRPr="00B246D8">
        <w:rPr>
          <w:rFonts w:ascii="Times New Roman" w:hAnsi="Times New Roman" w:cs="Times New Roman"/>
          <w:sz w:val="24"/>
          <w:szCs w:val="24"/>
        </w:rPr>
        <w:t xml:space="preserve"> 241</w:t>
      </w:r>
      <w:r w:rsidRPr="00B246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E5F26" w14:textId="77777777" w:rsidR="00091A18" w:rsidRPr="00B246D8" w:rsidRDefault="00091A18" w:rsidP="00091A1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6D8">
        <w:rPr>
          <w:rFonts w:ascii="Times New Roman" w:hAnsi="Times New Roman" w:cs="Times New Roman"/>
          <w:sz w:val="24"/>
          <w:szCs w:val="24"/>
        </w:rPr>
        <w:t xml:space="preserve">    формирование форм согласно требованиям приказа Министра финансов Республики Казахстан от 20.12.2012г. №562 «Об утверждении форм первичных учетных документов»; </w:t>
      </w:r>
    </w:p>
    <w:p w14:paraId="4224D5B3" w14:textId="77777777" w:rsidR="009C5152" w:rsidRPr="009C5152" w:rsidRDefault="00755FFD" w:rsidP="009C5152">
      <w:pPr>
        <w:pStyle w:val="aa"/>
        <w:spacing w:after="100" w:afterAutospacing="1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</w:p>
    <w:p w14:paraId="1A2703E8" w14:textId="77777777" w:rsidR="009C5152" w:rsidRPr="003723BA" w:rsidRDefault="009C5152" w:rsidP="009C5152">
      <w:pPr>
        <w:pStyle w:val="aa"/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5152">
        <w:rPr>
          <w:rFonts w:ascii="Times New Roman" w:hAnsi="Times New Roman" w:cs="Times New Roman"/>
          <w:b/>
          <w:sz w:val="24"/>
          <w:szCs w:val="24"/>
        </w:rPr>
        <w:t xml:space="preserve">Формирование бухгалтерской отчетности (бухгалтерский баланс, отчет о движении денег на счетах государственного </w:t>
      </w:r>
      <w:r w:rsidR="002635A9">
        <w:rPr>
          <w:rFonts w:ascii="Times New Roman" w:hAnsi="Times New Roman" w:cs="Times New Roman"/>
          <w:b/>
          <w:sz w:val="24"/>
          <w:szCs w:val="24"/>
        </w:rPr>
        <w:t>предприятия</w:t>
      </w:r>
      <w:r w:rsidRPr="009C5152">
        <w:rPr>
          <w:rFonts w:ascii="Times New Roman" w:hAnsi="Times New Roman" w:cs="Times New Roman"/>
          <w:b/>
          <w:sz w:val="24"/>
          <w:szCs w:val="24"/>
        </w:rPr>
        <w:t xml:space="preserve"> (прямой метод), отчет об изменениях </w:t>
      </w:r>
      <w:r w:rsidR="002635A9">
        <w:rPr>
          <w:rFonts w:ascii="Times New Roman" w:hAnsi="Times New Roman" w:cs="Times New Roman"/>
          <w:b/>
          <w:sz w:val="24"/>
          <w:szCs w:val="24"/>
        </w:rPr>
        <w:t xml:space="preserve">в собственном </w:t>
      </w:r>
      <w:r w:rsidRPr="009C5152">
        <w:rPr>
          <w:rFonts w:ascii="Times New Roman" w:hAnsi="Times New Roman" w:cs="Times New Roman"/>
          <w:b/>
          <w:sz w:val="24"/>
          <w:szCs w:val="24"/>
        </w:rPr>
        <w:t>капитал</w:t>
      </w:r>
      <w:r w:rsidR="002635A9">
        <w:rPr>
          <w:rFonts w:ascii="Times New Roman" w:hAnsi="Times New Roman" w:cs="Times New Roman"/>
          <w:b/>
          <w:sz w:val="24"/>
          <w:szCs w:val="24"/>
        </w:rPr>
        <w:t>е</w:t>
      </w:r>
      <w:r w:rsidRPr="003723BA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65CD9786" w14:textId="0EB7ED91" w:rsidR="009C5152" w:rsidRPr="004340A5" w:rsidRDefault="002635A9" w:rsidP="009A3EF0">
      <w:pPr>
        <w:pStyle w:val="aa"/>
        <w:spacing w:after="100" w:afterAutospacing="1" w:line="24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5BD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к содержанию и раскрытию информации МСФО для </w:t>
      </w:r>
      <w:r w:rsidR="001275BD" w:rsidRPr="001275BD">
        <w:rPr>
          <w:rFonts w:ascii="Times New Roman" w:hAnsi="Times New Roman" w:cs="Times New Roman"/>
          <w:bCs/>
          <w:sz w:val="24"/>
          <w:szCs w:val="24"/>
        </w:rPr>
        <w:t>государственных учреждений</w:t>
      </w:r>
      <w:r w:rsidRPr="001275B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C5152" w:rsidRPr="001275BD">
        <w:rPr>
          <w:rFonts w:ascii="Times New Roman" w:hAnsi="Times New Roman" w:cs="Times New Roman"/>
          <w:bCs/>
          <w:sz w:val="24"/>
          <w:szCs w:val="24"/>
        </w:rPr>
        <w:t>в системе учета должна быть реализована возможность формирования таких отчетов как бухгалтерский баланс,</w:t>
      </w:r>
      <w:r w:rsidRPr="001275BD">
        <w:t xml:space="preserve"> </w:t>
      </w:r>
      <w:r w:rsidRPr="001275BD">
        <w:rPr>
          <w:rFonts w:ascii="Times New Roman" w:hAnsi="Times New Roman" w:cs="Times New Roman"/>
          <w:bCs/>
          <w:sz w:val="24"/>
          <w:szCs w:val="24"/>
        </w:rPr>
        <w:t>отчет о движении денег на счетах государственного предприятия (прямой метод), отчет об изменениях в собственном капитале.</w:t>
      </w:r>
      <w:r w:rsidR="009C5152" w:rsidRPr="001275BD">
        <w:rPr>
          <w:rFonts w:ascii="Times New Roman" w:hAnsi="Times New Roman" w:cs="Times New Roman"/>
          <w:bCs/>
          <w:sz w:val="24"/>
          <w:szCs w:val="24"/>
        </w:rPr>
        <w:t xml:space="preserve"> Отчетность должна подвергаться </w:t>
      </w:r>
      <w:proofErr w:type="spellStart"/>
      <w:r w:rsidR="009C5152" w:rsidRPr="001275BD">
        <w:rPr>
          <w:rFonts w:ascii="Times New Roman" w:hAnsi="Times New Roman" w:cs="Times New Roman"/>
          <w:bCs/>
          <w:sz w:val="24"/>
          <w:szCs w:val="24"/>
        </w:rPr>
        <w:t>межформенной</w:t>
      </w:r>
      <w:proofErr w:type="spellEnd"/>
      <w:r w:rsidR="009C5152" w:rsidRPr="001275BD">
        <w:rPr>
          <w:rFonts w:ascii="Times New Roman" w:hAnsi="Times New Roman" w:cs="Times New Roman"/>
          <w:bCs/>
          <w:sz w:val="24"/>
          <w:szCs w:val="24"/>
        </w:rPr>
        <w:t xml:space="preserve"> проверке. Необходим</w:t>
      </w:r>
      <w:r w:rsidR="009C5152" w:rsidRPr="004340A5">
        <w:rPr>
          <w:rFonts w:ascii="Times New Roman" w:hAnsi="Times New Roman" w:cs="Times New Roman"/>
          <w:bCs/>
          <w:sz w:val="24"/>
          <w:szCs w:val="24"/>
        </w:rPr>
        <w:t xml:space="preserve"> функционал ввода расшифровок данных в ячейках форм, а также процедура консолидации должна подчиняться элиминации. Предполагается отчет по расшифровкам форм в разрезе данных участников консолидации.  Необходима возможность для приема отчетности и формирования консолидированной фин. отчетности с расшифровкой фин. форм. Процесс формирования консолидированных данных должен производиться с использованием системы согласования, команд и статусов отчетов на всех уровнях иерархии. </w:t>
      </w:r>
    </w:p>
    <w:p w14:paraId="1B3ACB05" w14:textId="77777777" w:rsidR="009C5152" w:rsidRPr="004340A5" w:rsidRDefault="009C5152" w:rsidP="009A3EF0">
      <w:pPr>
        <w:pStyle w:val="aa"/>
        <w:spacing w:after="100" w:afterAutospacing="1" w:line="24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0A5">
        <w:rPr>
          <w:rFonts w:ascii="Times New Roman" w:hAnsi="Times New Roman" w:cs="Times New Roman"/>
          <w:bCs/>
          <w:sz w:val="24"/>
          <w:szCs w:val="24"/>
        </w:rPr>
        <w:t>Консолидированная бюджетная отчетность включает отчеты по дебиторской и кредиторской задолженности по формам ДЗ-Б, ДЗ-П, КЗ-Б, КЗ-П.</w:t>
      </w:r>
    </w:p>
    <w:p w14:paraId="6525654A" w14:textId="77777777" w:rsidR="00531993" w:rsidRDefault="009C5152" w:rsidP="009C5152">
      <w:pPr>
        <w:pStyle w:val="aa"/>
        <w:spacing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755FFD" w:rsidRPr="00B009E8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636D7099" w14:textId="77777777" w:rsidR="00531993" w:rsidRDefault="00531993" w:rsidP="009C5152">
      <w:pPr>
        <w:pStyle w:val="aa"/>
        <w:spacing w:after="100" w:afterAutospacing="1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8B4267" w14:textId="3C5B691B" w:rsidR="00755FFD" w:rsidRPr="00B009E8" w:rsidRDefault="00755FFD" w:rsidP="009A3EF0">
      <w:pPr>
        <w:pStyle w:val="aa"/>
        <w:spacing w:after="100" w:afterAutospacing="1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Учет персонала</w:t>
      </w:r>
      <w:r w:rsidRPr="00B009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7F3D1D" w14:textId="7EAFE119" w:rsidR="00755FFD" w:rsidRPr="00B009E8" w:rsidRDefault="00755FFD" w:rsidP="009A3EF0">
      <w:pPr>
        <w:pStyle w:val="aa"/>
        <w:spacing w:after="100" w:afterAutospacing="1" w:line="24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Конфигурация системы должна предполагать наличие функционала приема на работу сотрудников, который позволяет в одном окне внести все личные и кадровые данные сотрудника. Подсистема кадрового учета включает в себя приказы о приеме, об отпуске, об увольнении, а также о различных кадровых перемещениях. Должна быть возможность формировать не только печатные формы кадровых приказов, но и различные отчеты, например, личная карточка работника, лицевой счет сотрудника или список работников.</w:t>
      </w:r>
    </w:p>
    <w:p w14:paraId="62585740" w14:textId="77777777" w:rsidR="00755FFD" w:rsidRPr="00B009E8" w:rsidRDefault="00755FFD" w:rsidP="009A3EF0">
      <w:pPr>
        <w:pStyle w:val="aa"/>
        <w:spacing w:after="100" w:afterAutospacing="1" w:line="24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Возможность учета стажа работников, начиная с расчета начального стажа работника при приеме на работу и заканчивая ежемесячным контролем изменения стажа (для правильного расчета базовых коэффициентов и, соответственно, окладов работников).</w:t>
      </w:r>
    </w:p>
    <w:p w14:paraId="72182AA8" w14:textId="77777777" w:rsidR="00755FFD" w:rsidRPr="00B009E8" w:rsidRDefault="00755FFD" w:rsidP="009A3EF0">
      <w:pPr>
        <w:pStyle w:val="aa"/>
        <w:spacing w:after="100" w:afterAutospacing="1" w:line="24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Кроме того, должен быть реализован функционал:</w:t>
      </w:r>
    </w:p>
    <w:p w14:paraId="24296B44" w14:textId="77777777" w:rsidR="00755FFD" w:rsidRPr="00B009E8" w:rsidRDefault="00755FFD" w:rsidP="009A3EF0">
      <w:pPr>
        <w:pStyle w:val="aa"/>
        <w:spacing w:after="100" w:afterAutospacing="1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•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тарификации сотрудников, на основании которого напрямую происходит расчет оплаты труда.</w:t>
      </w:r>
    </w:p>
    <w:p w14:paraId="6404C979" w14:textId="19DC064E" w:rsidR="00755FFD" w:rsidRPr="00B009E8" w:rsidRDefault="00755FFD" w:rsidP="009A3EF0">
      <w:pPr>
        <w:pStyle w:val="aa"/>
        <w:spacing w:after="100" w:afterAutospacing="1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•</w:t>
      </w:r>
      <w:r w:rsidRPr="00B009E8">
        <w:rPr>
          <w:rFonts w:ascii="Times New Roman" w:hAnsi="Times New Roman" w:cs="Times New Roman"/>
          <w:bCs/>
          <w:sz w:val="24"/>
          <w:szCs w:val="24"/>
        </w:rPr>
        <w:tab/>
        <w:t>Автоматическое создание кадровых перемещений</w:t>
      </w:r>
      <w:r w:rsidR="009A3EF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B20285" w14:textId="77777777" w:rsidR="00755FFD" w:rsidRPr="00B246D8" w:rsidRDefault="00755FFD" w:rsidP="009A3EF0">
      <w:pPr>
        <w:pStyle w:val="aa"/>
        <w:spacing w:after="100" w:afterAutospacing="1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6D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Необходима возможность формирования и выгрузки статистических отчетов "по труду" </w:t>
      </w:r>
      <w:r w:rsidR="00A67F35" w:rsidRPr="00B246D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246D8">
        <w:rPr>
          <w:rFonts w:ascii="Times New Roman" w:hAnsi="Times New Roman" w:cs="Times New Roman"/>
          <w:bCs/>
          <w:sz w:val="24"/>
          <w:szCs w:val="24"/>
        </w:rPr>
        <w:t xml:space="preserve">1-Т и 2-Т. </w:t>
      </w:r>
    </w:p>
    <w:p w14:paraId="161780CF" w14:textId="77777777" w:rsidR="00A514BC" w:rsidRPr="00B009E8" w:rsidRDefault="00CF2149" w:rsidP="005F1FF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Информационная система</w:t>
      </w:r>
      <w:r w:rsidR="00A514BC" w:rsidRPr="00B009E8">
        <w:rPr>
          <w:rFonts w:ascii="Times New Roman" w:hAnsi="Times New Roman" w:cs="Times New Roman"/>
          <w:b/>
          <w:sz w:val="24"/>
          <w:szCs w:val="24"/>
        </w:rPr>
        <w:t xml:space="preserve"> должн</w:t>
      </w:r>
      <w:r w:rsidRPr="00B009E8">
        <w:rPr>
          <w:rFonts w:ascii="Times New Roman" w:hAnsi="Times New Roman" w:cs="Times New Roman"/>
          <w:b/>
          <w:sz w:val="24"/>
          <w:szCs w:val="24"/>
        </w:rPr>
        <w:t>а</w:t>
      </w:r>
      <w:r w:rsidR="00A514BC" w:rsidRPr="00B009E8">
        <w:rPr>
          <w:rFonts w:ascii="Times New Roman" w:hAnsi="Times New Roman" w:cs="Times New Roman"/>
          <w:b/>
          <w:sz w:val="24"/>
          <w:szCs w:val="24"/>
        </w:rPr>
        <w:t xml:space="preserve"> содержать </w:t>
      </w:r>
      <w:r w:rsidR="0028756E" w:rsidRPr="00B009E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514BC" w:rsidRPr="00B009E8">
        <w:rPr>
          <w:rFonts w:ascii="Times New Roman" w:hAnsi="Times New Roman" w:cs="Times New Roman"/>
          <w:b/>
          <w:sz w:val="24"/>
          <w:szCs w:val="24"/>
        </w:rPr>
        <w:t xml:space="preserve">себе следующие </w:t>
      </w:r>
      <w:r w:rsidR="0027549D" w:rsidRPr="00B009E8">
        <w:rPr>
          <w:rFonts w:ascii="Times New Roman" w:hAnsi="Times New Roman" w:cs="Times New Roman"/>
          <w:b/>
          <w:sz w:val="24"/>
          <w:szCs w:val="24"/>
        </w:rPr>
        <w:t xml:space="preserve">необходимые </w:t>
      </w:r>
      <w:r w:rsidR="00A514BC" w:rsidRPr="00B009E8">
        <w:rPr>
          <w:rFonts w:ascii="Times New Roman" w:hAnsi="Times New Roman" w:cs="Times New Roman"/>
          <w:b/>
          <w:sz w:val="24"/>
          <w:szCs w:val="24"/>
        </w:rPr>
        <w:t>функции:</w:t>
      </w:r>
    </w:p>
    <w:p w14:paraId="1EB54C89" w14:textId="77777777" w:rsidR="00867333" w:rsidRPr="00B009E8" w:rsidRDefault="00867333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Единая настройка базы согласно единым требованиям администратора бюджетных программ и администратора по исполнению бюджета.</w:t>
      </w:r>
    </w:p>
    <w:p w14:paraId="2C45D440" w14:textId="77777777" w:rsidR="000805C8" w:rsidRPr="00B009E8" w:rsidRDefault="003020F1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Поддержка е</w:t>
      </w:r>
      <w:r w:rsidR="005F0678" w:rsidRPr="00B009E8">
        <w:rPr>
          <w:rFonts w:ascii="Times New Roman" w:hAnsi="Times New Roman" w:cs="Times New Roman"/>
          <w:bCs/>
          <w:sz w:val="24"/>
          <w:szCs w:val="24"/>
        </w:rPr>
        <w:t>диных справочников (физические лица, контрагенты, начисления, удержания и другие) с целью исключения дублирующих значений;</w:t>
      </w:r>
    </w:p>
    <w:p w14:paraId="0DEC62BC" w14:textId="77777777" w:rsidR="005F0678" w:rsidRPr="00B009E8" w:rsidRDefault="0083153B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Н</w:t>
      </w:r>
      <w:r w:rsidR="005F0678" w:rsidRPr="00B009E8">
        <w:rPr>
          <w:rFonts w:ascii="Times New Roman" w:hAnsi="Times New Roman" w:cs="Times New Roman"/>
          <w:bCs/>
          <w:sz w:val="24"/>
          <w:szCs w:val="24"/>
        </w:rPr>
        <w:t xml:space="preserve">астройка базы согласно единым требованиям </w:t>
      </w:r>
      <w:r w:rsidR="0079563A" w:rsidRPr="00B009E8"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="005F0678" w:rsidRPr="00B009E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9484B6" w14:textId="77777777" w:rsidR="00A43871" w:rsidRPr="00B009E8" w:rsidRDefault="00A43871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 xml:space="preserve">Возможность анализа и мониторинга ведения бухгалтерского учета и первичных документов со стороны </w:t>
      </w:r>
      <w:r w:rsidR="00EC17D6" w:rsidRPr="00B009E8">
        <w:rPr>
          <w:rFonts w:ascii="Times New Roman" w:hAnsi="Times New Roman" w:cs="Times New Roman"/>
          <w:bCs/>
          <w:sz w:val="24"/>
          <w:szCs w:val="24"/>
        </w:rPr>
        <w:t>заказчика</w:t>
      </w:r>
      <w:r w:rsidRPr="00B009E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B41FB9" w14:textId="77777777" w:rsidR="00A43871" w:rsidRPr="007C208D" w:rsidRDefault="00A43871" w:rsidP="00A4387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Функция проверки ведения учета</w:t>
      </w:r>
      <w:r w:rsidR="00EC17D6" w:rsidRPr="00B009E8">
        <w:rPr>
          <w:rFonts w:ascii="Times New Roman" w:hAnsi="Times New Roman" w:cs="Times New Roman"/>
          <w:bCs/>
          <w:sz w:val="24"/>
          <w:szCs w:val="24"/>
        </w:rPr>
        <w:t xml:space="preserve"> за определённый период, с элементами анализа и </w:t>
      </w:r>
      <w:r w:rsidR="00EC17D6" w:rsidRPr="007C208D">
        <w:rPr>
          <w:rFonts w:ascii="Times New Roman" w:hAnsi="Times New Roman" w:cs="Times New Roman"/>
          <w:bCs/>
          <w:sz w:val="24"/>
          <w:szCs w:val="24"/>
        </w:rPr>
        <w:t>подсказок к решению</w:t>
      </w:r>
      <w:r w:rsidRPr="007C208D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EE0A13" w14:textId="77777777" w:rsidR="00A43871" w:rsidRPr="00B009E8" w:rsidRDefault="00A43871" w:rsidP="00A4387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  <w:lang w:val="kk-KZ"/>
        </w:rPr>
        <w:t>Возможность проведения электронной инвентаризации, подключения соответвующего оборудования;</w:t>
      </w:r>
    </w:p>
    <w:p w14:paraId="0A053739" w14:textId="77777777" w:rsidR="00A43871" w:rsidRPr="00B009E8" w:rsidRDefault="00A43871" w:rsidP="00A4387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Наличие в </w:t>
      </w:r>
      <w:r w:rsidR="00CF3741" w:rsidRPr="00B009E8">
        <w:rPr>
          <w:rFonts w:ascii="Times New Roman" w:hAnsi="Times New Roman" w:cs="Times New Roman"/>
          <w:sz w:val="24"/>
          <w:szCs w:val="24"/>
        </w:rPr>
        <w:t xml:space="preserve">информационной системе </w:t>
      </w:r>
      <w:r w:rsidRPr="00B009E8">
        <w:rPr>
          <w:rFonts w:ascii="Times New Roman" w:hAnsi="Times New Roman" w:cs="Times New Roman"/>
          <w:sz w:val="24"/>
          <w:szCs w:val="24"/>
        </w:rPr>
        <w:t xml:space="preserve">элементов форматно-логического контроля, позволяющего минимизировать ошибки пользователей при заполнении документов (контроль сумм начисления, перечисления, оплата поставщикам, выбора </w:t>
      </w:r>
      <w:r w:rsidR="004A224E" w:rsidRPr="00B009E8">
        <w:rPr>
          <w:rFonts w:ascii="Times New Roman" w:hAnsi="Times New Roman" w:cs="Times New Roman"/>
          <w:sz w:val="24"/>
          <w:szCs w:val="24"/>
        </w:rPr>
        <w:t>значений</w:t>
      </w:r>
      <w:r w:rsidRPr="00B009E8">
        <w:rPr>
          <w:rFonts w:ascii="Times New Roman" w:hAnsi="Times New Roman" w:cs="Times New Roman"/>
          <w:sz w:val="24"/>
          <w:szCs w:val="24"/>
        </w:rPr>
        <w:t xml:space="preserve"> в документах, отсутствие возможности дублирования физических лиц и контрагентов и другие);</w:t>
      </w:r>
    </w:p>
    <w:p w14:paraId="052441A7" w14:textId="77777777" w:rsidR="00D04E58" w:rsidRPr="00B009E8" w:rsidRDefault="00A43871" w:rsidP="00D04E5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Наличие в </w:t>
      </w:r>
      <w:r w:rsidR="00CF3741" w:rsidRPr="00B009E8">
        <w:rPr>
          <w:rFonts w:ascii="Times New Roman" w:hAnsi="Times New Roman" w:cs="Times New Roman"/>
          <w:sz w:val="24"/>
          <w:szCs w:val="24"/>
        </w:rPr>
        <w:t xml:space="preserve">информационной системе </w:t>
      </w:r>
      <w:r w:rsidRPr="00B009E8">
        <w:rPr>
          <w:rFonts w:ascii="Times New Roman" w:hAnsi="Times New Roman" w:cs="Times New Roman"/>
          <w:sz w:val="24"/>
          <w:szCs w:val="24"/>
        </w:rPr>
        <w:t>многоуровневых расшифровок финансовых и других отчётов;</w:t>
      </w:r>
    </w:p>
    <w:p w14:paraId="5AF76322" w14:textId="77777777" w:rsidR="001B25D8" w:rsidRPr="00B009E8" w:rsidRDefault="001B25D8" w:rsidP="001B25D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Гибкость системы в части предоставлении ролей и доступов к данным в разрезе пользователей, организаций, должностных инструкций;</w:t>
      </w:r>
    </w:p>
    <w:p w14:paraId="5FA2E36B" w14:textId="77777777" w:rsidR="003F39DA" w:rsidRPr="00B009E8" w:rsidRDefault="003F39DA" w:rsidP="00D04E5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Анализ данных, отчетов, первичных документов в режиме просмотра для ответственных лиц администратора бюджетных программ;</w:t>
      </w:r>
    </w:p>
    <w:p w14:paraId="06FB786F" w14:textId="77777777" w:rsidR="00A43871" w:rsidRPr="00B009E8" w:rsidRDefault="00A43871" w:rsidP="00A4387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Наличие в </w:t>
      </w:r>
      <w:r w:rsidR="000C7A31" w:rsidRPr="00B009E8">
        <w:rPr>
          <w:rFonts w:ascii="Times New Roman" w:hAnsi="Times New Roman" w:cs="Times New Roman"/>
          <w:sz w:val="24"/>
          <w:szCs w:val="24"/>
        </w:rPr>
        <w:t>ИС</w:t>
      </w:r>
      <w:r w:rsidRPr="00B009E8">
        <w:rPr>
          <w:rFonts w:ascii="Times New Roman" w:hAnsi="Times New Roman" w:cs="Times New Roman"/>
          <w:sz w:val="24"/>
          <w:szCs w:val="24"/>
        </w:rPr>
        <w:t xml:space="preserve"> модуля Тарификация;</w:t>
      </w:r>
    </w:p>
    <w:p w14:paraId="7847F7C3" w14:textId="71FDC586" w:rsidR="000C7A31" w:rsidRPr="00B27BB9" w:rsidRDefault="000C7A31" w:rsidP="00A4387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Наличие в ИС модуля Учет питания</w:t>
      </w:r>
      <w:r w:rsidR="000D042A">
        <w:rPr>
          <w:rFonts w:ascii="Times New Roman" w:hAnsi="Times New Roman" w:cs="Times New Roman"/>
          <w:sz w:val="24"/>
          <w:szCs w:val="24"/>
        </w:rPr>
        <w:t xml:space="preserve"> </w:t>
      </w:r>
      <w:r w:rsidR="000D042A" w:rsidRPr="00BA33C7">
        <w:rPr>
          <w:rFonts w:ascii="Times New Roman" w:eastAsia="Times New Roman" w:hAnsi="Times New Roman" w:cs="Times New Roman"/>
          <w:sz w:val="24"/>
          <w:szCs w:val="24"/>
        </w:rPr>
        <w:t xml:space="preserve">(складской учет продуктов, меню и калькуляции, быстрое списание использованных продуктов по данным калькуляций, нормы </w:t>
      </w:r>
      <w:r w:rsidR="000D042A" w:rsidRPr="00B27BB9">
        <w:rPr>
          <w:rFonts w:ascii="Times New Roman" w:eastAsia="Times New Roman" w:hAnsi="Times New Roman" w:cs="Times New Roman"/>
          <w:sz w:val="24"/>
          <w:szCs w:val="24"/>
        </w:rPr>
        <w:t>потребления нутриентов)</w:t>
      </w:r>
      <w:r w:rsidRPr="00B27BB9">
        <w:rPr>
          <w:rFonts w:ascii="Times New Roman" w:hAnsi="Times New Roman" w:cs="Times New Roman"/>
          <w:sz w:val="24"/>
          <w:szCs w:val="24"/>
        </w:rPr>
        <w:t>;</w:t>
      </w:r>
    </w:p>
    <w:p w14:paraId="7BF8F1F1" w14:textId="77777777" w:rsidR="000C7A31" w:rsidRPr="00B27BB9" w:rsidRDefault="000C7A31" w:rsidP="00A4387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27BB9">
        <w:rPr>
          <w:rFonts w:ascii="Times New Roman" w:hAnsi="Times New Roman" w:cs="Times New Roman"/>
          <w:sz w:val="24"/>
          <w:szCs w:val="24"/>
        </w:rPr>
        <w:t>Наличие в ИС модуля Учет учащихся и их оплаты</w:t>
      </w:r>
      <w:r w:rsidR="000D042A" w:rsidRPr="00B27BB9">
        <w:rPr>
          <w:rFonts w:ascii="Times New Roman" w:hAnsi="Times New Roman" w:cs="Times New Roman"/>
          <w:sz w:val="24"/>
          <w:szCs w:val="24"/>
        </w:rPr>
        <w:t xml:space="preserve"> (</w:t>
      </w:r>
      <w:r w:rsidR="000D042A" w:rsidRPr="00B27BB9">
        <w:rPr>
          <w:rFonts w:ascii="Times New Roman" w:eastAsia="Times New Roman" w:hAnsi="Times New Roman" w:cs="Times New Roman"/>
          <w:sz w:val="24"/>
          <w:szCs w:val="24"/>
        </w:rPr>
        <w:t>расширенные возможности по начислениям за услуги детского сада)</w:t>
      </w:r>
      <w:r w:rsidRPr="00B27BB9">
        <w:rPr>
          <w:rFonts w:ascii="Times New Roman" w:hAnsi="Times New Roman" w:cs="Times New Roman"/>
          <w:sz w:val="24"/>
          <w:szCs w:val="24"/>
        </w:rPr>
        <w:t>;</w:t>
      </w:r>
    </w:p>
    <w:p w14:paraId="18669F5E" w14:textId="77777777" w:rsidR="00274BE7" w:rsidRPr="00B009E8" w:rsidRDefault="00274BE7" w:rsidP="00A4387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27BB9">
        <w:rPr>
          <w:rFonts w:ascii="Times New Roman" w:hAnsi="Times New Roman" w:cs="Times New Roman"/>
          <w:sz w:val="24"/>
          <w:szCs w:val="24"/>
        </w:rPr>
        <w:t>Наличие внешнего портала для отправки</w:t>
      </w:r>
      <w:r w:rsidRPr="00B009E8">
        <w:rPr>
          <w:rFonts w:ascii="Times New Roman" w:hAnsi="Times New Roman" w:cs="Times New Roman"/>
          <w:sz w:val="24"/>
          <w:szCs w:val="24"/>
        </w:rPr>
        <w:t xml:space="preserve"> расчетных листов сотрудникам </w:t>
      </w:r>
      <w:r w:rsidR="00405261" w:rsidRPr="00B009E8">
        <w:rPr>
          <w:rFonts w:ascii="Times New Roman" w:hAnsi="Times New Roman" w:cs="Times New Roman"/>
          <w:sz w:val="24"/>
          <w:szCs w:val="24"/>
        </w:rPr>
        <w:t>персонализировано</w:t>
      </w:r>
      <w:r w:rsidRPr="00B009E8">
        <w:rPr>
          <w:rFonts w:ascii="Times New Roman" w:hAnsi="Times New Roman" w:cs="Times New Roman"/>
          <w:sz w:val="24"/>
          <w:szCs w:val="24"/>
        </w:rPr>
        <w:t>;</w:t>
      </w:r>
    </w:p>
    <w:p w14:paraId="7BB41BE5" w14:textId="2BD39894" w:rsidR="00A43871" w:rsidRDefault="00A43871" w:rsidP="00A43871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913E1A" w14:textId="77777777" w:rsidR="007C208D" w:rsidRPr="00B009E8" w:rsidRDefault="007C208D" w:rsidP="00A43871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9F2471" w14:textId="77777777" w:rsidR="00A43871" w:rsidRPr="00B009E8" w:rsidRDefault="00CF3741" w:rsidP="00A43871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Информационная система</w:t>
      </w:r>
      <w:r w:rsidRPr="00B009E8">
        <w:rPr>
          <w:rFonts w:ascii="Times New Roman" w:hAnsi="Times New Roman" w:cs="Times New Roman"/>
          <w:sz w:val="24"/>
          <w:szCs w:val="24"/>
        </w:rPr>
        <w:t xml:space="preserve"> </w:t>
      </w:r>
      <w:r w:rsidR="00A43871" w:rsidRPr="00B009E8">
        <w:rPr>
          <w:rFonts w:ascii="Times New Roman" w:hAnsi="Times New Roman" w:cs="Times New Roman"/>
          <w:b/>
          <w:sz w:val="24"/>
          <w:szCs w:val="24"/>
        </w:rPr>
        <w:t>должн</w:t>
      </w:r>
      <w:r w:rsidRPr="00B009E8">
        <w:rPr>
          <w:rFonts w:ascii="Times New Roman" w:hAnsi="Times New Roman" w:cs="Times New Roman"/>
          <w:b/>
          <w:sz w:val="24"/>
          <w:szCs w:val="24"/>
        </w:rPr>
        <w:t>а</w:t>
      </w:r>
      <w:r w:rsidR="00A43871" w:rsidRPr="00B009E8">
        <w:rPr>
          <w:rFonts w:ascii="Times New Roman" w:hAnsi="Times New Roman" w:cs="Times New Roman"/>
          <w:b/>
          <w:sz w:val="24"/>
          <w:szCs w:val="24"/>
        </w:rPr>
        <w:t xml:space="preserve"> содержать </w:t>
      </w:r>
      <w:r w:rsidR="004A224E" w:rsidRPr="00B009E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43871" w:rsidRPr="00B009E8">
        <w:rPr>
          <w:rFonts w:ascii="Times New Roman" w:hAnsi="Times New Roman" w:cs="Times New Roman"/>
          <w:b/>
          <w:sz w:val="24"/>
          <w:szCs w:val="24"/>
        </w:rPr>
        <w:t>себе интеграции:</w:t>
      </w:r>
    </w:p>
    <w:p w14:paraId="3F45CD74" w14:textId="77777777" w:rsidR="00B05677" w:rsidRPr="00B246D8" w:rsidRDefault="00B05677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6D8">
        <w:rPr>
          <w:rFonts w:ascii="Times New Roman" w:hAnsi="Times New Roman" w:cs="Times New Roman"/>
          <w:bCs/>
          <w:sz w:val="24"/>
          <w:szCs w:val="24"/>
        </w:rPr>
        <w:t>Интеграция с порталом ЭСФ;</w:t>
      </w:r>
    </w:p>
    <w:p w14:paraId="73E7C323" w14:textId="77777777" w:rsidR="00A43871" w:rsidRPr="00B246D8" w:rsidRDefault="00B05677" w:rsidP="00A4387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6D8">
        <w:rPr>
          <w:rFonts w:ascii="Times New Roman" w:hAnsi="Times New Roman" w:cs="Times New Roman"/>
          <w:bCs/>
          <w:sz w:val="24"/>
          <w:szCs w:val="24"/>
        </w:rPr>
        <w:t>Интеграция с порталом Государственных закупок;</w:t>
      </w:r>
    </w:p>
    <w:p w14:paraId="1D361A6A" w14:textId="77777777" w:rsidR="00A43871" w:rsidRPr="00B246D8" w:rsidRDefault="00A43871" w:rsidP="00A43871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6D8">
        <w:rPr>
          <w:rFonts w:ascii="Times New Roman" w:hAnsi="Times New Roman" w:cs="Times New Roman"/>
          <w:bCs/>
          <w:sz w:val="24"/>
          <w:szCs w:val="24"/>
        </w:rPr>
        <w:t>Интеграция с корпоративными порталами или сайтами, для отправки расчетных листов и других справок;</w:t>
      </w:r>
    </w:p>
    <w:p w14:paraId="3FA0225C" w14:textId="61F5B0C3" w:rsidR="00674598" w:rsidRPr="00B246D8" w:rsidRDefault="00A43871" w:rsidP="0067459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6D8">
        <w:rPr>
          <w:rFonts w:ascii="Times New Roman" w:hAnsi="Times New Roman" w:cs="Times New Roman"/>
          <w:bCs/>
          <w:sz w:val="24"/>
          <w:szCs w:val="24"/>
        </w:rPr>
        <w:t xml:space="preserve">Возможность отправки расчетных листов и других справок на </w:t>
      </w:r>
      <w:r w:rsidR="001275BD">
        <w:rPr>
          <w:rFonts w:ascii="Times New Roman" w:hAnsi="Times New Roman" w:cs="Times New Roman"/>
          <w:bCs/>
          <w:sz w:val="24"/>
          <w:szCs w:val="24"/>
        </w:rPr>
        <w:t>электронную</w:t>
      </w:r>
      <w:r w:rsidRPr="00B246D8">
        <w:rPr>
          <w:rFonts w:ascii="Times New Roman" w:hAnsi="Times New Roman" w:cs="Times New Roman"/>
          <w:bCs/>
          <w:sz w:val="24"/>
          <w:szCs w:val="24"/>
        </w:rPr>
        <w:t xml:space="preserve"> почту;</w:t>
      </w:r>
    </w:p>
    <w:p w14:paraId="7D52F2B1" w14:textId="77777777" w:rsidR="002F1485" w:rsidRPr="00B246D8" w:rsidRDefault="002F1485" w:rsidP="0067459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6D8">
        <w:rPr>
          <w:rFonts w:ascii="Times New Roman" w:hAnsi="Times New Roman" w:cs="Times New Roman"/>
          <w:bCs/>
          <w:sz w:val="24"/>
          <w:szCs w:val="24"/>
        </w:rPr>
        <w:t>Возможность интеграции с государственными базами данных при наличии административной и технической возможностях (ГБДФЛ, НОБД)</w:t>
      </w:r>
      <w:r w:rsidR="00B21181" w:rsidRPr="00B246D8">
        <w:rPr>
          <w:rFonts w:ascii="Times New Roman" w:hAnsi="Times New Roman" w:cs="Times New Roman"/>
          <w:bCs/>
          <w:sz w:val="24"/>
          <w:szCs w:val="24"/>
        </w:rPr>
        <w:t>;</w:t>
      </w:r>
    </w:p>
    <w:p w14:paraId="7235773E" w14:textId="77777777" w:rsidR="00A77D92" w:rsidRPr="00B246D8" w:rsidRDefault="00A77D92" w:rsidP="00A77D92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84227291"/>
      <w:r w:rsidRPr="00B246D8">
        <w:rPr>
          <w:rFonts w:ascii="Times New Roman" w:hAnsi="Times New Roman" w:cs="Times New Roman"/>
          <w:bCs/>
          <w:sz w:val="24"/>
          <w:szCs w:val="24"/>
        </w:rPr>
        <w:t>Интеграция с порталом ЕХД БО</w:t>
      </w:r>
      <w:r w:rsidR="00CF3741" w:rsidRPr="00B246D8">
        <w:rPr>
          <w:rFonts w:ascii="Times New Roman" w:hAnsi="Times New Roman" w:cs="Times New Roman"/>
          <w:bCs/>
          <w:sz w:val="24"/>
          <w:szCs w:val="24"/>
        </w:rPr>
        <w:t xml:space="preserve"> для передачи ежедневных операций</w:t>
      </w:r>
      <w:r w:rsidRPr="00B246D8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2"/>
    <w:p w14:paraId="082C8AF9" w14:textId="77777777" w:rsidR="00A43871" w:rsidRPr="00B009E8" w:rsidRDefault="00A43871" w:rsidP="00A43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DC3944" w14:textId="77777777" w:rsidR="008E1B78" w:rsidRPr="00B009E8" w:rsidRDefault="00CF3741" w:rsidP="005F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 xml:space="preserve">Информационная система </w:t>
      </w:r>
      <w:r w:rsidR="001A5668" w:rsidRPr="00B009E8">
        <w:rPr>
          <w:rFonts w:ascii="Times New Roman" w:hAnsi="Times New Roman" w:cs="Times New Roman"/>
          <w:b/>
          <w:bCs/>
          <w:sz w:val="24"/>
          <w:szCs w:val="24"/>
        </w:rPr>
        <w:t>должн</w:t>
      </w:r>
      <w:r w:rsidRPr="00B009E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A5668" w:rsidRPr="00B009E8">
        <w:rPr>
          <w:rFonts w:ascii="Times New Roman" w:hAnsi="Times New Roman" w:cs="Times New Roman"/>
          <w:b/>
          <w:bCs/>
          <w:sz w:val="24"/>
          <w:szCs w:val="24"/>
        </w:rPr>
        <w:t xml:space="preserve"> содержать </w:t>
      </w:r>
      <w:r w:rsidR="00827D01" w:rsidRPr="00B009E8">
        <w:rPr>
          <w:rFonts w:ascii="Times New Roman" w:hAnsi="Times New Roman" w:cs="Times New Roman"/>
          <w:b/>
          <w:bCs/>
          <w:sz w:val="24"/>
          <w:szCs w:val="24"/>
        </w:rPr>
        <w:t xml:space="preserve">набор </w:t>
      </w:r>
      <w:r w:rsidR="001A5668" w:rsidRPr="00B009E8">
        <w:rPr>
          <w:rFonts w:ascii="Times New Roman" w:hAnsi="Times New Roman" w:cs="Times New Roman"/>
          <w:b/>
          <w:bCs/>
          <w:sz w:val="24"/>
          <w:szCs w:val="24"/>
        </w:rPr>
        <w:t>функци</w:t>
      </w:r>
      <w:r w:rsidR="00827D01" w:rsidRPr="00B009E8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1A5668" w:rsidRPr="00B009E8">
        <w:rPr>
          <w:rFonts w:ascii="Times New Roman" w:hAnsi="Times New Roman" w:cs="Times New Roman"/>
          <w:b/>
          <w:bCs/>
          <w:sz w:val="24"/>
          <w:szCs w:val="24"/>
        </w:rPr>
        <w:t xml:space="preserve"> по уменьшению коррупционных рисков и нецелесообразного использования бюджетных средств</w:t>
      </w:r>
      <w:r w:rsidR="00822952" w:rsidRPr="00B009E8">
        <w:rPr>
          <w:rFonts w:ascii="Times New Roman" w:hAnsi="Times New Roman" w:cs="Times New Roman"/>
          <w:b/>
          <w:bCs/>
          <w:sz w:val="24"/>
          <w:szCs w:val="24"/>
        </w:rPr>
        <w:t>, минимизируя риски умышленного завышения и изменения сумм при начислении и выплате заработной платы</w:t>
      </w:r>
      <w:r w:rsidR="005F1FF4" w:rsidRPr="00B009E8">
        <w:rPr>
          <w:rFonts w:ascii="Times New Roman" w:hAnsi="Times New Roman" w:cs="Times New Roman"/>
          <w:bCs/>
          <w:sz w:val="24"/>
          <w:szCs w:val="24"/>
        </w:rPr>
        <w:t>:</w:t>
      </w:r>
    </w:p>
    <w:p w14:paraId="2E8DB222" w14:textId="77777777" w:rsidR="001E75AE" w:rsidRPr="009A3EF0" w:rsidRDefault="008E1B78" w:rsidP="005F1FF4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EF0">
        <w:rPr>
          <w:rFonts w:ascii="Times New Roman" w:hAnsi="Times New Roman" w:cs="Times New Roman"/>
          <w:bCs/>
          <w:sz w:val="24"/>
          <w:szCs w:val="24"/>
        </w:rPr>
        <w:t>установка пределов по ставкам и нагрузке педагогов в соответствии с трудовым</w:t>
      </w:r>
    </w:p>
    <w:p w14:paraId="0CF78052" w14:textId="77777777" w:rsidR="008E1B78" w:rsidRPr="009A3EF0" w:rsidRDefault="008E1B78" w:rsidP="001E7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EF0">
        <w:rPr>
          <w:rFonts w:ascii="Times New Roman" w:hAnsi="Times New Roman" w:cs="Times New Roman"/>
          <w:bCs/>
          <w:sz w:val="24"/>
          <w:szCs w:val="24"/>
        </w:rPr>
        <w:t>законодательством;</w:t>
      </w:r>
    </w:p>
    <w:p w14:paraId="0E028596" w14:textId="77777777" w:rsidR="001E75AE" w:rsidRPr="00B009E8" w:rsidRDefault="008E1B78" w:rsidP="005F1FF4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EF0">
        <w:rPr>
          <w:rFonts w:ascii="Times New Roman" w:hAnsi="Times New Roman" w:cs="Times New Roman"/>
          <w:bCs/>
          <w:sz w:val="24"/>
          <w:szCs w:val="24"/>
        </w:rPr>
        <w:lastRenderedPageBreak/>
        <w:t>установка контроля</w:t>
      </w:r>
      <w:r w:rsidRPr="00B009E8">
        <w:rPr>
          <w:rFonts w:ascii="Times New Roman" w:hAnsi="Times New Roman" w:cs="Times New Roman"/>
          <w:bCs/>
          <w:sz w:val="24"/>
          <w:szCs w:val="24"/>
        </w:rPr>
        <w:t xml:space="preserve"> сальдо при заполнении и/или ручном редактировании</w:t>
      </w:r>
    </w:p>
    <w:p w14:paraId="11CB7D06" w14:textId="77777777" w:rsidR="00AB0864" w:rsidRDefault="008E1B78" w:rsidP="001E7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ведомости на перечисление заработной платы;</w:t>
      </w:r>
    </w:p>
    <w:p w14:paraId="46880521" w14:textId="77777777" w:rsidR="009D4641" w:rsidRPr="00B009E8" w:rsidRDefault="00AB0864" w:rsidP="009D4641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9D4641" w:rsidRPr="00B009E8">
        <w:rPr>
          <w:rFonts w:ascii="Times New Roman" w:hAnsi="Times New Roman" w:cs="Times New Roman"/>
          <w:bCs/>
          <w:sz w:val="24"/>
          <w:szCs w:val="24"/>
        </w:rPr>
        <w:t>ормирование сводной, консолидированной отчетности по различным направлениям учета;</w:t>
      </w:r>
    </w:p>
    <w:p w14:paraId="6B39946F" w14:textId="77777777" w:rsidR="001E75AE" w:rsidRPr="00B009E8" w:rsidRDefault="007C53A7" w:rsidP="005F1FF4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возможность отправки необходимых аналитических отчетов на электронную</w:t>
      </w:r>
    </w:p>
    <w:p w14:paraId="1B00512D" w14:textId="77777777" w:rsidR="007C53A7" w:rsidRPr="00B009E8" w:rsidRDefault="007C53A7" w:rsidP="001E75AE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почту заинтересованным сотрудникам</w:t>
      </w:r>
      <w:r w:rsidR="00B17375" w:rsidRPr="00B009E8">
        <w:rPr>
          <w:rFonts w:ascii="Times New Roman" w:hAnsi="Times New Roman" w:cs="Times New Roman"/>
          <w:bCs/>
          <w:sz w:val="24"/>
          <w:szCs w:val="24"/>
        </w:rPr>
        <w:t xml:space="preserve"> и третьим лицам</w:t>
      </w:r>
      <w:r w:rsidRPr="00B009E8">
        <w:rPr>
          <w:rFonts w:ascii="Times New Roman" w:hAnsi="Times New Roman" w:cs="Times New Roman"/>
          <w:bCs/>
          <w:sz w:val="24"/>
          <w:szCs w:val="24"/>
        </w:rPr>
        <w:t>;</w:t>
      </w:r>
    </w:p>
    <w:p w14:paraId="7636DFB8" w14:textId="77777777" w:rsidR="0017329F" w:rsidRDefault="0017329F" w:rsidP="001E75AE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3194C6" w14:textId="77777777" w:rsidR="00AB0864" w:rsidRDefault="00AB0864" w:rsidP="00AB0864">
      <w:pPr>
        <w:pStyle w:val="aa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84302452"/>
      <w:r w:rsidRPr="00AB0864">
        <w:rPr>
          <w:rFonts w:ascii="Times New Roman" w:hAnsi="Times New Roman" w:cs="Times New Roman"/>
          <w:b/>
          <w:sz w:val="24"/>
          <w:szCs w:val="24"/>
        </w:rPr>
        <w:t>Управление рисками и интеграции с государственными</w:t>
      </w:r>
    </w:p>
    <w:p w14:paraId="33253E61" w14:textId="77777777" w:rsidR="00AB0864" w:rsidRPr="00AB0864" w:rsidRDefault="00AB0864" w:rsidP="00AB0864">
      <w:pPr>
        <w:pStyle w:val="aa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864">
        <w:rPr>
          <w:rFonts w:ascii="Times New Roman" w:hAnsi="Times New Roman" w:cs="Times New Roman"/>
          <w:b/>
          <w:sz w:val="24"/>
          <w:szCs w:val="24"/>
        </w:rPr>
        <w:t>информационными системами.</w:t>
      </w:r>
    </w:p>
    <w:p w14:paraId="36D6EFE6" w14:textId="77777777" w:rsidR="00AB0864" w:rsidRPr="00AB0864" w:rsidRDefault="00AB0864" w:rsidP="00AB0864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B0864">
        <w:rPr>
          <w:rFonts w:ascii="Times New Roman" w:hAnsi="Times New Roman" w:cs="Times New Roman"/>
          <w:bCs/>
          <w:sz w:val="24"/>
          <w:szCs w:val="24"/>
        </w:rPr>
        <w:t xml:space="preserve">Необходима возможность подписи финансовых документов руководителем (или лицом, его замещающим) и бухгалтера по биометрии наряду с ЭЦП (по лицевой, дактилоскопической или другим данным). </w:t>
      </w:r>
    </w:p>
    <w:p w14:paraId="6EBE0A2B" w14:textId="77777777" w:rsidR="00AB0864" w:rsidRPr="00AB0864" w:rsidRDefault="00AB0864" w:rsidP="009A3EF0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6D8">
        <w:rPr>
          <w:rFonts w:ascii="Times New Roman" w:hAnsi="Times New Roman" w:cs="Times New Roman"/>
          <w:bCs/>
          <w:sz w:val="24"/>
          <w:szCs w:val="24"/>
        </w:rPr>
        <w:t>Учетная система должна содержать функционал автоматической сверки отчета ИС-Казначейство по форме 5-15А с данными бухгалтерского учета и хранению его результатов.</w:t>
      </w:r>
      <w:r w:rsidRPr="00AB08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98F5A1" w14:textId="77777777" w:rsidR="00AB0864" w:rsidRPr="00AB0864" w:rsidRDefault="00AB0864" w:rsidP="009A3EF0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864">
        <w:rPr>
          <w:rFonts w:ascii="Times New Roman" w:hAnsi="Times New Roman" w:cs="Times New Roman"/>
          <w:bCs/>
          <w:sz w:val="24"/>
          <w:szCs w:val="24"/>
        </w:rPr>
        <w:t>В системе учета должны быть предусмотрены следующие ограничения:</w:t>
      </w:r>
    </w:p>
    <w:p w14:paraId="0613EB72" w14:textId="7E326B56" w:rsidR="00AB0864" w:rsidRPr="008767AF" w:rsidRDefault="00AB0864" w:rsidP="00AB0864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864">
        <w:rPr>
          <w:rFonts w:ascii="Times New Roman" w:hAnsi="Times New Roman" w:cs="Times New Roman"/>
          <w:bCs/>
          <w:sz w:val="24"/>
          <w:szCs w:val="24"/>
        </w:rPr>
        <w:t>- начисление заработной платы административно</w:t>
      </w:r>
      <w:r w:rsidR="00B27BB9">
        <w:rPr>
          <w:rFonts w:ascii="Times New Roman" w:hAnsi="Times New Roman" w:cs="Times New Roman"/>
          <w:bCs/>
          <w:sz w:val="24"/>
          <w:szCs w:val="24"/>
        </w:rPr>
        <w:t>-хозяйственно</w:t>
      </w:r>
      <w:r w:rsidRPr="00AB0864">
        <w:rPr>
          <w:rFonts w:ascii="Times New Roman" w:hAnsi="Times New Roman" w:cs="Times New Roman"/>
          <w:bCs/>
          <w:sz w:val="24"/>
          <w:szCs w:val="24"/>
        </w:rPr>
        <w:t xml:space="preserve">му персоналу в размере не </w:t>
      </w:r>
      <w:r w:rsidRPr="008767AF">
        <w:rPr>
          <w:rFonts w:ascii="Times New Roman" w:hAnsi="Times New Roman" w:cs="Times New Roman"/>
          <w:bCs/>
          <w:sz w:val="24"/>
          <w:szCs w:val="24"/>
        </w:rPr>
        <w:t>б</w:t>
      </w:r>
      <w:r w:rsidR="00B27BB9" w:rsidRPr="008767AF">
        <w:rPr>
          <w:rFonts w:ascii="Times New Roman" w:hAnsi="Times New Roman" w:cs="Times New Roman"/>
          <w:bCs/>
          <w:sz w:val="24"/>
          <w:szCs w:val="24"/>
        </w:rPr>
        <w:t>о</w:t>
      </w:r>
      <w:r w:rsidRPr="008767AF">
        <w:rPr>
          <w:rFonts w:ascii="Times New Roman" w:hAnsi="Times New Roman" w:cs="Times New Roman"/>
          <w:bCs/>
          <w:sz w:val="24"/>
          <w:szCs w:val="24"/>
        </w:rPr>
        <w:t>лее 1.5 ставок, педагогическому составу – не более 32 часов;</w:t>
      </w:r>
    </w:p>
    <w:p w14:paraId="453C329B" w14:textId="77777777" w:rsidR="00AB0864" w:rsidRPr="008767AF" w:rsidRDefault="00AB0864" w:rsidP="00AB0864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7AF">
        <w:rPr>
          <w:rFonts w:ascii="Times New Roman" w:hAnsi="Times New Roman" w:cs="Times New Roman"/>
          <w:bCs/>
          <w:sz w:val="24"/>
          <w:szCs w:val="24"/>
        </w:rPr>
        <w:t>- перечисление сотрудникам оплаты труда в сумме, не превышающей сальдо конечное по бухгалтерскому счету оплаты труда на последний день месяца, в котором производится перечисление;</w:t>
      </w:r>
    </w:p>
    <w:p w14:paraId="316E3502" w14:textId="77777777" w:rsidR="00AB0864" w:rsidRPr="00AB0864" w:rsidRDefault="00AB0864" w:rsidP="00AB0864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7AF">
        <w:rPr>
          <w:rFonts w:ascii="Times New Roman" w:hAnsi="Times New Roman" w:cs="Times New Roman"/>
          <w:bCs/>
          <w:sz w:val="24"/>
          <w:szCs w:val="24"/>
        </w:rPr>
        <w:t>- выплата авансов</w:t>
      </w:r>
      <w:r w:rsidRPr="00AB0864">
        <w:rPr>
          <w:rFonts w:ascii="Times New Roman" w:hAnsi="Times New Roman" w:cs="Times New Roman"/>
          <w:bCs/>
          <w:sz w:val="24"/>
          <w:szCs w:val="24"/>
        </w:rPr>
        <w:t xml:space="preserve"> сотрудникам в размере не более 50% от предполагаемой суммы оплаты труда в текущем месяце, после предварительного расчета такой суммы.</w:t>
      </w:r>
    </w:p>
    <w:p w14:paraId="6BF45940" w14:textId="77777777" w:rsidR="00AB0864" w:rsidRPr="00AB0864" w:rsidRDefault="00AB0864" w:rsidP="001275BD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864">
        <w:rPr>
          <w:rFonts w:ascii="Times New Roman" w:hAnsi="Times New Roman" w:cs="Times New Roman"/>
          <w:bCs/>
          <w:sz w:val="24"/>
          <w:szCs w:val="24"/>
        </w:rPr>
        <w:t>В системе бухгалтерского учета должна быть реализована интеграция с системами контроля за посещаемостью работников организаций образования в целях автоматического формирования Табеля посещения. Поставщику услуг по сопровождению учетной системы необходимо опубликовать соответствующий сервис в Smart-Bridge. До полноценной работы интеграции посредством сервиса в Smart-Bridge, для формирования Табеля посещения Поставщику необходимо обеспечить загрузку данных СКУД в базу учета в формате Excel на регулярной основе. Необходимо реализовать контроль начисления оплаты труда сотрудникам, только в случае фактического посещения ими рабочего места и соответствующей отметки в Табеле посещения.</w:t>
      </w:r>
    </w:p>
    <w:p w14:paraId="1810F00D" w14:textId="77777777" w:rsidR="00AB0864" w:rsidRPr="00AB0864" w:rsidRDefault="00AB0864" w:rsidP="00B27BB9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864">
        <w:rPr>
          <w:rFonts w:ascii="Times New Roman" w:hAnsi="Times New Roman" w:cs="Times New Roman"/>
          <w:bCs/>
          <w:sz w:val="24"/>
          <w:szCs w:val="24"/>
        </w:rPr>
        <w:t>Система учета должна быть интегрирована с НОБД, Е-</w:t>
      </w:r>
      <w:proofErr w:type="spellStart"/>
      <w:r w:rsidRPr="00AB0864">
        <w:rPr>
          <w:rFonts w:ascii="Times New Roman" w:hAnsi="Times New Roman" w:cs="Times New Roman"/>
          <w:bCs/>
          <w:sz w:val="24"/>
          <w:szCs w:val="24"/>
        </w:rPr>
        <w:t>Кызмет</w:t>
      </w:r>
      <w:proofErr w:type="spellEnd"/>
      <w:r w:rsidRPr="00AB0864">
        <w:rPr>
          <w:rFonts w:ascii="Times New Roman" w:hAnsi="Times New Roman" w:cs="Times New Roman"/>
          <w:bCs/>
          <w:sz w:val="24"/>
          <w:szCs w:val="24"/>
        </w:rPr>
        <w:t xml:space="preserve"> и ЕСУТД с целью подтверждения данных о сотрудниках для исключения рисков начисления оплаты труда третьим лицам и сверх установленной нормы.</w:t>
      </w:r>
    </w:p>
    <w:p w14:paraId="5CD5E9AE" w14:textId="77777777" w:rsidR="00AB0864" w:rsidRPr="00B246D8" w:rsidRDefault="00AB0864" w:rsidP="00AB0864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6D8">
        <w:rPr>
          <w:rFonts w:ascii="Times New Roman" w:hAnsi="Times New Roman" w:cs="Times New Roman"/>
          <w:bCs/>
          <w:sz w:val="24"/>
          <w:szCs w:val="24"/>
        </w:rPr>
        <w:t>Необходима интеграция с единым хранилищем данных бухгалтерских операций (ЕХД БО) Министерства финансов РК и передача операций согласно атрибутивному составу, предоставленному Министерством финансов. Выгрузка данных в ЕХД БО должна производится регулярно в онлайн режиме без участия сотрудников бухгалтерских служб учреждений.</w:t>
      </w:r>
    </w:p>
    <w:p w14:paraId="15729294" w14:textId="77777777" w:rsidR="00AB0864" w:rsidRPr="00AB0864" w:rsidRDefault="00AB0864" w:rsidP="00AB0864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6D8">
        <w:rPr>
          <w:rFonts w:ascii="Times New Roman" w:hAnsi="Times New Roman" w:cs="Times New Roman"/>
          <w:bCs/>
          <w:sz w:val="24"/>
          <w:szCs w:val="24"/>
        </w:rPr>
        <w:t>Система учета</w:t>
      </w:r>
      <w:r w:rsidRPr="00AB0864">
        <w:rPr>
          <w:rFonts w:ascii="Times New Roman" w:hAnsi="Times New Roman" w:cs="Times New Roman"/>
          <w:bCs/>
          <w:sz w:val="24"/>
          <w:szCs w:val="24"/>
        </w:rPr>
        <w:t xml:space="preserve"> должна включать следующие сервисные возможности:</w:t>
      </w:r>
    </w:p>
    <w:p w14:paraId="676DED7D" w14:textId="77777777" w:rsidR="00AB0864" w:rsidRPr="00AB0864" w:rsidRDefault="00AB0864" w:rsidP="00AB0864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864">
        <w:rPr>
          <w:rFonts w:ascii="Times New Roman" w:hAnsi="Times New Roman" w:cs="Times New Roman"/>
          <w:bCs/>
          <w:sz w:val="24"/>
          <w:szCs w:val="24"/>
        </w:rPr>
        <w:t>- Государственные закупки РК (goszakup.gov.kz) в части загрузки данных о планах государственных закупок и заключенных договорах с целью мониторинга;</w:t>
      </w:r>
    </w:p>
    <w:p w14:paraId="7F3CB750" w14:textId="77777777" w:rsidR="00AB0864" w:rsidRPr="00AB0864" w:rsidRDefault="00AB0864" w:rsidP="00AB0864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864">
        <w:rPr>
          <w:rFonts w:ascii="Times New Roman" w:hAnsi="Times New Roman" w:cs="Times New Roman"/>
          <w:bCs/>
          <w:sz w:val="24"/>
          <w:szCs w:val="24"/>
        </w:rPr>
        <w:t xml:space="preserve">- интеграцию с внешними системами Е-Имущество в части выгрузки сведений о долгосрочных активах; </w:t>
      </w:r>
    </w:p>
    <w:p w14:paraId="57516F46" w14:textId="77777777" w:rsidR="00AB0864" w:rsidRPr="00AB0864" w:rsidRDefault="00AB0864" w:rsidP="00AB0864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864">
        <w:rPr>
          <w:rFonts w:ascii="Times New Roman" w:hAnsi="Times New Roman" w:cs="Times New Roman"/>
          <w:bCs/>
          <w:sz w:val="24"/>
          <w:szCs w:val="24"/>
        </w:rPr>
        <w:t xml:space="preserve">- СОНО (система обработки налоговой отчетности) в части выгрузки налоговых форм отчетности; </w:t>
      </w:r>
    </w:p>
    <w:p w14:paraId="6A26A9F7" w14:textId="77777777" w:rsidR="00AB0864" w:rsidRPr="00AB0864" w:rsidRDefault="00AB0864" w:rsidP="00AB0864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864">
        <w:rPr>
          <w:rFonts w:ascii="Times New Roman" w:hAnsi="Times New Roman" w:cs="Times New Roman"/>
          <w:bCs/>
          <w:sz w:val="24"/>
          <w:szCs w:val="24"/>
        </w:rPr>
        <w:t>- статистической отчетности (stat.gov.kz) в части выгрузки статистических форм отчетности.</w:t>
      </w:r>
    </w:p>
    <w:bookmarkEnd w:id="3"/>
    <w:p w14:paraId="68536B41" w14:textId="77777777" w:rsidR="00AB0864" w:rsidRPr="00B009E8" w:rsidRDefault="00AB0864" w:rsidP="001E75AE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6867C" w14:textId="77777777" w:rsidR="0017329F" w:rsidRPr="00620DDD" w:rsidRDefault="0017329F" w:rsidP="00173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b/>
          <w:sz w:val="24"/>
          <w:szCs w:val="24"/>
        </w:rPr>
        <w:t>Информационная система должна включать модуль учета питания по учащимся</w:t>
      </w:r>
      <w:r w:rsidRPr="00620DDD">
        <w:rPr>
          <w:rFonts w:ascii="Times New Roman" w:hAnsi="Times New Roman" w:cs="Times New Roman"/>
          <w:sz w:val="24"/>
          <w:szCs w:val="24"/>
        </w:rPr>
        <w:t>. Модуль предназначен для автоматизации процессов, связанных с организацией питания в дошкольных образовательных учреждениях. Должен обеспечивать полный цикл учета всех этапов — от составления меню до формирования отчетности.</w:t>
      </w:r>
    </w:p>
    <w:p w14:paraId="23A23624" w14:textId="77777777" w:rsidR="0017329F" w:rsidRPr="00620DDD" w:rsidRDefault="0017329F" w:rsidP="001732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DDD">
        <w:rPr>
          <w:rFonts w:ascii="Times New Roman" w:hAnsi="Times New Roman" w:cs="Times New Roman"/>
          <w:b/>
          <w:sz w:val="24"/>
          <w:szCs w:val="24"/>
        </w:rPr>
        <w:t>Основные функции модуля:</w:t>
      </w:r>
    </w:p>
    <w:p w14:paraId="2103B68E" w14:textId="77777777" w:rsidR="0017329F" w:rsidRPr="00620DDD" w:rsidRDefault="0017329F" w:rsidP="0017329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DDD">
        <w:rPr>
          <w:rFonts w:ascii="Times New Roman" w:hAnsi="Times New Roman" w:cs="Times New Roman"/>
          <w:b/>
          <w:bCs/>
          <w:sz w:val="24"/>
          <w:szCs w:val="24"/>
        </w:rPr>
        <w:t>Составление меню и расчеты</w:t>
      </w:r>
      <w:r w:rsidRPr="00620DDD">
        <w:rPr>
          <w:rFonts w:ascii="Times New Roman" w:hAnsi="Times New Roman" w:cs="Times New Roman"/>
          <w:b/>
          <w:sz w:val="24"/>
          <w:szCs w:val="24"/>
        </w:rPr>
        <w:t>:</w:t>
      </w:r>
    </w:p>
    <w:p w14:paraId="267F3742" w14:textId="77777777" w:rsidR="0017329F" w:rsidRPr="00620DDD" w:rsidRDefault="0017329F" w:rsidP="0017329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lastRenderedPageBreak/>
        <w:t>Разработка сбалансированных рационов с учетом возрастных норм и потребностей детей;</w:t>
      </w:r>
    </w:p>
    <w:p w14:paraId="7977B85D" w14:textId="77777777" w:rsidR="0017329F" w:rsidRPr="00620DDD" w:rsidRDefault="0017329F" w:rsidP="0017329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Автоматический расчет весов порций и необходимого количества продуктов для детей и сотрудников;</w:t>
      </w:r>
    </w:p>
    <w:p w14:paraId="00E8BC61" w14:textId="77777777" w:rsidR="0017329F" w:rsidRPr="00620DDD" w:rsidRDefault="0017329F" w:rsidP="0017329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DDD">
        <w:rPr>
          <w:rFonts w:ascii="Times New Roman" w:hAnsi="Times New Roman" w:cs="Times New Roman"/>
          <w:b/>
          <w:bCs/>
          <w:sz w:val="24"/>
          <w:szCs w:val="24"/>
        </w:rPr>
        <w:t>Управление складом</w:t>
      </w:r>
      <w:r w:rsidRPr="00620DDD">
        <w:rPr>
          <w:rFonts w:ascii="Times New Roman" w:hAnsi="Times New Roman" w:cs="Times New Roman"/>
          <w:b/>
          <w:sz w:val="24"/>
          <w:szCs w:val="24"/>
        </w:rPr>
        <w:t>:</w:t>
      </w:r>
    </w:p>
    <w:p w14:paraId="7B8F7AA0" w14:textId="77777777" w:rsidR="0017329F" w:rsidRPr="00620DDD" w:rsidRDefault="0017329F" w:rsidP="0017329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Формирование меню-требований на выдачу продуктов;</w:t>
      </w:r>
    </w:p>
    <w:p w14:paraId="4A603E77" w14:textId="77777777" w:rsidR="0017329F" w:rsidRPr="00620DDD" w:rsidRDefault="0017329F" w:rsidP="0017329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Автоматизированное списание продуктов со склада по фактическому использованию;</w:t>
      </w:r>
    </w:p>
    <w:p w14:paraId="694947A6" w14:textId="77777777" w:rsidR="0017329F" w:rsidRPr="00620DDD" w:rsidRDefault="0017329F" w:rsidP="0017329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DDD">
        <w:rPr>
          <w:rFonts w:ascii="Times New Roman" w:hAnsi="Times New Roman" w:cs="Times New Roman"/>
          <w:b/>
          <w:bCs/>
          <w:sz w:val="24"/>
          <w:szCs w:val="24"/>
        </w:rPr>
        <w:t>Финансовый учет</w:t>
      </w:r>
      <w:r w:rsidRPr="00620DDD">
        <w:rPr>
          <w:rFonts w:ascii="Times New Roman" w:hAnsi="Times New Roman" w:cs="Times New Roman"/>
          <w:b/>
          <w:sz w:val="24"/>
          <w:szCs w:val="24"/>
        </w:rPr>
        <w:t>:</w:t>
      </w:r>
    </w:p>
    <w:p w14:paraId="3B4EA524" w14:textId="77777777" w:rsidR="0017329F" w:rsidRPr="00620DDD" w:rsidRDefault="0017329F" w:rsidP="0017329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Расчет фактической стоимости продуктов на одну суточную порцию и общее количество порций;</w:t>
      </w:r>
    </w:p>
    <w:p w14:paraId="532216E4" w14:textId="77777777" w:rsidR="0017329F" w:rsidRPr="00620DDD" w:rsidRDefault="0017329F" w:rsidP="0017329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Определение общей стоимости продуктов, израсходованных за месяц;</w:t>
      </w:r>
    </w:p>
    <w:p w14:paraId="5DD5073C" w14:textId="77777777" w:rsidR="0017329F" w:rsidRPr="00620DDD" w:rsidRDefault="0017329F" w:rsidP="0017329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Учет задолженности сотрудников за питание и автоматическое начисление удержаний из заработной платы;</w:t>
      </w:r>
    </w:p>
    <w:p w14:paraId="508383E7" w14:textId="77777777" w:rsidR="0017329F" w:rsidRPr="00620DDD" w:rsidRDefault="0017329F" w:rsidP="0017329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Расчет платы за питание и содержание детей с учетом дней посещения и фактически потребленных порций;</w:t>
      </w:r>
    </w:p>
    <w:p w14:paraId="60681F77" w14:textId="77777777" w:rsidR="00C56E38" w:rsidRPr="00620DDD" w:rsidRDefault="00C56E38" w:rsidP="00C56E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-</w:t>
      </w:r>
      <w:r w:rsidRPr="00B009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DDD">
        <w:rPr>
          <w:rFonts w:ascii="Times New Roman" w:hAnsi="Times New Roman" w:cs="Times New Roman"/>
          <w:b/>
          <w:bCs/>
          <w:sz w:val="24"/>
          <w:szCs w:val="24"/>
        </w:rPr>
        <w:t>Отчетность и аналитика</w:t>
      </w:r>
      <w:r w:rsidRPr="00620DDD">
        <w:rPr>
          <w:rFonts w:ascii="Times New Roman" w:hAnsi="Times New Roman" w:cs="Times New Roman"/>
          <w:b/>
          <w:sz w:val="24"/>
          <w:szCs w:val="24"/>
        </w:rPr>
        <w:t>:</w:t>
      </w:r>
    </w:p>
    <w:p w14:paraId="158BFD50" w14:textId="77777777" w:rsidR="00C56E38" w:rsidRPr="00620DDD" w:rsidRDefault="00C56E38" w:rsidP="00C56E3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Подготовка ежемесячных отчетов по затратам и использованию продуктов;</w:t>
      </w:r>
    </w:p>
    <w:p w14:paraId="36819AD0" w14:textId="77777777" w:rsidR="00C56E38" w:rsidRPr="00620DDD" w:rsidRDefault="00C56E38" w:rsidP="00C56E3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Ведение статистики для анализа и оптимизации питания.</w:t>
      </w:r>
    </w:p>
    <w:p w14:paraId="251CF29C" w14:textId="77777777" w:rsidR="00C56E38" w:rsidRPr="00620DDD" w:rsidRDefault="00C56E38" w:rsidP="00C56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94045D" w14:textId="77777777" w:rsidR="00C56E38" w:rsidRPr="00620DDD" w:rsidRDefault="00C56E38" w:rsidP="00C56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b/>
          <w:sz w:val="24"/>
          <w:szCs w:val="24"/>
        </w:rPr>
        <w:t>Информационная система должна включать модуль учета учащихся и их оплаты.</w:t>
      </w:r>
      <w:r w:rsidRPr="00620DDD">
        <w:rPr>
          <w:rFonts w:ascii="Times New Roman" w:hAnsi="Times New Roman" w:cs="Times New Roman"/>
          <w:sz w:val="24"/>
          <w:szCs w:val="24"/>
        </w:rPr>
        <w:t xml:space="preserve"> Модуль предназначен для автоматизации процессов управления учебными заведениями, охватывая учет учащихся, их посещаемости и финансовых операций, связанных с оплатой обучения и дополнительных услуг (кружков, секций и</w:t>
      </w:r>
      <w:r w:rsidRPr="00B009E8">
        <w:rPr>
          <w:rFonts w:ascii="Times New Roman" w:hAnsi="Times New Roman" w:cs="Times New Roman"/>
          <w:sz w:val="24"/>
          <w:szCs w:val="24"/>
        </w:rPr>
        <w:t xml:space="preserve"> проживания в общежитии</w:t>
      </w:r>
      <w:r w:rsidRPr="00620DDD">
        <w:rPr>
          <w:rFonts w:ascii="Times New Roman" w:hAnsi="Times New Roman" w:cs="Times New Roman"/>
          <w:sz w:val="24"/>
          <w:szCs w:val="24"/>
        </w:rPr>
        <w:t xml:space="preserve"> т. д.).</w:t>
      </w:r>
    </w:p>
    <w:p w14:paraId="63785EBE" w14:textId="77777777" w:rsidR="00C56E38" w:rsidRPr="00620DDD" w:rsidRDefault="00C56E38" w:rsidP="00C56E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DDD">
        <w:rPr>
          <w:rFonts w:ascii="Times New Roman" w:hAnsi="Times New Roman" w:cs="Times New Roman"/>
          <w:b/>
          <w:sz w:val="24"/>
          <w:szCs w:val="24"/>
        </w:rPr>
        <w:t>Основные функции модуля:</w:t>
      </w:r>
    </w:p>
    <w:p w14:paraId="1BD77BA3" w14:textId="77777777" w:rsidR="00C56E38" w:rsidRPr="00620DDD" w:rsidRDefault="00C56E38" w:rsidP="00C56E38">
      <w:pPr>
        <w:numPr>
          <w:ilvl w:val="0"/>
          <w:numId w:val="30"/>
        </w:numPr>
        <w:tabs>
          <w:tab w:val="clear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DDD">
        <w:rPr>
          <w:rFonts w:ascii="Times New Roman" w:hAnsi="Times New Roman" w:cs="Times New Roman"/>
          <w:b/>
          <w:bCs/>
          <w:sz w:val="24"/>
          <w:szCs w:val="24"/>
        </w:rPr>
        <w:t>Учет учащихся</w:t>
      </w:r>
      <w:r w:rsidRPr="00620DDD">
        <w:rPr>
          <w:rFonts w:ascii="Times New Roman" w:hAnsi="Times New Roman" w:cs="Times New Roman"/>
          <w:sz w:val="24"/>
          <w:szCs w:val="24"/>
        </w:rPr>
        <w:t>:</w:t>
      </w:r>
    </w:p>
    <w:p w14:paraId="34AEE32C" w14:textId="77777777" w:rsidR="00C56E38" w:rsidRPr="00620DDD" w:rsidRDefault="00C56E38" w:rsidP="00C56E3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Регистрация и хранение данных о каждом ученике, включая контактную</w:t>
      </w:r>
    </w:p>
    <w:p w14:paraId="344DE959" w14:textId="77777777" w:rsidR="00C56E38" w:rsidRPr="00620DDD" w:rsidRDefault="00C56E38" w:rsidP="00C56E3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информацию, классы или группы, в которых они обучаются;</w:t>
      </w:r>
    </w:p>
    <w:p w14:paraId="2BFDD76C" w14:textId="77777777" w:rsidR="00C56E38" w:rsidRPr="00620DDD" w:rsidRDefault="00C56E38" w:rsidP="00C56E3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Учет посещаемости и успеваемости.</w:t>
      </w:r>
    </w:p>
    <w:p w14:paraId="443E06C7" w14:textId="77777777" w:rsidR="00C56E38" w:rsidRPr="00620DDD" w:rsidRDefault="00C56E38" w:rsidP="00C56E38">
      <w:pPr>
        <w:numPr>
          <w:ilvl w:val="0"/>
          <w:numId w:val="30"/>
        </w:numPr>
        <w:tabs>
          <w:tab w:val="clear" w:pos="2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DDD">
        <w:rPr>
          <w:rFonts w:ascii="Times New Roman" w:hAnsi="Times New Roman" w:cs="Times New Roman"/>
          <w:b/>
          <w:bCs/>
          <w:sz w:val="24"/>
          <w:szCs w:val="24"/>
        </w:rPr>
        <w:t>Финансовый учет:</w:t>
      </w:r>
    </w:p>
    <w:p w14:paraId="1A96D125" w14:textId="77777777" w:rsidR="00C56E38" w:rsidRPr="00620DDD" w:rsidRDefault="00C56E38" w:rsidP="00C56E3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Автоматизация расчета стоимости обучения и дополнительных услуг (кружков, секций);</w:t>
      </w:r>
    </w:p>
    <w:p w14:paraId="26E22B8B" w14:textId="77777777" w:rsidR="00C56E38" w:rsidRPr="00620DDD" w:rsidRDefault="00C56E38" w:rsidP="00C56E3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Учет поступления платежей, расчет задолженностей или переплат;</w:t>
      </w:r>
    </w:p>
    <w:p w14:paraId="4DAD48B0" w14:textId="77777777" w:rsidR="00C56E38" w:rsidRPr="00620DDD" w:rsidRDefault="00C56E38" w:rsidP="00C56E3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Формирование квитанций и уведомлений об оплате для родителей.</w:t>
      </w:r>
    </w:p>
    <w:p w14:paraId="0BCA75F0" w14:textId="77777777" w:rsidR="00C56E38" w:rsidRPr="00620DDD" w:rsidRDefault="00C56E38" w:rsidP="00C56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b/>
          <w:bCs/>
          <w:sz w:val="24"/>
          <w:szCs w:val="24"/>
        </w:rPr>
        <w:t>3. Гибкая настройка тарифов</w:t>
      </w:r>
      <w:r w:rsidRPr="00620DDD">
        <w:rPr>
          <w:rFonts w:ascii="Times New Roman" w:hAnsi="Times New Roman" w:cs="Times New Roman"/>
          <w:sz w:val="24"/>
          <w:szCs w:val="24"/>
        </w:rPr>
        <w:t>:</w:t>
      </w:r>
    </w:p>
    <w:p w14:paraId="711B1E2C" w14:textId="77777777" w:rsidR="00C56E38" w:rsidRPr="00620DDD" w:rsidRDefault="00C56E38" w:rsidP="00C56E3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Возможность задания индивидуальных или групповых тарифов на обучение и кружки;</w:t>
      </w:r>
    </w:p>
    <w:p w14:paraId="386181B6" w14:textId="77777777" w:rsidR="00C56E38" w:rsidRPr="00620DDD" w:rsidRDefault="00C56E38" w:rsidP="00C56E3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Поддержка различных схем оплаты.</w:t>
      </w:r>
    </w:p>
    <w:p w14:paraId="0FB9E32F" w14:textId="77777777" w:rsidR="00C56E38" w:rsidRPr="00620DDD" w:rsidRDefault="00C56E38" w:rsidP="00C56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b/>
          <w:bCs/>
          <w:sz w:val="24"/>
          <w:szCs w:val="24"/>
        </w:rPr>
        <w:t>4. Отчетность и аналитика</w:t>
      </w:r>
      <w:r w:rsidRPr="00620DDD">
        <w:rPr>
          <w:rFonts w:ascii="Times New Roman" w:hAnsi="Times New Roman" w:cs="Times New Roman"/>
          <w:sz w:val="24"/>
          <w:szCs w:val="24"/>
        </w:rPr>
        <w:t>:</w:t>
      </w:r>
    </w:p>
    <w:p w14:paraId="694D4129" w14:textId="77777777" w:rsidR="00C56E38" w:rsidRPr="00620DDD" w:rsidRDefault="00C56E38" w:rsidP="00C56E3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Формирование отчетов по оплатам, задолженностям и финансовым поступлениям.</w:t>
      </w:r>
    </w:p>
    <w:p w14:paraId="53C9BFD9" w14:textId="77777777" w:rsidR="00C56E38" w:rsidRPr="00620DDD" w:rsidRDefault="00C56E38" w:rsidP="00C56E3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DD">
        <w:rPr>
          <w:rFonts w:ascii="Times New Roman" w:hAnsi="Times New Roman" w:cs="Times New Roman"/>
          <w:sz w:val="24"/>
          <w:szCs w:val="24"/>
        </w:rPr>
        <w:t>Анализ кружков и секций, статистика по посещаемости.</w:t>
      </w:r>
    </w:p>
    <w:p w14:paraId="7DD1CEA1" w14:textId="77777777" w:rsidR="00C56E38" w:rsidRPr="00B009E8" w:rsidRDefault="00C56E38" w:rsidP="00A875C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4F0FEC8" w14:textId="77777777" w:rsidR="00E972DE" w:rsidRPr="00B009E8" w:rsidRDefault="00E972DE" w:rsidP="00E9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 xml:space="preserve">Информационная система </w:t>
      </w:r>
      <w:r w:rsidRPr="00B009E8">
        <w:rPr>
          <w:rFonts w:ascii="Times New Roman" w:hAnsi="Times New Roman" w:cs="Times New Roman"/>
          <w:b/>
          <w:bCs/>
          <w:sz w:val="24"/>
          <w:szCs w:val="24"/>
        </w:rPr>
        <w:t>должна содержать набор функций по информационной безопасности</w:t>
      </w:r>
      <w:r w:rsidR="00E145F6" w:rsidRPr="00B009E8">
        <w:rPr>
          <w:rFonts w:ascii="Times New Roman" w:hAnsi="Times New Roman" w:cs="Times New Roman"/>
          <w:b/>
          <w:bCs/>
          <w:sz w:val="24"/>
          <w:szCs w:val="24"/>
        </w:rPr>
        <w:t xml:space="preserve"> и защиты информации</w:t>
      </w:r>
      <w:r w:rsidRPr="00B009E8">
        <w:rPr>
          <w:rFonts w:ascii="Times New Roman" w:hAnsi="Times New Roman" w:cs="Times New Roman"/>
          <w:bCs/>
          <w:sz w:val="24"/>
          <w:szCs w:val="24"/>
        </w:rPr>
        <w:t>:</w:t>
      </w:r>
    </w:p>
    <w:p w14:paraId="5C6B2814" w14:textId="77777777" w:rsidR="00B31056" w:rsidRPr="00B009E8" w:rsidRDefault="00B31056" w:rsidP="00B31056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возможность установки значение минимальной длины пароля;</w:t>
      </w:r>
    </w:p>
    <w:p w14:paraId="15ED76FD" w14:textId="77777777" w:rsidR="00B31056" w:rsidRPr="00B009E8" w:rsidRDefault="00B31056" w:rsidP="00B31056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возможность установки сложности пароля;</w:t>
      </w:r>
    </w:p>
    <w:p w14:paraId="51FA74B7" w14:textId="77777777" w:rsidR="00B31056" w:rsidRPr="00B009E8" w:rsidRDefault="00B31056" w:rsidP="00B31056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возможность установки значения количества неудачных попыток ввода пароля;</w:t>
      </w:r>
    </w:p>
    <w:p w14:paraId="105C8226" w14:textId="77777777" w:rsidR="00B31056" w:rsidRPr="00B009E8" w:rsidRDefault="00B31056" w:rsidP="00B31056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 xml:space="preserve">возможность автоматической блокировки доступа в базу при увольнении </w:t>
      </w:r>
    </w:p>
    <w:p w14:paraId="47F9B456" w14:textId="77777777" w:rsidR="00B31056" w:rsidRPr="00B009E8" w:rsidRDefault="00B31056" w:rsidP="00B3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>сотрудника.</w:t>
      </w:r>
    </w:p>
    <w:p w14:paraId="51881A7D" w14:textId="77777777" w:rsidR="00E972DE" w:rsidRPr="00B009E8" w:rsidRDefault="00E972DE" w:rsidP="00A875C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D6CFFAE" w14:textId="77777777" w:rsidR="005F1FF4" w:rsidRPr="00B009E8" w:rsidRDefault="005F1FF4" w:rsidP="005F1FF4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 xml:space="preserve">В результате оказания услуг ИС должна выполнять все функции, необходимые для ведения бухгалтерского учета. </w:t>
      </w:r>
    </w:p>
    <w:p w14:paraId="0999A0FD" w14:textId="77777777" w:rsidR="003554EF" w:rsidRPr="00B009E8" w:rsidRDefault="00C72A7C" w:rsidP="003554EF">
      <w:pPr>
        <w:spacing w:after="0" w:line="240" w:lineRule="auto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9E8">
        <w:rPr>
          <w:rFonts w:ascii="Times New Roman" w:hAnsi="Times New Roman" w:cs="Times New Roman"/>
          <w:b/>
          <w:bCs/>
          <w:sz w:val="24"/>
          <w:szCs w:val="24"/>
        </w:rPr>
        <w:t>Сопутствующие услуги</w:t>
      </w:r>
    </w:p>
    <w:p w14:paraId="65C1B73D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настройку интеграции с почтовыми серверами в части взаимодействия с ПО; </w:t>
      </w:r>
    </w:p>
    <w:p w14:paraId="539F9B3E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lastRenderedPageBreak/>
        <w:t xml:space="preserve">анализ конфигурации и предоставления экспертных рекомендаций по настройке средств виртуализации Заказчика на платформе VMWARE в части размещения и стабильного функционирования ПО; </w:t>
      </w:r>
    </w:p>
    <w:p w14:paraId="2D136B92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инсталляцию\настройку конфигурации СУБД; </w:t>
      </w:r>
    </w:p>
    <w:p w14:paraId="5D1295E8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разработку и реализацию прикладных программ различного уровня взаимодействия с данными и системными средствами; </w:t>
      </w:r>
    </w:p>
    <w:p w14:paraId="2D0DC544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совместимость ПО с общесистемными программными средствами, информационными и операционными системами Заказчика; </w:t>
      </w:r>
    </w:p>
    <w:p w14:paraId="04558F55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настройку взаимосвязи сервера базы данных с локальными станциями и с кластером дискового хранилища, предусмотренного для формирования архива программного обеспечения, с целью создания отказоустойчивой программно-аппаратной схемы, посредствам технологий виртуализации VMWARE; </w:t>
      </w:r>
    </w:p>
    <w:p w14:paraId="61686A3F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интеграцию ПО со сторонними системами с соблюдением требований информационной безопасности. ПО должно сопровождаться с учетом требований к общесистемным средствам, которые должны обеспечивать: </w:t>
      </w:r>
    </w:p>
    <w:p w14:paraId="7DC0DFD4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поддержку функционирования прикладной части системы; </w:t>
      </w:r>
    </w:p>
    <w:p w14:paraId="6B57CC43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накопление, хранение и управление данными; </w:t>
      </w:r>
    </w:p>
    <w:p w14:paraId="2244171C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контроль доступа и защиту данных от несанкционированного доступа; </w:t>
      </w:r>
    </w:p>
    <w:p w14:paraId="29374EE3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передачу данных по сетям телекоммуникаций; </w:t>
      </w:r>
    </w:p>
    <w:p w14:paraId="49DA1968" w14:textId="77777777" w:rsidR="003554EF" w:rsidRPr="00B009E8" w:rsidRDefault="003554EF" w:rsidP="003554EF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 xml:space="preserve">многопрограммную и многопользовательскую обработку данных; </w:t>
      </w:r>
    </w:p>
    <w:p w14:paraId="4F0D746F" w14:textId="77777777" w:rsidR="001F0224" w:rsidRPr="00B009E8" w:rsidRDefault="003554EF" w:rsidP="001F0224">
      <w:pPr>
        <w:pStyle w:val="aa"/>
        <w:numPr>
          <w:ilvl w:val="0"/>
          <w:numId w:val="28"/>
        </w:numPr>
        <w:spacing w:after="0" w:line="240" w:lineRule="auto"/>
        <w:ind w:left="0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многопользовательскую работу в режиме реального времени.</w:t>
      </w:r>
    </w:p>
    <w:p w14:paraId="5238B55E" w14:textId="77777777" w:rsidR="001F0224" w:rsidRPr="00B009E8" w:rsidRDefault="001F0224" w:rsidP="001F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2B854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8A4E1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="008A4E1C">
        <w:rPr>
          <w:rFonts w:ascii="Times New Roman" w:hAnsi="Times New Roman" w:cs="Times New Roman"/>
          <w:b/>
          <w:sz w:val="24"/>
          <w:szCs w:val="24"/>
        </w:rPr>
        <w:t xml:space="preserve">финансирование </w:t>
      </w:r>
      <w:r w:rsidRPr="00B009E8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proofErr w:type="gramEnd"/>
      <w:r w:rsidRPr="00B009E8">
        <w:rPr>
          <w:rFonts w:ascii="Times New Roman" w:hAnsi="Times New Roman" w:cs="Times New Roman"/>
          <w:b/>
          <w:sz w:val="24"/>
          <w:szCs w:val="24"/>
        </w:rPr>
        <w:t>.</w:t>
      </w:r>
    </w:p>
    <w:p w14:paraId="6BB65EE8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9E8" w:rsidRPr="00B009E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B009E8">
        <w:rPr>
          <w:rFonts w:ascii="Times New Roman" w:hAnsi="Times New Roman" w:cs="Times New Roman"/>
          <w:bCs/>
          <w:sz w:val="24"/>
          <w:szCs w:val="24"/>
        </w:rPr>
        <w:t>Автоматизация процессов планирования бюджетов учреждений должна быть построена в соответс</w:t>
      </w:r>
      <w:r w:rsidR="0074258E">
        <w:rPr>
          <w:rFonts w:ascii="Times New Roman" w:hAnsi="Times New Roman" w:cs="Times New Roman"/>
          <w:bCs/>
          <w:sz w:val="24"/>
          <w:szCs w:val="24"/>
        </w:rPr>
        <w:t>т</w:t>
      </w:r>
      <w:r w:rsidRPr="00B009E8">
        <w:rPr>
          <w:rFonts w:ascii="Times New Roman" w:hAnsi="Times New Roman" w:cs="Times New Roman"/>
          <w:bCs/>
          <w:sz w:val="24"/>
          <w:szCs w:val="24"/>
        </w:rPr>
        <w:t>вии с бюджетным законодательством Республики Казахстан.  В функционал системы необходимо включить:</w:t>
      </w:r>
    </w:p>
    <w:p w14:paraId="4E63D5CE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ab/>
        <w:t xml:space="preserve"> - формирование бюджетных заявок по формам специфик согласно Правилам составления и представления бюджетной заявки;</w:t>
      </w:r>
    </w:p>
    <w:p w14:paraId="670E0C7C" w14:textId="36528B61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ab/>
        <w:t xml:space="preserve">- автоматическая загрузка и выгрузка бюджетных заявок в любом формате документа государственных учреждений и от </w:t>
      </w:r>
      <w:r w:rsidR="00B27BB9" w:rsidRPr="00B009E8">
        <w:rPr>
          <w:rFonts w:ascii="Times New Roman" w:hAnsi="Times New Roman" w:cs="Times New Roman"/>
          <w:bCs/>
          <w:sz w:val="24"/>
          <w:szCs w:val="24"/>
        </w:rPr>
        <w:t>подведомственных государственных</w:t>
      </w:r>
      <w:r w:rsidRPr="00B009E8">
        <w:rPr>
          <w:rFonts w:ascii="Times New Roman" w:hAnsi="Times New Roman" w:cs="Times New Roman"/>
          <w:bCs/>
          <w:sz w:val="24"/>
          <w:szCs w:val="24"/>
        </w:rPr>
        <w:t xml:space="preserve"> учреждений </w:t>
      </w:r>
      <w:r w:rsidR="00B27BB9" w:rsidRPr="00B009E8">
        <w:rPr>
          <w:rFonts w:ascii="Times New Roman" w:hAnsi="Times New Roman" w:cs="Times New Roman"/>
          <w:bCs/>
          <w:sz w:val="24"/>
          <w:szCs w:val="24"/>
        </w:rPr>
        <w:t>к администратору</w:t>
      </w:r>
      <w:r w:rsidRPr="00B009E8">
        <w:rPr>
          <w:rFonts w:ascii="Times New Roman" w:hAnsi="Times New Roman" w:cs="Times New Roman"/>
          <w:bCs/>
          <w:sz w:val="24"/>
          <w:szCs w:val="24"/>
        </w:rPr>
        <w:t xml:space="preserve"> бюджетных программ;</w:t>
      </w:r>
    </w:p>
    <w:p w14:paraId="2101EA48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ab/>
        <w:t xml:space="preserve"> - формирование отчетов по бюджетному планированию (приложений №57, №58, №59, №60, №61) согласно Правилам составления и представления бюджетного планирования, утвержденным приказом Министра финансов Республики Казахстан;</w:t>
      </w:r>
    </w:p>
    <w:p w14:paraId="6185A1F3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ab/>
        <w:t xml:space="preserve"> - анализ и мониторинг бюджетного процесса;</w:t>
      </w:r>
    </w:p>
    <w:p w14:paraId="5EA2C04A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ab/>
        <w:t xml:space="preserve"> - настройка форматов бюджетов, установление связи между статьями отдельных бюджетов;</w:t>
      </w:r>
    </w:p>
    <w:p w14:paraId="24B7CEFF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ab/>
        <w:t xml:space="preserve"> - проведение анализа информации и построение сводных отчетов в разных аналитических разрезах;</w:t>
      </w:r>
    </w:p>
    <w:p w14:paraId="3A8CC6A2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ab/>
        <w:t xml:space="preserve"> - внесение корректировок в бюджеты и хранение в системе их различных версий по годам и по видам бюджета;</w:t>
      </w:r>
    </w:p>
    <w:p w14:paraId="45ACFEF5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ab/>
        <w:t xml:space="preserve"> - осуществление контроля сроков исполнения документов, контроль исполнения бюджетов с использованием технологии статуса бюджетной заявки;</w:t>
      </w:r>
    </w:p>
    <w:p w14:paraId="18BDC922" w14:textId="77777777" w:rsidR="00755FFD" w:rsidRDefault="00755FFD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t xml:space="preserve">        - использование команд и статусов текущих документов и отчетов бюджетного процесса по отношению ко всем участникам, согласно регламенту обмена данными.</w:t>
      </w:r>
    </w:p>
    <w:p w14:paraId="43D9E5CF" w14:textId="77777777" w:rsidR="008A4E1C" w:rsidRPr="008A4E1C" w:rsidRDefault="008A4E1C" w:rsidP="00755FFD">
      <w:pPr>
        <w:pStyle w:val="aa"/>
        <w:spacing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- </w:t>
      </w:r>
      <w:r w:rsidRPr="008A4E1C">
        <w:rPr>
          <w:rFonts w:ascii="Times New Roman" w:hAnsi="Times New Roman" w:cs="Times New Roman"/>
        </w:rPr>
        <w:t>Автоматизация процесса составления утвержденных планов в разрезе бюджетной классификации</w:t>
      </w:r>
    </w:p>
    <w:p w14:paraId="1952027B" w14:textId="77777777" w:rsidR="008A4E1C" w:rsidRDefault="008A4E1C" w:rsidP="008A4E1C">
      <w:pPr>
        <w:pStyle w:val="aa"/>
        <w:spacing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4E1C">
        <w:rPr>
          <w:rFonts w:ascii="Times New Roman" w:hAnsi="Times New Roman" w:cs="Times New Roman"/>
          <w:sz w:val="24"/>
          <w:szCs w:val="24"/>
        </w:rPr>
        <w:t>- Электронная выгрузка документов в форматах казначейских систем</w:t>
      </w:r>
    </w:p>
    <w:p w14:paraId="7A35D8B6" w14:textId="77777777" w:rsidR="008A4E1C" w:rsidRDefault="008A4E1C" w:rsidP="008A4E1C">
      <w:pPr>
        <w:pStyle w:val="aa"/>
        <w:spacing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A4E1C">
        <w:rPr>
          <w:rFonts w:ascii="Times New Roman" w:hAnsi="Times New Roman" w:cs="Times New Roman"/>
          <w:sz w:val="24"/>
          <w:szCs w:val="24"/>
        </w:rPr>
        <w:t xml:space="preserve"> - Загрузка выписок казначейства 4-20</w:t>
      </w:r>
    </w:p>
    <w:p w14:paraId="7EC7A883" w14:textId="77777777" w:rsidR="008A4E1C" w:rsidRDefault="008A4E1C" w:rsidP="008A4E1C">
      <w:pPr>
        <w:pStyle w:val="aa"/>
        <w:spacing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A4E1C">
        <w:rPr>
          <w:rFonts w:ascii="Times New Roman" w:hAnsi="Times New Roman" w:cs="Times New Roman"/>
          <w:sz w:val="24"/>
          <w:szCs w:val="24"/>
        </w:rPr>
        <w:t xml:space="preserve"> - Набор отчетов по бюджетному финансированию </w:t>
      </w:r>
    </w:p>
    <w:p w14:paraId="4C98A718" w14:textId="77777777" w:rsidR="008A4E1C" w:rsidRPr="00DB5A8E" w:rsidRDefault="008A4E1C" w:rsidP="008A4E1C">
      <w:pPr>
        <w:pStyle w:val="aa"/>
        <w:spacing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B5A8E">
        <w:rPr>
          <w:rFonts w:ascii="Times New Roman" w:hAnsi="Times New Roman" w:cs="Times New Roman"/>
          <w:sz w:val="24"/>
          <w:szCs w:val="24"/>
        </w:rPr>
        <w:t xml:space="preserve">     -Установка и настройка клиентской части</w:t>
      </w:r>
    </w:p>
    <w:p w14:paraId="174F2727" w14:textId="379862E7" w:rsidR="00755FFD" w:rsidRPr="004D3F95" w:rsidRDefault="004D3F95" w:rsidP="004D3F95">
      <w:pPr>
        <w:pStyle w:val="aa"/>
        <w:spacing w:after="100" w:afterAutospacing="1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B5A8E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A4E1C" w:rsidRPr="00DB5A8E">
        <w:rPr>
          <w:rFonts w:ascii="Times New Roman" w:hAnsi="Times New Roman" w:cs="Times New Roman"/>
          <w:bCs/>
          <w:sz w:val="24"/>
          <w:szCs w:val="24"/>
        </w:rPr>
        <w:t>-З</w:t>
      </w:r>
      <w:r w:rsidR="001A0962" w:rsidRPr="00DB5A8E">
        <w:rPr>
          <w:rFonts w:ascii="Times New Roman" w:hAnsi="Times New Roman" w:cs="Times New Roman"/>
          <w:bCs/>
          <w:sz w:val="24"/>
          <w:szCs w:val="24"/>
        </w:rPr>
        <w:t xml:space="preserve">аявка на ежемесячное внесения изменений в </w:t>
      </w:r>
      <w:r w:rsidR="008767AF" w:rsidRPr="00DB5A8E">
        <w:rPr>
          <w:rFonts w:ascii="Times New Roman" w:hAnsi="Times New Roman" w:cs="Times New Roman"/>
          <w:bCs/>
          <w:sz w:val="24"/>
          <w:szCs w:val="24"/>
        </w:rPr>
        <w:t>индивидуальный план</w:t>
      </w:r>
      <w:r w:rsidR="001A0962" w:rsidRPr="00DB5A8E">
        <w:rPr>
          <w:rFonts w:ascii="Times New Roman" w:hAnsi="Times New Roman" w:cs="Times New Roman"/>
          <w:bCs/>
          <w:sz w:val="24"/>
          <w:szCs w:val="24"/>
        </w:rPr>
        <w:t xml:space="preserve"> финансирования, </w:t>
      </w:r>
      <w:r w:rsidRPr="00DB5A8E">
        <w:rPr>
          <w:rFonts w:ascii="Times New Roman" w:hAnsi="Times New Roman" w:cs="Times New Roman"/>
          <w:bCs/>
          <w:sz w:val="24"/>
          <w:szCs w:val="24"/>
        </w:rPr>
        <w:t>с интеграцией</w:t>
      </w:r>
      <w:r w:rsidRPr="004D3F95">
        <w:rPr>
          <w:rFonts w:ascii="Times New Roman" w:hAnsi="Times New Roman" w:cs="Times New Roman"/>
          <w:bCs/>
          <w:sz w:val="24"/>
          <w:szCs w:val="24"/>
        </w:rPr>
        <w:t xml:space="preserve"> администратору бюджетных программ. </w:t>
      </w:r>
      <w:r w:rsidR="001A0962" w:rsidRPr="004D3F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9DB811" w14:textId="77777777" w:rsidR="00755FFD" w:rsidRPr="00B009E8" w:rsidRDefault="00755FFD" w:rsidP="00755FFD">
      <w:pPr>
        <w:pStyle w:val="aa"/>
        <w:spacing w:after="100" w:afterAutospacing="1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/>
          <w:sz w:val="24"/>
          <w:szCs w:val="24"/>
        </w:rPr>
        <w:t>Тарификация</w:t>
      </w:r>
      <w:r w:rsidRPr="00B009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4E9367" w14:textId="7D96DF1E" w:rsidR="001A333A" w:rsidRDefault="00755FFD" w:rsidP="00DB5A8E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09E8">
        <w:rPr>
          <w:rFonts w:ascii="Times New Roman" w:hAnsi="Times New Roman" w:cs="Times New Roman"/>
          <w:bCs/>
          <w:sz w:val="24"/>
          <w:szCs w:val="24"/>
        </w:rPr>
        <w:lastRenderedPageBreak/>
        <w:t>В системе учета необходим функционал для планирования расходов на оплату труда учреждения на основании предварительных расчетов с учетом параметров оплаты труда сотрудников учреждения. Исключена ручная обработка данных для расчета заработной платы. Заполнение тарификации должно производится автоматич</w:t>
      </w:r>
      <w:r w:rsidR="008A4E1C">
        <w:rPr>
          <w:rFonts w:ascii="Times New Roman" w:hAnsi="Times New Roman" w:cs="Times New Roman"/>
          <w:bCs/>
          <w:sz w:val="24"/>
          <w:szCs w:val="24"/>
        </w:rPr>
        <w:t>ески</w:t>
      </w:r>
      <w:r w:rsidRPr="00B009E8">
        <w:rPr>
          <w:rFonts w:ascii="Times New Roman" w:hAnsi="Times New Roman" w:cs="Times New Roman"/>
          <w:bCs/>
          <w:sz w:val="24"/>
          <w:szCs w:val="24"/>
        </w:rPr>
        <w:t xml:space="preserve"> на основании введенных пользователем данных по актуальным корректным расчетным показателям и формулам. Необходимо</w:t>
      </w:r>
      <w:r w:rsidRPr="00B009E8">
        <w:rPr>
          <w:sz w:val="24"/>
          <w:szCs w:val="24"/>
        </w:rPr>
        <w:t xml:space="preserve"> </w:t>
      </w:r>
      <w:r w:rsidRPr="00B009E8">
        <w:rPr>
          <w:rFonts w:ascii="Times New Roman" w:hAnsi="Times New Roman" w:cs="Times New Roman"/>
          <w:bCs/>
          <w:sz w:val="24"/>
          <w:szCs w:val="24"/>
        </w:rPr>
        <w:t xml:space="preserve">заполнение форм по соответствующим спецификам затрат в бюджетной заявке учреждения, а также осуществление расчета оплаты труда на основании данных введенной тарификации. </w:t>
      </w:r>
    </w:p>
    <w:p w14:paraId="2E9BA8AD" w14:textId="6AD7B52E" w:rsidR="00755FFD" w:rsidRDefault="00755FFD" w:rsidP="00DB5A8E">
      <w:pPr>
        <w:pStyle w:val="aa"/>
        <w:spacing w:after="100" w:afterAutospacing="1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9E8">
        <w:rPr>
          <w:rFonts w:ascii="Times New Roman" w:hAnsi="Times New Roman" w:cs="Times New Roman"/>
          <w:sz w:val="24"/>
          <w:szCs w:val="24"/>
        </w:rPr>
        <w:t>Поставщик в рамках оказания услуг по сопровождению ПО должен оказывать сопутствующие услуги по настройке программного обеспечения и технических средств Заказчика, формирующих архитектуру ПО, если они непосредственно вытекают из необходимости исполнения обязательств. В сопутствующие услуги входят ежедневные, плановые, профилактические, организационные и другие технические мероприятия, поддерживающие ПО в работоспособном состоянии в режиме 24/7. Объем и характер сопутствующих услуг ограничен в пределах необходимости обеспечения работоспособности ПО.</w:t>
      </w:r>
    </w:p>
    <w:p w14:paraId="24A2CA6B" w14:textId="77777777" w:rsidR="00755FFD" w:rsidRDefault="00755FFD" w:rsidP="00755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3C2EFC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E3314B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E6E97B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97E85A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B9A846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796EA1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5F139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5416A3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F53984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AC4FAD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7967B4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8C45A6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58C24D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22EB61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C8ED3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F02366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8AD3BF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EA4279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04C7A5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6BB471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F65965" w14:textId="77777777" w:rsidR="00620DDD" w:rsidRDefault="00620DDD" w:rsidP="001F0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20DDD" w:rsidSect="000C7A31">
      <w:headerReference w:type="default" r:id="rId8"/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1566" w14:textId="77777777" w:rsidR="008A5B55" w:rsidRDefault="008A5B55" w:rsidP="00E61ABC">
      <w:pPr>
        <w:spacing w:after="0" w:line="240" w:lineRule="auto"/>
      </w:pPr>
      <w:r>
        <w:separator/>
      </w:r>
    </w:p>
  </w:endnote>
  <w:endnote w:type="continuationSeparator" w:id="0">
    <w:p w14:paraId="595F10D0" w14:textId="77777777" w:rsidR="008A5B55" w:rsidRDefault="008A5B55" w:rsidP="00E6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C8BD" w14:textId="77777777" w:rsidR="008A5B55" w:rsidRDefault="008A5B55" w:rsidP="00E61ABC">
      <w:pPr>
        <w:spacing w:after="0" w:line="240" w:lineRule="auto"/>
      </w:pPr>
      <w:r>
        <w:separator/>
      </w:r>
    </w:p>
  </w:footnote>
  <w:footnote w:type="continuationSeparator" w:id="0">
    <w:p w14:paraId="3F436ECC" w14:textId="77777777" w:rsidR="008A5B55" w:rsidRDefault="008A5B55" w:rsidP="00E6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3090" w14:textId="77777777" w:rsidR="0017329F" w:rsidRDefault="0017329F">
    <w:pPr>
      <w:pStyle w:val="ad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42A4"/>
    <w:multiLevelType w:val="hybridMultilevel"/>
    <w:tmpl w:val="BC8A8D4E"/>
    <w:lvl w:ilvl="0" w:tplc="72780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1C57"/>
    <w:multiLevelType w:val="hybridMultilevel"/>
    <w:tmpl w:val="C8223F60"/>
    <w:lvl w:ilvl="0" w:tplc="295617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3267F5"/>
    <w:multiLevelType w:val="hybridMultilevel"/>
    <w:tmpl w:val="D59C5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0251"/>
    <w:multiLevelType w:val="hybridMultilevel"/>
    <w:tmpl w:val="1A5EF9B0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B6F6F"/>
    <w:multiLevelType w:val="hybridMultilevel"/>
    <w:tmpl w:val="DE8AE7EA"/>
    <w:lvl w:ilvl="0" w:tplc="EB060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562D23"/>
    <w:multiLevelType w:val="hybridMultilevel"/>
    <w:tmpl w:val="C9425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527663"/>
    <w:multiLevelType w:val="hybridMultilevel"/>
    <w:tmpl w:val="28BC10BA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E77C9"/>
    <w:multiLevelType w:val="hybridMultilevel"/>
    <w:tmpl w:val="5F2A3088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71BB6"/>
    <w:multiLevelType w:val="hybridMultilevel"/>
    <w:tmpl w:val="99D06078"/>
    <w:lvl w:ilvl="0" w:tplc="2956177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2C7962C2"/>
    <w:multiLevelType w:val="multilevel"/>
    <w:tmpl w:val="97E2431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331D17A1"/>
    <w:multiLevelType w:val="hybridMultilevel"/>
    <w:tmpl w:val="862E2580"/>
    <w:lvl w:ilvl="0" w:tplc="727803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36047DCA"/>
    <w:multiLevelType w:val="hybridMultilevel"/>
    <w:tmpl w:val="FB88437E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6B84"/>
    <w:multiLevelType w:val="hybridMultilevel"/>
    <w:tmpl w:val="7832BAE6"/>
    <w:lvl w:ilvl="0" w:tplc="FCAC0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A54372"/>
    <w:multiLevelType w:val="hybridMultilevel"/>
    <w:tmpl w:val="4030062E"/>
    <w:lvl w:ilvl="0" w:tplc="72780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85862"/>
    <w:multiLevelType w:val="hybridMultilevel"/>
    <w:tmpl w:val="0F4075EC"/>
    <w:lvl w:ilvl="0" w:tplc="61CE9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BF6D34"/>
    <w:multiLevelType w:val="hybridMultilevel"/>
    <w:tmpl w:val="4FF4CF7E"/>
    <w:lvl w:ilvl="0" w:tplc="295617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CA71D98"/>
    <w:multiLevelType w:val="hybridMultilevel"/>
    <w:tmpl w:val="498CD756"/>
    <w:lvl w:ilvl="0" w:tplc="AAD6862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4946"/>
    <w:multiLevelType w:val="hybridMultilevel"/>
    <w:tmpl w:val="86EC6C96"/>
    <w:lvl w:ilvl="0" w:tplc="7A0EF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4015C1"/>
    <w:multiLevelType w:val="multilevel"/>
    <w:tmpl w:val="E690BB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numFmt w:val="bullet"/>
      <w:lvlText w:val="•"/>
      <w:lvlJc w:val="left"/>
      <w:pPr>
        <w:ind w:left="2062" w:hanging="720"/>
      </w:pPr>
      <w:rPr>
        <w:rFonts w:hint="default"/>
        <w:lang w:val="ru-RU" w:eastAsia="ru-RU" w:bidi="ru-RU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9" w15:restartNumberingAfterBreak="0">
    <w:nsid w:val="455D435F"/>
    <w:multiLevelType w:val="multilevel"/>
    <w:tmpl w:val="CF020C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4A282E5E"/>
    <w:multiLevelType w:val="hybridMultilevel"/>
    <w:tmpl w:val="2EBEBDC2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B5DB0"/>
    <w:multiLevelType w:val="hybridMultilevel"/>
    <w:tmpl w:val="DCD098D4"/>
    <w:lvl w:ilvl="0" w:tplc="FD2C2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FA70E79"/>
    <w:multiLevelType w:val="hybridMultilevel"/>
    <w:tmpl w:val="B276DB12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63B59"/>
    <w:multiLevelType w:val="hybridMultilevel"/>
    <w:tmpl w:val="5ADCFFC0"/>
    <w:lvl w:ilvl="0" w:tplc="1E22627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8E72F1"/>
    <w:multiLevelType w:val="hybridMultilevel"/>
    <w:tmpl w:val="A5DC80AA"/>
    <w:lvl w:ilvl="0" w:tplc="72780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B05C5"/>
    <w:multiLevelType w:val="hybridMultilevel"/>
    <w:tmpl w:val="EF8A0E02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762B9"/>
    <w:multiLevelType w:val="hybridMultilevel"/>
    <w:tmpl w:val="37B0D7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22019A"/>
    <w:multiLevelType w:val="hybridMultilevel"/>
    <w:tmpl w:val="5D4C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25AD3"/>
    <w:multiLevelType w:val="hybridMultilevel"/>
    <w:tmpl w:val="19D2F2E0"/>
    <w:lvl w:ilvl="0" w:tplc="FD2C2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8F3DDD"/>
    <w:multiLevelType w:val="hybridMultilevel"/>
    <w:tmpl w:val="BB2CFF66"/>
    <w:lvl w:ilvl="0" w:tplc="F68875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C54E8F"/>
    <w:multiLevelType w:val="hybridMultilevel"/>
    <w:tmpl w:val="20E8BB4E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92CBC"/>
    <w:multiLevelType w:val="hybridMultilevel"/>
    <w:tmpl w:val="AC4A0B4E"/>
    <w:lvl w:ilvl="0" w:tplc="CBFAEF9A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631AE8"/>
    <w:multiLevelType w:val="hybridMultilevel"/>
    <w:tmpl w:val="8826B9BA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7"/>
  </w:num>
  <w:num w:numId="5">
    <w:abstractNumId w:val="6"/>
  </w:num>
  <w:num w:numId="6">
    <w:abstractNumId w:val="25"/>
  </w:num>
  <w:num w:numId="7">
    <w:abstractNumId w:val="11"/>
  </w:num>
  <w:num w:numId="8">
    <w:abstractNumId w:val="5"/>
  </w:num>
  <w:num w:numId="9">
    <w:abstractNumId w:val="14"/>
  </w:num>
  <w:num w:numId="10">
    <w:abstractNumId w:val="27"/>
  </w:num>
  <w:num w:numId="11">
    <w:abstractNumId w:val="8"/>
  </w:num>
  <w:num w:numId="12">
    <w:abstractNumId w:val="26"/>
  </w:num>
  <w:num w:numId="13">
    <w:abstractNumId w:val="2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8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8"/>
  </w:num>
  <w:num w:numId="24">
    <w:abstractNumId w:val="31"/>
  </w:num>
  <w:num w:numId="25">
    <w:abstractNumId w:val="24"/>
  </w:num>
  <w:num w:numId="26">
    <w:abstractNumId w:val="13"/>
  </w:num>
  <w:num w:numId="27">
    <w:abstractNumId w:val="0"/>
  </w:num>
  <w:num w:numId="28">
    <w:abstractNumId w:val="10"/>
  </w:num>
  <w:num w:numId="29">
    <w:abstractNumId w:val="19"/>
  </w:num>
  <w:num w:numId="30">
    <w:abstractNumId w:val="9"/>
  </w:num>
  <w:num w:numId="31">
    <w:abstractNumId w:val="29"/>
  </w:num>
  <w:num w:numId="32">
    <w:abstractNumId w:val="15"/>
  </w:num>
  <w:num w:numId="33">
    <w:abstractNumId w:val="7"/>
  </w:num>
  <w:num w:numId="34">
    <w:abstractNumId w:val="22"/>
  </w:num>
  <w:num w:numId="35">
    <w:abstractNumId w:val="20"/>
  </w:num>
  <w:num w:numId="36">
    <w:abstractNumId w:val="3"/>
  </w:num>
  <w:num w:numId="37">
    <w:abstractNumId w:val="30"/>
  </w:num>
  <w:num w:numId="38">
    <w:abstractNumId w:val="3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180"/>
    <w:rsid w:val="0000402E"/>
    <w:rsid w:val="00012A6F"/>
    <w:rsid w:val="0001484F"/>
    <w:rsid w:val="00020BB4"/>
    <w:rsid w:val="0002167B"/>
    <w:rsid w:val="00042AEC"/>
    <w:rsid w:val="000518D9"/>
    <w:rsid w:val="00060F7B"/>
    <w:rsid w:val="00065F68"/>
    <w:rsid w:val="00067207"/>
    <w:rsid w:val="00073AF0"/>
    <w:rsid w:val="000745BD"/>
    <w:rsid w:val="00075EDE"/>
    <w:rsid w:val="000805C8"/>
    <w:rsid w:val="000820F2"/>
    <w:rsid w:val="00085AB1"/>
    <w:rsid w:val="00091A18"/>
    <w:rsid w:val="000A3718"/>
    <w:rsid w:val="000C07B9"/>
    <w:rsid w:val="000C3C0D"/>
    <w:rsid w:val="000C7A31"/>
    <w:rsid w:val="000D042A"/>
    <w:rsid w:val="000D1ABD"/>
    <w:rsid w:val="000D5825"/>
    <w:rsid w:val="000E08F3"/>
    <w:rsid w:val="00101DDD"/>
    <w:rsid w:val="0010230C"/>
    <w:rsid w:val="00107687"/>
    <w:rsid w:val="00107E90"/>
    <w:rsid w:val="00112ABB"/>
    <w:rsid w:val="00120D63"/>
    <w:rsid w:val="00122147"/>
    <w:rsid w:val="00126FA0"/>
    <w:rsid w:val="001275BD"/>
    <w:rsid w:val="0013302F"/>
    <w:rsid w:val="00145DD9"/>
    <w:rsid w:val="00162381"/>
    <w:rsid w:val="00166DF8"/>
    <w:rsid w:val="0017329F"/>
    <w:rsid w:val="0017418C"/>
    <w:rsid w:val="00192914"/>
    <w:rsid w:val="00194A70"/>
    <w:rsid w:val="0019633A"/>
    <w:rsid w:val="001968D3"/>
    <w:rsid w:val="001A0761"/>
    <w:rsid w:val="001A0962"/>
    <w:rsid w:val="001A333A"/>
    <w:rsid w:val="001A37F9"/>
    <w:rsid w:val="001A5668"/>
    <w:rsid w:val="001A64E4"/>
    <w:rsid w:val="001A7BAC"/>
    <w:rsid w:val="001B103C"/>
    <w:rsid w:val="001B25D8"/>
    <w:rsid w:val="001C0948"/>
    <w:rsid w:val="001C1F77"/>
    <w:rsid w:val="001D1792"/>
    <w:rsid w:val="001D4005"/>
    <w:rsid w:val="001D414E"/>
    <w:rsid w:val="001E09C6"/>
    <w:rsid w:val="001E75AE"/>
    <w:rsid w:val="001F0224"/>
    <w:rsid w:val="001F41E9"/>
    <w:rsid w:val="001F4F64"/>
    <w:rsid w:val="001F62B2"/>
    <w:rsid w:val="001F6B69"/>
    <w:rsid w:val="001F798E"/>
    <w:rsid w:val="0021083C"/>
    <w:rsid w:val="0022168D"/>
    <w:rsid w:val="00223E01"/>
    <w:rsid w:val="00227DBA"/>
    <w:rsid w:val="0023275E"/>
    <w:rsid w:val="002329A5"/>
    <w:rsid w:val="00237C07"/>
    <w:rsid w:val="00246C70"/>
    <w:rsid w:val="00253782"/>
    <w:rsid w:val="00257EEB"/>
    <w:rsid w:val="00260439"/>
    <w:rsid w:val="002635A9"/>
    <w:rsid w:val="00266EC2"/>
    <w:rsid w:val="00274BE7"/>
    <w:rsid w:val="0027549D"/>
    <w:rsid w:val="00276608"/>
    <w:rsid w:val="00276C34"/>
    <w:rsid w:val="00283A8A"/>
    <w:rsid w:val="0028756E"/>
    <w:rsid w:val="00294965"/>
    <w:rsid w:val="002A75F6"/>
    <w:rsid w:val="002C338E"/>
    <w:rsid w:val="002D0D26"/>
    <w:rsid w:val="002D5A44"/>
    <w:rsid w:val="002D6C24"/>
    <w:rsid w:val="002F1485"/>
    <w:rsid w:val="002F6B40"/>
    <w:rsid w:val="003020F1"/>
    <w:rsid w:val="003075B7"/>
    <w:rsid w:val="00311778"/>
    <w:rsid w:val="0031599E"/>
    <w:rsid w:val="00315F24"/>
    <w:rsid w:val="00321241"/>
    <w:rsid w:val="00333AA0"/>
    <w:rsid w:val="00340B5D"/>
    <w:rsid w:val="003438DB"/>
    <w:rsid w:val="00344355"/>
    <w:rsid w:val="003479AA"/>
    <w:rsid w:val="00353486"/>
    <w:rsid w:val="003554EF"/>
    <w:rsid w:val="00362A1B"/>
    <w:rsid w:val="00365925"/>
    <w:rsid w:val="00374488"/>
    <w:rsid w:val="003805BE"/>
    <w:rsid w:val="00386B25"/>
    <w:rsid w:val="0039060E"/>
    <w:rsid w:val="00395DED"/>
    <w:rsid w:val="00396BD7"/>
    <w:rsid w:val="003A0B51"/>
    <w:rsid w:val="003A4E57"/>
    <w:rsid w:val="003B21BF"/>
    <w:rsid w:val="003C0730"/>
    <w:rsid w:val="003C095C"/>
    <w:rsid w:val="003C7F56"/>
    <w:rsid w:val="003D34E7"/>
    <w:rsid w:val="003D6775"/>
    <w:rsid w:val="003E3BF0"/>
    <w:rsid w:val="003F39DA"/>
    <w:rsid w:val="003F6033"/>
    <w:rsid w:val="00400925"/>
    <w:rsid w:val="00404ACC"/>
    <w:rsid w:val="00405261"/>
    <w:rsid w:val="004129D3"/>
    <w:rsid w:val="00422531"/>
    <w:rsid w:val="00423192"/>
    <w:rsid w:val="004340A5"/>
    <w:rsid w:val="004351FF"/>
    <w:rsid w:val="004372DB"/>
    <w:rsid w:val="00445AD9"/>
    <w:rsid w:val="00464955"/>
    <w:rsid w:val="00466777"/>
    <w:rsid w:val="00472F50"/>
    <w:rsid w:val="00476F1D"/>
    <w:rsid w:val="00477BC7"/>
    <w:rsid w:val="00484323"/>
    <w:rsid w:val="004920C4"/>
    <w:rsid w:val="004A224E"/>
    <w:rsid w:val="004A67AD"/>
    <w:rsid w:val="004B03DE"/>
    <w:rsid w:val="004B4152"/>
    <w:rsid w:val="004C1777"/>
    <w:rsid w:val="004D06A3"/>
    <w:rsid w:val="004D376B"/>
    <w:rsid w:val="004D3F95"/>
    <w:rsid w:val="004D5081"/>
    <w:rsid w:val="004F3D6B"/>
    <w:rsid w:val="0050159E"/>
    <w:rsid w:val="00505816"/>
    <w:rsid w:val="00507CB6"/>
    <w:rsid w:val="00520896"/>
    <w:rsid w:val="00523D59"/>
    <w:rsid w:val="00531993"/>
    <w:rsid w:val="005360D3"/>
    <w:rsid w:val="00537EF0"/>
    <w:rsid w:val="00544313"/>
    <w:rsid w:val="00551112"/>
    <w:rsid w:val="0055329C"/>
    <w:rsid w:val="00555DAA"/>
    <w:rsid w:val="00556C6C"/>
    <w:rsid w:val="005669A5"/>
    <w:rsid w:val="0056774F"/>
    <w:rsid w:val="00573E04"/>
    <w:rsid w:val="005742C1"/>
    <w:rsid w:val="0058051E"/>
    <w:rsid w:val="00582B45"/>
    <w:rsid w:val="00587C4A"/>
    <w:rsid w:val="005A065B"/>
    <w:rsid w:val="005A1A70"/>
    <w:rsid w:val="005A3425"/>
    <w:rsid w:val="005A5283"/>
    <w:rsid w:val="005C3AE1"/>
    <w:rsid w:val="005E0FB5"/>
    <w:rsid w:val="005E7CE7"/>
    <w:rsid w:val="005F0678"/>
    <w:rsid w:val="005F1FF4"/>
    <w:rsid w:val="00607DA7"/>
    <w:rsid w:val="00613190"/>
    <w:rsid w:val="00617EC9"/>
    <w:rsid w:val="00620DDD"/>
    <w:rsid w:val="00620F39"/>
    <w:rsid w:val="00621D98"/>
    <w:rsid w:val="0062358D"/>
    <w:rsid w:val="0062653C"/>
    <w:rsid w:val="0063473B"/>
    <w:rsid w:val="0063633D"/>
    <w:rsid w:val="0064042B"/>
    <w:rsid w:val="006425DC"/>
    <w:rsid w:val="00645295"/>
    <w:rsid w:val="00647EC9"/>
    <w:rsid w:val="00652F29"/>
    <w:rsid w:val="00653688"/>
    <w:rsid w:val="006546F1"/>
    <w:rsid w:val="006552F5"/>
    <w:rsid w:val="006553A9"/>
    <w:rsid w:val="006724F6"/>
    <w:rsid w:val="0067317E"/>
    <w:rsid w:val="00674598"/>
    <w:rsid w:val="0067682A"/>
    <w:rsid w:val="006818DD"/>
    <w:rsid w:val="00686FFB"/>
    <w:rsid w:val="006B359A"/>
    <w:rsid w:val="006B6C28"/>
    <w:rsid w:val="006C1017"/>
    <w:rsid w:val="006C4134"/>
    <w:rsid w:val="006C4975"/>
    <w:rsid w:val="006C7F04"/>
    <w:rsid w:val="006E565A"/>
    <w:rsid w:val="006E63ED"/>
    <w:rsid w:val="006E6CB2"/>
    <w:rsid w:val="006E7778"/>
    <w:rsid w:val="006F0EB1"/>
    <w:rsid w:val="006F4D69"/>
    <w:rsid w:val="006F5171"/>
    <w:rsid w:val="006F57B4"/>
    <w:rsid w:val="006F7C02"/>
    <w:rsid w:val="00700AF4"/>
    <w:rsid w:val="007024D6"/>
    <w:rsid w:val="0071107B"/>
    <w:rsid w:val="00713070"/>
    <w:rsid w:val="00717785"/>
    <w:rsid w:val="00721D1C"/>
    <w:rsid w:val="007238D4"/>
    <w:rsid w:val="007239A0"/>
    <w:rsid w:val="00731CE0"/>
    <w:rsid w:val="00734288"/>
    <w:rsid w:val="00734840"/>
    <w:rsid w:val="007351FF"/>
    <w:rsid w:val="00737543"/>
    <w:rsid w:val="007375EC"/>
    <w:rsid w:val="0074258E"/>
    <w:rsid w:val="00744C48"/>
    <w:rsid w:val="0074754D"/>
    <w:rsid w:val="007526B8"/>
    <w:rsid w:val="00752DF5"/>
    <w:rsid w:val="00755FFD"/>
    <w:rsid w:val="00763B73"/>
    <w:rsid w:val="007842FA"/>
    <w:rsid w:val="00785BF0"/>
    <w:rsid w:val="0079563A"/>
    <w:rsid w:val="007979F0"/>
    <w:rsid w:val="007B3947"/>
    <w:rsid w:val="007B597D"/>
    <w:rsid w:val="007B6E9C"/>
    <w:rsid w:val="007C208D"/>
    <w:rsid w:val="007C53A7"/>
    <w:rsid w:val="007D230C"/>
    <w:rsid w:val="007E5D82"/>
    <w:rsid w:val="007E5EC7"/>
    <w:rsid w:val="007E62C9"/>
    <w:rsid w:val="007F0C16"/>
    <w:rsid w:val="008027DF"/>
    <w:rsid w:val="00803D86"/>
    <w:rsid w:val="008112FD"/>
    <w:rsid w:val="00811307"/>
    <w:rsid w:val="00822952"/>
    <w:rsid w:val="008257F7"/>
    <w:rsid w:val="00827D01"/>
    <w:rsid w:val="0083153B"/>
    <w:rsid w:val="00834C60"/>
    <w:rsid w:val="00840480"/>
    <w:rsid w:val="0084497A"/>
    <w:rsid w:val="00846BBC"/>
    <w:rsid w:val="00851D1D"/>
    <w:rsid w:val="008630E9"/>
    <w:rsid w:val="00865E41"/>
    <w:rsid w:val="00867333"/>
    <w:rsid w:val="00867F08"/>
    <w:rsid w:val="008767AF"/>
    <w:rsid w:val="008A28BC"/>
    <w:rsid w:val="008A2B27"/>
    <w:rsid w:val="008A4E1C"/>
    <w:rsid w:val="008A566A"/>
    <w:rsid w:val="008A5B55"/>
    <w:rsid w:val="008B1C00"/>
    <w:rsid w:val="008B1C72"/>
    <w:rsid w:val="008C2DB7"/>
    <w:rsid w:val="008C67D6"/>
    <w:rsid w:val="008C762E"/>
    <w:rsid w:val="008D1341"/>
    <w:rsid w:val="008D4455"/>
    <w:rsid w:val="008D51C3"/>
    <w:rsid w:val="008D6760"/>
    <w:rsid w:val="008D6BCB"/>
    <w:rsid w:val="008E1B78"/>
    <w:rsid w:val="008F512C"/>
    <w:rsid w:val="008F5D30"/>
    <w:rsid w:val="008F738D"/>
    <w:rsid w:val="0090528A"/>
    <w:rsid w:val="009111F8"/>
    <w:rsid w:val="009363A4"/>
    <w:rsid w:val="00947279"/>
    <w:rsid w:val="00950508"/>
    <w:rsid w:val="00951844"/>
    <w:rsid w:val="00961F3A"/>
    <w:rsid w:val="00962C0F"/>
    <w:rsid w:val="00963A18"/>
    <w:rsid w:val="009673BC"/>
    <w:rsid w:val="00967BB4"/>
    <w:rsid w:val="009753FE"/>
    <w:rsid w:val="00977675"/>
    <w:rsid w:val="00983779"/>
    <w:rsid w:val="00985A25"/>
    <w:rsid w:val="009A3EF0"/>
    <w:rsid w:val="009B18D5"/>
    <w:rsid w:val="009C19DA"/>
    <w:rsid w:val="009C5152"/>
    <w:rsid w:val="009C73A9"/>
    <w:rsid w:val="009D4641"/>
    <w:rsid w:val="009D64D7"/>
    <w:rsid w:val="009E0438"/>
    <w:rsid w:val="009E220A"/>
    <w:rsid w:val="009F32D1"/>
    <w:rsid w:val="00A01DA4"/>
    <w:rsid w:val="00A047A9"/>
    <w:rsid w:val="00A07F05"/>
    <w:rsid w:val="00A10505"/>
    <w:rsid w:val="00A11242"/>
    <w:rsid w:val="00A15114"/>
    <w:rsid w:val="00A22F98"/>
    <w:rsid w:val="00A26F81"/>
    <w:rsid w:val="00A34B01"/>
    <w:rsid w:val="00A4040B"/>
    <w:rsid w:val="00A43871"/>
    <w:rsid w:val="00A43A20"/>
    <w:rsid w:val="00A50CA9"/>
    <w:rsid w:val="00A514BC"/>
    <w:rsid w:val="00A53ABB"/>
    <w:rsid w:val="00A60FD9"/>
    <w:rsid w:val="00A63B41"/>
    <w:rsid w:val="00A67F35"/>
    <w:rsid w:val="00A72A58"/>
    <w:rsid w:val="00A77D92"/>
    <w:rsid w:val="00A83A67"/>
    <w:rsid w:val="00A875C2"/>
    <w:rsid w:val="00A94086"/>
    <w:rsid w:val="00AA1837"/>
    <w:rsid w:val="00AA6556"/>
    <w:rsid w:val="00AB0864"/>
    <w:rsid w:val="00AB2343"/>
    <w:rsid w:val="00AC28A3"/>
    <w:rsid w:val="00AD081F"/>
    <w:rsid w:val="00AD4730"/>
    <w:rsid w:val="00AD4D40"/>
    <w:rsid w:val="00AD53E7"/>
    <w:rsid w:val="00AD6453"/>
    <w:rsid w:val="00AE40B1"/>
    <w:rsid w:val="00B009E8"/>
    <w:rsid w:val="00B05677"/>
    <w:rsid w:val="00B073E1"/>
    <w:rsid w:val="00B11E98"/>
    <w:rsid w:val="00B17375"/>
    <w:rsid w:val="00B21181"/>
    <w:rsid w:val="00B235B2"/>
    <w:rsid w:val="00B246D8"/>
    <w:rsid w:val="00B258B7"/>
    <w:rsid w:val="00B27BB9"/>
    <w:rsid w:val="00B31056"/>
    <w:rsid w:val="00B32634"/>
    <w:rsid w:val="00B4571A"/>
    <w:rsid w:val="00B45FE1"/>
    <w:rsid w:val="00B507AB"/>
    <w:rsid w:val="00B53C43"/>
    <w:rsid w:val="00B63A98"/>
    <w:rsid w:val="00B74BA8"/>
    <w:rsid w:val="00B75032"/>
    <w:rsid w:val="00B751A7"/>
    <w:rsid w:val="00B815E4"/>
    <w:rsid w:val="00B9142C"/>
    <w:rsid w:val="00B94D5E"/>
    <w:rsid w:val="00BA0160"/>
    <w:rsid w:val="00BB245A"/>
    <w:rsid w:val="00BB2E8D"/>
    <w:rsid w:val="00BC1885"/>
    <w:rsid w:val="00BC6581"/>
    <w:rsid w:val="00BC747A"/>
    <w:rsid w:val="00BE2313"/>
    <w:rsid w:val="00BF0B5A"/>
    <w:rsid w:val="00C0119A"/>
    <w:rsid w:val="00C03BCC"/>
    <w:rsid w:val="00C0472F"/>
    <w:rsid w:val="00C16479"/>
    <w:rsid w:val="00C1677E"/>
    <w:rsid w:val="00C17DD4"/>
    <w:rsid w:val="00C27E01"/>
    <w:rsid w:val="00C32E3B"/>
    <w:rsid w:val="00C33180"/>
    <w:rsid w:val="00C355BC"/>
    <w:rsid w:val="00C37C16"/>
    <w:rsid w:val="00C45742"/>
    <w:rsid w:val="00C52215"/>
    <w:rsid w:val="00C524D8"/>
    <w:rsid w:val="00C56E38"/>
    <w:rsid w:val="00C61FF6"/>
    <w:rsid w:val="00C72A7C"/>
    <w:rsid w:val="00C81C30"/>
    <w:rsid w:val="00C9343A"/>
    <w:rsid w:val="00C9397F"/>
    <w:rsid w:val="00CA327A"/>
    <w:rsid w:val="00CB5F00"/>
    <w:rsid w:val="00CC42AC"/>
    <w:rsid w:val="00CD4161"/>
    <w:rsid w:val="00CD6C8A"/>
    <w:rsid w:val="00CE5729"/>
    <w:rsid w:val="00CF2149"/>
    <w:rsid w:val="00CF3741"/>
    <w:rsid w:val="00CF696F"/>
    <w:rsid w:val="00D02010"/>
    <w:rsid w:val="00D04E58"/>
    <w:rsid w:val="00D10A40"/>
    <w:rsid w:val="00D10D17"/>
    <w:rsid w:val="00D17AFD"/>
    <w:rsid w:val="00D22ED2"/>
    <w:rsid w:val="00D3607A"/>
    <w:rsid w:val="00D44844"/>
    <w:rsid w:val="00D5457E"/>
    <w:rsid w:val="00D5689A"/>
    <w:rsid w:val="00D568D2"/>
    <w:rsid w:val="00D61553"/>
    <w:rsid w:val="00D701A5"/>
    <w:rsid w:val="00D86273"/>
    <w:rsid w:val="00DA3B8C"/>
    <w:rsid w:val="00DA4A2F"/>
    <w:rsid w:val="00DA69B6"/>
    <w:rsid w:val="00DB3B28"/>
    <w:rsid w:val="00DB5A8E"/>
    <w:rsid w:val="00DB7CA0"/>
    <w:rsid w:val="00DC30D1"/>
    <w:rsid w:val="00DD378C"/>
    <w:rsid w:val="00DE63AC"/>
    <w:rsid w:val="00DF4F85"/>
    <w:rsid w:val="00E01546"/>
    <w:rsid w:val="00E03C25"/>
    <w:rsid w:val="00E1062A"/>
    <w:rsid w:val="00E145F6"/>
    <w:rsid w:val="00E46744"/>
    <w:rsid w:val="00E5377B"/>
    <w:rsid w:val="00E56451"/>
    <w:rsid w:val="00E5656E"/>
    <w:rsid w:val="00E61ABC"/>
    <w:rsid w:val="00E64A88"/>
    <w:rsid w:val="00E761F8"/>
    <w:rsid w:val="00E85A44"/>
    <w:rsid w:val="00E972DE"/>
    <w:rsid w:val="00EA0384"/>
    <w:rsid w:val="00EA1EF4"/>
    <w:rsid w:val="00EB215E"/>
    <w:rsid w:val="00EB41BA"/>
    <w:rsid w:val="00EC17D6"/>
    <w:rsid w:val="00ED39AD"/>
    <w:rsid w:val="00EE5E63"/>
    <w:rsid w:val="00EE658B"/>
    <w:rsid w:val="00EE7719"/>
    <w:rsid w:val="00EF3897"/>
    <w:rsid w:val="00EF4426"/>
    <w:rsid w:val="00F13629"/>
    <w:rsid w:val="00F15083"/>
    <w:rsid w:val="00F15BD6"/>
    <w:rsid w:val="00F27431"/>
    <w:rsid w:val="00F27E20"/>
    <w:rsid w:val="00F307A5"/>
    <w:rsid w:val="00F42477"/>
    <w:rsid w:val="00F4254F"/>
    <w:rsid w:val="00F6171A"/>
    <w:rsid w:val="00F7425F"/>
    <w:rsid w:val="00F81EDA"/>
    <w:rsid w:val="00F82E51"/>
    <w:rsid w:val="00F84034"/>
    <w:rsid w:val="00F84DBB"/>
    <w:rsid w:val="00F866DE"/>
    <w:rsid w:val="00FA0717"/>
    <w:rsid w:val="00FA242E"/>
    <w:rsid w:val="00FA59B7"/>
    <w:rsid w:val="00FB1F5A"/>
    <w:rsid w:val="00FC2A89"/>
    <w:rsid w:val="00FD124D"/>
    <w:rsid w:val="00FD3E6D"/>
    <w:rsid w:val="00FF2F01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F2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D06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D06A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D06A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D06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D06A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152"/>
    <w:rPr>
      <w:rFonts w:ascii="Segoe UI" w:hAnsi="Segoe UI" w:cs="Segoe UI"/>
      <w:sz w:val="18"/>
      <w:szCs w:val="18"/>
    </w:rPr>
  </w:style>
  <w:style w:type="paragraph" w:styleId="aa">
    <w:name w:val="List Paragraph"/>
    <w:aliases w:val="Bullet Number,lp1,SL_Абзац списка,[SL] Список маркированный,Bullet List,FooterText,numbered,маркированный,Списки,Heading1,Colorful List - Accent 11,Colorful List - Accent 11CxSpLast,H1-1,Абзац,Содержание. 2 уровень,Заголовок3"/>
    <w:basedOn w:val="a"/>
    <w:link w:val="ab"/>
    <w:uiPriority w:val="34"/>
    <w:qFormat/>
    <w:rsid w:val="00983779"/>
    <w:pPr>
      <w:ind w:left="720"/>
      <w:contextualSpacing/>
    </w:pPr>
  </w:style>
  <w:style w:type="paragraph" w:styleId="ac">
    <w:name w:val="Revision"/>
    <w:hidden/>
    <w:uiPriority w:val="99"/>
    <w:semiHidden/>
    <w:rsid w:val="0062358D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E6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1ABC"/>
  </w:style>
  <w:style w:type="paragraph" w:styleId="af">
    <w:name w:val="footer"/>
    <w:basedOn w:val="a"/>
    <w:link w:val="af0"/>
    <w:uiPriority w:val="99"/>
    <w:unhideWhenUsed/>
    <w:rsid w:val="00E6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1ABC"/>
  </w:style>
  <w:style w:type="table" w:styleId="af1">
    <w:name w:val="Table Grid"/>
    <w:basedOn w:val="a1"/>
    <w:uiPriority w:val="39"/>
    <w:rsid w:val="0096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Bullet Number Знак,lp1 Знак,SL_Абзац списка Знак,[SL] Список маркированный Знак,Bullet List Знак,FooterText Знак,numbered Знак,маркированный Знак,Списки Знак,Heading1 Знак,Colorful List - Accent 11 Знак,H1-1 Знак,Абзац Знак"/>
    <w:link w:val="aa"/>
    <w:uiPriority w:val="34"/>
    <w:qFormat/>
    <w:rsid w:val="008E1B78"/>
  </w:style>
  <w:style w:type="paragraph" w:styleId="af2">
    <w:name w:val="Normal (Web)"/>
    <w:basedOn w:val="a"/>
    <w:uiPriority w:val="99"/>
    <w:semiHidden/>
    <w:unhideWhenUsed/>
    <w:rsid w:val="0083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83153B"/>
    <w:rPr>
      <w:b/>
      <w:bCs/>
    </w:rPr>
  </w:style>
  <w:style w:type="character" w:customStyle="1" w:styleId="s1">
    <w:name w:val="s1"/>
    <w:basedOn w:val="a0"/>
    <w:rsid w:val="0073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5549-5FD2-497A-8055-C2C6A177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4865</Words>
  <Characters>27737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2024-12-27T10:30:00Z</dcterms:created>
  <dcterms:modified xsi:type="dcterms:W3CDTF">2025-01-15T05:42:00Z</dcterms:modified>
</cp:coreProperties>
</file>