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52" w:rsidRDefault="00715793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мекемелер</w:t>
      </w:r>
      <w:proofErr w:type="spellEnd"/>
      <w:r>
        <w:t xml:space="preserve"> үшін телекоммуникациялық қызметтерді </w:t>
      </w:r>
      <w:proofErr w:type="spellStart"/>
      <w:r>
        <w:t>сатып</w:t>
      </w:r>
      <w:proofErr w:type="spellEnd"/>
      <w:r>
        <w:t xml:space="preserve"> алудың техникалық </w:t>
      </w:r>
      <w:proofErr w:type="spellStart"/>
      <w:r>
        <w:t>сипаттамасы</w:t>
      </w:r>
      <w:proofErr w:type="spellEnd"/>
      <w:r>
        <w:t xml:space="preserve"> 1. </w:t>
      </w:r>
      <w:proofErr w:type="spellStart"/>
      <w:proofErr w:type="gramStart"/>
      <w:r>
        <w:t>Берілген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қызметтерінің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1.1 2 </w:t>
      </w:r>
      <w:proofErr w:type="spellStart"/>
      <w:r>
        <w:t>сымды</w:t>
      </w:r>
      <w:proofErr w:type="spellEnd"/>
      <w:r>
        <w:t xml:space="preserve"> нөмірлерін беру. 1.2 Телефон </w:t>
      </w:r>
      <w:proofErr w:type="spellStart"/>
      <w:r>
        <w:t>желісінде</w:t>
      </w:r>
      <w:proofErr w:type="spellEnd"/>
      <w:r>
        <w:t xml:space="preserve"> телефон нөмірлерінің анықтама қызметтерін </w:t>
      </w:r>
      <w:proofErr w:type="spellStart"/>
      <w:r>
        <w:t>орналастыру</w:t>
      </w:r>
      <w:proofErr w:type="spellEnd"/>
      <w:r>
        <w:t xml:space="preserve">. 1.3 Медициналық (103), құқық қорғау (102), өртке қарсы (101), апаттық (104), анықтамалық (118 - 01), құтқару (112) шұғыл қызметтік қосылыстарды </w:t>
      </w:r>
      <w:proofErr w:type="spellStart"/>
      <w:r>
        <w:t>тегін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>. 1.4 Телефон</w:t>
      </w:r>
      <w:proofErr w:type="gramEnd"/>
      <w:r>
        <w:t xml:space="preserve"> </w:t>
      </w:r>
      <w:proofErr w:type="spellStart"/>
      <w:r>
        <w:t>желісінде</w:t>
      </w:r>
      <w:proofErr w:type="spellEnd"/>
      <w:r>
        <w:t xml:space="preserve"> ақылы түрде анықтама қызметтеріне қол </w:t>
      </w:r>
      <w:proofErr w:type="spellStart"/>
      <w:r>
        <w:t>жеткізу</w:t>
      </w:r>
      <w:proofErr w:type="spellEnd"/>
      <w:r>
        <w:t>. 1.5 Қызметтің қосымша тү</w:t>
      </w:r>
      <w:proofErr w:type="gramStart"/>
      <w:r>
        <w:t>р</w:t>
      </w:r>
      <w:proofErr w:type="gramEnd"/>
      <w:r>
        <w:t>ін (</w:t>
      </w:r>
      <w:proofErr w:type="spellStart"/>
      <w:r>
        <w:t>автоматты</w:t>
      </w:r>
      <w:proofErr w:type="spellEnd"/>
      <w:r>
        <w:t xml:space="preserve"> нөмірді сәйкестендіру, қайта бағыттау, аудио-конференция-селектор, қалааралық </w:t>
      </w:r>
      <w:proofErr w:type="spellStart"/>
      <w:r>
        <w:t>байланыс</w:t>
      </w:r>
      <w:proofErr w:type="spellEnd"/>
      <w:r>
        <w:t xml:space="preserve"> үзу және т.б.) қосу қызметтері. 1.6 Қалааралық және халықаралық телефон </w:t>
      </w:r>
      <w:proofErr w:type="spellStart"/>
      <w:r>
        <w:t>байланысы</w:t>
      </w:r>
      <w:proofErr w:type="spellEnd"/>
      <w:r>
        <w:t xml:space="preserve"> қызметтерін ұсыну. 2. </w:t>
      </w:r>
      <w:proofErr w:type="spellStart"/>
      <w:r>
        <w:t>Байланыс</w:t>
      </w:r>
      <w:proofErr w:type="spellEnd"/>
      <w:r>
        <w:t xml:space="preserve"> қызметтері</w:t>
      </w:r>
      <w:proofErr w:type="gramStart"/>
      <w:r>
        <w:t>н</w:t>
      </w:r>
      <w:proofErr w:type="gramEnd"/>
      <w:r>
        <w:t xml:space="preserve"> көрсету үшін техникалық шешімнің </w:t>
      </w:r>
      <w:proofErr w:type="spellStart"/>
      <w:r>
        <w:t>сипаттамасы</w:t>
      </w:r>
      <w:proofErr w:type="spellEnd"/>
      <w:r>
        <w:t xml:space="preserve"> Қалааралық және халықаралық </w:t>
      </w:r>
      <w:proofErr w:type="spellStart"/>
      <w:r>
        <w:t>байланыспен</w:t>
      </w:r>
      <w:proofErr w:type="spellEnd"/>
      <w:r>
        <w:t xml:space="preserve"> қамтамасыз </w:t>
      </w:r>
      <w:proofErr w:type="spellStart"/>
      <w:r>
        <w:t>ету</w:t>
      </w:r>
      <w:proofErr w:type="spellEnd"/>
      <w:r>
        <w:t xml:space="preserve"> үшін жеткізушінің </w:t>
      </w:r>
      <w:proofErr w:type="spellStart"/>
      <w:r>
        <w:t>желісі</w:t>
      </w:r>
      <w:proofErr w:type="spellEnd"/>
      <w:r>
        <w:t xml:space="preserve"> AMTS-де 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Барлық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жалпыға ортақ </w:t>
      </w:r>
      <w:proofErr w:type="spellStart"/>
      <w:r>
        <w:t>желілерден</w:t>
      </w:r>
      <w:proofErr w:type="spellEnd"/>
      <w:r>
        <w:t xml:space="preserve"> бөлінуі </w:t>
      </w:r>
      <w:proofErr w:type="spellStart"/>
      <w:r>
        <w:t>керек</w:t>
      </w:r>
      <w:proofErr w:type="spellEnd"/>
      <w:r>
        <w:t xml:space="preserve">, клиенттің </w:t>
      </w:r>
      <w:proofErr w:type="spellStart"/>
      <w:r>
        <w:t>трафигі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ұқсатсыз </w:t>
      </w:r>
      <w:proofErr w:type="spellStart"/>
      <w:r>
        <w:t>кіруден</w:t>
      </w:r>
      <w:proofErr w:type="spellEnd"/>
      <w:r>
        <w:t xml:space="preserve"> толық қорғалған. Қосылу ұзақтығын </w:t>
      </w:r>
      <w:proofErr w:type="spellStart"/>
      <w:r>
        <w:t>есептеу</w:t>
      </w:r>
      <w:proofErr w:type="spellEnd"/>
      <w:r>
        <w:t xml:space="preserve"> абоненттің </w:t>
      </w:r>
      <w:proofErr w:type="spellStart"/>
      <w:r>
        <w:t>жауап</w:t>
      </w:r>
      <w:proofErr w:type="spellEnd"/>
      <w:r>
        <w:t xml:space="preserve"> беру сигналы шақырылған телефон нөмірінен </w:t>
      </w:r>
      <w:proofErr w:type="spellStart"/>
      <w:r>
        <w:t>немесе</w:t>
      </w:r>
      <w:proofErr w:type="spellEnd"/>
      <w:r>
        <w:t xml:space="preserve"> басқа байланысқан аяқталу құрылғысынан (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машинасы</w:t>
      </w:r>
      <w:proofErr w:type="spellEnd"/>
      <w:r>
        <w:t xml:space="preserve">, факс </w:t>
      </w:r>
      <w:proofErr w:type="spellStart"/>
      <w:r>
        <w:t>машинасы</w:t>
      </w:r>
      <w:proofErr w:type="spellEnd"/>
      <w:r>
        <w:t xml:space="preserve">, сервер және т.б.) алынған сәттен </w:t>
      </w:r>
      <w:proofErr w:type="spellStart"/>
      <w:r>
        <w:t>басталады</w:t>
      </w:r>
      <w:proofErr w:type="spellEnd"/>
      <w:r>
        <w:t xml:space="preserve"> және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абоненттен</w:t>
      </w:r>
      <w:proofErr w:type="spellEnd"/>
      <w:r>
        <w:t xml:space="preserve"> сигнал алғаннан </w:t>
      </w:r>
      <w:proofErr w:type="spellStart"/>
      <w:r>
        <w:t>кейін</w:t>
      </w:r>
      <w:proofErr w:type="spellEnd"/>
      <w:r>
        <w:t xml:space="preserve"> аяқталады. 3. </w:t>
      </w:r>
      <w:proofErr w:type="spellStart"/>
      <w:r>
        <w:t>Арнаны</w:t>
      </w:r>
      <w:proofErr w:type="spellEnd"/>
      <w:r>
        <w:t xml:space="preserve"> </w:t>
      </w:r>
      <w:proofErr w:type="spellStart"/>
      <w:r>
        <w:t>орнату</w:t>
      </w:r>
      <w:proofErr w:type="spellEnd"/>
      <w:r>
        <w:t xml:space="preserve"> және </w:t>
      </w:r>
      <w:proofErr w:type="spellStart"/>
      <w:r>
        <w:t>пайдалану</w:t>
      </w:r>
      <w:proofErr w:type="spellEnd"/>
      <w:r>
        <w:t xml:space="preserve"> Қызмет </w:t>
      </w:r>
      <w:proofErr w:type="spellStart"/>
      <w:r>
        <w:t>жеткізушісі</w:t>
      </w:r>
      <w:proofErr w:type="spellEnd"/>
      <w:r>
        <w:t xml:space="preserve"> дайындық және </w:t>
      </w:r>
      <w:proofErr w:type="spellStart"/>
      <w:r>
        <w:t>монтаждау</w:t>
      </w:r>
      <w:proofErr w:type="spellEnd"/>
      <w:r>
        <w:t xml:space="preserve"> жұмыстарының барлық көлемін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орындауы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Жеткізушінің Клиентке орнатылған жабдықтары </w:t>
      </w:r>
      <w:proofErr w:type="spellStart"/>
      <w:r>
        <w:t>жауапты</w:t>
      </w:r>
      <w:proofErr w:type="spellEnd"/>
      <w:r>
        <w:t xml:space="preserve"> сақ</w:t>
      </w:r>
      <w:proofErr w:type="gramStart"/>
      <w:r>
        <w:t>тау</w:t>
      </w:r>
      <w:proofErr w:type="gramEnd"/>
      <w:r>
        <w:t xml:space="preserve">ға </w:t>
      </w:r>
      <w:proofErr w:type="spellStart"/>
      <w:r>
        <w:t>тапсырылады</w:t>
      </w:r>
      <w:proofErr w:type="spellEnd"/>
      <w:r>
        <w:t xml:space="preserve">.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мүмкіндігінше </w:t>
      </w:r>
      <w:proofErr w:type="gramStart"/>
      <w:r>
        <w:t>р</w:t>
      </w:r>
      <w:proofErr w:type="gramEnd"/>
      <w:r>
        <w:t xml:space="preserve">ұқсат </w:t>
      </w:r>
      <w:proofErr w:type="spellStart"/>
      <w:r>
        <w:t>етілмеген</w:t>
      </w:r>
      <w:proofErr w:type="spellEnd"/>
      <w:r>
        <w:t xml:space="preserve"> тұлғалардың Жеткізушінің жабдықына </w:t>
      </w:r>
      <w:proofErr w:type="spellStart"/>
      <w:r>
        <w:t>кіруін</w:t>
      </w:r>
      <w:proofErr w:type="spellEnd"/>
      <w:r>
        <w:t xml:space="preserve"> </w:t>
      </w:r>
      <w:proofErr w:type="spellStart"/>
      <w:r>
        <w:t>шектейді</w:t>
      </w:r>
      <w:proofErr w:type="spellEnd"/>
      <w:r>
        <w:t xml:space="preserve">. Қосылым </w:t>
      </w:r>
      <w:proofErr w:type="spellStart"/>
      <w:r>
        <w:t>келесі</w:t>
      </w:r>
      <w:proofErr w:type="spellEnd"/>
      <w:r>
        <w:t xml:space="preserve"> шарттарға сәйкес </w:t>
      </w:r>
      <w:proofErr w:type="spellStart"/>
      <w:r>
        <w:t>жасалуы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: 1) Барлық қызметтер </w:t>
      </w:r>
      <w:proofErr w:type="spellStart"/>
      <w:r>
        <w:t>демалыс</w:t>
      </w:r>
      <w:proofErr w:type="spellEnd"/>
      <w:r>
        <w:t xml:space="preserve"> күнінде жүргізілуі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қатар алдыңғы провайдердің қызметтерінен </w:t>
      </w:r>
      <w:proofErr w:type="spellStart"/>
      <w:r>
        <w:t>ажырату</w:t>
      </w:r>
      <w:proofErr w:type="spellEnd"/>
      <w:r>
        <w:t xml:space="preserve"> және </w:t>
      </w:r>
      <w:proofErr w:type="spellStart"/>
      <w:r>
        <w:t>жеткізушіге</w:t>
      </w:r>
      <w:proofErr w:type="spellEnd"/>
      <w:r>
        <w:t xml:space="preserve"> қосылу арасындағы үзіліс 8 сағаттан аспауға </w:t>
      </w:r>
      <w:proofErr w:type="spellStart"/>
      <w:proofErr w:type="gramStart"/>
      <w:r>
        <w:t>тиіс</w:t>
      </w:r>
      <w:proofErr w:type="spellEnd"/>
      <w:proofErr w:type="gramEnd"/>
      <w:r>
        <w:t xml:space="preserve">; </w:t>
      </w:r>
      <w:proofErr w:type="gramStart"/>
      <w:r>
        <w:t xml:space="preserve">2) Жұмысты орындаудың уақыты мен </w:t>
      </w:r>
      <w:proofErr w:type="spellStart"/>
      <w:r>
        <w:t>кестесі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берушімен</w:t>
      </w:r>
      <w:proofErr w:type="spellEnd"/>
      <w:r>
        <w:t xml:space="preserve"> қызметтің </w:t>
      </w:r>
      <w:proofErr w:type="spellStart"/>
      <w:r>
        <w:t>басталуына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3 күн қалғанда </w:t>
      </w:r>
      <w:proofErr w:type="spellStart"/>
      <w:r>
        <w:t>жазбаша</w:t>
      </w:r>
      <w:proofErr w:type="spellEnd"/>
      <w:r>
        <w:t xml:space="preserve"> түрде </w:t>
      </w:r>
      <w:proofErr w:type="spellStart"/>
      <w:r>
        <w:t>келісілуі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3) </w:t>
      </w:r>
      <w:proofErr w:type="spellStart"/>
      <w:r>
        <w:t>Тапсырыс</w:t>
      </w:r>
      <w:proofErr w:type="spellEnd"/>
      <w:r>
        <w:t xml:space="preserve"> берушінің өкілінің өтінішін алған сәттен </w:t>
      </w:r>
      <w:proofErr w:type="spellStart"/>
      <w:r>
        <w:t>бастап</w:t>
      </w:r>
      <w:proofErr w:type="spellEnd"/>
      <w:r>
        <w:t xml:space="preserve"> 1 сағаттан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Жеткізуші</w:t>
      </w:r>
      <w:proofErr w:type="spellEnd"/>
      <w:r>
        <w:t xml:space="preserve"> </w:t>
      </w:r>
      <w:proofErr w:type="spellStart"/>
      <w:r>
        <w:t>залалды</w:t>
      </w:r>
      <w:proofErr w:type="spellEnd"/>
      <w:r>
        <w:t xml:space="preserve"> жөндеу </w:t>
      </w:r>
      <w:proofErr w:type="spellStart"/>
      <w:r>
        <w:t>бойынша</w:t>
      </w:r>
      <w:proofErr w:type="spellEnd"/>
      <w:r>
        <w:t xml:space="preserve"> қажетті </w:t>
      </w:r>
      <w:proofErr w:type="spellStart"/>
      <w:r>
        <w:t>шараларды</w:t>
      </w:r>
      <w:proofErr w:type="spellEnd"/>
      <w:r>
        <w:t xml:space="preserve"> қабылдайды және қажет</w:t>
      </w:r>
      <w:proofErr w:type="gramEnd"/>
      <w:r>
        <w:t xml:space="preserve"> болған жағдайда ақаулықтарды </w:t>
      </w:r>
      <w:proofErr w:type="spellStart"/>
      <w:r>
        <w:t>жою</w:t>
      </w:r>
      <w:proofErr w:type="spellEnd"/>
      <w:r>
        <w:t xml:space="preserve"> үшін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қызметкерлерді </w:t>
      </w:r>
      <w:proofErr w:type="spellStart"/>
      <w:r>
        <w:t>жібереді</w:t>
      </w:r>
      <w:proofErr w:type="spellEnd"/>
      <w:r>
        <w:t xml:space="preserve">. </w:t>
      </w:r>
      <w:proofErr w:type="spellStart"/>
      <w:r>
        <w:t>Жеткізуші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берушіні</w:t>
      </w:r>
      <w:proofErr w:type="spellEnd"/>
      <w:r>
        <w:t xml:space="preserve"> </w:t>
      </w:r>
      <w:proofErr w:type="spellStart"/>
      <w:r>
        <w:t>зиянды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қабылданған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хабардар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Сервис көрсетілетін ай </w:t>
      </w:r>
      <w:proofErr w:type="spellStart"/>
      <w:r>
        <w:t>бойы</w:t>
      </w:r>
      <w:proofErr w:type="spellEnd"/>
      <w:r>
        <w:t xml:space="preserve"> жиынтықта 12 сағаттан артық </w:t>
      </w:r>
      <w:proofErr w:type="spellStart"/>
      <w:r>
        <w:t>емес</w:t>
      </w:r>
      <w:proofErr w:type="spellEnd"/>
      <w:r>
        <w:t xml:space="preserve"> қызмет көрсетілуі мүмкін. </w:t>
      </w:r>
      <w:proofErr w:type="spellStart"/>
      <w:r>
        <w:t>Сенімділікке</w:t>
      </w:r>
      <w:proofErr w:type="spellEnd"/>
      <w:r>
        <w:t xml:space="preserve"> қойылатын </w:t>
      </w:r>
      <w:proofErr w:type="spellStart"/>
      <w:r>
        <w:t>талаптар</w:t>
      </w:r>
      <w:proofErr w:type="spellEnd"/>
      <w:r>
        <w:t xml:space="preserve"> 1. </w:t>
      </w:r>
      <w:proofErr w:type="spellStart"/>
      <w:r>
        <w:t>Сатушы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алынатын</w:t>
      </w:r>
      <w:proofErr w:type="spellEnd"/>
      <w:r>
        <w:t xml:space="preserve"> қызметтердің барлық түрлері үшін </w:t>
      </w:r>
      <w:proofErr w:type="spellStart"/>
      <w:r>
        <w:t>айына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99,5% қолжетімділі</w:t>
      </w:r>
      <w:proofErr w:type="gramStart"/>
      <w:r>
        <w:t>к</w:t>
      </w:r>
      <w:proofErr w:type="gramEnd"/>
      <w:r>
        <w:t xml:space="preserve"> </w:t>
      </w:r>
      <w:proofErr w:type="spellStart"/>
      <w:r>
        <w:t>коэффициентін</w:t>
      </w:r>
      <w:proofErr w:type="spellEnd"/>
      <w:r>
        <w:t xml:space="preserve"> қамтамасыз </w:t>
      </w:r>
      <w:proofErr w:type="spellStart"/>
      <w:r>
        <w:t>етуі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2. </w:t>
      </w:r>
      <w:proofErr w:type="spellStart"/>
      <w:r>
        <w:t>Жеткізуші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қызмет көрсетудің үзілісіне әкелуі мүмкін барлық профилактикалық және жоспарланған жұмыстардан </w:t>
      </w:r>
      <w:proofErr w:type="spellStart"/>
      <w:r>
        <w:t>кемінде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күн бұрын </w:t>
      </w:r>
      <w:proofErr w:type="gramStart"/>
      <w:r>
        <w:t>хабарлау</w:t>
      </w:r>
      <w:proofErr w:type="gramEnd"/>
      <w:r>
        <w:t xml:space="preserve">ға </w:t>
      </w:r>
      <w:proofErr w:type="spellStart"/>
      <w:r>
        <w:t>міндетті</w:t>
      </w:r>
      <w:proofErr w:type="spellEnd"/>
      <w:r>
        <w:t xml:space="preserve">. 3. </w:t>
      </w:r>
      <w:proofErr w:type="spellStart"/>
      <w:r>
        <w:t>Жеткізуші</w:t>
      </w:r>
      <w:proofErr w:type="spellEnd"/>
      <w:r>
        <w:t xml:space="preserve"> </w:t>
      </w:r>
      <w:proofErr w:type="spellStart"/>
      <w:r>
        <w:t>аптасына</w:t>
      </w:r>
      <w:proofErr w:type="spellEnd"/>
      <w:r>
        <w:t xml:space="preserve"> </w:t>
      </w:r>
      <w:proofErr w:type="spellStart"/>
      <w:r>
        <w:t>жеті</w:t>
      </w:r>
      <w:proofErr w:type="spellEnd"/>
      <w:r>
        <w:t xml:space="preserve"> күн, техникалық қолдаудың телефон нөмірлерінің </w:t>
      </w:r>
      <w:proofErr w:type="spellStart"/>
      <w:r>
        <w:t>тізімімен</w:t>
      </w:r>
      <w:proofErr w:type="spellEnd"/>
      <w:r>
        <w:t xml:space="preserve"> тә</w:t>
      </w:r>
      <w:proofErr w:type="gramStart"/>
      <w:r>
        <w:t>ул</w:t>
      </w:r>
      <w:proofErr w:type="gramEnd"/>
      <w:r>
        <w:t xml:space="preserve">ік </w:t>
      </w:r>
      <w:proofErr w:type="spellStart"/>
      <w:r>
        <w:t>бойы</w:t>
      </w:r>
      <w:proofErr w:type="spellEnd"/>
      <w:r>
        <w:t xml:space="preserve"> қызмет көрсетуі </w:t>
      </w:r>
      <w:proofErr w:type="spellStart"/>
      <w:r>
        <w:t>керек</w:t>
      </w:r>
      <w:proofErr w:type="spellEnd"/>
      <w:r>
        <w:t xml:space="preserve">. Қауіпсіздік </w:t>
      </w:r>
      <w:proofErr w:type="spellStart"/>
      <w:r>
        <w:t>талаптары</w:t>
      </w:r>
      <w:proofErr w:type="spellEnd"/>
      <w:r>
        <w:t xml:space="preserve"> 1. Өнім </w:t>
      </w:r>
      <w:proofErr w:type="spellStart"/>
      <w:r>
        <w:t>беруші</w:t>
      </w:r>
      <w:proofErr w:type="spellEnd"/>
      <w:r>
        <w:t xml:space="preserve"> Қазақстан Республикасының ақпараттық </w:t>
      </w:r>
      <w:proofErr w:type="spellStart"/>
      <w:r>
        <w:t>технологиялар</w:t>
      </w:r>
      <w:proofErr w:type="spellEnd"/>
      <w:r>
        <w:t xml:space="preserve"> және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заңнамасының және заңнамасының </w:t>
      </w:r>
      <w:proofErr w:type="spellStart"/>
      <w:r>
        <w:t>талаптарына</w:t>
      </w:r>
      <w:proofErr w:type="spellEnd"/>
      <w:r>
        <w:t xml:space="preserve"> сәйкес Клиенттің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ресурстарына</w:t>
      </w:r>
      <w:proofErr w:type="spellEnd"/>
      <w:r>
        <w:t xml:space="preserve"> қол </w:t>
      </w:r>
      <w:proofErr w:type="spellStart"/>
      <w:r>
        <w:t>жеткізуін</w:t>
      </w:r>
      <w:proofErr w:type="spellEnd"/>
      <w:r>
        <w:t xml:space="preserve"> </w:t>
      </w:r>
      <w:proofErr w:type="spellStart"/>
      <w:r>
        <w:t>шектейді</w:t>
      </w:r>
      <w:proofErr w:type="spellEnd"/>
      <w:r>
        <w:t xml:space="preserve">. 2. Жеткізушінің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оқиғ</w:t>
      </w:r>
      <w:proofErr w:type="gramStart"/>
      <w:r>
        <w:t>алар</w:t>
      </w:r>
      <w:proofErr w:type="gramEnd"/>
      <w:r>
        <w:t xml:space="preserve">ға </w:t>
      </w:r>
      <w:proofErr w:type="spellStart"/>
      <w:r>
        <w:t>желілік</w:t>
      </w:r>
      <w:proofErr w:type="spellEnd"/>
      <w:r>
        <w:t xml:space="preserve"> </w:t>
      </w:r>
      <w:proofErr w:type="spellStart"/>
      <w:r>
        <w:t>трафикті</w:t>
      </w:r>
      <w:proofErr w:type="spellEnd"/>
      <w:r>
        <w:t xml:space="preserve"> бақылайтын қызметі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3. Жабдықтаушының жабдықтары ақпараттық қауіпсіздік бұзушылықтарды анықтайтын және қолдауға арналған құралдарға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proofErr w:type="gramStart"/>
      <w:r>
        <w:t>тиіс</w:t>
      </w:r>
      <w:proofErr w:type="spellEnd"/>
      <w:proofErr w:type="gramEnd"/>
      <w:r>
        <w:t xml:space="preserve">. 4.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- әлеуетті өнім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тұлғағ</w:t>
      </w:r>
      <w:proofErr w:type="gramStart"/>
      <w:r>
        <w:t>а</w:t>
      </w:r>
      <w:proofErr w:type="gramEnd"/>
      <w:r>
        <w:t xml:space="preserve"> қызмет көрсету </w:t>
      </w:r>
      <w:proofErr w:type="spellStart"/>
      <w:r>
        <w:t>бойынша</w:t>
      </w:r>
      <w:proofErr w:type="spellEnd"/>
      <w:r>
        <w:t xml:space="preserve"> өзінің </w:t>
      </w:r>
      <w:proofErr w:type="spellStart"/>
      <w:r>
        <w:t>міндеттемелерін</w:t>
      </w:r>
      <w:proofErr w:type="spellEnd"/>
      <w:r>
        <w:t xml:space="preserve"> толығымен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ішінара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Яғни </w:t>
      </w:r>
      <w:proofErr w:type="spellStart"/>
      <w:r>
        <w:t>екінші</w:t>
      </w:r>
      <w:proofErr w:type="spellEnd"/>
      <w:r>
        <w:t xml:space="preserve"> және үшінші </w:t>
      </w:r>
      <w:proofErr w:type="spellStart"/>
      <w:r>
        <w:t>тараптар</w:t>
      </w:r>
      <w:proofErr w:type="spellEnd"/>
      <w:r>
        <w:t xml:space="preserve"> алдындағы </w:t>
      </w:r>
      <w:proofErr w:type="spellStart"/>
      <w:r>
        <w:t>міндеттемелерді</w:t>
      </w:r>
      <w:proofErr w:type="spellEnd"/>
      <w:r>
        <w:t xml:space="preserve"> беру құқығынсыз қызметті ұсыну.</w:t>
      </w:r>
    </w:p>
    <w:p w:rsidR="00715793" w:rsidRDefault="00715793">
      <w:r>
        <w:t xml:space="preserve">Ұсынылатын тауардың техникалық ерекшелігінің барлық мәліметтерінің дұрыстығын </w:t>
      </w:r>
      <w:proofErr w:type="spellStart"/>
      <w:r>
        <w:t>растаймын</w:t>
      </w:r>
      <w:proofErr w:type="spellEnd"/>
      <w:r>
        <w:t xml:space="preserve">** </w:t>
      </w:r>
      <w:proofErr w:type="spellStart"/>
      <w:r>
        <w:t>Ескерту</w:t>
      </w:r>
      <w:proofErr w:type="spellEnd"/>
      <w:r>
        <w:t xml:space="preserve">. 1. Функционалдық, техникалық, сапалық, </w:t>
      </w:r>
      <w:proofErr w:type="spellStart"/>
      <w:r>
        <w:t>пайдалану</w:t>
      </w:r>
      <w:proofErr w:type="spellEnd"/>
      <w:r>
        <w:t xml:space="preserve">, өзге де </w:t>
      </w:r>
      <w:proofErr w:type="spellStart"/>
      <w:r>
        <w:t>сипаттамалар</w:t>
      </w:r>
      <w:proofErr w:type="spellEnd"/>
      <w:r>
        <w:t xml:space="preserve">, </w:t>
      </w:r>
      <w:proofErr w:type="spellStart"/>
      <w:r>
        <w:t>ілеспе</w:t>
      </w:r>
      <w:proofErr w:type="spellEnd"/>
      <w:r>
        <w:t xml:space="preserve"> қызметтер және орындаушыға қосымша </w:t>
      </w:r>
      <w:proofErr w:type="spellStart"/>
      <w:r>
        <w:t>шарттар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әрбі</w:t>
      </w:r>
      <w:proofErr w:type="gramStart"/>
      <w:r>
        <w:t>р</w:t>
      </w:r>
      <w:proofErr w:type="gram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көрсетіледі. 2. </w:t>
      </w:r>
      <w:proofErr w:type="gramStart"/>
      <w:r>
        <w:t xml:space="preserve">Осы техникалық </w:t>
      </w:r>
      <w:proofErr w:type="spellStart"/>
      <w:r>
        <w:t>ерекшелікте</w:t>
      </w:r>
      <w:proofErr w:type="spellEnd"/>
      <w:r>
        <w:t xml:space="preserve"> әлеуетті өнім </w:t>
      </w:r>
      <w:proofErr w:type="spellStart"/>
      <w:r>
        <w:t>берушіге</w:t>
      </w:r>
      <w:proofErr w:type="spellEnd"/>
      <w:r>
        <w:t xml:space="preserve"> қойылатын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 xml:space="preserve">. 3. Өзге құжаттарда техникалық ерекшеліктің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берілмейді</w:t>
      </w:r>
      <w:proofErr w:type="spellEnd"/>
      <w:r>
        <w:t xml:space="preserve">. 4. Әлеуетті өнім </w:t>
      </w:r>
      <w:proofErr w:type="spellStart"/>
      <w:r>
        <w:t>беруші</w:t>
      </w:r>
      <w:proofErr w:type="spellEnd"/>
      <w:r>
        <w:t xml:space="preserve"> конкурс жеңімпазы </w:t>
      </w:r>
      <w:proofErr w:type="spellStart"/>
      <w:r>
        <w:t>деп</w:t>
      </w:r>
      <w:proofErr w:type="spellEnd"/>
      <w:r>
        <w:t xml:space="preserve"> танылған және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жасалған жағдайда, мұндай шарттың техникалық </w:t>
      </w:r>
      <w:proofErr w:type="spellStart"/>
      <w:r>
        <w:t>ерекшелігі</w:t>
      </w:r>
      <w:proofErr w:type="spellEnd"/>
      <w:r>
        <w:t xml:space="preserve"> конкурс же</w:t>
      </w:r>
      <w:proofErr w:type="gramEnd"/>
      <w:r>
        <w:t xml:space="preserve">ңімпазының техникалық </w:t>
      </w:r>
      <w:proofErr w:type="spellStart"/>
      <w:r>
        <w:t>ерекшелігі</w:t>
      </w:r>
      <w:proofErr w:type="spellEnd"/>
      <w:r>
        <w:t xml:space="preserve"> </w:t>
      </w:r>
      <w:proofErr w:type="spellStart"/>
      <w:r>
        <w:lastRenderedPageBreak/>
        <w:t>негізінде</w:t>
      </w:r>
      <w:proofErr w:type="spellEnd"/>
      <w:r>
        <w:t xml:space="preserve"> қалыптастырылады**. 5. Техникалық </w:t>
      </w:r>
      <w:proofErr w:type="spellStart"/>
      <w:r>
        <w:t>ерекшелікті</w:t>
      </w:r>
      <w:proofErr w:type="spellEnd"/>
      <w:r>
        <w:t xml:space="preserve"> әлеуетті өнім </w:t>
      </w:r>
      <w:proofErr w:type="spellStart"/>
      <w:r>
        <w:t>беруші</w:t>
      </w:r>
      <w:proofErr w:type="spellEnd"/>
      <w:r>
        <w:t xml:space="preserve"> әрбі</w:t>
      </w:r>
      <w:proofErr w:type="gramStart"/>
      <w:r>
        <w:t>р</w:t>
      </w:r>
      <w:proofErr w:type="gramEnd"/>
      <w:r>
        <w:t xml:space="preserve"> лотқа </w:t>
      </w:r>
      <w:proofErr w:type="spellStart"/>
      <w:r>
        <w:t>жеке-жеке</w:t>
      </w:r>
      <w:proofErr w:type="spellEnd"/>
      <w:r>
        <w:t xml:space="preserve"> ұсынады. * мәліметтер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жоспарынан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(</w:t>
      </w:r>
      <w:proofErr w:type="spellStart"/>
      <w:r>
        <w:t>автоматты</w:t>
      </w:r>
      <w:proofErr w:type="spellEnd"/>
      <w:r>
        <w:t xml:space="preserve"> түрде көрсетіледі). ** әлеуетті өнім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Тапсырыс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баға ұсынысын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толтырады</w:t>
      </w:r>
      <w:proofErr w:type="spellEnd"/>
      <w:r>
        <w:t>.</w:t>
      </w:r>
    </w:p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/>
    <w:p w:rsidR="00715793" w:rsidRDefault="00715793">
      <w:r>
        <w:t>Техническая спецификация на приобретение услуг телекоммуникаций для государственных учреждений 1. Общее описание предоставляемых услуг связи 1.1 Предоставление 2 проводного телефонного номера. 1.2 Размещение телефонных номеров в справочных службах телефонной сети. 1.3</w:t>
      </w:r>
      <w:proofErr w:type="gramStart"/>
      <w:r>
        <w:t xml:space="preserve"> О</w:t>
      </w:r>
      <w:proofErr w:type="gramEnd"/>
      <w:r>
        <w:t>беспечить предоставление бесплатных соединений с экстренной медицинской (103), правоохранительной (102), противопожарной (101), аварийной (104), справочной (118- 01) службами, службой спасения (112) 1.4 Предоставление доступа к платным справочным службам телефонной сети. 1.5 Возможность подключения услуг дополнительного вида обслуживания (автоматическое определение номера, переадресация, аудио конференция-селектор, отключение междугородней связи и т.д.). 1.6 Предоставление услуг междугородней и международной телефонной связи. 2. Описание технического решения по предоставлению услуг связи</w:t>
      </w:r>
      <w:proofErr w:type="gramStart"/>
      <w:r>
        <w:t xml:space="preserve"> Д</w:t>
      </w:r>
      <w:proofErr w:type="gramEnd"/>
      <w:r>
        <w:t xml:space="preserve">ля предоставления междугородней и международной связи сеть Поставщика должна иметь прямые каналы на АМТС. Все каналы связи должны быть отделены от публичных сетей, трафик клиента полностью защищен от несанкционированного доступа. Исчисление продолжительности соединения начинается с момента поступления сигнала «ответа абонента» вызываемого номера телефона или другого подключенного терминирующего устройства (автоответчик, факсимильный аппарат, сервер и т.д.) и заканчивается после получения сигнала от любого из двух абонентов. 3. Инсталляция и эксплуатация канала Поставщик услуг должен самостоятельно выполнять весь объем подготовительных и монтажных работ. Установленное у Заказчика оборудование Поставщика передается на ответственное хранение. Заказчик максимально ограничивает доступ посторонних лиц к оборудованию Поставщика. Подключение должно быть проведено с соблюдением следующих условий: 1) Все услуги должны быть выполнены в выходной день, при этом перерыв между отключением от услуг предыдущего поставщика и подключением к поставщику не должен превышать 8 часов; </w:t>
      </w:r>
      <w:proofErr w:type="gramStart"/>
      <w:r>
        <w:t>2) Время и график выполнения работ должны быть согласованы с Заказчиком в письменном виде не менее чем за 3 дня до начала выполнения услуг. 3) В течение 1-го часа с момента получения обращения представителя Заказчика, Поставщик предпринимает необходимые меры для устранения повреждений и, в случае необходимости, направляет соответствующий персонал для устранения неисправностей.</w:t>
      </w:r>
      <w:proofErr w:type="gramEnd"/>
      <w:r>
        <w:t xml:space="preserve"> Поставщик уведомляет Заказчика о </w:t>
      </w:r>
      <w:proofErr w:type="gramStart"/>
      <w:r>
        <w:t>предпринятых мерах</w:t>
      </w:r>
      <w:proofErr w:type="gramEnd"/>
      <w:r>
        <w:t xml:space="preserve"> по устранению повреждений. Услуга может быть недоступной не более 12 часов совокупно за весь месяц оказания Услуги. Требования по надежности 1. Поставщик должен обеспечить коэффициент доступности не менее 99.5% в месяц ко всем видам закупаемых услуг. 2. Поставщик должен не менее чем за двое суток оповещать Заказчика обо всех профилактических и плановых работах, которые могут привести к перебою в предоставлении услуг. 3. Поставщик должен обеспечивать обслуживание в режиме 7 дней в неделю, 24 часа в сутки с предоставлением списка телефонов службы технической поддержки. Требования по безопасности 1. Поставщик должен ограничить доступ к внутренним ресурсам Заказчика в соответствии с требованиями стандартов и законодательства Республики Казахстан по информационным технологиям и связи. 2. Поставщик должен иметь службу, обеспечивающую мониторинг сетевого трафика на предмет выявления каких либо инцидентов. 3. Оборудование поставщика должно иметь средства выявления и сохранения инцидентов нарушения информационной безопасности. 4. Обязательное условие – потенциальный поставщик ни полностью, ни частично не должен передавать кому-либо свои обязательства по предоставлению услуги. То есть предоставлять услугу без права передачи обязатель</w:t>
      </w:r>
      <w:proofErr w:type="gramStart"/>
      <w:r>
        <w:t>ств вт</w:t>
      </w:r>
      <w:proofErr w:type="gramEnd"/>
      <w:r>
        <w:t>орым и третьим лицам.</w:t>
      </w:r>
    </w:p>
    <w:p w:rsidR="00715793" w:rsidRDefault="00715793"/>
    <w:p w:rsidR="00715793" w:rsidRDefault="00715793">
      <w:r>
        <w:lastRenderedPageBreak/>
        <w:t>* сведения подтягиваются из плана государственных закупок (отображаются автоматически). Примечание. 1. Каждые характеристики, параметры, исходные данные и дополнительные условия к исполнителю указываются отдельной строкой. 2. Установление в технической спецификации квалификационных требований, предъявляемых к потенциальному поставщику, не допускается. 3. Установление требований технической спецификации в иных документах не допускается</w:t>
      </w:r>
    </w:p>
    <w:sectPr w:rsidR="00715793" w:rsidSect="00F2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793"/>
    <w:rsid w:val="00715793"/>
    <w:rsid w:val="00BB6395"/>
    <w:rsid w:val="00F2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2025-01-16T07:07:00Z</dcterms:created>
  <dcterms:modified xsi:type="dcterms:W3CDTF">2025-01-16T07:07:00Z</dcterms:modified>
</cp:coreProperties>
</file>