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EE" w:rsidRDefault="005F65EE" w:rsidP="005F65EE">
      <w:pPr>
        <w:suppressAutoHyphens w:val="0"/>
        <w:jc w:val="center"/>
        <w:rPr>
          <w:rFonts w:eastAsia="Arial Unicode MS"/>
          <w:b/>
          <w:lang w:val="kk-KZ" w:eastAsia="ru-RU"/>
        </w:rPr>
      </w:pPr>
    </w:p>
    <w:p w:rsidR="005F65EE" w:rsidRPr="005F65EE" w:rsidRDefault="005F65EE" w:rsidP="005F65EE">
      <w:pPr>
        <w:suppressAutoHyphens w:val="0"/>
        <w:jc w:val="right"/>
        <w:rPr>
          <w:rFonts w:eastAsia="Arial Unicode MS"/>
          <w:b/>
          <w:lang w:val="kk-KZ" w:eastAsia="ru-RU"/>
        </w:rPr>
      </w:pPr>
      <w:r>
        <w:rPr>
          <w:rFonts w:eastAsia="Arial Unicode MS"/>
          <w:b/>
          <w:lang w:val="kk-KZ" w:eastAsia="ru-RU"/>
        </w:rPr>
        <w:t xml:space="preserve">Бекітемін </w:t>
      </w:r>
      <w:r w:rsidRPr="005F65EE">
        <w:rPr>
          <w:rFonts w:eastAsia="Arial Unicode MS"/>
          <w:b/>
          <w:lang w:val="kk-KZ" w:eastAsia="ru-RU"/>
        </w:rPr>
        <w:t>_________</w:t>
      </w:r>
    </w:p>
    <w:p w:rsidR="005F65EE" w:rsidRPr="0075225C" w:rsidRDefault="005F65EE" w:rsidP="005F65EE">
      <w:pPr>
        <w:suppressAutoHyphens w:val="0"/>
        <w:jc w:val="right"/>
        <w:rPr>
          <w:rFonts w:eastAsia="Arial Unicode MS"/>
          <w:b/>
          <w:lang w:val="kk-KZ" w:eastAsia="ru-RU"/>
        </w:rPr>
      </w:pPr>
      <w:r>
        <w:rPr>
          <w:rFonts w:eastAsia="Arial Unicode MS"/>
          <w:b/>
          <w:lang w:val="kk-KZ" w:eastAsia="ru-RU"/>
        </w:rPr>
        <w:t xml:space="preserve">Округ әкімі   </w:t>
      </w:r>
      <w:r w:rsidR="0018176D">
        <w:rPr>
          <w:rFonts w:eastAsia="Arial Unicode MS"/>
          <w:b/>
          <w:lang w:val="kk-KZ" w:eastAsia="ru-RU"/>
        </w:rPr>
        <w:t>Амангалиев Э.Т.</w:t>
      </w:r>
    </w:p>
    <w:p w:rsidR="005F65EE" w:rsidRDefault="005F65EE" w:rsidP="005F65EE">
      <w:pPr>
        <w:suppressAutoHyphens w:val="0"/>
        <w:jc w:val="center"/>
        <w:rPr>
          <w:rFonts w:eastAsia="Arial Unicode MS"/>
          <w:b/>
          <w:lang w:val="kk-KZ" w:eastAsia="ru-RU"/>
        </w:rPr>
      </w:pPr>
    </w:p>
    <w:p w:rsidR="005F65EE" w:rsidRDefault="005F65EE" w:rsidP="005F65EE">
      <w:pPr>
        <w:suppressAutoHyphens w:val="0"/>
        <w:jc w:val="center"/>
        <w:rPr>
          <w:rFonts w:eastAsia="Arial Unicode MS"/>
          <w:b/>
          <w:lang w:val="kk-KZ" w:eastAsia="ru-RU"/>
        </w:rPr>
      </w:pPr>
    </w:p>
    <w:p w:rsidR="005F65EE" w:rsidRDefault="005F65EE" w:rsidP="005F65EE">
      <w:pPr>
        <w:suppressAutoHyphens w:val="0"/>
        <w:jc w:val="center"/>
        <w:rPr>
          <w:rFonts w:eastAsia="Arial Unicode MS"/>
          <w:b/>
          <w:lang w:val="kk-KZ" w:eastAsia="ru-RU"/>
        </w:rPr>
      </w:pPr>
    </w:p>
    <w:p w:rsidR="005F65EE" w:rsidRPr="002E1CB6" w:rsidRDefault="005F65EE" w:rsidP="005F65EE">
      <w:pPr>
        <w:suppressAutoHyphens w:val="0"/>
        <w:jc w:val="center"/>
        <w:rPr>
          <w:rFonts w:eastAsia="Arial Unicode MS"/>
          <w:b/>
          <w:lang w:val="kk-KZ" w:eastAsia="ru-RU"/>
        </w:rPr>
      </w:pPr>
      <w:r w:rsidRPr="005F65EE">
        <w:rPr>
          <w:rFonts w:eastAsia="Arial Unicode MS"/>
          <w:b/>
          <w:lang w:val="kk-KZ" w:eastAsia="ru-RU"/>
        </w:rPr>
        <w:t>САТЫП АЛЫНАТЫН ТУАРЛАР, Ж</w:t>
      </w:r>
      <w:r w:rsidRPr="002E1CB6">
        <w:rPr>
          <w:rFonts w:eastAsia="Arial Unicode MS"/>
          <w:b/>
          <w:lang w:val="kk-KZ" w:eastAsia="ru-RU"/>
        </w:rPr>
        <w:t xml:space="preserve">ҰМЫСТАР ЖӘНЕ ҚЫЗМЕТТЕРДІҢ ТЕХНИКАЛЫҚ </w:t>
      </w:r>
      <w:r w:rsidR="00E02D64">
        <w:rPr>
          <w:rFonts w:eastAsia="Arial Unicode MS"/>
          <w:b/>
          <w:lang w:val="kk-KZ" w:eastAsia="ru-RU"/>
        </w:rPr>
        <w:t>ЕРЕКШЕЛІГІ</w:t>
      </w:r>
    </w:p>
    <w:p w:rsidR="005F65EE" w:rsidRPr="005F65EE" w:rsidRDefault="005F65EE" w:rsidP="005F65EE">
      <w:pPr>
        <w:suppressAutoHyphens w:val="0"/>
        <w:rPr>
          <w:rFonts w:eastAsia="Arial Unicode MS"/>
          <w:b/>
          <w:lang w:val="kk-KZ" w:eastAsia="ru-RU"/>
        </w:rPr>
      </w:pPr>
    </w:p>
    <w:p w:rsidR="005F65EE" w:rsidRPr="005F65EE" w:rsidRDefault="005F65EE" w:rsidP="005F65EE">
      <w:pPr>
        <w:ind w:right="-144"/>
        <w:jc w:val="center"/>
        <w:rPr>
          <w:b/>
          <w:sz w:val="28"/>
          <w:szCs w:val="28"/>
          <w:lang w:val="kk-KZ"/>
        </w:rPr>
      </w:pPr>
    </w:p>
    <w:p w:rsidR="005F65EE" w:rsidRPr="007E185D" w:rsidRDefault="005F65EE" w:rsidP="005F65EE">
      <w:pPr>
        <w:ind w:right="-14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</w:t>
      </w:r>
      <w:bookmarkStart w:id="0" w:name="_GoBack"/>
      <w:bookmarkEnd w:id="0"/>
      <w:r w:rsidR="00015F74">
        <w:rPr>
          <w:b/>
          <w:sz w:val="28"/>
          <w:szCs w:val="28"/>
          <w:lang w:val="kk-KZ"/>
        </w:rPr>
        <w:t xml:space="preserve">«БҚО Казталов ауданы </w:t>
      </w:r>
      <w:r>
        <w:rPr>
          <w:b/>
          <w:sz w:val="28"/>
          <w:szCs w:val="28"/>
          <w:lang w:val="kk-KZ"/>
        </w:rPr>
        <w:t>Талдықұдық</w:t>
      </w:r>
      <w:r w:rsidRPr="00AC60B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ауылдық округі</w:t>
      </w:r>
      <w:r w:rsidR="00015F74">
        <w:rPr>
          <w:b/>
          <w:sz w:val="28"/>
          <w:szCs w:val="28"/>
          <w:lang w:val="kk-KZ"/>
        </w:rPr>
        <w:t xml:space="preserve"> Хайруш ауылына көбік қазу жұмыстарына локалды смета жасату</w:t>
      </w:r>
      <w:r w:rsidRPr="007E185D">
        <w:rPr>
          <w:b/>
          <w:sz w:val="28"/>
          <w:szCs w:val="28"/>
          <w:lang w:val="kk-KZ"/>
        </w:rPr>
        <w:t>»</w:t>
      </w:r>
    </w:p>
    <w:p w:rsidR="005F65EE" w:rsidRPr="007E185D" w:rsidRDefault="005F65EE" w:rsidP="005F65EE">
      <w:pPr>
        <w:ind w:firstLine="284"/>
        <w:jc w:val="both"/>
        <w:rPr>
          <w:lang w:val="kk-KZ"/>
        </w:rPr>
      </w:pPr>
    </w:p>
    <w:p w:rsidR="005F65EE" w:rsidRPr="00015F74" w:rsidRDefault="005F65EE" w:rsidP="005F65EE">
      <w:pPr>
        <w:ind w:firstLine="284"/>
        <w:jc w:val="both"/>
        <w:rPr>
          <w:lang w:val="kk-KZ"/>
        </w:rPr>
      </w:pPr>
      <w:r w:rsidRPr="00015F74">
        <w:rPr>
          <w:lang w:val="kk-KZ"/>
        </w:rPr>
        <w:t xml:space="preserve"> Әлеуетті өнім берушіге қойылатын талаптар.</w:t>
      </w:r>
    </w:p>
    <w:p w:rsidR="005F65EE" w:rsidRPr="00015F74" w:rsidRDefault="00015F74" w:rsidP="005F65EE">
      <w:pPr>
        <w:spacing w:line="254" w:lineRule="exact"/>
        <w:ind w:firstLine="284"/>
        <w:jc w:val="both"/>
        <w:rPr>
          <w:rFonts w:eastAsia="Arial Unicode MS"/>
          <w:lang w:val="kk-KZ"/>
        </w:rPr>
      </w:pPr>
      <w:r w:rsidRPr="00015F74">
        <w:rPr>
          <w:rFonts w:eastAsia="Arial Unicode MS"/>
          <w:lang w:val="kk-KZ"/>
        </w:rPr>
        <w:t xml:space="preserve">Хайруш ауылына тың жерден өлшемдері ұзындығы 70 м, ені 30 метр, тереңдігі 2 метр болатын көбік қазу жұмыстарына локалды смета жасап беру. </w:t>
      </w:r>
      <w:r>
        <w:rPr>
          <w:rFonts w:eastAsia="Arial Unicode MS"/>
          <w:lang w:val="kk-KZ"/>
        </w:rPr>
        <w:t>Барлық жасалатын жұмыстарды алдын ала тапсырыс берушімен келісу.</w:t>
      </w:r>
    </w:p>
    <w:p w:rsidR="005F65EE" w:rsidRPr="00015F74" w:rsidRDefault="005F65EE" w:rsidP="005F65EE">
      <w:pPr>
        <w:spacing w:line="254" w:lineRule="exact"/>
        <w:ind w:firstLine="284"/>
        <w:jc w:val="both"/>
        <w:rPr>
          <w:rFonts w:eastAsia="Arial Unicode MS"/>
          <w:lang w:val="kk-KZ"/>
        </w:rPr>
      </w:pPr>
      <w:r w:rsidRPr="00015F74">
        <w:rPr>
          <w:rFonts w:eastAsia="Arial Unicode MS"/>
          <w:lang w:val="kk-KZ"/>
        </w:rPr>
        <w:t xml:space="preserve"> </w:t>
      </w:r>
    </w:p>
    <w:p w:rsidR="00CA620C" w:rsidRPr="00015F74" w:rsidRDefault="00B86699" w:rsidP="0018176D">
      <w:pPr>
        <w:ind w:firstLine="284"/>
        <w:jc w:val="both"/>
        <w:rPr>
          <w:rFonts w:eastAsia="Arial Unicode MS"/>
          <w:lang w:val="kk-KZ"/>
        </w:rPr>
      </w:pPr>
      <w:r w:rsidRPr="00015F74">
        <w:rPr>
          <w:rFonts w:eastAsia="Arial Unicode MS"/>
          <w:lang w:val="kk-KZ"/>
        </w:rPr>
        <w:t>Ә</w:t>
      </w:r>
      <w:r w:rsidR="005F65EE" w:rsidRPr="00015F74">
        <w:rPr>
          <w:rFonts w:eastAsia="Arial Unicode MS"/>
          <w:lang w:val="kk-KZ"/>
        </w:rPr>
        <w:t>леуетті өнім беруші</w:t>
      </w:r>
      <w:r w:rsidRPr="00015F74">
        <w:rPr>
          <w:rFonts w:eastAsia="Arial Unicode MS"/>
          <w:lang w:val="kk-KZ"/>
        </w:rPr>
        <w:t>нің</w:t>
      </w:r>
      <w:r w:rsidR="005F65EE" w:rsidRPr="00015F74">
        <w:rPr>
          <w:rFonts w:eastAsia="Arial Unicode MS"/>
          <w:lang w:val="kk-KZ"/>
        </w:rPr>
        <w:t xml:space="preserve"> тауарларды, жұмыстарды, көрсетілетін қызметтерді мемлекеттік сатып алу туралы шарт бойынша міндеттемелерді орындау үшін жеткілікті тиісті материалдық және еңбек ресурстарының болуы.</w:t>
      </w:r>
    </w:p>
    <w:p w:rsidR="005F65EE" w:rsidRPr="00015F74" w:rsidRDefault="005F65EE" w:rsidP="005F65EE">
      <w:pPr>
        <w:jc w:val="both"/>
        <w:rPr>
          <w:rFonts w:eastAsia="Arial Unicode MS"/>
          <w:lang w:val="kk-KZ"/>
        </w:rPr>
      </w:pPr>
    </w:p>
    <w:p w:rsidR="005F65EE" w:rsidRDefault="005F65EE" w:rsidP="005F65EE">
      <w:pPr>
        <w:jc w:val="both"/>
        <w:rPr>
          <w:rFonts w:eastAsia="Arial Unicode MS"/>
          <w:lang w:val="kk-KZ"/>
        </w:rPr>
      </w:pPr>
    </w:p>
    <w:p w:rsidR="005F65EE" w:rsidRDefault="005F65EE" w:rsidP="005F65EE">
      <w:pPr>
        <w:jc w:val="both"/>
        <w:rPr>
          <w:rFonts w:eastAsia="Arial Unicode MS"/>
          <w:lang w:val="kk-KZ"/>
        </w:rPr>
      </w:pPr>
    </w:p>
    <w:p w:rsidR="005F65EE" w:rsidRDefault="005F65EE" w:rsidP="005F65EE">
      <w:pPr>
        <w:jc w:val="both"/>
        <w:rPr>
          <w:rFonts w:eastAsia="Arial Unicode MS"/>
          <w:lang w:val="kk-KZ"/>
        </w:rPr>
      </w:pPr>
    </w:p>
    <w:p w:rsidR="005F65EE" w:rsidRDefault="0075225C" w:rsidP="005F65EE">
      <w:pPr>
        <w:jc w:val="center"/>
        <w:rPr>
          <w:rFonts w:eastAsia="Arial Unicode MS"/>
          <w:lang w:val="kk-KZ"/>
        </w:rPr>
      </w:pPr>
      <w:r>
        <w:rPr>
          <w:rFonts w:eastAsia="Arial Unicode MS"/>
          <w:lang w:val="kk-KZ"/>
        </w:rPr>
        <w:t>Бас</w:t>
      </w:r>
      <w:r w:rsidR="005F65EE">
        <w:rPr>
          <w:rFonts w:eastAsia="Arial Unicode MS"/>
          <w:lang w:val="kk-KZ"/>
        </w:rPr>
        <w:t xml:space="preserve"> маман</w:t>
      </w:r>
      <w:r>
        <w:rPr>
          <w:rFonts w:eastAsia="Arial Unicode MS"/>
          <w:lang w:val="kk-KZ"/>
        </w:rPr>
        <w:t>-бухгалтер</w:t>
      </w:r>
      <w:r w:rsidR="005F65EE">
        <w:rPr>
          <w:rFonts w:eastAsia="Arial Unicode MS"/>
          <w:lang w:val="kk-KZ"/>
        </w:rPr>
        <w:t xml:space="preserve">                         Бекеева С. Ж.</w:t>
      </w: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DC7E00" w:rsidRDefault="00DC7E00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Default="00E02D64" w:rsidP="005F65EE">
      <w:pPr>
        <w:jc w:val="center"/>
        <w:rPr>
          <w:rFonts w:eastAsia="Arial Unicode MS"/>
          <w:lang w:val="kk-KZ"/>
        </w:rPr>
      </w:pPr>
    </w:p>
    <w:p w:rsidR="00E02D64" w:rsidRPr="00E02D64" w:rsidRDefault="00E02D64" w:rsidP="00E02D64">
      <w:pPr>
        <w:jc w:val="right"/>
        <w:rPr>
          <w:rFonts w:eastAsia="Arial Unicode MS"/>
          <w:b/>
          <w:lang w:val="kk-KZ"/>
        </w:rPr>
      </w:pPr>
      <w:r w:rsidRPr="00E02D64">
        <w:rPr>
          <w:rFonts w:eastAsia="Arial Unicode MS"/>
          <w:b/>
          <w:lang w:val="kk-KZ"/>
        </w:rPr>
        <w:lastRenderedPageBreak/>
        <w:t>Утверждаю _________</w:t>
      </w:r>
    </w:p>
    <w:p w:rsidR="00E02D64" w:rsidRPr="00E02D64" w:rsidRDefault="00E02D64" w:rsidP="00E02D64">
      <w:pPr>
        <w:jc w:val="right"/>
        <w:rPr>
          <w:rFonts w:eastAsia="Arial Unicode MS"/>
          <w:b/>
          <w:lang w:val="kk-KZ"/>
        </w:rPr>
      </w:pPr>
      <w:r w:rsidRPr="00E02D64">
        <w:rPr>
          <w:rFonts w:eastAsia="Arial Unicode MS"/>
          <w:b/>
          <w:lang w:val="kk-KZ"/>
        </w:rPr>
        <w:t xml:space="preserve">Аким округа </w:t>
      </w:r>
      <w:r w:rsidR="0018176D">
        <w:rPr>
          <w:rFonts w:eastAsia="Arial Unicode MS"/>
          <w:b/>
          <w:lang w:val="kk-KZ"/>
        </w:rPr>
        <w:t>Амангалиев Э.Т.</w:t>
      </w:r>
    </w:p>
    <w:p w:rsidR="00E02D64" w:rsidRPr="00E02D64" w:rsidRDefault="00E02D64" w:rsidP="00E02D64">
      <w:pPr>
        <w:jc w:val="right"/>
        <w:rPr>
          <w:rFonts w:eastAsia="Arial Unicode MS"/>
          <w:b/>
          <w:lang w:val="kk-KZ"/>
        </w:rPr>
      </w:pPr>
    </w:p>
    <w:p w:rsidR="00E02D64" w:rsidRPr="00E02D64" w:rsidRDefault="00E02D64" w:rsidP="00E02D64">
      <w:pPr>
        <w:jc w:val="center"/>
        <w:rPr>
          <w:rFonts w:eastAsia="Arial Unicode MS"/>
          <w:lang w:val="kk-KZ"/>
        </w:rPr>
      </w:pPr>
    </w:p>
    <w:p w:rsidR="00E02D64" w:rsidRPr="00E02D64" w:rsidRDefault="00E02D64" w:rsidP="00E02D64">
      <w:pPr>
        <w:jc w:val="center"/>
        <w:rPr>
          <w:rFonts w:eastAsia="Arial Unicode MS"/>
          <w:lang w:val="kk-KZ"/>
        </w:rPr>
      </w:pPr>
    </w:p>
    <w:p w:rsidR="00E02D64" w:rsidRPr="00E02D64" w:rsidRDefault="00E02D64" w:rsidP="00E02D64">
      <w:pPr>
        <w:jc w:val="center"/>
        <w:rPr>
          <w:rFonts w:eastAsia="Arial Unicode MS"/>
          <w:b/>
          <w:lang w:val="kk-KZ"/>
        </w:rPr>
      </w:pPr>
      <w:r w:rsidRPr="00E02D64">
        <w:rPr>
          <w:rFonts w:eastAsia="Arial Unicode MS"/>
          <w:b/>
          <w:lang w:val="kk-KZ"/>
        </w:rPr>
        <w:t>ТЕХНИЧЕСКИЕ СПЕЦИФИКАЦИИ ЗАКУПАЕМЫХ ТОВАРОВ, РАБОТ И УСЛУГ</w:t>
      </w:r>
    </w:p>
    <w:p w:rsidR="00E02D64" w:rsidRPr="00E02D64" w:rsidRDefault="00E02D64" w:rsidP="00E02D64">
      <w:pPr>
        <w:jc w:val="center"/>
        <w:rPr>
          <w:rFonts w:eastAsia="Arial Unicode MS"/>
          <w:b/>
          <w:lang w:val="kk-KZ"/>
        </w:rPr>
      </w:pPr>
    </w:p>
    <w:p w:rsidR="00E02D64" w:rsidRPr="00E02D64" w:rsidRDefault="00E02D64" w:rsidP="00E02D64">
      <w:pPr>
        <w:jc w:val="center"/>
        <w:rPr>
          <w:rFonts w:eastAsia="Arial Unicode MS"/>
          <w:b/>
          <w:lang w:val="kk-KZ"/>
        </w:rPr>
      </w:pPr>
    </w:p>
    <w:p w:rsidR="00015F74" w:rsidRPr="00015F74" w:rsidRDefault="00015F74" w:rsidP="00015F74">
      <w:pPr>
        <w:jc w:val="center"/>
        <w:rPr>
          <w:b/>
          <w:color w:val="000000"/>
          <w:sz w:val="22"/>
          <w:szCs w:val="22"/>
          <w:lang w:val="kk-KZ"/>
        </w:rPr>
      </w:pPr>
      <w:r w:rsidRPr="00015F74">
        <w:rPr>
          <w:b/>
          <w:color w:val="000000"/>
          <w:sz w:val="22"/>
          <w:szCs w:val="22"/>
        </w:rPr>
        <w:t>"</w:t>
      </w:r>
      <w:r w:rsidRPr="00015F74">
        <w:rPr>
          <w:b/>
          <w:color w:val="000000"/>
          <w:sz w:val="22"/>
          <w:szCs w:val="22"/>
          <w:lang w:val="kk-KZ"/>
        </w:rPr>
        <w:t>Изготовление</w:t>
      </w:r>
      <w:r w:rsidRPr="00015F74">
        <w:rPr>
          <w:b/>
          <w:color w:val="000000"/>
          <w:sz w:val="22"/>
          <w:szCs w:val="22"/>
        </w:rPr>
        <w:t xml:space="preserve"> локальной сметы на рытье </w:t>
      </w:r>
      <w:r w:rsidR="006C5ADA">
        <w:rPr>
          <w:b/>
          <w:color w:val="000000"/>
          <w:sz w:val="22"/>
          <w:szCs w:val="22"/>
          <w:lang w:val="kk-KZ"/>
        </w:rPr>
        <w:t>водоема</w:t>
      </w:r>
      <w:r w:rsidRPr="00015F74">
        <w:rPr>
          <w:b/>
          <w:color w:val="000000"/>
          <w:sz w:val="22"/>
          <w:szCs w:val="22"/>
        </w:rPr>
        <w:t xml:space="preserve"> в селе </w:t>
      </w:r>
      <w:proofErr w:type="spellStart"/>
      <w:r w:rsidRPr="00015F74">
        <w:rPr>
          <w:b/>
          <w:color w:val="000000"/>
          <w:sz w:val="22"/>
          <w:szCs w:val="22"/>
        </w:rPr>
        <w:t>Хайруш</w:t>
      </w:r>
      <w:proofErr w:type="spellEnd"/>
      <w:r w:rsidRPr="00015F74">
        <w:rPr>
          <w:b/>
          <w:color w:val="000000"/>
          <w:sz w:val="22"/>
          <w:szCs w:val="22"/>
        </w:rPr>
        <w:t xml:space="preserve"> </w:t>
      </w:r>
      <w:proofErr w:type="spellStart"/>
      <w:r w:rsidRPr="00015F74">
        <w:rPr>
          <w:b/>
          <w:color w:val="000000"/>
          <w:sz w:val="22"/>
          <w:szCs w:val="22"/>
        </w:rPr>
        <w:t>Талдыкуд</w:t>
      </w:r>
      <w:proofErr w:type="spellEnd"/>
      <w:r>
        <w:rPr>
          <w:b/>
          <w:color w:val="000000"/>
          <w:sz w:val="22"/>
          <w:szCs w:val="22"/>
          <w:lang w:val="kk-KZ"/>
        </w:rPr>
        <w:t>ы</w:t>
      </w:r>
      <w:proofErr w:type="spellStart"/>
      <w:r w:rsidRPr="00015F74">
        <w:rPr>
          <w:b/>
          <w:color w:val="000000"/>
          <w:sz w:val="22"/>
          <w:szCs w:val="22"/>
        </w:rPr>
        <w:t>кского</w:t>
      </w:r>
      <w:proofErr w:type="spellEnd"/>
      <w:r w:rsidRPr="00015F74">
        <w:rPr>
          <w:b/>
          <w:color w:val="000000"/>
          <w:sz w:val="22"/>
          <w:szCs w:val="22"/>
        </w:rPr>
        <w:t xml:space="preserve"> сельского округа </w:t>
      </w:r>
      <w:proofErr w:type="spellStart"/>
      <w:r w:rsidRPr="00015F74">
        <w:rPr>
          <w:b/>
          <w:color w:val="000000"/>
          <w:sz w:val="22"/>
          <w:szCs w:val="22"/>
        </w:rPr>
        <w:t>Казталовского</w:t>
      </w:r>
      <w:proofErr w:type="spellEnd"/>
      <w:r w:rsidRPr="00015F74">
        <w:rPr>
          <w:b/>
          <w:color w:val="000000"/>
          <w:sz w:val="22"/>
          <w:szCs w:val="22"/>
        </w:rPr>
        <w:t xml:space="preserve"> района ЗКО»</w:t>
      </w:r>
    </w:p>
    <w:p w:rsidR="00015F74" w:rsidRDefault="00015F74" w:rsidP="00E02D64">
      <w:pPr>
        <w:jc w:val="both"/>
        <w:rPr>
          <w:color w:val="000000"/>
          <w:sz w:val="22"/>
          <w:szCs w:val="22"/>
          <w:lang w:val="kk-KZ"/>
        </w:rPr>
      </w:pPr>
    </w:p>
    <w:p w:rsidR="00633371" w:rsidRDefault="00015F74" w:rsidP="00015F74">
      <w:pPr>
        <w:ind w:firstLine="708"/>
        <w:jc w:val="both"/>
        <w:rPr>
          <w:color w:val="000000"/>
          <w:sz w:val="22"/>
          <w:szCs w:val="22"/>
          <w:lang w:val="kk-KZ"/>
        </w:rPr>
      </w:pPr>
      <w:r w:rsidRPr="00015F74">
        <w:rPr>
          <w:color w:val="000000"/>
          <w:sz w:val="22"/>
          <w:szCs w:val="22"/>
        </w:rPr>
        <w:t xml:space="preserve">Требования к потенциальному поставщику. </w:t>
      </w:r>
    </w:p>
    <w:p w:rsidR="00E02D64" w:rsidRPr="00015F74" w:rsidRDefault="00015F74" w:rsidP="00015F74">
      <w:pPr>
        <w:ind w:firstLine="708"/>
        <w:jc w:val="both"/>
        <w:rPr>
          <w:rFonts w:eastAsia="Arial Unicode MS"/>
          <w:sz w:val="22"/>
          <w:szCs w:val="22"/>
          <w:lang w:val="kk-KZ"/>
        </w:rPr>
      </w:pPr>
      <w:r w:rsidRPr="000247AE">
        <w:rPr>
          <w:color w:val="000000"/>
          <w:sz w:val="22"/>
          <w:szCs w:val="22"/>
          <w:lang w:val="kk-KZ"/>
        </w:rPr>
        <w:t xml:space="preserve">Разработать локальную смету работ </w:t>
      </w:r>
      <w:r w:rsidR="00633371">
        <w:rPr>
          <w:color w:val="000000"/>
          <w:sz w:val="22"/>
          <w:szCs w:val="22"/>
          <w:lang w:val="kk-KZ"/>
        </w:rPr>
        <w:t xml:space="preserve">на рытье </w:t>
      </w:r>
      <w:r w:rsidR="006C5ADA">
        <w:rPr>
          <w:color w:val="000000"/>
          <w:sz w:val="22"/>
          <w:szCs w:val="22"/>
          <w:lang w:val="kk-KZ"/>
        </w:rPr>
        <w:t>водоема</w:t>
      </w:r>
      <w:r w:rsidRPr="000247AE">
        <w:rPr>
          <w:color w:val="000000"/>
          <w:sz w:val="22"/>
          <w:szCs w:val="22"/>
          <w:lang w:val="kk-KZ"/>
        </w:rPr>
        <w:t xml:space="preserve"> в селе Хайруш, размеры которого составляют 70 м в длину, 30 метров в ширину и 2 метра в глубину. </w:t>
      </w:r>
      <w:r w:rsidR="00186CB1">
        <w:rPr>
          <w:color w:val="000000"/>
          <w:sz w:val="22"/>
          <w:szCs w:val="22"/>
          <w:lang w:val="kk-KZ"/>
        </w:rPr>
        <w:t>П</w:t>
      </w:r>
      <w:proofErr w:type="spellStart"/>
      <w:r w:rsidR="00186CB1">
        <w:rPr>
          <w:color w:val="000000"/>
          <w:sz w:val="22"/>
          <w:szCs w:val="22"/>
        </w:rPr>
        <w:t>редварительн</w:t>
      </w:r>
      <w:proofErr w:type="spellEnd"/>
      <w:r w:rsidR="00186CB1">
        <w:rPr>
          <w:color w:val="000000"/>
          <w:sz w:val="22"/>
          <w:szCs w:val="22"/>
          <w:lang w:val="kk-KZ"/>
        </w:rPr>
        <w:t>о</w:t>
      </w:r>
      <w:r w:rsidR="00186CB1" w:rsidRPr="00015F74">
        <w:rPr>
          <w:color w:val="000000"/>
          <w:sz w:val="22"/>
          <w:szCs w:val="22"/>
        </w:rPr>
        <w:t xml:space="preserve"> </w:t>
      </w:r>
      <w:r w:rsidR="00186CB1">
        <w:rPr>
          <w:color w:val="000000"/>
          <w:sz w:val="22"/>
          <w:szCs w:val="22"/>
          <w:lang w:val="kk-KZ"/>
        </w:rPr>
        <w:t>с</w:t>
      </w:r>
      <w:proofErr w:type="spellStart"/>
      <w:r w:rsidR="00186CB1">
        <w:rPr>
          <w:color w:val="000000"/>
          <w:sz w:val="22"/>
          <w:szCs w:val="22"/>
        </w:rPr>
        <w:t>огласова</w:t>
      </w:r>
      <w:proofErr w:type="spellEnd"/>
      <w:r w:rsidR="00186CB1">
        <w:rPr>
          <w:color w:val="000000"/>
          <w:sz w:val="22"/>
          <w:szCs w:val="22"/>
          <w:lang w:val="kk-KZ"/>
        </w:rPr>
        <w:t xml:space="preserve">ть </w:t>
      </w:r>
      <w:r w:rsidRPr="00015F74">
        <w:rPr>
          <w:color w:val="000000"/>
          <w:sz w:val="22"/>
          <w:szCs w:val="22"/>
        </w:rPr>
        <w:t>всех выполняемых работ с заказчиком.</w:t>
      </w:r>
    </w:p>
    <w:p w:rsidR="00E02D64" w:rsidRPr="00E02D64" w:rsidRDefault="00E02D64" w:rsidP="00B86699">
      <w:pPr>
        <w:ind w:firstLine="708"/>
        <w:jc w:val="both"/>
        <w:rPr>
          <w:rFonts w:eastAsia="Arial Unicode MS"/>
          <w:lang w:val="kk-KZ"/>
        </w:rPr>
      </w:pPr>
      <w:r w:rsidRPr="00E02D64">
        <w:rPr>
          <w:rFonts w:eastAsia="Arial Unicode MS"/>
          <w:lang w:val="kk-KZ"/>
        </w:rPr>
        <w:t>Наличие соответствующих материальных и трудовых ресурсов, достаточных для исполнения потенциальным поставщиком обязательств по договору о государственных</w:t>
      </w:r>
      <w:r w:rsidR="00B86699">
        <w:rPr>
          <w:rFonts w:eastAsia="Arial Unicode MS"/>
          <w:lang w:val="kk-KZ"/>
        </w:rPr>
        <w:t xml:space="preserve"> закупках товаров, работ, услуг.</w:t>
      </w:r>
    </w:p>
    <w:p w:rsidR="00E02D64" w:rsidRPr="00E02D64" w:rsidRDefault="00E02D64" w:rsidP="00E02D64">
      <w:pPr>
        <w:jc w:val="both"/>
        <w:rPr>
          <w:rFonts w:eastAsia="Arial Unicode MS"/>
          <w:lang w:val="kk-KZ"/>
        </w:rPr>
      </w:pPr>
    </w:p>
    <w:p w:rsidR="00E02D64" w:rsidRPr="00E02D64" w:rsidRDefault="00E02D64" w:rsidP="00E02D64">
      <w:pPr>
        <w:jc w:val="both"/>
        <w:rPr>
          <w:rFonts w:eastAsia="Arial Unicode MS"/>
          <w:lang w:val="kk-KZ"/>
        </w:rPr>
      </w:pPr>
    </w:p>
    <w:p w:rsidR="00E02D64" w:rsidRPr="00E02D64" w:rsidRDefault="00E02D64" w:rsidP="00E02D64">
      <w:pPr>
        <w:jc w:val="both"/>
        <w:rPr>
          <w:rFonts w:eastAsia="Arial Unicode MS"/>
          <w:lang w:val="kk-KZ"/>
        </w:rPr>
      </w:pPr>
    </w:p>
    <w:p w:rsidR="00E02D64" w:rsidRPr="00E02D64" w:rsidRDefault="00E02D64" w:rsidP="00E02D64">
      <w:pPr>
        <w:jc w:val="both"/>
        <w:rPr>
          <w:rFonts w:eastAsia="Arial Unicode MS"/>
          <w:lang w:val="kk-KZ"/>
        </w:rPr>
      </w:pPr>
    </w:p>
    <w:p w:rsidR="00E02D64" w:rsidRDefault="00E02D64" w:rsidP="00E02D64">
      <w:pPr>
        <w:jc w:val="center"/>
        <w:rPr>
          <w:rFonts w:eastAsia="Arial Unicode MS"/>
          <w:lang w:val="kk-KZ"/>
        </w:rPr>
      </w:pPr>
      <w:r w:rsidRPr="00E02D64">
        <w:rPr>
          <w:rFonts w:eastAsia="Arial Unicode MS"/>
          <w:lang w:val="kk-KZ"/>
        </w:rPr>
        <w:t xml:space="preserve">Главный специалист-бухгалтер </w:t>
      </w:r>
      <w:r>
        <w:rPr>
          <w:rFonts w:eastAsia="Arial Unicode MS"/>
          <w:lang w:val="kk-KZ"/>
        </w:rPr>
        <w:t xml:space="preserve">                                 </w:t>
      </w:r>
      <w:r w:rsidRPr="00E02D64">
        <w:rPr>
          <w:rFonts w:eastAsia="Arial Unicode MS"/>
          <w:lang w:val="kk-KZ"/>
        </w:rPr>
        <w:t>Бекеева С. Ж.</w:t>
      </w:r>
    </w:p>
    <w:p w:rsidR="00E02D64" w:rsidRPr="005F65EE" w:rsidRDefault="00E02D64" w:rsidP="005F65EE">
      <w:pPr>
        <w:jc w:val="center"/>
        <w:rPr>
          <w:lang w:val="kk-KZ"/>
        </w:rPr>
      </w:pPr>
    </w:p>
    <w:sectPr w:rsidR="00E02D64" w:rsidRPr="005F65EE" w:rsidSect="000B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5F65EE"/>
    <w:rsid w:val="00015F74"/>
    <w:rsid w:val="000247AE"/>
    <w:rsid w:val="00073DF3"/>
    <w:rsid w:val="000B74D4"/>
    <w:rsid w:val="0018176D"/>
    <w:rsid w:val="00186CB1"/>
    <w:rsid w:val="00200904"/>
    <w:rsid w:val="003B4EDF"/>
    <w:rsid w:val="005F65EE"/>
    <w:rsid w:val="00633371"/>
    <w:rsid w:val="006C5ADA"/>
    <w:rsid w:val="00707505"/>
    <w:rsid w:val="0075225C"/>
    <w:rsid w:val="007E185D"/>
    <w:rsid w:val="0086342E"/>
    <w:rsid w:val="00AF4E82"/>
    <w:rsid w:val="00B86699"/>
    <w:rsid w:val="00CA4A3C"/>
    <w:rsid w:val="00CB32EA"/>
    <w:rsid w:val="00D20E99"/>
    <w:rsid w:val="00D9420E"/>
    <w:rsid w:val="00DC7E00"/>
    <w:rsid w:val="00E02D64"/>
    <w:rsid w:val="00E1397E"/>
    <w:rsid w:val="00F35602"/>
    <w:rsid w:val="00FE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E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E1397E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97E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97E"/>
    <w:pPr>
      <w:keepNext/>
      <w:suppressAutoHyphens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97E"/>
    <w:pPr>
      <w:keepNext/>
      <w:suppressAutoHyphens w:val="0"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97E"/>
    <w:pPr>
      <w:suppressAutoHyphens w:val="0"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97E"/>
    <w:pPr>
      <w:suppressAutoHyphens w:val="0"/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97E"/>
    <w:pPr>
      <w:suppressAutoHyphens w:val="0"/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97E"/>
    <w:pPr>
      <w:suppressAutoHyphens w:val="0"/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97E"/>
    <w:pPr>
      <w:suppressAutoHyphens w:val="0"/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9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9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9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1397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397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397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397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397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397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397E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E139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397E"/>
    <w:pPr>
      <w:suppressAutoHyphens w:val="0"/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E1397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397E"/>
    <w:rPr>
      <w:b/>
      <w:bCs/>
    </w:rPr>
  </w:style>
  <w:style w:type="character" w:styleId="a8">
    <w:name w:val="Emphasis"/>
    <w:basedOn w:val="a0"/>
    <w:uiPriority w:val="20"/>
    <w:qFormat/>
    <w:rsid w:val="00E1397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397E"/>
    <w:pPr>
      <w:suppressAutoHyphens w:val="0"/>
    </w:pPr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E1397E"/>
    <w:pPr>
      <w:suppressAutoHyphens w:val="0"/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1397E"/>
    <w:pPr>
      <w:suppressAutoHyphens w:val="0"/>
    </w:pPr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1397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397E"/>
    <w:pPr>
      <w:suppressAutoHyphens w:val="0"/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E1397E"/>
    <w:rPr>
      <w:b/>
      <w:i/>
      <w:sz w:val="24"/>
    </w:rPr>
  </w:style>
  <w:style w:type="character" w:styleId="ad">
    <w:name w:val="Subtle Emphasis"/>
    <w:uiPriority w:val="19"/>
    <w:qFormat/>
    <w:rsid w:val="00E1397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397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397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397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397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39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12</cp:revision>
  <cp:lastPrinted>2018-03-26T12:02:00Z</cp:lastPrinted>
  <dcterms:created xsi:type="dcterms:W3CDTF">2018-03-26T11:55:00Z</dcterms:created>
  <dcterms:modified xsi:type="dcterms:W3CDTF">2025-02-08T08:56:00Z</dcterms:modified>
</cp:coreProperties>
</file>