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877" w:rsidRPr="002E7988" w:rsidRDefault="00A64877" w:rsidP="00B10055">
      <w:pPr>
        <w:spacing w:after="0"/>
        <w:jc w:val="center"/>
        <w:rPr>
          <w:rFonts w:ascii="Times New Roman" w:hAnsi="Times New Roman" w:cs="Times New Roman"/>
          <w:b/>
          <w:sz w:val="24"/>
          <w:szCs w:val="24"/>
        </w:rPr>
      </w:pPr>
      <w:r w:rsidRPr="002E7988">
        <w:rPr>
          <w:rFonts w:ascii="Times New Roman" w:hAnsi="Times New Roman" w:cs="Times New Roman"/>
          <w:b/>
          <w:sz w:val="24"/>
          <w:szCs w:val="24"/>
        </w:rPr>
        <w:t>Техническ</w:t>
      </w:r>
      <w:r w:rsidR="00E84BC5" w:rsidRPr="002E7988">
        <w:rPr>
          <w:rFonts w:ascii="Times New Roman" w:hAnsi="Times New Roman" w:cs="Times New Roman"/>
          <w:b/>
          <w:sz w:val="24"/>
          <w:szCs w:val="24"/>
        </w:rPr>
        <w:t>ая спецификация</w:t>
      </w:r>
    </w:p>
    <w:p w:rsidR="00AC4B71" w:rsidRPr="002E7988" w:rsidRDefault="00E84BC5" w:rsidP="00B10055">
      <w:pPr>
        <w:spacing w:after="0"/>
        <w:jc w:val="center"/>
        <w:rPr>
          <w:rFonts w:ascii="Times New Roman" w:hAnsi="Times New Roman" w:cs="Times New Roman"/>
          <w:b/>
          <w:sz w:val="24"/>
          <w:szCs w:val="24"/>
        </w:rPr>
      </w:pPr>
      <w:r w:rsidRPr="002E7988">
        <w:rPr>
          <w:rFonts w:ascii="Times New Roman" w:hAnsi="Times New Roman" w:cs="Times New Roman"/>
          <w:b/>
          <w:sz w:val="24"/>
          <w:szCs w:val="24"/>
        </w:rPr>
        <w:t>Услуг</w:t>
      </w:r>
      <w:r w:rsidR="00555114" w:rsidRPr="002E7988">
        <w:rPr>
          <w:rFonts w:ascii="Times New Roman" w:hAnsi="Times New Roman" w:cs="Times New Roman"/>
          <w:b/>
          <w:sz w:val="24"/>
          <w:szCs w:val="24"/>
        </w:rPr>
        <w:t>и</w:t>
      </w:r>
      <w:r w:rsidRPr="002E7988">
        <w:rPr>
          <w:rFonts w:ascii="Times New Roman" w:hAnsi="Times New Roman" w:cs="Times New Roman"/>
          <w:b/>
          <w:sz w:val="24"/>
          <w:szCs w:val="24"/>
        </w:rPr>
        <w:t xml:space="preserve"> по</w:t>
      </w:r>
      <w:r w:rsidR="00A64877" w:rsidRPr="002E7988">
        <w:rPr>
          <w:rFonts w:ascii="Times New Roman" w:hAnsi="Times New Roman" w:cs="Times New Roman"/>
          <w:b/>
          <w:sz w:val="24"/>
          <w:szCs w:val="24"/>
        </w:rPr>
        <w:t xml:space="preserve"> </w:t>
      </w:r>
      <w:r w:rsidR="00CC1F0A" w:rsidRPr="002E7988">
        <w:rPr>
          <w:rFonts w:ascii="Times New Roman" w:hAnsi="Times New Roman" w:cs="Times New Roman"/>
          <w:b/>
          <w:sz w:val="24"/>
          <w:szCs w:val="24"/>
        </w:rPr>
        <w:t>изготовлению,</w:t>
      </w:r>
      <w:r w:rsidR="00EE1F73" w:rsidRPr="002E7988">
        <w:rPr>
          <w:rFonts w:ascii="Times New Roman" w:hAnsi="Times New Roman" w:cs="Times New Roman"/>
          <w:b/>
          <w:sz w:val="24"/>
          <w:szCs w:val="24"/>
        </w:rPr>
        <w:t xml:space="preserve"> </w:t>
      </w:r>
      <w:r w:rsidR="00A64877" w:rsidRPr="002E7988">
        <w:rPr>
          <w:rFonts w:ascii="Times New Roman" w:hAnsi="Times New Roman" w:cs="Times New Roman"/>
          <w:b/>
          <w:sz w:val="24"/>
          <w:szCs w:val="24"/>
        </w:rPr>
        <w:t>ремонт</w:t>
      </w:r>
      <w:r w:rsidRPr="002E7988">
        <w:rPr>
          <w:rFonts w:ascii="Times New Roman" w:hAnsi="Times New Roman" w:cs="Times New Roman"/>
          <w:b/>
          <w:sz w:val="24"/>
          <w:szCs w:val="24"/>
        </w:rPr>
        <w:t>у</w:t>
      </w:r>
      <w:r w:rsidR="00CC1F0A" w:rsidRPr="002E7988">
        <w:rPr>
          <w:rFonts w:ascii="Times New Roman" w:hAnsi="Times New Roman" w:cs="Times New Roman"/>
          <w:b/>
          <w:sz w:val="24"/>
          <w:szCs w:val="24"/>
        </w:rPr>
        <w:t xml:space="preserve">, демонтаж, монтаж </w:t>
      </w:r>
      <w:r w:rsidR="00CB0AA7" w:rsidRPr="002E7988">
        <w:rPr>
          <w:rFonts w:ascii="Times New Roman" w:hAnsi="Times New Roman" w:cs="Times New Roman"/>
          <w:b/>
          <w:sz w:val="24"/>
          <w:szCs w:val="24"/>
        </w:rPr>
        <w:t>пластиковых окон</w:t>
      </w:r>
      <w:r w:rsidR="00EE1F73" w:rsidRPr="002E7988">
        <w:rPr>
          <w:rFonts w:ascii="Times New Roman" w:hAnsi="Times New Roman" w:cs="Times New Roman"/>
          <w:b/>
          <w:sz w:val="24"/>
          <w:szCs w:val="24"/>
        </w:rPr>
        <w:t xml:space="preserve"> </w:t>
      </w:r>
    </w:p>
    <w:p w:rsidR="00AC4B71" w:rsidRPr="002E7988" w:rsidRDefault="00BC127D" w:rsidP="00AC4B71">
      <w:pPr>
        <w:pStyle w:val="a3"/>
        <w:numPr>
          <w:ilvl w:val="0"/>
          <w:numId w:val="1"/>
        </w:numPr>
        <w:jc w:val="both"/>
        <w:rPr>
          <w:rFonts w:ascii="Times New Roman" w:hAnsi="Times New Roman" w:cs="Times New Roman"/>
          <w:b/>
          <w:sz w:val="24"/>
          <w:szCs w:val="24"/>
        </w:rPr>
      </w:pPr>
      <w:r w:rsidRPr="002E7988">
        <w:rPr>
          <w:rFonts w:ascii="Times New Roman" w:hAnsi="Times New Roman" w:cs="Times New Roman"/>
          <w:b/>
          <w:sz w:val="24"/>
          <w:szCs w:val="24"/>
        </w:rPr>
        <w:t>По</w:t>
      </w:r>
      <w:proofErr w:type="gramStart"/>
      <w:r w:rsidRPr="002E7988">
        <w:rPr>
          <w:rFonts w:ascii="Times New Roman" w:hAnsi="Times New Roman" w:cs="Times New Roman"/>
          <w:b/>
          <w:sz w:val="24"/>
          <w:szCs w:val="24"/>
          <w:lang w:val="en-US"/>
        </w:rPr>
        <w:t>c</w:t>
      </w:r>
      <w:proofErr w:type="spellStart"/>
      <w:proofErr w:type="gramEnd"/>
      <w:r w:rsidRPr="002E7988">
        <w:rPr>
          <w:rFonts w:ascii="Times New Roman" w:hAnsi="Times New Roman" w:cs="Times New Roman"/>
          <w:b/>
          <w:sz w:val="24"/>
          <w:szCs w:val="24"/>
        </w:rPr>
        <w:t>тавщик</w:t>
      </w:r>
      <w:proofErr w:type="spellEnd"/>
      <w:r w:rsidR="00AC4B71" w:rsidRPr="002E7988">
        <w:rPr>
          <w:rFonts w:ascii="Times New Roman" w:hAnsi="Times New Roman" w:cs="Times New Roman"/>
          <w:b/>
          <w:sz w:val="24"/>
          <w:szCs w:val="24"/>
        </w:rPr>
        <w:t xml:space="preserve"> несет ответственность:</w:t>
      </w:r>
    </w:p>
    <w:p w:rsidR="00A01723" w:rsidRPr="002E7988" w:rsidRDefault="00AC4B71" w:rsidP="00AC4B71">
      <w:pPr>
        <w:pStyle w:val="a3"/>
        <w:numPr>
          <w:ilvl w:val="0"/>
          <w:numId w:val="3"/>
        </w:numPr>
        <w:jc w:val="both"/>
        <w:rPr>
          <w:rFonts w:ascii="Times New Roman" w:hAnsi="Times New Roman" w:cs="Times New Roman"/>
          <w:sz w:val="24"/>
          <w:szCs w:val="24"/>
        </w:rPr>
      </w:pPr>
      <w:r w:rsidRPr="002E7988">
        <w:rPr>
          <w:rFonts w:ascii="Times New Roman" w:hAnsi="Times New Roman" w:cs="Times New Roman"/>
          <w:sz w:val="24"/>
          <w:szCs w:val="24"/>
        </w:rPr>
        <w:t xml:space="preserve">перед Заказчиком за неисполнение или ненадлежащее исполнение обязательств по Договору и </w:t>
      </w:r>
      <w:r w:rsidR="00A01723" w:rsidRPr="002E7988">
        <w:rPr>
          <w:rFonts w:ascii="Times New Roman" w:hAnsi="Times New Roman" w:cs="Times New Roman"/>
          <w:sz w:val="24"/>
          <w:szCs w:val="24"/>
        </w:rPr>
        <w:t xml:space="preserve">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 </w:t>
      </w:r>
    </w:p>
    <w:p w:rsidR="00D164CA" w:rsidRPr="002E7988" w:rsidRDefault="0010334C" w:rsidP="00AC4B71">
      <w:pPr>
        <w:pStyle w:val="a3"/>
        <w:numPr>
          <w:ilvl w:val="0"/>
          <w:numId w:val="3"/>
        </w:numPr>
        <w:jc w:val="both"/>
        <w:rPr>
          <w:rFonts w:ascii="Times New Roman" w:hAnsi="Times New Roman" w:cs="Times New Roman"/>
          <w:sz w:val="24"/>
          <w:szCs w:val="24"/>
        </w:rPr>
      </w:pPr>
      <w:r w:rsidRPr="002E7988">
        <w:rPr>
          <w:rFonts w:ascii="Times New Roman" w:hAnsi="Times New Roman" w:cs="Times New Roman"/>
          <w:sz w:val="24"/>
          <w:szCs w:val="24"/>
        </w:rPr>
        <w:t xml:space="preserve">за организацию поставок, транспортирования,  разгрузки и хранения всех поставляемых материалов и оборудования, которые будут доставляться </w:t>
      </w:r>
      <w:r w:rsidR="00CB6C27" w:rsidRPr="002E7988">
        <w:rPr>
          <w:rFonts w:ascii="Times New Roman" w:hAnsi="Times New Roman" w:cs="Times New Roman"/>
          <w:sz w:val="24"/>
          <w:szCs w:val="24"/>
        </w:rPr>
        <w:t xml:space="preserve">Подрядчиком </w:t>
      </w:r>
      <w:r w:rsidRPr="002E7988">
        <w:rPr>
          <w:rFonts w:ascii="Times New Roman" w:hAnsi="Times New Roman" w:cs="Times New Roman"/>
          <w:sz w:val="24"/>
          <w:szCs w:val="24"/>
        </w:rPr>
        <w:t>на Объект. Заказчик не должен нести ответственность за расходы, свя</w:t>
      </w:r>
      <w:r w:rsidR="00CB6C27" w:rsidRPr="002E7988">
        <w:rPr>
          <w:rFonts w:ascii="Times New Roman" w:hAnsi="Times New Roman" w:cs="Times New Roman"/>
          <w:sz w:val="24"/>
          <w:szCs w:val="24"/>
        </w:rPr>
        <w:t>занные с поставкой, обработкой, х</w:t>
      </w:r>
      <w:r w:rsidRPr="002E7988">
        <w:rPr>
          <w:rFonts w:ascii="Times New Roman" w:hAnsi="Times New Roman" w:cs="Times New Roman"/>
          <w:sz w:val="24"/>
          <w:szCs w:val="24"/>
        </w:rPr>
        <w:t xml:space="preserve">ранением и оплатой простоя транспортных средств. Никакие поставки не должны  быть адресованы </w:t>
      </w:r>
      <w:r w:rsidR="00C7134B" w:rsidRPr="002E7988">
        <w:rPr>
          <w:rFonts w:ascii="Times New Roman" w:hAnsi="Times New Roman" w:cs="Times New Roman"/>
          <w:sz w:val="24"/>
          <w:szCs w:val="24"/>
        </w:rPr>
        <w:t>Заказчику.</w:t>
      </w:r>
    </w:p>
    <w:p w:rsidR="00A12E19" w:rsidRPr="002E7988" w:rsidRDefault="00BC127D" w:rsidP="00BC127D">
      <w:pPr>
        <w:pStyle w:val="a3"/>
        <w:numPr>
          <w:ilvl w:val="0"/>
          <w:numId w:val="1"/>
        </w:numPr>
        <w:jc w:val="both"/>
        <w:rPr>
          <w:rFonts w:ascii="Times New Roman" w:hAnsi="Times New Roman" w:cs="Times New Roman"/>
          <w:b/>
          <w:sz w:val="24"/>
          <w:szCs w:val="24"/>
        </w:rPr>
      </w:pPr>
      <w:r w:rsidRPr="002E7988">
        <w:rPr>
          <w:rFonts w:ascii="Times New Roman" w:hAnsi="Times New Roman" w:cs="Times New Roman"/>
          <w:b/>
          <w:sz w:val="24"/>
          <w:szCs w:val="24"/>
        </w:rPr>
        <w:t>Поставщик</w:t>
      </w:r>
      <w:r w:rsidR="00A12E19" w:rsidRPr="002E7988">
        <w:rPr>
          <w:rFonts w:ascii="Times New Roman" w:hAnsi="Times New Roman" w:cs="Times New Roman"/>
          <w:b/>
          <w:sz w:val="24"/>
          <w:szCs w:val="24"/>
        </w:rPr>
        <w:t xml:space="preserve"> </w:t>
      </w:r>
      <w:r w:rsidR="002E7988" w:rsidRPr="002E7988">
        <w:rPr>
          <w:rFonts w:ascii="Times New Roman" w:hAnsi="Times New Roman" w:cs="Times New Roman"/>
          <w:b/>
          <w:sz w:val="24"/>
          <w:szCs w:val="24"/>
        </w:rPr>
        <w:t>обязуется</w:t>
      </w:r>
      <w:r w:rsidR="00A12E19" w:rsidRPr="002E7988">
        <w:rPr>
          <w:rFonts w:ascii="Times New Roman" w:hAnsi="Times New Roman" w:cs="Times New Roman"/>
          <w:b/>
          <w:sz w:val="24"/>
          <w:szCs w:val="24"/>
        </w:rPr>
        <w:t>:</w:t>
      </w:r>
    </w:p>
    <w:p w:rsidR="00F33F2D" w:rsidRPr="002E7988" w:rsidRDefault="006F7FC6" w:rsidP="002E73FF">
      <w:pPr>
        <w:pStyle w:val="a3"/>
        <w:numPr>
          <w:ilvl w:val="0"/>
          <w:numId w:val="2"/>
        </w:numPr>
        <w:jc w:val="both"/>
        <w:rPr>
          <w:rFonts w:ascii="Times New Roman" w:hAnsi="Times New Roman" w:cs="Times New Roman"/>
          <w:sz w:val="24"/>
          <w:szCs w:val="24"/>
        </w:rPr>
      </w:pPr>
      <w:r w:rsidRPr="002E7988">
        <w:rPr>
          <w:rFonts w:ascii="Times New Roman" w:hAnsi="Times New Roman" w:cs="Times New Roman"/>
          <w:sz w:val="24"/>
          <w:szCs w:val="24"/>
        </w:rPr>
        <w:t xml:space="preserve">Обеспечить строгое </w:t>
      </w:r>
      <w:r w:rsidR="00D77984" w:rsidRPr="002E7988">
        <w:rPr>
          <w:rFonts w:ascii="Times New Roman" w:hAnsi="Times New Roman" w:cs="Times New Roman"/>
          <w:sz w:val="24"/>
          <w:szCs w:val="24"/>
        </w:rPr>
        <w:t xml:space="preserve">соблюдение на </w:t>
      </w:r>
      <w:r w:rsidR="00CA7093" w:rsidRPr="002E7988">
        <w:rPr>
          <w:rFonts w:ascii="Times New Roman" w:hAnsi="Times New Roman" w:cs="Times New Roman"/>
          <w:sz w:val="24"/>
          <w:szCs w:val="24"/>
        </w:rPr>
        <w:t>объекте</w:t>
      </w:r>
      <w:r w:rsidR="00D77984" w:rsidRPr="002E7988">
        <w:rPr>
          <w:rFonts w:ascii="Times New Roman" w:hAnsi="Times New Roman" w:cs="Times New Roman"/>
          <w:sz w:val="24"/>
          <w:szCs w:val="24"/>
        </w:rPr>
        <w:t xml:space="preserve"> правил техники безопасности, охраны труда и защиты окружающей среды</w:t>
      </w:r>
      <w:r w:rsidR="00F33F2D" w:rsidRPr="002E7988">
        <w:rPr>
          <w:rFonts w:ascii="Times New Roman" w:hAnsi="Times New Roman" w:cs="Times New Roman"/>
          <w:sz w:val="24"/>
          <w:szCs w:val="24"/>
        </w:rPr>
        <w:t>;</w:t>
      </w:r>
    </w:p>
    <w:p w:rsidR="00626C97" w:rsidRPr="002E7988" w:rsidRDefault="00626C97" w:rsidP="002E73FF">
      <w:pPr>
        <w:pStyle w:val="a3"/>
        <w:numPr>
          <w:ilvl w:val="0"/>
          <w:numId w:val="2"/>
        </w:numPr>
        <w:jc w:val="both"/>
        <w:rPr>
          <w:rFonts w:ascii="Times New Roman" w:hAnsi="Times New Roman" w:cs="Times New Roman"/>
          <w:sz w:val="24"/>
          <w:szCs w:val="24"/>
        </w:rPr>
      </w:pPr>
      <w:r w:rsidRPr="002E7988">
        <w:rPr>
          <w:rFonts w:ascii="Times New Roman" w:hAnsi="Times New Roman" w:cs="Times New Roman"/>
          <w:sz w:val="24"/>
          <w:szCs w:val="24"/>
        </w:rPr>
        <w:t>Незамедлительно информировать Заказчика о возможных проблемах, которые возникли или могут воз</w:t>
      </w:r>
      <w:r w:rsidR="009A1C79" w:rsidRPr="002E7988">
        <w:rPr>
          <w:rFonts w:ascii="Times New Roman" w:hAnsi="Times New Roman" w:cs="Times New Roman"/>
          <w:sz w:val="24"/>
          <w:szCs w:val="24"/>
        </w:rPr>
        <w:t>никнуть в отношении реализации  Д</w:t>
      </w:r>
      <w:r w:rsidRPr="002E7988">
        <w:rPr>
          <w:rFonts w:ascii="Times New Roman" w:hAnsi="Times New Roman" w:cs="Times New Roman"/>
          <w:sz w:val="24"/>
          <w:szCs w:val="24"/>
        </w:rPr>
        <w:t>оговора;</w:t>
      </w:r>
    </w:p>
    <w:p w:rsidR="007D396E" w:rsidRPr="002E7988" w:rsidRDefault="007D396E" w:rsidP="002E73FF">
      <w:pPr>
        <w:pStyle w:val="a3"/>
        <w:numPr>
          <w:ilvl w:val="0"/>
          <w:numId w:val="2"/>
        </w:numPr>
        <w:jc w:val="both"/>
        <w:rPr>
          <w:rFonts w:ascii="Times New Roman" w:hAnsi="Times New Roman" w:cs="Times New Roman"/>
          <w:sz w:val="24"/>
          <w:szCs w:val="24"/>
        </w:rPr>
      </w:pPr>
      <w:r w:rsidRPr="002E7988">
        <w:rPr>
          <w:rFonts w:ascii="Times New Roman" w:hAnsi="Times New Roman" w:cs="Times New Roman"/>
          <w:sz w:val="24"/>
          <w:szCs w:val="24"/>
        </w:rPr>
        <w:t>Обеспечивать сохранность всех гарантийных документов и сертификатов на все материалы, конструкции, оборудование и их передачу Заказчику по окончанию работ;</w:t>
      </w:r>
    </w:p>
    <w:p w:rsidR="001F4135" w:rsidRPr="002E7988" w:rsidRDefault="00DC0DF8" w:rsidP="002E73FF">
      <w:pPr>
        <w:pStyle w:val="a3"/>
        <w:numPr>
          <w:ilvl w:val="0"/>
          <w:numId w:val="2"/>
        </w:numPr>
        <w:jc w:val="both"/>
        <w:rPr>
          <w:rFonts w:ascii="Times New Roman" w:hAnsi="Times New Roman" w:cs="Times New Roman"/>
          <w:sz w:val="24"/>
          <w:szCs w:val="24"/>
        </w:rPr>
      </w:pPr>
      <w:r w:rsidRPr="002E7988">
        <w:rPr>
          <w:rFonts w:ascii="Times New Roman" w:hAnsi="Times New Roman" w:cs="Times New Roman"/>
          <w:sz w:val="24"/>
          <w:szCs w:val="24"/>
        </w:rPr>
        <w:t xml:space="preserve">Принимать </w:t>
      </w:r>
      <w:r w:rsidR="001F4135" w:rsidRPr="002E7988">
        <w:rPr>
          <w:rFonts w:ascii="Times New Roman" w:hAnsi="Times New Roman" w:cs="Times New Roman"/>
          <w:sz w:val="24"/>
          <w:szCs w:val="24"/>
        </w:rPr>
        <w:t>уч</w:t>
      </w:r>
      <w:r w:rsidR="00222357" w:rsidRPr="002E7988">
        <w:rPr>
          <w:rFonts w:ascii="Times New Roman" w:hAnsi="Times New Roman" w:cs="Times New Roman"/>
          <w:sz w:val="24"/>
          <w:szCs w:val="24"/>
        </w:rPr>
        <w:t>астие в осмотре, обследовании и</w:t>
      </w:r>
      <w:r w:rsidR="001F4135" w:rsidRPr="002E7988">
        <w:rPr>
          <w:rFonts w:ascii="Times New Roman" w:hAnsi="Times New Roman" w:cs="Times New Roman"/>
          <w:sz w:val="24"/>
          <w:szCs w:val="24"/>
        </w:rPr>
        <w:t>обеспечивать полное устранение замечаний, указанных Заказчиком;</w:t>
      </w:r>
    </w:p>
    <w:p w:rsidR="00D835C8" w:rsidRPr="002E7988" w:rsidRDefault="00A14459" w:rsidP="002E73FF">
      <w:pPr>
        <w:pStyle w:val="a3"/>
        <w:numPr>
          <w:ilvl w:val="0"/>
          <w:numId w:val="2"/>
        </w:numPr>
        <w:jc w:val="both"/>
        <w:rPr>
          <w:rFonts w:ascii="Times New Roman" w:hAnsi="Times New Roman" w:cs="Times New Roman"/>
          <w:sz w:val="24"/>
          <w:szCs w:val="24"/>
        </w:rPr>
      </w:pPr>
      <w:r w:rsidRPr="002E7988">
        <w:rPr>
          <w:rFonts w:ascii="Times New Roman" w:hAnsi="Times New Roman" w:cs="Times New Roman"/>
          <w:sz w:val="24"/>
          <w:szCs w:val="24"/>
        </w:rPr>
        <w:t xml:space="preserve">По требованию Заказчика приостанавливать </w:t>
      </w:r>
      <w:r w:rsidR="00D835C8" w:rsidRPr="002E7988">
        <w:rPr>
          <w:rFonts w:ascii="Times New Roman" w:hAnsi="Times New Roman" w:cs="Times New Roman"/>
          <w:sz w:val="24"/>
          <w:szCs w:val="24"/>
        </w:rPr>
        <w:t>производство работ в случае обнаружения нарушений технологии, применения некачественных строительных материалов до устранения выявленных дефектов и нарушений, принимать незамедлительные меры по устранению дефектов и причин их возникновения.</w:t>
      </w:r>
    </w:p>
    <w:p w:rsidR="00EB2F6B" w:rsidRPr="002E7988" w:rsidRDefault="00EB2F6B" w:rsidP="00EB2F6B">
      <w:pPr>
        <w:pStyle w:val="a3"/>
        <w:numPr>
          <w:ilvl w:val="0"/>
          <w:numId w:val="2"/>
        </w:numPr>
        <w:jc w:val="both"/>
        <w:rPr>
          <w:rFonts w:ascii="Times New Roman" w:hAnsi="Times New Roman" w:cs="Times New Roman"/>
          <w:sz w:val="24"/>
          <w:szCs w:val="24"/>
        </w:rPr>
      </w:pPr>
      <w:r w:rsidRPr="002E7988">
        <w:rPr>
          <w:rFonts w:ascii="Times New Roman" w:hAnsi="Times New Roman" w:cs="Times New Roman"/>
          <w:sz w:val="24"/>
          <w:szCs w:val="24"/>
        </w:rPr>
        <w:t>Допущенные дефекты в работе исправляются подрядчиком в течени</w:t>
      </w:r>
      <w:proofErr w:type="gramStart"/>
      <w:r w:rsidRPr="002E7988">
        <w:rPr>
          <w:rFonts w:ascii="Times New Roman" w:hAnsi="Times New Roman" w:cs="Times New Roman"/>
          <w:sz w:val="24"/>
          <w:szCs w:val="24"/>
        </w:rPr>
        <w:t>и</w:t>
      </w:r>
      <w:proofErr w:type="gramEnd"/>
      <w:r w:rsidRPr="002E7988">
        <w:rPr>
          <w:rFonts w:ascii="Times New Roman" w:hAnsi="Times New Roman" w:cs="Times New Roman"/>
          <w:sz w:val="24"/>
          <w:szCs w:val="24"/>
        </w:rPr>
        <w:t xml:space="preserve"> </w:t>
      </w:r>
      <w:r w:rsidR="009A1C79" w:rsidRPr="002E7988">
        <w:rPr>
          <w:rFonts w:ascii="Times New Roman" w:hAnsi="Times New Roman" w:cs="Times New Roman"/>
          <w:sz w:val="24"/>
          <w:szCs w:val="24"/>
        </w:rPr>
        <w:t>трех</w:t>
      </w:r>
      <w:r w:rsidRPr="002E7988">
        <w:rPr>
          <w:rFonts w:ascii="Times New Roman" w:hAnsi="Times New Roman" w:cs="Times New Roman"/>
          <w:sz w:val="24"/>
          <w:szCs w:val="24"/>
        </w:rPr>
        <w:t xml:space="preserve"> дней;</w:t>
      </w:r>
    </w:p>
    <w:p w:rsidR="00604B6E" w:rsidRPr="002E7988" w:rsidRDefault="00604B6E" w:rsidP="002E73FF">
      <w:pPr>
        <w:pStyle w:val="a3"/>
        <w:numPr>
          <w:ilvl w:val="0"/>
          <w:numId w:val="2"/>
        </w:numPr>
        <w:jc w:val="both"/>
        <w:rPr>
          <w:rFonts w:ascii="Times New Roman" w:hAnsi="Times New Roman" w:cs="Times New Roman"/>
          <w:sz w:val="24"/>
          <w:szCs w:val="24"/>
        </w:rPr>
      </w:pPr>
      <w:r w:rsidRPr="002E7988">
        <w:rPr>
          <w:rFonts w:ascii="Times New Roman" w:hAnsi="Times New Roman" w:cs="Times New Roman"/>
          <w:sz w:val="24"/>
          <w:szCs w:val="24"/>
        </w:rPr>
        <w:t>Извещать Заказчика обо всех случаях аварийного состояния на Объекте и объемах работ по ликвидации аварий;</w:t>
      </w:r>
    </w:p>
    <w:p w:rsidR="00A66969" w:rsidRPr="002E7988" w:rsidRDefault="00B52058" w:rsidP="002E73FF">
      <w:pPr>
        <w:pStyle w:val="a3"/>
        <w:numPr>
          <w:ilvl w:val="0"/>
          <w:numId w:val="2"/>
        </w:numPr>
        <w:jc w:val="both"/>
        <w:rPr>
          <w:rFonts w:ascii="Times New Roman" w:hAnsi="Times New Roman" w:cs="Times New Roman"/>
          <w:sz w:val="24"/>
          <w:szCs w:val="24"/>
        </w:rPr>
      </w:pPr>
      <w:r w:rsidRPr="002E7988">
        <w:rPr>
          <w:rFonts w:ascii="Times New Roman" w:hAnsi="Times New Roman" w:cs="Times New Roman"/>
          <w:sz w:val="24"/>
          <w:szCs w:val="24"/>
        </w:rPr>
        <w:t>В соответствии с условиями Договора передать Заказчику выполненные работы по актам сдачи-приемки и предоставить всю исполнительную документацию в подтверждение выполненных работ</w:t>
      </w:r>
      <w:r w:rsidR="00BD3166" w:rsidRPr="002E7988">
        <w:rPr>
          <w:rFonts w:ascii="Times New Roman" w:hAnsi="Times New Roman" w:cs="Times New Roman"/>
          <w:sz w:val="24"/>
          <w:szCs w:val="24"/>
        </w:rPr>
        <w:t>;</w:t>
      </w:r>
    </w:p>
    <w:p w:rsidR="00EB2F6B" w:rsidRPr="002E7988" w:rsidRDefault="00EB2F6B" w:rsidP="00CC1F0A">
      <w:pPr>
        <w:pStyle w:val="a3"/>
        <w:numPr>
          <w:ilvl w:val="0"/>
          <w:numId w:val="2"/>
        </w:numPr>
        <w:rPr>
          <w:rFonts w:ascii="Times New Roman" w:hAnsi="Times New Roman" w:cs="Times New Roman"/>
          <w:sz w:val="24"/>
          <w:szCs w:val="24"/>
        </w:rPr>
      </w:pPr>
      <w:r w:rsidRPr="002E7988">
        <w:rPr>
          <w:rFonts w:ascii="Times New Roman" w:hAnsi="Times New Roman" w:cs="Times New Roman"/>
          <w:sz w:val="24"/>
          <w:szCs w:val="24"/>
        </w:rPr>
        <w:t xml:space="preserve">Содержать территорию Участка в чистоте. </w:t>
      </w:r>
      <w:r w:rsidR="00CC1F0A" w:rsidRPr="002E7988">
        <w:rPr>
          <w:rFonts w:ascii="Times New Roman" w:hAnsi="Times New Roman" w:cs="Times New Roman"/>
          <w:sz w:val="24"/>
          <w:szCs w:val="24"/>
        </w:rPr>
        <w:t>По окончании работы произвести уборку рабочего места, в виде мытья окон (стеклопакет). - «Поставщик» после замены разбитых/треснутых стеклопакетов, на новый, обязан вывести старые стеклопакеты и строительный мусор на полигон захоронения ТБО</w:t>
      </w:r>
    </w:p>
    <w:p w:rsidR="00D448DE" w:rsidRPr="001E61E6" w:rsidRDefault="00CC1F0A" w:rsidP="001E61E6">
      <w:pPr>
        <w:pStyle w:val="a3"/>
        <w:numPr>
          <w:ilvl w:val="0"/>
          <w:numId w:val="2"/>
        </w:numPr>
        <w:jc w:val="both"/>
        <w:rPr>
          <w:rFonts w:ascii="Times New Roman" w:hAnsi="Times New Roman" w:cs="Times New Roman"/>
          <w:sz w:val="24"/>
          <w:szCs w:val="24"/>
          <w:lang w:val="kk-KZ"/>
        </w:rPr>
      </w:pPr>
      <w:r w:rsidRPr="001E61E6">
        <w:rPr>
          <w:rFonts w:ascii="Times New Roman" w:hAnsi="Times New Roman" w:cs="Times New Roman"/>
          <w:sz w:val="24"/>
          <w:szCs w:val="24"/>
        </w:rPr>
        <w:t>Работы должны производиться в соответствии с ТКСН РК 8.07-06-2017. При выполнении работ необходимо использовать материалы и инструменты согласно техническому регламенту, утвержденному постановлением Правительства РК от 17 ноября 2010 года №1202 «Требования к безопасности зданий и сооружений, строительных материалов и изделий». При выполнении работ нужно использовать новые материалы, приобретенные за счет Поставщика.</w:t>
      </w:r>
    </w:p>
    <w:p w:rsidR="001E61E6" w:rsidRPr="001E61E6" w:rsidRDefault="001E61E6" w:rsidP="001E61E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В стоимость работ входить все нижеперечисленные комплектующие и расходные материалы.</w:t>
      </w:r>
    </w:p>
    <w:p w:rsidR="003F71B7" w:rsidRPr="002E7988" w:rsidRDefault="008B7293" w:rsidP="00D448DE">
      <w:pPr>
        <w:pStyle w:val="a3"/>
        <w:ind w:left="1080"/>
        <w:jc w:val="both"/>
        <w:rPr>
          <w:rFonts w:ascii="Times New Roman" w:hAnsi="Times New Roman" w:cs="Times New Roman"/>
          <w:b/>
          <w:sz w:val="24"/>
          <w:szCs w:val="24"/>
        </w:rPr>
      </w:pPr>
      <w:proofErr w:type="gramStart"/>
      <w:r w:rsidRPr="002E7988">
        <w:rPr>
          <w:rFonts w:ascii="Times New Roman" w:hAnsi="Times New Roman" w:cs="Times New Roman"/>
          <w:b/>
          <w:sz w:val="24"/>
          <w:szCs w:val="24"/>
        </w:rPr>
        <w:t>3.</w:t>
      </w:r>
      <w:r w:rsidR="004549F6" w:rsidRPr="002E7988">
        <w:rPr>
          <w:rFonts w:ascii="Times New Roman" w:hAnsi="Times New Roman" w:cs="Times New Roman"/>
          <w:b/>
          <w:sz w:val="24"/>
          <w:szCs w:val="24"/>
        </w:rPr>
        <w:t>З</w:t>
      </w:r>
      <w:r w:rsidR="002C6158" w:rsidRPr="002E7988">
        <w:rPr>
          <w:rFonts w:ascii="Times New Roman" w:hAnsi="Times New Roman" w:cs="Times New Roman"/>
          <w:b/>
          <w:sz w:val="24"/>
          <w:szCs w:val="24"/>
        </w:rPr>
        <w:t>амена</w:t>
      </w:r>
      <w:r w:rsidR="002553BB">
        <w:rPr>
          <w:rFonts w:ascii="Times New Roman" w:hAnsi="Times New Roman" w:cs="Times New Roman"/>
          <w:b/>
          <w:sz w:val="24"/>
          <w:szCs w:val="24"/>
          <w:lang w:val="kk-KZ"/>
        </w:rPr>
        <w:t xml:space="preserve"> </w:t>
      </w:r>
      <w:r w:rsidR="002C6158" w:rsidRPr="002E7988">
        <w:rPr>
          <w:rFonts w:ascii="Times New Roman" w:hAnsi="Times New Roman" w:cs="Times New Roman"/>
          <w:b/>
          <w:sz w:val="24"/>
          <w:szCs w:val="24"/>
        </w:rPr>
        <w:t>к</w:t>
      </w:r>
      <w:r w:rsidR="003F71B7" w:rsidRPr="002E7988">
        <w:rPr>
          <w:rFonts w:ascii="Times New Roman" w:hAnsi="Times New Roman" w:cs="Times New Roman"/>
          <w:b/>
          <w:sz w:val="24"/>
          <w:szCs w:val="24"/>
        </w:rPr>
        <w:t>омплектующи</w:t>
      </w:r>
      <w:r w:rsidR="00B10055" w:rsidRPr="002E7988">
        <w:rPr>
          <w:rFonts w:ascii="Times New Roman" w:hAnsi="Times New Roman" w:cs="Times New Roman"/>
          <w:b/>
          <w:sz w:val="24"/>
          <w:szCs w:val="24"/>
        </w:rPr>
        <w:t>х</w:t>
      </w:r>
      <w:r w:rsidR="003F71B7" w:rsidRPr="002E7988">
        <w:rPr>
          <w:rFonts w:ascii="Times New Roman" w:hAnsi="Times New Roman" w:cs="Times New Roman"/>
          <w:b/>
          <w:sz w:val="24"/>
          <w:szCs w:val="24"/>
        </w:rPr>
        <w:t xml:space="preserve"> для пластиковых окон</w:t>
      </w:r>
      <w:proofErr w:type="gramEnd"/>
    </w:p>
    <w:p w:rsidR="00A25EF9" w:rsidRPr="002E7988" w:rsidRDefault="00A25EF9" w:rsidP="00A25EF9">
      <w:pPr>
        <w:pStyle w:val="a3"/>
        <w:spacing w:after="0"/>
        <w:ind w:firstLine="708"/>
        <w:rPr>
          <w:rFonts w:ascii="Times New Roman" w:hAnsi="Times New Roman" w:cs="Times New Roman"/>
          <w:b/>
          <w:color w:val="FF0000"/>
          <w:sz w:val="24"/>
          <w:szCs w:val="24"/>
        </w:rPr>
      </w:pPr>
    </w:p>
    <w:tbl>
      <w:tblPr>
        <w:tblStyle w:val="a4"/>
        <w:tblW w:w="0" w:type="auto"/>
        <w:tblInd w:w="720" w:type="dxa"/>
        <w:tblLook w:val="04A0" w:firstRow="1" w:lastRow="0" w:firstColumn="1" w:lastColumn="0" w:noHBand="0" w:noVBand="1"/>
      </w:tblPr>
      <w:tblGrid>
        <w:gridCol w:w="663"/>
        <w:gridCol w:w="3753"/>
        <w:gridCol w:w="2208"/>
        <w:gridCol w:w="2208"/>
      </w:tblGrid>
      <w:tr w:rsidR="00AC4A23" w:rsidRPr="00EB3C36" w:rsidTr="00EB3C36">
        <w:trPr>
          <w:trHeight w:val="365"/>
        </w:trPr>
        <w:tc>
          <w:tcPr>
            <w:tcW w:w="663" w:type="dxa"/>
          </w:tcPr>
          <w:p w:rsidR="00AC4A23" w:rsidRPr="00EB3C36" w:rsidRDefault="00AC4A23" w:rsidP="00A25EF9">
            <w:pPr>
              <w:pStyle w:val="a3"/>
              <w:ind w:left="0"/>
              <w:rPr>
                <w:rFonts w:ascii="Times New Roman" w:hAnsi="Times New Roman" w:cs="Times New Roman"/>
                <w:b/>
                <w:color w:val="000000" w:themeColor="text1"/>
                <w:sz w:val="24"/>
                <w:szCs w:val="24"/>
              </w:rPr>
            </w:pPr>
            <w:r w:rsidRPr="00EB3C36">
              <w:rPr>
                <w:rFonts w:ascii="Times New Roman" w:hAnsi="Times New Roman" w:cs="Times New Roman"/>
                <w:b/>
                <w:color w:val="000000" w:themeColor="text1"/>
                <w:sz w:val="24"/>
                <w:szCs w:val="24"/>
              </w:rPr>
              <w:lastRenderedPageBreak/>
              <w:t>№</w:t>
            </w:r>
          </w:p>
        </w:tc>
        <w:tc>
          <w:tcPr>
            <w:tcW w:w="3753" w:type="dxa"/>
          </w:tcPr>
          <w:p w:rsidR="00AC4A23" w:rsidRPr="00EB3C36" w:rsidRDefault="00AC4A23" w:rsidP="00A25EF9">
            <w:pPr>
              <w:pStyle w:val="a3"/>
              <w:ind w:left="0"/>
              <w:rPr>
                <w:rFonts w:ascii="Times New Roman" w:hAnsi="Times New Roman" w:cs="Times New Roman"/>
                <w:b/>
                <w:color w:val="000000" w:themeColor="text1"/>
                <w:sz w:val="24"/>
                <w:szCs w:val="24"/>
              </w:rPr>
            </w:pPr>
            <w:r w:rsidRPr="00EB3C36">
              <w:rPr>
                <w:rFonts w:ascii="Times New Roman" w:hAnsi="Times New Roman" w:cs="Times New Roman"/>
                <w:b/>
                <w:color w:val="000000" w:themeColor="text1"/>
                <w:sz w:val="24"/>
                <w:szCs w:val="24"/>
              </w:rPr>
              <w:t>Наименование товаров</w:t>
            </w:r>
          </w:p>
          <w:p w:rsidR="00AC4A23" w:rsidRPr="00EB3C36" w:rsidRDefault="00AC4A23" w:rsidP="00AC4A23">
            <w:pPr>
              <w:pStyle w:val="a3"/>
              <w:ind w:left="0"/>
              <w:rPr>
                <w:rFonts w:ascii="Times New Roman" w:hAnsi="Times New Roman" w:cs="Times New Roman"/>
                <w:b/>
                <w:color w:val="000000" w:themeColor="text1"/>
                <w:sz w:val="24"/>
                <w:szCs w:val="24"/>
              </w:rPr>
            </w:pPr>
            <w:r w:rsidRPr="00EB3C36">
              <w:rPr>
                <w:rFonts w:ascii="Times New Roman" w:hAnsi="Times New Roman" w:cs="Times New Roman"/>
                <w:b/>
                <w:color w:val="000000" w:themeColor="text1"/>
                <w:sz w:val="24"/>
                <w:szCs w:val="24"/>
              </w:rPr>
              <w:t>(работ</w:t>
            </w:r>
            <w:proofErr w:type="gramStart"/>
            <w:r w:rsidRPr="00EB3C36">
              <w:rPr>
                <w:rFonts w:ascii="Times New Roman" w:hAnsi="Times New Roman" w:cs="Times New Roman"/>
                <w:b/>
                <w:color w:val="000000" w:themeColor="text1"/>
                <w:sz w:val="24"/>
                <w:szCs w:val="24"/>
              </w:rPr>
              <w:t>.</w:t>
            </w:r>
            <w:proofErr w:type="gramEnd"/>
            <w:r w:rsidRPr="00EB3C36">
              <w:rPr>
                <w:rFonts w:ascii="Times New Roman" w:hAnsi="Times New Roman" w:cs="Times New Roman"/>
                <w:b/>
                <w:color w:val="000000" w:themeColor="text1"/>
                <w:sz w:val="24"/>
                <w:szCs w:val="24"/>
              </w:rPr>
              <w:t xml:space="preserve"> </w:t>
            </w:r>
            <w:proofErr w:type="gramStart"/>
            <w:r w:rsidRPr="00EB3C36">
              <w:rPr>
                <w:rFonts w:ascii="Times New Roman" w:hAnsi="Times New Roman" w:cs="Times New Roman"/>
                <w:b/>
                <w:color w:val="000000" w:themeColor="text1"/>
                <w:sz w:val="24"/>
                <w:szCs w:val="24"/>
              </w:rPr>
              <w:t>у</w:t>
            </w:r>
            <w:proofErr w:type="gramEnd"/>
            <w:r w:rsidRPr="00EB3C36">
              <w:rPr>
                <w:rFonts w:ascii="Times New Roman" w:hAnsi="Times New Roman" w:cs="Times New Roman"/>
                <w:b/>
                <w:color w:val="000000" w:themeColor="text1"/>
                <w:sz w:val="24"/>
                <w:szCs w:val="24"/>
              </w:rPr>
              <w:t>слуг)</w:t>
            </w:r>
          </w:p>
        </w:tc>
        <w:tc>
          <w:tcPr>
            <w:tcW w:w="2208" w:type="dxa"/>
          </w:tcPr>
          <w:p w:rsidR="00AC4A23" w:rsidRPr="00EB3C36" w:rsidRDefault="00AC4A23" w:rsidP="00020CCE">
            <w:pPr>
              <w:pStyle w:val="a3"/>
              <w:ind w:left="0"/>
              <w:jc w:val="center"/>
              <w:rPr>
                <w:rFonts w:ascii="Times New Roman" w:hAnsi="Times New Roman" w:cs="Times New Roman"/>
                <w:b/>
                <w:color w:val="000000" w:themeColor="text1"/>
                <w:sz w:val="24"/>
                <w:szCs w:val="24"/>
              </w:rPr>
            </w:pPr>
            <w:r w:rsidRPr="00EB3C36">
              <w:rPr>
                <w:rFonts w:ascii="Times New Roman" w:hAnsi="Times New Roman" w:cs="Times New Roman"/>
                <w:b/>
                <w:color w:val="000000" w:themeColor="text1"/>
                <w:sz w:val="24"/>
                <w:szCs w:val="24"/>
              </w:rPr>
              <w:t>Ед. из</w:t>
            </w:r>
          </w:p>
        </w:tc>
        <w:tc>
          <w:tcPr>
            <w:tcW w:w="2208" w:type="dxa"/>
          </w:tcPr>
          <w:p w:rsidR="00AC4A23" w:rsidRPr="00EB3C36" w:rsidRDefault="00AC4A23" w:rsidP="00020CCE">
            <w:pPr>
              <w:pStyle w:val="a3"/>
              <w:ind w:left="0"/>
              <w:jc w:val="center"/>
              <w:rPr>
                <w:rFonts w:ascii="Times New Roman" w:hAnsi="Times New Roman" w:cs="Times New Roman"/>
                <w:b/>
                <w:color w:val="000000" w:themeColor="text1"/>
                <w:sz w:val="24"/>
                <w:szCs w:val="24"/>
              </w:rPr>
            </w:pPr>
            <w:r w:rsidRPr="00EB3C36">
              <w:rPr>
                <w:rFonts w:ascii="Times New Roman" w:hAnsi="Times New Roman" w:cs="Times New Roman"/>
                <w:b/>
                <w:color w:val="000000" w:themeColor="text1"/>
                <w:sz w:val="24"/>
                <w:szCs w:val="24"/>
              </w:rPr>
              <w:t>Кол-во</w:t>
            </w:r>
          </w:p>
          <w:p w:rsidR="00AC4A23" w:rsidRPr="00EB3C36" w:rsidRDefault="00AC4A23" w:rsidP="002E7988">
            <w:pPr>
              <w:pStyle w:val="a3"/>
              <w:ind w:left="0"/>
              <w:jc w:val="center"/>
              <w:rPr>
                <w:rFonts w:ascii="Times New Roman" w:hAnsi="Times New Roman" w:cs="Times New Roman"/>
                <w:b/>
                <w:color w:val="000000" w:themeColor="text1"/>
                <w:sz w:val="24"/>
                <w:szCs w:val="24"/>
                <w:lang w:val="kk-KZ"/>
              </w:rPr>
            </w:pPr>
          </w:p>
        </w:tc>
      </w:tr>
      <w:tr w:rsidR="00AC4A23" w:rsidRPr="00EB3C36" w:rsidTr="00EB3C36">
        <w:trPr>
          <w:trHeight w:val="1283"/>
        </w:trPr>
        <w:tc>
          <w:tcPr>
            <w:tcW w:w="663" w:type="dxa"/>
          </w:tcPr>
          <w:p w:rsidR="00AC4A23" w:rsidRPr="00EB3C36" w:rsidRDefault="00AC4A23" w:rsidP="00A25EF9">
            <w:pPr>
              <w:pStyle w:val="a3"/>
              <w:ind w:left="0"/>
              <w:rPr>
                <w:rFonts w:ascii="Times New Roman" w:hAnsi="Times New Roman" w:cs="Times New Roman"/>
                <w:b/>
                <w:color w:val="000000" w:themeColor="text1"/>
                <w:sz w:val="24"/>
                <w:szCs w:val="24"/>
              </w:rPr>
            </w:pPr>
            <w:r w:rsidRPr="00EB3C36">
              <w:rPr>
                <w:rFonts w:ascii="Times New Roman" w:hAnsi="Times New Roman" w:cs="Times New Roman"/>
                <w:b/>
                <w:color w:val="000000" w:themeColor="text1"/>
                <w:sz w:val="24"/>
                <w:szCs w:val="24"/>
              </w:rPr>
              <w:t>1</w:t>
            </w:r>
          </w:p>
        </w:tc>
        <w:tc>
          <w:tcPr>
            <w:tcW w:w="3753" w:type="dxa"/>
          </w:tcPr>
          <w:p w:rsidR="00AC4A23" w:rsidRPr="00EB3C36" w:rsidRDefault="00A64D8B" w:rsidP="00A64D8B">
            <w:pPr>
              <w:pStyle w:val="a3"/>
              <w:ind w:left="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Изготовленип и м</w:t>
            </w:r>
            <w:proofErr w:type="spellStart"/>
            <w:r w:rsidR="00CC1F0A" w:rsidRPr="00EB3C36">
              <w:rPr>
                <w:rFonts w:ascii="Times New Roman" w:hAnsi="Times New Roman" w:cs="Times New Roman"/>
                <w:sz w:val="24"/>
                <w:szCs w:val="24"/>
              </w:rPr>
              <w:t>онтаж</w:t>
            </w:r>
            <w:proofErr w:type="spellEnd"/>
            <w:r w:rsidR="00CC1F0A" w:rsidRPr="00EB3C36">
              <w:rPr>
                <w:rFonts w:ascii="Times New Roman" w:hAnsi="Times New Roman" w:cs="Times New Roman"/>
                <w:sz w:val="24"/>
                <w:szCs w:val="24"/>
              </w:rPr>
              <w:t xml:space="preserve"> новых </w:t>
            </w:r>
            <w:r>
              <w:rPr>
                <w:rFonts w:ascii="Times New Roman" w:hAnsi="Times New Roman" w:cs="Times New Roman"/>
                <w:sz w:val="24"/>
                <w:szCs w:val="24"/>
                <w:lang w:val="kk-KZ"/>
              </w:rPr>
              <w:t xml:space="preserve">пластиковых окон </w:t>
            </w:r>
            <w:r w:rsidR="00CC1F0A" w:rsidRPr="00EB3C36">
              <w:rPr>
                <w:rFonts w:ascii="Times New Roman" w:hAnsi="Times New Roman" w:cs="Times New Roman"/>
                <w:sz w:val="24"/>
                <w:szCs w:val="24"/>
              </w:rPr>
              <w:t xml:space="preserve"> </w:t>
            </w:r>
            <w:r>
              <w:rPr>
                <w:rFonts w:ascii="Times New Roman" w:hAnsi="Times New Roman" w:cs="Times New Roman"/>
                <w:sz w:val="24"/>
                <w:szCs w:val="24"/>
                <w:lang w:val="kk-KZ"/>
              </w:rPr>
              <w:t xml:space="preserve">4-камерные </w:t>
            </w:r>
            <w:r w:rsidR="00CC1F0A" w:rsidRPr="00EB3C36">
              <w:rPr>
                <w:rFonts w:ascii="Times New Roman" w:hAnsi="Times New Roman" w:cs="Times New Roman"/>
                <w:sz w:val="24"/>
                <w:szCs w:val="24"/>
              </w:rPr>
              <w:t>с двойным остеклением</w:t>
            </w:r>
            <w:r>
              <w:rPr>
                <w:rFonts w:ascii="Times New Roman" w:hAnsi="Times New Roman" w:cs="Times New Roman"/>
                <w:sz w:val="24"/>
                <w:szCs w:val="24"/>
                <w:lang w:val="kk-KZ"/>
              </w:rPr>
              <w:t>,  с открывание</w:t>
            </w:r>
            <w:r w:rsidR="00CC1F0A" w:rsidRPr="00EB3C36">
              <w:rPr>
                <w:rFonts w:ascii="Times New Roman" w:hAnsi="Times New Roman" w:cs="Times New Roman"/>
                <w:sz w:val="24"/>
                <w:szCs w:val="24"/>
              </w:rPr>
              <w:t xml:space="preserve">. </w:t>
            </w:r>
            <w:r>
              <w:rPr>
                <w:rFonts w:ascii="Times New Roman" w:hAnsi="Times New Roman" w:cs="Times New Roman"/>
                <w:sz w:val="24"/>
                <w:szCs w:val="24"/>
                <w:lang w:val="kk-KZ"/>
              </w:rPr>
              <w:t>Р</w:t>
            </w:r>
            <w:proofErr w:type="spellStart"/>
            <w:r w:rsidR="007F217D" w:rsidRPr="00EB3C36">
              <w:rPr>
                <w:rFonts w:ascii="Times New Roman" w:hAnsi="Times New Roman" w:cs="Times New Roman"/>
                <w:sz w:val="24"/>
                <w:szCs w:val="24"/>
              </w:rPr>
              <w:t>азмер</w:t>
            </w:r>
            <w:proofErr w:type="spellEnd"/>
            <w:r w:rsidR="007F217D" w:rsidRPr="00EB3C36">
              <w:rPr>
                <w:rFonts w:ascii="Times New Roman" w:hAnsi="Times New Roman" w:cs="Times New Roman"/>
                <w:sz w:val="24"/>
                <w:szCs w:val="24"/>
              </w:rPr>
              <w:t xml:space="preserve"> окон</w:t>
            </w:r>
            <w:r w:rsidR="00020CCE" w:rsidRPr="00EB3C36">
              <w:rPr>
                <w:rFonts w:ascii="Times New Roman" w:hAnsi="Times New Roman" w:cs="Times New Roman"/>
                <w:sz w:val="24"/>
                <w:szCs w:val="24"/>
              </w:rPr>
              <w:t xml:space="preserve"> </w:t>
            </w:r>
            <w:r>
              <w:rPr>
                <w:rFonts w:ascii="Times New Roman" w:hAnsi="Times New Roman" w:cs="Times New Roman"/>
                <w:sz w:val="24"/>
                <w:szCs w:val="24"/>
                <w:lang w:val="kk-KZ"/>
              </w:rPr>
              <w:t xml:space="preserve">высота 170 </w:t>
            </w:r>
            <w:r w:rsidR="00087387" w:rsidRPr="00EB3C36">
              <w:rPr>
                <w:rFonts w:ascii="Times New Roman" w:hAnsi="Times New Roman" w:cs="Times New Roman"/>
                <w:sz w:val="24"/>
                <w:szCs w:val="24"/>
                <w:lang w:val="kk-KZ"/>
              </w:rPr>
              <w:t>см</w:t>
            </w:r>
            <w:r>
              <w:rPr>
                <w:rFonts w:ascii="Times New Roman" w:hAnsi="Times New Roman" w:cs="Times New Roman"/>
                <w:sz w:val="24"/>
                <w:szCs w:val="24"/>
                <w:lang w:val="kk-KZ"/>
              </w:rPr>
              <w:t xml:space="preserve">, ширина 150 см – 2 штуки, +/- 5 см. </w:t>
            </w:r>
            <w:r w:rsidRPr="00EB3C36">
              <w:rPr>
                <w:rFonts w:ascii="Times New Roman" w:hAnsi="Times New Roman" w:cs="Times New Roman"/>
                <w:sz w:val="24"/>
                <w:szCs w:val="24"/>
              </w:rPr>
              <w:t xml:space="preserve">окон </w:t>
            </w:r>
            <w:r>
              <w:rPr>
                <w:rFonts w:ascii="Times New Roman" w:hAnsi="Times New Roman" w:cs="Times New Roman"/>
                <w:sz w:val="24"/>
                <w:szCs w:val="24"/>
                <w:lang w:val="kk-KZ"/>
              </w:rPr>
              <w:t xml:space="preserve">высота 170 </w:t>
            </w:r>
            <w:r w:rsidRPr="00EB3C36">
              <w:rPr>
                <w:rFonts w:ascii="Times New Roman" w:hAnsi="Times New Roman" w:cs="Times New Roman"/>
                <w:sz w:val="24"/>
                <w:szCs w:val="24"/>
                <w:lang w:val="kk-KZ"/>
              </w:rPr>
              <w:t>см</w:t>
            </w:r>
            <w:r>
              <w:rPr>
                <w:rFonts w:ascii="Times New Roman" w:hAnsi="Times New Roman" w:cs="Times New Roman"/>
                <w:sz w:val="24"/>
                <w:szCs w:val="24"/>
                <w:lang w:val="kk-KZ"/>
              </w:rPr>
              <w:t>, ширина 80 см – 2 штуки,</w:t>
            </w:r>
            <w:r w:rsidRPr="00EB3C36">
              <w:rPr>
                <w:rFonts w:ascii="Times New Roman" w:hAnsi="Times New Roman" w:cs="Times New Roman"/>
                <w:sz w:val="24"/>
                <w:szCs w:val="24"/>
                <w:lang w:val="kk-KZ"/>
              </w:rPr>
              <w:t xml:space="preserve"> +/- 5 см,</w:t>
            </w:r>
            <w:r w:rsidR="00087387" w:rsidRPr="00EB3C36">
              <w:rPr>
                <w:rFonts w:ascii="Times New Roman" w:hAnsi="Times New Roman" w:cs="Times New Roman"/>
                <w:sz w:val="24"/>
                <w:szCs w:val="24"/>
                <w:lang w:val="kk-KZ"/>
              </w:rPr>
              <w:t xml:space="preserve">  Заранее</w:t>
            </w:r>
            <w:r w:rsidR="00D30B44" w:rsidRPr="00EB3C36">
              <w:rPr>
                <w:rFonts w:ascii="Times New Roman" w:hAnsi="Times New Roman" w:cs="Times New Roman"/>
                <w:sz w:val="24"/>
                <w:szCs w:val="24"/>
              </w:rPr>
              <w:t xml:space="preserve"> </w:t>
            </w:r>
            <w:r w:rsidR="00087387" w:rsidRPr="00EB3C36">
              <w:rPr>
                <w:rFonts w:ascii="Times New Roman" w:hAnsi="Times New Roman" w:cs="Times New Roman"/>
                <w:sz w:val="24"/>
                <w:szCs w:val="24"/>
                <w:lang w:val="kk-KZ"/>
              </w:rPr>
              <w:t xml:space="preserve">замер за счет поставщика. </w:t>
            </w:r>
          </w:p>
        </w:tc>
        <w:tc>
          <w:tcPr>
            <w:tcW w:w="2208" w:type="dxa"/>
          </w:tcPr>
          <w:p w:rsidR="00AC4A23" w:rsidRPr="00EB3C36" w:rsidRDefault="002E7988" w:rsidP="00020CCE">
            <w:pPr>
              <w:pStyle w:val="a3"/>
              <w:ind w:left="0"/>
              <w:jc w:val="center"/>
              <w:rPr>
                <w:rFonts w:ascii="Times New Roman" w:hAnsi="Times New Roman" w:cs="Times New Roman"/>
                <w:color w:val="000000" w:themeColor="text1"/>
                <w:sz w:val="24"/>
                <w:szCs w:val="24"/>
                <w:lang w:val="kk-KZ"/>
              </w:rPr>
            </w:pPr>
            <w:r w:rsidRPr="00EB3C36">
              <w:rPr>
                <w:rFonts w:ascii="Times New Roman" w:hAnsi="Times New Roman" w:cs="Times New Roman"/>
                <w:color w:val="000000" w:themeColor="text1"/>
                <w:sz w:val="24"/>
                <w:szCs w:val="24"/>
                <w:lang w:val="kk-KZ"/>
              </w:rPr>
              <w:t>услуга</w:t>
            </w:r>
          </w:p>
        </w:tc>
        <w:tc>
          <w:tcPr>
            <w:tcW w:w="2208" w:type="dxa"/>
          </w:tcPr>
          <w:p w:rsidR="00AC4A23" w:rsidRPr="00EB3C36" w:rsidRDefault="00A64D8B" w:rsidP="00020CCE">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00E84BC5" w:rsidRPr="00EB3C36">
              <w:rPr>
                <w:rFonts w:ascii="Times New Roman" w:hAnsi="Times New Roman" w:cs="Times New Roman"/>
                <w:color w:val="000000" w:themeColor="text1"/>
                <w:sz w:val="24"/>
                <w:szCs w:val="24"/>
              </w:rPr>
              <w:t xml:space="preserve"> </w:t>
            </w:r>
            <w:proofErr w:type="spellStart"/>
            <w:r w:rsidR="00020CCE" w:rsidRPr="00EB3C36">
              <w:rPr>
                <w:rFonts w:ascii="Times New Roman" w:hAnsi="Times New Roman" w:cs="Times New Roman"/>
                <w:color w:val="000000" w:themeColor="text1"/>
                <w:sz w:val="24"/>
                <w:szCs w:val="24"/>
              </w:rPr>
              <w:t>шт</w:t>
            </w:r>
            <w:proofErr w:type="spellEnd"/>
            <w:r w:rsidR="00F54524" w:rsidRPr="00EB3C36">
              <w:rPr>
                <w:rFonts w:ascii="Times New Roman" w:hAnsi="Times New Roman" w:cs="Times New Roman"/>
                <w:color w:val="000000" w:themeColor="text1"/>
                <w:sz w:val="24"/>
                <w:szCs w:val="24"/>
                <w:lang w:val="kk-KZ"/>
              </w:rPr>
              <w:t>.</w:t>
            </w:r>
          </w:p>
        </w:tc>
      </w:tr>
      <w:tr w:rsidR="002E7988" w:rsidRPr="00EB3C36" w:rsidTr="00EB3C36">
        <w:trPr>
          <w:trHeight w:val="642"/>
        </w:trPr>
        <w:tc>
          <w:tcPr>
            <w:tcW w:w="663" w:type="dxa"/>
          </w:tcPr>
          <w:p w:rsidR="002E7988" w:rsidRPr="00A64D8B" w:rsidRDefault="00A64D8B" w:rsidP="00A25EF9">
            <w:pPr>
              <w:pStyle w:val="a3"/>
              <w:ind w:left="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w:t>
            </w:r>
          </w:p>
        </w:tc>
        <w:tc>
          <w:tcPr>
            <w:tcW w:w="3753" w:type="dxa"/>
          </w:tcPr>
          <w:p w:rsidR="002E7988" w:rsidRPr="00A64D8B" w:rsidRDefault="00A64D8B" w:rsidP="00020CCE">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Установка внутренних пластиковых подоконников (размер </w:t>
            </w:r>
            <w:r w:rsidRPr="00EB3C36">
              <w:rPr>
                <w:rFonts w:ascii="Times New Roman" w:hAnsi="Times New Roman" w:cs="Times New Roman"/>
                <w:sz w:val="24"/>
                <w:szCs w:val="24"/>
              </w:rPr>
              <w:t xml:space="preserve">окон </w:t>
            </w:r>
            <w:r>
              <w:rPr>
                <w:rFonts w:ascii="Times New Roman" w:hAnsi="Times New Roman" w:cs="Times New Roman"/>
                <w:sz w:val="24"/>
                <w:szCs w:val="24"/>
                <w:lang w:val="kk-KZ"/>
              </w:rPr>
              <w:t xml:space="preserve">высота 170 </w:t>
            </w:r>
            <w:r w:rsidRPr="00EB3C36">
              <w:rPr>
                <w:rFonts w:ascii="Times New Roman" w:hAnsi="Times New Roman" w:cs="Times New Roman"/>
                <w:sz w:val="24"/>
                <w:szCs w:val="24"/>
                <w:lang w:val="kk-KZ"/>
              </w:rPr>
              <w:t>см</w:t>
            </w:r>
            <w:r>
              <w:rPr>
                <w:rFonts w:ascii="Times New Roman" w:hAnsi="Times New Roman" w:cs="Times New Roman"/>
                <w:sz w:val="24"/>
                <w:szCs w:val="24"/>
                <w:lang w:val="kk-KZ"/>
              </w:rPr>
              <w:t xml:space="preserve">, ширина 150 см – 2 штуки, +/- 5 см. </w:t>
            </w:r>
            <w:r w:rsidRPr="00EB3C36">
              <w:rPr>
                <w:rFonts w:ascii="Times New Roman" w:hAnsi="Times New Roman" w:cs="Times New Roman"/>
                <w:sz w:val="24"/>
                <w:szCs w:val="24"/>
              </w:rPr>
              <w:t xml:space="preserve">окон </w:t>
            </w:r>
            <w:r>
              <w:rPr>
                <w:rFonts w:ascii="Times New Roman" w:hAnsi="Times New Roman" w:cs="Times New Roman"/>
                <w:sz w:val="24"/>
                <w:szCs w:val="24"/>
                <w:lang w:val="kk-KZ"/>
              </w:rPr>
              <w:t xml:space="preserve">высота 170 </w:t>
            </w:r>
            <w:r w:rsidRPr="00EB3C36">
              <w:rPr>
                <w:rFonts w:ascii="Times New Roman" w:hAnsi="Times New Roman" w:cs="Times New Roman"/>
                <w:sz w:val="24"/>
                <w:szCs w:val="24"/>
                <w:lang w:val="kk-KZ"/>
              </w:rPr>
              <w:t>см</w:t>
            </w:r>
            <w:r>
              <w:rPr>
                <w:rFonts w:ascii="Times New Roman" w:hAnsi="Times New Roman" w:cs="Times New Roman"/>
                <w:sz w:val="24"/>
                <w:szCs w:val="24"/>
                <w:lang w:val="kk-KZ"/>
              </w:rPr>
              <w:t>, ширина 80 см – 2 штуки,</w:t>
            </w:r>
            <w:r w:rsidRPr="00EB3C36">
              <w:rPr>
                <w:rFonts w:ascii="Times New Roman" w:hAnsi="Times New Roman" w:cs="Times New Roman"/>
                <w:sz w:val="24"/>
                <w:szCs w:val="24"/>
                <w:lang w:val="kk-KZ"/>
              </w:rPr>
              <w:t xml:space="preserve"> +/- 5 см,  Заранее</w:t>
            </w:r>
            <w:r w:rsidRPr="00EB3C36">
              <w:rPr>
                <w:rFonts w:ascii="Times New Roman" w:hAnsi="Times New Roman" w:cs="Times New Roman"/>
                <w:sz w:val="24"/>
                <w:szCs w:val="24"/>
              </w:rPr>
              <w:t xml:space="preserve"> </w:t>
            </w:r>
            <w:r w:rsidRPr="00EB3C36">
              <w:rPr>
                <w:rFonts w:ascii="Times New Roman" w:hAnsi="Times New Roman" w:cs="Times New Roman"/>
                <w:sz w:val="24"/>
                <w:szCs w:val="24"/>
                <w:lang w:val="kk-KZ"/>
              </w:rPr>
              <w:t>замер за счет поставщика.</w:t>
            </w:r>
            <w:r>
              <w:rPr>
                <w:rFonts w:ascii="Times New Roman" w:hAnsi="Times New Roman" w:cs="Times New Roman"/>
                <w:sz w:val="24"/>
                <w:szCs w:val="24"/>
                <w:lang w:val="kk-KZ"/>
              </w:rPr>
              <w:t>)</w:t>
            </w:r>
          </w:p>
        </w:tc>
        <w:tc>
          <w:tcPr>
            <w:tcW w:w="2208" w:type="dxa"/>
          </w:tcPr>
          <w:p w:rsidR="002E7988" w:rsidRPr="00A64D8B" w:rsidRDefault="00A64D8B" w:rsidP="002E7988">
            <w:pPr>
              <w:jc w:val="center"/>
              <w:rPr>
                <w:rFonts w:ascii="Times New Roman" w:hAnsi="Times New Roman" w:cs="Times New Roman"/>
                <w:sz w:val="24"/>
                <w:szCs w:val="24"/>
                <w:lang w:val="kk-KZ"/>
              </w:rPr>
            </w:pPr>
            <w:r>
              <w:rPr>
                <w:rFonts w:ascii="Times New Roman" w:hAnsi="Times New Roman" w:cs="Times New Roman"/>
                <w:sz w:val="24"/>
                <w:szCs w:val="24"/>
                <w:lang w:val="kk-KZ"/>
              </w:rPr>
              <w:t>услуги</w:t>
            </w:r>
          </w:p>
        </w:tc>
        <w:tc>
          <w:tcPr>
            <w:tcW w:w="2208" w:type="dxa"/>
          </w:tcPr>
          <w:p w:rsidR="002E7988" w:rsidRPr="00A64D8B" w:rsidRDefault="00A64D8B" w:rsidP="00CC1F0A">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штуки</w:t>
            </w:r>
          </w:p>
        </w:tc>
      </w:tr>
      <w:tr w:rsidR="002E7988" w:rsidRPr="00EB3C36" w:rsidTr="00EB3C36">
        <w:trPr>
          <w:trHeight w:val="980"/>
        </w:trPr>
        <w:tc>
          <w:tcPr>
            <w:tcW w:w="663" w:type="dxa"/>
          </w:tcPr>
          <w:p w:rsidR="002E7988" w:rsidRPr="00EB3C36" w:rsidRDefault="002E7988" w:rsidP="00A25EF9">
            <w:pPr>
              <w:pStyle w:val="a3"/>
              <w:ind w:left="0"/>
              <w:rPr>
                <w:rFonts w:ascii="Times New Roman" w:hAnsi="Times New Roman" w:cs="Times New Roman"/>
                <w:b/>
                <w:color w:val="000000" w:themeColor="text1"/>
                <w:sz w:val="24"/>
                <w:szCs w:val="24"/>
              </w:rPr>
            </w:pPr>
            <w:r w:rsidRPr="00EB3C36">
              <w:rPr>
                <w:rFonts w:ascii="Times New Roman" w:hAnsi="Times New Roman" w:cs="Times New Roman"/>
                <w:b/>
                <w:color w:val="000000" w:themeColor="text1"/>
                <w:sz w:val="24"/>
                <w:szCs w:val="24"/>
              </w:rPr>
              <w:t>3</w:t>
            </w:r>
          </w:p>
        </w:tc>
        <w:tc>
          <w:tcPr>
            <w:tcW w:w="3753" w:type="dxa"/>
          </w:tcPr>
          <w:p w:rsidR="002E7988" w:rsidRPr="00EB3C36" w:rsidRDefault="00A64D8B" w:rsidP="00A25EF9">
            <w:pPr>
              <w:pStyle w:val="a3"/>
              <w:ind w:left="0"/>
              <w:rPr>
                <w:rFonts w:ascii="Times New Roman" w:hAnsi="Times New Roman" w:cs="Times New Roman"/>
                <w:sz w:val="24"/>
                <w:szCs w:val="24"/>
              </w:rPr>
            </w:pPr>
            <w:r>
              <w:rPr>
                <w:rFonts w:ascii="Times New Roman" w:hAnsi="Times New Roman" w:cs="Times New Roman"/>
                <w:sz w:val="24"/>
                <w:szCs w:val="24"/>
                <w:lang w:val="kk-KZ"/>
              </w:rPr>
              <w:t>Установка</w:t>
            </w:r>
            <w:r>
              <w:rPr>
                <w:rFonts w:ascii="Times New Roman" w:hAnsi="Times New Roman" w:cs="Times New Roman"/>
                <w:sz w:val="24"/>
                <w:szCs w:val="24"/>
              </w:rPr>
              <w:t xml:space="preserve"> </w:t>
            </w:r>
            <w:proofErr w:type="spellStart"/>
            <w:r>
              <w:rPr>
                <w:rFonts w:ascii="Times New Roman" w:hAnsi="Times New Roman" w:cs="Times New Roman"/>
                <w:sz w:val="24"/>
                <w:szCs w:val="24"/>
              </w:rPr>
              <w:t>руч</w:t>
            </w:r>
            <w:proofErr w:type="spellEnd"/>
            <w:r>
              <w:rPr>
                <w:rFonts w:ascii="Times New Roman" w:hAnsi="Times New Roman" w:cs="Times New Roman"/>
                <w:sz w:val="24"/>
                <w:szCs w:val="24"/>
                <w:lang w:val="kk-KZ"/>
              </w:rPr>
              <w:t>ек</w:t>
            </w:r>
            <w:r w:rsidR="002E7988" w:rsidRPr="00EB3C36">
              <w:rPr>
                <w:rFonts w:ascii="Times New Roman" w:hAnsi="Times New Roman" w:cs="Times New Roman"/>
                <w:sz w:val="24"/>
                <w:szCs w:val="24"/>
              </w:rPr>
              <w:t xml:space="preserve"> оконная для ПВХ 125 мм пластик/сталь цвет белый</w:t>
            </w:r>
          </w:p>
          <w:p w:rsidR="002E7988" w:rsidRPr="00EB3C36" w:rsidRDefault="002E7988" w:rsidP="00A25EF9">
            <w:pPr>
              <w:pStyle w:val="a3"/>
              <w:ind w:left="0"/>
              <w:rPr>
                <w:rFonts w:ascii="Times New Roman" w:hAnsi="Times New Roman" w:cs="Times New Roman"/>
                <w:sz w:val="24"/>
                <w:szCs w:val="24"/>
              </w:rPr>
            </w:pPr>
          </w:p>
        </w:tc>
        <w:tc>
          <w:tcPr>
            <w:tcW w:w="2208" w:type="dxa"/>
          </w:tcPr>
          <w:p w:rsidR="002E7988" w:rsidRPr="00EB3C36" w:rsidRDefault="002E7988" w:rsidP="002E7988">
            <w:pPr>
              <w:jc w:val="center"/>
              <w:rPr>
                <w:rFonts w:ascii="Times New Roman" w:hAnsi="Times New Roman" w:cs="Times New Roman"/>
                <w:sz w:val="24"/>
                <w:szCs w:val="24"/>
              </w:rPr>
            </w:pPr>
            <w:r w:rsidRPr="00EB3C36">
              <w:rPr>
                <w:rFonts w:ascii="Times New Roman" w:hAnsi="Times New Roman" w:cs="Times New Roman"/>
                <w:color w:val="000000" w:themeColor="text1"/>
                <w:sz w:val="24"/>
                <w:szCs w:val="24"/>
                <w:lang w:val="kk-KZ"/>
              </w:rPr>
              <w:t>услуга</w:t>
            </w:r>
          </w:p>
        </w:tc>
        <w:tc>
          <w:tcPr>
            <w:tcW w:w="2208" w:type="dxa"/>
          </w:tcPr>
          <w:p w:rsidR="002E7988" w:rsidRPr="00EB3C36" w:rsidRDefault="00A64D8B" w:rsidP="00020CCE">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002E7988" w:rsidRPr="00EB3C36">
              <w:rPr>
                <w:rFonts w:ascii="Times New Roman" w:hAnsi="Times New Roman" w:cs="Times New Roman"/>
                <w:color w:val="000000" w:themeColor="text1"/>
                <w:sz w:val="24"/>
                <w:szCs w:val="24"/>
                <w:lang w:val="en-US"/>
              </w:rPr>
              <w:t xml:space="preserve"> </w:t>
            </w:r>
            <w:proofErr w:type="spellStart"/>
            <w:r w:rsidR="002E7988" w:rsidRPr="00EB3C36">
              <w:rPr>
                <w:rFonts w:ascii="Times New Roman" w:hAnsi="Times New Roman" w:cs="Times New Roman"/>
                <w:color w:val="000000" w:themeColor="text1"/>
                <w:sz w:val="24"/>
                <w:szCs w:val="24"/>
              </w:rPr>
              <w:t>шт</w:t>
            </w:r>
            <w:proofErr w:type="spellEnd"/>
            <w:r w:rsidR="002E7988" w:rsidRPr="00EB3C36">
              <w:rPr>
                <w:rFonts w:ascii="Times New Roman" w:hAnsi="Times New Roman" w:cs="Times New Roman"/>
                <w:color w:val="000000" w:themeColor="text1"/>
                <w:sz w:val="24"/>
                <w:szCs w:val="24"/>
                <w:lang w:val="kk-KZ"/>
              </w:rPr>
              <w:t>.</w:t>
            </w:r>
          </w:p>
        </w:tc>
      </w:tr>
      <w:tr w:rsidR="002E7988" w:rsidRPr="00EB3C36" w:rsidTr="00EB3C36">
        <w:trPr>
          <w:trHeight w:val="980"/>
        </w:trPr>
        <w:tc>
          <w:tcPr>
            <w:tcW w:w="663" w:type="dxa"/>
          </w:tcPr>
          <w:p w:rsidR="002E7988" w:rsidRPr="00EB3C36" w:rsidRDefault="002E7988" w:rsidP="00A25EF9">
            <w:pPr>
              <w:pStyle w:val="a3"/>
              <w:ind w:left="0"/>
              <w:rPr>
                <w:rFonts w:ascii="Times New Roman" w:hAnsi="Times New Roman" w:cs="Times New Roman"/>
                <w:b/>
                <w:color w:val="000000" w:themeColor="text1"/>
                <w:sz w:val="24"/>
                <w:szCs w:val="24"/>
                <w:lang w:val="kk-KZ"/>
              </w:rPr>
            </w:pPr>
            <w:r w:rsidRPr="00EB3C36">
              <w:rPr>
                <w:rFonts w:ascii="Times New Roman" w:hAnsi="Times New Roman" w:cs="Times New Roman"/>
                <w:b/>
                <w:color w:val="000000" w:themeColor="text1"/>
                <w:sz w:val="24"/>
                <w:szCs w:val="24"/>
                <w:lang w:val="kk-KZ"/>
              </w:rPr>
              <w:t>4</w:t>
            </w:r>
          </w:p>
        </w:tc>
        <w:tc>
          <w:tcPr>
            <w:tcW w:w="3753" w:type="dxa"/>
          </w:tcPr>
          <w:p w:rsidR="002E7988" w:rsidRPr="00EB3C36" w:rsidRDefault="002E7988" w:rsidP="00A64D8B">
            <w:pPr>
              <w:pStyle w:val="a3"/>
              <w:ind w:left="0"/>
              <w:rPr>
                <w:rFonts w:ascii="Times New Roman" w:hAnsi="Times New Roman" w:cs="Times New Roman"/>
                <w:sz w:val="24"/>
                <w:szCs w:val="24"/>
                <w:lang w:val="kk-KZ"/>
              </w:rPr>
            </w:pPr>
            <w:r w:rsidRPr="00EB3C36">
              <w:rPr>
                <w:rFonts w:ascii="Times New Roman" w:hAnsi="Times New Roman" w:cs="Times New Roman"/>
                <w:sz w:val="24"/>
                <w:szCs w:val="24"/>
                <w:lang w:val="kk-KZ"/>
              </w:rPr>
              <w:t>И</w:t>
            </w:r>
            <w:proofErr w:type="spellStart"/>
            <w:r w:rsidRPr="00EB3C36">
              <w:rPr>
                <w:rFonts w:ascii="Times New Roman" w:hAnsi="Times New Roman" w:cs="Times New Roman"/>
                <w:sz w:val="24"/>
                <w:szCs w:val="24"/>
              </w:rPr>
              <w:t>зготовление</w:t>
            </w:r>
            <w:proofErr w:type="spellEnd"/>
            <w:r w:rsidRPr="00EB3C36">
              <w:rPr>
                <w:rFonts w:ascii="Times New Roman" w:hAnsi="Times New Roman" w:cs="Times New Roman"/>
                <w:sz w:val="24"/>
                <w:szCs w:val="24"/>
              </w:rPr>
              <w:t xml:space="preserve"> </w:t>
            </w:r>
            <w:r w:rsidRPr="00EB3C36">
              <w:rPr>
                <w:rFonts w:ascii="Times New Roman" w:hAnsi="Times New Roman" w:cs="Times New Roman"/>
                <w:sz w:val="24"/>
                <w:szCs w:val="24"/>
                <w:lang w:val="kk-KZ"/>
              </w:rPr>
              <w:t xml:space="preserve">и монтаж </w:t>
            </w:r>
            <w:r w:rsidRPr="00EB3C36">
              <w:rPr>
                <w:rFonts w:ascii="Times New Roman" w:hAnsi="Times New Roman" w:cs="Times New Roman"/>
                <w:sz w:val="24"/>
                <w:szCs w:val="24"/>
              </w:rPr>
              <w:t xml:space="preserve">москитных сеток </w:t>
            </w:r>
            <w:r w:rsidRPr="00EB3C36">
              <w:rPr>
                <w:rFonts w:ascii="Times New Roman" w:hAnsi="Times New Roman" w:cs="Times New Roman"/>
                <w:sz w:val="24"/>
                <w:szCs w:val="24"/>
                <w:lang w:val="kk-KZ"/>
              </w:rPr>
              <w:t>плиссе</w:t>
            </w:r>
            <w:r w:rsidRPr="00EB3C36">
              <w:rPr>
                <w:rFonts w:ascii="Times New Roman" w:hAnsi="Times New Roman" w:cs="Times New Roman"/>
                <w:sz w:val="24"/>
                <w:szCs w:val="24"/>
              </w:rPr>
              <w:t xml:space="preserve"> </w:t>
            </w:r>
            <w:r w:rsidRPr="00EB3C36">
              <w:rPr>
                <w:rFonts w:ascii="Times New Roman" w:hAnsi="Times New Roman" w:cs="Times New Roman"/>
                <w:sz w:val="24"/>
                <w:szCs w:val="24"/>
                <w:lang w:val="kk-KZ"/>
              </w:rPr>
              <w:t>(</w:t>
            </w:r>
            <w:r w:rsidRPr="00EB3C36">
              <w:rPr>
                <w:rFonts w:ascii="Times New Roman" w:hAnsi="Times New Roman" w:cs="Times New Roman"/>
                <w:sz w:val="24"/>
                <w:szCs w:val="24"/>
              </w:rPr>
              <w:t xml:space="preserve">примерный размер </w:t>
            </w:r>
            <w:r w:rsidR="00A64D8B" w:rsidRPr="00EB3C36">
              <w:rPr>
                <w:rFonts w:ascii="Times New Roman" w:hAnsi="Times New Roman" w:cs="Times New Roman"/>
                <w:sz w:val="24"/>
                <w:szCs w:val="24"/>
              </w:rPr>
              <w:t xml:space="preserve">окон </w:t>
            </w:r>
            <w:r w:rsidR="00A64D8B">
              <w:rPr>
                <w:rFonts w:ascii="Times New Roman" w:hAnsi="Times New Roman" w:cs="Times New Roman"/>
                <w:sz w:val="24"/>
                <w:szCs w:val="24"/>
                <w:lang w:val="kk-KZ"/>
              </w:rPr>
              <w:t xml:space="preserve">высота 170 </w:t>
            </w:r>
            <w:r w:rsidR="00A64D8B" w:rsidRPr="00EB3C36">
              <w:rPr>
                <w:rFonts w:ascii="Times New Roman" w:hAnsi="Times New Roman" w:cs="Times New Roman"/>
                <w:sz w:val="24"/>
                <w:szCs w:val="24"/>
                <w:lang w:val="kk-KZ"/>
              </w:rPr>
              <w:t>см</w:t>
            </w:r>
            <w:r w:rsidR="00A64D8B">
              <w:rPr>
                <w:rFonts w:ascii="Times New Roman" w:hAnsi="Times New Roman" w:cs="Times New Roman"/>
                <w:sz w:val="24"/>
                <w:szCs w:val="24"/>
                <w:lang w:val="kk-KZ"/>
              </w:rPr>
              <w:t xml:space="preserve">, ширина 150 см – 2 штуки, +/- 5 см. </w:t>
            </w:r>
            <w:r w:rsidR="00A64D8B" w:rsidRPr="00EB3C36">
              <w:rPr>
                <w:rFonts w:ascii="Times New Roman" w:hAnsi="Times New Roman" w:cs="Times New Roman"/>
                <w:sz w:val="24"/>
                <w:szCs w:val="24"/>
              </w:rPr>
              <w:t xml:space="preserve">окон </w:t>
            </w:r>
            <w:r w:rsidR="00A64D8B">
              <w:rPr>
                <w:rFonts w:ascii="Times New Roman" w:hAnsi="Times New Roman" w:cs="Times New Roman"/>
                <w:sz w:val="24"/>
                <w:szCs w:val="24"/>
                <w:lang w:val="kk-KZ"/>
              </w:rPr>
              <w:t xml:space="preserve">высота 170 </w:t>
            </w:r>
            <w:r w:rsidR="00A64D8B" w:rsidRPr="00EB3C36">
              <w:rPr>
                <w:rFonts w:ascii="Times New Roman" w:hAnsi="Times New Roman" w:cs="Times New Roman"/>
                <w:sz w:val="24"/>
                <w:szCs w:val="24"/>
                <w:lang w:val="kk-KZ"/>
              </w:rPr>
              <w:t>см</w:t>
            </w:r>
            <w:r w:rsidR="00A64D8B">
              <w:rPr>
                <w:rFonts w:ascii="Times New Roman" w:hAnsi="Times New Roman" w:cs="Times New Roman"/>
                <w:sz w:val="24"/>
                <w:szCs w:val="24"/>
                <w:lang w:val="kk-KZ"/>
              </w:rPr>
              <w:t>, ширина 80 см – 2 штуки,</w:t>
            </w:r>
            <w:r w:rsidR="00A64D8B" w:rsidRPr="00EB3C36">
              <w:rPr>
                <w:rFonts w:ascii="Times New Roman" w:hAnsi="Times New Roman" w:cs="Times New Roman"/>
                <w:sz w:val="24"/>
                <w:szCs w:val="24"/>
                <w:lang w:val="kk-KZ"/>
              </w:rPr>
              <w:t xml:space="preserve"> +/- 5 см</w:t>
            </w:r>
            <w:r w:rsidR="00A64D8B">
              <w:rPr>
                <w:rFonts w:ascii="Times New Roman" w:hAnsi="Times New Roman" w:cs="Times New Roman"/>
                <w:sz w:val="24"/>
                <w:szCs w:val="24"/>
                <w:lang w:val="kk-KZ"/>
              </w:rPr>
              <w:t>)</w:t>
            </w:r>
            <w:r w:rsidR="00A64D8B" w:rsidRPr="00EB3C36">
              <w:rPr>
                <w:rFonts w:ascii="Times New Roman" w:hAnsi="Times New Roman" w:cs="Times New Roman"/>
                <w:sz w:val="24"/>
                <w:szCs w:val="24"/>
                <w:lang w:val="kk-KZ"/>
              </w:rPr>
              <w:t xml:space="preserve">  Заранее</w:t>
            </w:r>
            <w:r w:rsidR="00A64D8B" w:rsidRPr="00EB3C36">
              <w:rPr>
                <w:rFonts w:ascii="Times New Roman" w:hAnsi="Times New Roman" w:cs="Times New Roman"/>
                <w:sz w:val="24"/>
                <w:szCs w:val="24"/>
              </w:rPr>
              <w:t xml:space="preserve"> </w:t>
            </w:r>
            <w:r w:rsidR="00A64D8B" w:rsidRPr="00EB3C36">
              <w:rPr>
                <w:rFonts w:ascii="Times New Roman" w:hAnsi="Times New Roman" w:cs="Times New Roman"/>
                <w:sz w:val="24"/>
                <w:szCs w:val="24"/>
                <w:lang w:val="kk-KZ"/>
              </w:rPr>
              <w:t>замер за счет поставщика.</w:t>
            </w:r>
          </w:p>
        </w:tc>
        <w:tc>
          <w:tcPr>
            <w:tcW w:w="2208" w:type="dxa"/>
          </w:tcPr>
          <w:p w:rsidR="002E7988" w:rsidRPr="00EB3C36" w:rsidRDefault="002E7988" w:rsidP="002E7988">
            <w:pPr>
              <w:jc w:val="center"/>
              <w:rPr>
                <w:rFonts w:ascii="Times New Roman" w:hAnsi="Times New Roman" w:cs="Times New Roman"/>
                <w:sz w:val="24"/>
                <w:szCs w:val="24"/>
              </w:rPr>
            </w:pPr>
            <w:r w:rsidRPr="00EB3C36">
              <w:rPr>
                <w:rFonts w:ascii="Times New Roman" w:hAnsi="Times New Roman" w:cs="Times New Roman"/>
                <w:color w:val="000000" w:themeColor="text1"/>
                <w:sz w:val="24"/>
                <w:szCs w:val="24"/>
                <w:lang w:val="kk-KZ"/>
              </w:rPr>
              <w:t>услуга</w:t>
            </w:r>
          </w:p>
        </w:tc>
        <w:tc>
          <w:tcPr>
            <w:tcW w:w="2208" w:type="dxa"/>
          </w:tcPr>
          <w:p w:rsidR="002E7988" w:rsidRPr="00EB3C36" w:rsidRDefault="00A64D8B" w:rsidP="00020CCE">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002E7988" w:rsidRPr="00EB3C36">
              <w:rPr>
                <w:rFonts w:ascii="Times New Roman" w:hAnsi="Times New Roman" w:cs="Times New Roman"/>
                <w:color w:val="000000" w:themeColor="text1"/>
                <w:sz w:val="24"/>
                <w:szCs w:val="24"/>
                <w:lang w:val="kk-KZ"/>
              </w:rPr>
              <w:t xml:space="preserve"> шт.</w:t>
            </w:r>
          </w:p>
        </w:tc>
      </w:tr>
      <w:tr w:rsidR="002E7988" w:rsidRPr="00EB3C36" w:rsidTr="00EB3C36">
        <w:trPr>
          <w:trHeight w:val="980"/>
        </w:trPr>
        <w:tc>
          <w:tcPr>
            <w:tcW w:w="663" w:type="dxa"/>
          </w:tcPr>
          <w:p w:rsidR="002E7988" w:rsidRPr="00EB3C36" w:rsidRDefault="002E7988" w:rsidP="00A25EF9">
            <w:pPr>
              <w:pStyle w:val="a3"/>
              <w:ind w:left="0"/>
              <w:rPr>
                <w:rFonts w:ascii="Times New Roman" w:hAnsi="Times New Roman" w:cs="Times New Roman"/>
                <w:b/>
                <w:color w:val="000000" w:themeColor="text1"/>
                <w:sz w:val="24"/>
                <w:szCs w:val="24"/>
                <w:lang w:val="kk-KZ"/>
              </w:rPr>
            </w:pPr>
            <w:r w:rsidRPr="00EB3C36">
              <w:rPr>
                <w:rFonts w:ascii="Times New Roman" w:hAnsi="Times New Roman" w:cs="Times New Roman"/>
                <w:b/>
                <w:color w:val="000000" w:themeColor="text1"/>
                <w:sz w:val="24"/>
                <w:szCs w:val="24"/>
                <w:lang w:val="kk-KZ"/>
              </w:rPr>
              <w:t>5</w:t>
            </w:r>
          </w:p>
        </w:tc>
        <w:tc>
          <w:tcPr>
            <w:tcW w:w="3753" w:type="dxa"/>
          </w:tcPr>
          <w:p w:rsidR="002E7988" w:rsidRPr="00EB3C36" w:rsidRDefault="00A64D8B" w:rsidP="0051243F">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Установка </w:t>
            </w:r>
            <w:r w:rsidR="00EB3C36" w:rsidRPr="00EB3C36">
              <w:rPr>
                <w:rFonts w:ascii="Times New Roman" w:hAnsi="Times New Roman" w:cs="Times New Roman"/>
                <w:sz w:val="24"/>
                <w:szCs w:val="24"/>
                <w:lang w:val="kk-KZ"/>
              </w:rPr>
              <w:t xml:space="preserve">зацепов </w:t>
            </w:r>
            <w:r w:rsidR="002E7988" w:rsidRPr="00EB3C36">
              <w:rPr>
                <w:rFonts w:ascii="Times New Roman" w:hAnsi="Times New Roman" w:cs="Times New Roman"/>
                <w:sz w:val="24"/>
                <w:szCs w:val="24"/>
                <w:lang w:val="kk-KZ"/>
              </w:rPr>
              <w:t xml:space="preserve">замков </w:t>
            </w:r>
            <w:r w:rsidR="00EB3C36" w:rsidRPr="00EB3C36">
              <w:rPr>
                <w:rFonts w:ascii="Times New Roman" w:hAnsi="Times New Roman" w:cs="Times New Roman"/>
                <w:sz w:val="24"/>
                <w:szCs w:val="24"/>
                <w:lang w:val="kk-KZ"/>
              </w:rPr>
              <w:t>(</w:t>
            </w:r>
            <w:r w:rsidR="002E7988" w:rsidRPr="00EB3C36">
              <w:rPr>
                <w:rFonts w:ascii="Times New Roman" w:hAnsi="Times New Roman" w:cs="Times New Roman"/>
                <w:sz w:val="24"/>
                <w:szCs w:val="24"/>
                <w:lang w:val="kk-KZ"/>
              </w:rPr>
              <w:t>сложные</w:t>
            </w:r>
            <w:r w:rsidR="002E7988" w:rsidRPr="00EB3C36">
              <w:rPr>
                <w:rFonts w:ascii="Times New Roman" w:hAnsi="Times New Roman" w:cs="Times New Roman"/>
                <w:sz w:val="24"/>
                <w:szCs w:val="24"/>
              </w:rPr>
              <w:t xml:space="preserve">/сталь </w:t>
            </w:r>
            <w:r w:rsidR="00EB3C36" w:rsidRPr="00EB3C36">
              <w:rPr>
                <w:rFonts w:ascii="Times New Roman" w:hAnsi="Times New Roman" w:cs="Times New Roman"/>
                <w:sz w:val="24"/>
                <w:szCs w:val="24"/>
                <w:lang w:val="kk-KZ"/>
              </w:rPr>
              <w:t>)</w:t>
            </w:r>
          </w:p>
          <w:p w:rsidR="002E7988" w:rsidRPr="00EB3C36" w:rsidRDefault="002E7988" w:rsidP="00087387">
            <w:pPr>
              <w:pStyle w:val="a3"/>
              <w:ind w:left="0"/>
              <w:rPr>
                <w:rFonts w:ascii="Times New Roman" w:hAnsi="Times New Roman" w:cs="Times New Roman"/>
                <w:sz w:val="24"/>
                <w:szCs w:val="24"/>
              </w:rPr>
            </w:pPr>
          </w:p>
        </w:tc>
        <w:tc>
          <w:tcPr>
            <w:tcW w:w="2208" w:type="dxa"/>
          </w:tcPr>
          <w:p w:rsidR="002E7988" w:rsidRPr="00EB3C36" w:rsidRDefault="002E7988" w:rsidP="002E7988">
            <w:pPr>
              <w:jc w:val="center"/>
              <w:rPr>
                <w:rFonts w:ascii="Times New Roman" w:hAnsi="Times New Roman" w:cs="Times New Roman"/>
                <w:sz w:val="24"/>
                <w:szCs w:val="24"/>
              </w:rPr>
            </w:pPr>
            <w:r w:rsidRPr="00EB3C36">
              <w:rPr>
                <w:rFonts w:ascii="Times New Roman" w:hAnsi="Times New Roman" w:cs="Times New Roman"/>
                <w:color w:val="000000" w:themeColor="text1"/>
                <w:sz w:val="24"/>
                <w:szCs w:val="24"/>
                <w:lang w:val="kk-KZ"/>
              </w:rPr>
              <w:t>услуга</w:t>
            </w:r>
          </w:p>
        </w:tc>
        <w:tc>
          <w:tcPr>
            <w:tcW w:w="2208" w:type="dxa"/>
          </w:tcPr>
          <w:p w:rsidR="002E7988" w:rsidRPr="00EB3C36" w:rsidRDefault="00A64D8B" w:rsidP="00020CCE">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002E7988" w:rsidRPr="00EB3C36">
              <w:rPr>
                <w:rFonts w:ascii="Times New Roman" w:hAnsi="Times New Roman" w:cs="Times New Roman"/>
                <w:color w:val="000000" w:themeColor="text1"/>
                <w:sz w:val="24"/>
                <w:szCs w:val="24"/>
                <w:lang w:val="kk-KZ"/>
              </w:rPr>
              <w:t xml:space="preserve"> шт.</w:t>
            </w:r>
          </w:p>
        </w:tc>
      </w:tr>
      <w:tr w:rsidR="002E7988" w:rsidRPr="00EB3C36" w:rsidTr="00EB3C36">
        <w:trPr>
          <w:trHeight w:val="980"/>
        </w:trPr>
        <w:tc>
          <w:tcPr>
            <w:tcW w:w="663" w:type="dxa"/>
          </w:tcPr>
          <w:p w:rsidR="002E7988" w:rsidRPr="00EB3C36" w:rsidRDefault="002E7988" w:rsidP="00A25EF9">
            <w:pPr>
              <w:pStyle w:val="a3"/>
              <w:ind w:left="0"/>
              <w:rPr>
                <w:rFonts w:ascii="Times New Roman" w:hAnsi="Times New Roman" w:cs="Times New Roman"/>
                <w:b/>
                <w:color w:val="000000" w:themeColor="text1"/>
                <w:sz w:val="24"/>
                <w:szCs w:val="24"/>
                <w:lang w:val="kk-KZ"/>
              </w:rPr>
            </w:pPr>
            <w:r w:rsidRPr="00EB3C36">
              <w:rPr>
                <w:rFonts w:ascii="Times New Roman" w:hAnsi="Times New Roman" w:cs="Times New Roman"/>
                <w:b/>
                <w:color w:val="000000" w:themeColor="text1"/>
                <w:sz w:val="24"/>
                <w:szCs w:val="24"/>
                <w:lang w:val="kk-KZ"/>
              </w:rPr>
              <w:t>6</w:t>
            </w:r>
          </w:p>
        </w:tc>
        <w:tc>
          <w:tcPr>
            <w:tcW w:w="3753" w:type="dxa"/>
          </w:tcPr>
          <w:p w:rsidR="002E7988" w:rsidRPr="00EB3C36" w:rsidRDefault="00A64D8B" w:rsidP="0051243F">
            <w:pPr>
              <w:pStyle w:val="a3"/>
              <w:ind w:left="0"/>
              <w:rPr>
                <w:rFonts w:ascii="Times New Roman" w:hAnsi="Times New Roman" w:cs="Times New Roman"/>
                <w:sz w:val="24"/>
                <w:szCs w:val="24"/>
              </w:rPr>
            </w:pPr>
            <w:r>
              <w:rPr>
                <w:rFonts w:ascii="Times New Roman" w:hAnsi="Times New Roman" w:cs="Times New Roman"/>
                <w:sz w:val="24"/>
                <w:szCs w:val="24"/>
                <w:lang w:val="kk-KZ"/>
              </w:rPr>
              <w:t>Установка</w:t>
            </w:r>
            <w:r w:rsidR="002E7988" w:rsidRPr="00EB3C36">
              <w:rPr>
                <w:rFonts w:ascii="Times New Roman" w:hAnsi="Times New Roman" w:cs="Times New Roman"/>
                <w:sz w:val="24"/>
                <w:szCs w:val="24"/>
              </w:rPr>
              <w:t xml:space="preserve"> </w:t>
            </w:r>
            <w:r w:rsidR="00EB3C36" w:rsidRPr="00EB3C36">
              <w:rPr>
                <w:rFonts w:ascii="Times New Roman" w:hAnsi="Times New Roman" w:cs="Times New Roman"/>
                <w:sz w:val="24"/>
                <w:szCs w:val="24"/>
                <w:lang w:val="kk-KZ"/>
              </w:rPr>
              <w:t>навесы (</w:t>
            </w:r>
            <w:r w:rsidR="002E7988" w:rsidRPr="00EB3C36">
              <w:rPr>
                <w:rFonts w:ascii="Times New Roman" w:hAnsi="Times New Roman" w:cs="Times New Roman"/>
                <w:sz w:val="24"/>
                <w:szCs w:val="24"/>
                <w:lang w:val="kk-KZ"/>
              </w:rPr>
              <w:t>топсы, шарниров</w:t>
            </w:r>
            <w:r w:rsidR="00EB3C36" w:rsidRPr="00EB3C36">
              <w:rPr>
                <w:rFonts w:ascii="Times New Roman" w:hAnsi="Times New Roman" w:cs="Times New Roman"/>
                <w:sz w:val="24"/>
                <w:szCs w:val="24"/>
                <w:lang w:val="kk-KZ"/>
              </w:rPr>
              <w:t>)</w:t>
            </w:r>
            <w:r w:rsidR="002E7988" w:rsidRPr="00EB3C36">
              <w:rPr>
                <w:rFonts w:ascii="Times New Roman" w:hAnsi="Times New Roman" w:cs="Times New Roman"/>
                <w:sz w:val="24"/>
                <w:szCs w:val="24"/>
              </w:rPr>
              <w:t>сталь цвет белый</w:t>
            </w:r>
          </w:p>
          <w:p w:rsidR="002E7988" w:rsidRPr="00EB3C36" w:rsidRDefault="002E7988" w:rsidP="0051243F">
            <w:pPr>
              <w:pStyle w:val="a3"/>
              <w:ind w:left="0"/>
              <w:rPr>
                <w:rFonts w:ascii="Times New Roman" w:hAnsi="Times New Roman" w:cs="Times New Roman"/>
                <w:sz w:val="24"/>
                <w:szCs w:val="24"/>
              </w:rPr>
            </w:pPr>
          </w:p>
        </w:tc>
        <w:tc>
          <w:tcPr>
            <w:tcW w:w="2208" w:type="dxa"/>
          </w:tcPr>
          <w:p w:rsidR="002E7988" w:rsidRPr="00EB3C36" w:rsidRDefault="002E7988" w:rsidP="002E7988">
            <w:pPr>
              <w:jc w:val="center"/>
              <w:rPr>
                <w:rFonts w:ascii="Times New Roman" w:hAnsi="Times New Roman" w:cs="Times New Roman"/>
                <w:sz w:val="24"/>
                <w:szCs w:val="24"/>
              </w:rPr>
            </w:pPr>
            <w:r w:rsidRPr="00EB3C36">
              <w:rPr>
                <w:rFonts w:ascii="Times New Roman" w:hAnsi="Times New Roman" w:cs="Times New Roman"/>
                <w:color w:val="000000" w:themeColor="text1"/>
                <w:sz w:val="24"/>
                <w:szCs w:val="24"/>
                <w:lang w:val="kk-KZ"/>
              </w:rPr>
              <w:t>услуга</w:t>
            </w:r>
          </w:p>
        </w:tc>
        <w:tc>
          <w:tcPr>
            <w:tcW w:w="2208" w:type="dxa"/>
          </w:tcPr>
          <w:p w:rsidR="002E7988" w:rsidRPr="00EB3C36" w:rsidRDefault="00A64D8B" w:rsidP="00020CCE">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002E7988" w:rsidRPr="00EB3C36">
              <w:rPr>
                <w:rFonts w:ascii="Times New Roman" w:hAnsi="Times New Roman" w:cs="Times New Roman"/>
                <w:color w:val="000000" w:themeColor="text1"/>
                <w:sz w:val="24"/>
                <w:szCs w:val="24"/>
                <w:lang w:val="kk-KZ"/>
              </w:rPr>
              <w:t xml:space="preserve"> шт.</w:t>
            </w:r>
          </w:p>
        </w:tc>
      </w:tr>
      <w:tr w:rsidR="00EB3C36" w:rsidRPr="00EB3C36" w:rsidTr="00EB3C36">
        <w:trPr>
          <w:trHeight w:val="980"/>
        </w:trPr>
        <w:tc>
          <w:tcPr>
            <w:tcW w:w="663" w:type="dxa"/>
          </w:tcPr>
          <w:p w:rsidR="00EB3C36" w:rsidRPr="00EB3C36" w:rsidRDefault="00EB3C36" w:rsidP="00A25EF9">
            <w:pPr>
              <w:pStyle w:val="a3"/>
              <w:ind w:left="0"/>
              <w:rPr>
                <w:rFonts w:ascii="Times New Roman" w:hAnsi="Times New Roman" w:cs="Times New Roman"/>
                <w:b/>
                <w:color w:val="000000" w:themeColor="text1"/>
                <w:sz w:val="24"/>
                <w:szCs w:val="24"/>
                <w:lang w:val="kk-KZ"/>
              </w:rPr>
            </w:pPr>
            <w:r w:rsidRPr="00EB3C36">
              <w:rPr>
                <w:rFonts w:ascii="Times New Roman" w:hAnsi="Times New Roman" w:cs="Times New Roman"/>
                <w:b/>
                <w:color w:val="000000" w:themeColor="text1"/>
                <w:sz w:val="24"/>
                <w:szCs w:val="24"/>
                <w:lang w:val="kk-KZ"/>
              </w:rPr>
              <w:t>7</w:t>
            </w:r>
          </w:p>
        </w:tc>
        <w:tc>
          <w:tcPr>
            <w:tcW w:w="3753" w:type="dxa"/>
          </w:tcPr>
          <w:p w:rsidR="00EB3C36" w:rsidRPr="00EB3C36" w:rsidRDefault="00A64D8B" w:rsidP="00C703E0">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Установка </w:t>
            </w:r>
            <w:r w:rsidR="00EB3C36" w:rsidRPr="00EB3C36">
              <w:rPr>
                <w:rFonts w:ascii="Times New Roman" w:hAnsi="Times New Roman" w:cs="Times New Roman"/>
                <w:sz w:val="24"/>
                <w:szCs w:val="24"/>
                <w:lang w:val="kk-KZ"/>
              </w:rPr>
              <w:t>шпингалет замков сложные</w:t>
            </w:r>
            <w:r w:rsidR="00EB3C36" w:rsidRPr="00EB3C36">
              <w:rPr>
                <w:rFonts w:ascii="Times New Roman" w:hAnsi="Times New Roman" w:cs="Times New Roman"/>
                <w:sz w:val="24"/>
                <w:szCs w:val="24"/>
              </w:rPr>
              <w:t xml:space="preserve">/сталь </w:t>
            </w:r>
            <w:r w:rsidR="00EB3C36" w:rsidRPr="00EB3C36">
              <w:rPr>
                <w:rFonts w:ascii="Times New Roman" w:hAnsi="Times New Roman" w:cs="Times New Roman"/>
                <w:sz w:val="24"/>
                <w:szCs w:val="24"/>
                <w:lang w:val="kk-KZ"/>
              </w:rPr>
              <w:t>длина 100 см.</w:t>
            </w:r>
          </w:p>
          <w:p w:rsidR="00EB3C36" w:rsidRPr="00EB3C36" w:rsidRDefault="00EB3C36" w:rsidP="00C703E0">
            <w:pPr>
              <w:pStyle w:val="a3"/>
              <w:ind w:left="0"/>
              <w:rPr>
                <w:rFonts w:ascii="Times New Roman" w:hAnsi="Times New Roman" w:cs="Times New Roman"/>
                <w:sz w:val="24"/>
                <w:szCs w:val="24"/>
                <w:lang w:val="kk-KZ"/>
              </w:rPr>
            </w:pPr>
          </w:p>
        </w:tc>
        <w:tc>
          <w:tcPr>
            <w:tcW w:w="2208" w:type="dxa"/>
          </w:tcPr>
          <w:p w:rsidR="00EB3C36" w:rsidRPr="00EB3C36" w:rsidRDefault="00EB3C36" w:rsidP="00C703E0">
            <w:pPr>
              <w:jc w:val="center"/>
              <w:rPr>
                <w:rFonts w:ascii="Times New Roman" w:hAnsi="Times New Roman" w:cs="Times New Roman"/>
                <w:color w:val="000000" w:themeColor="text1"/>
                <w:sz w:val="24"/>
                <w:szCs w:val="24"/>
                <w:lang w:val="kk-KZ"/>
              </w:rPr>
            </w:pPr>
            <w:r w:rsidRPr="00EB3C36">
              <w:rPr>
                <w:rFonts w:ascii="Times New Roman" w:hAnsi="Times New Roman" w:cs="Times New Roman"/>
                <w:color w:val="000000" w:themeColor="text1"/>
                <w:sz w:val="24"/>
                <w:szCs w:val="24"/>
                <w:lang w:val="kk-KZ"/>
              </w:rPr>
              <w:t>услуга</w:t>
            </w:r>
          </w:p>
        </w:tc>
        <w:tc>
          <w:tcPr>
            <w:tcW w:w="2208" w:type="dxa"/>
          </w:tcPr>
          <w:p w:rsidR="00EB3C36" w:rsidRPr="00EB3C36" w:rsidRDefault="00A64D8B" w:rsidP="00C703E0">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sidR="00EB3C36" w:rsidRPr="00EB3C36">
              <w:rPr>
                <w:rFonts w:ascii="Times New Roman" w:hAnsi="Times New Roman" w:cs="Times New Roman"/>
                <w:color w:val="000000" w:themeColor="text1"/>
                <w:sz w:val="24"/>
                <w:szCs w:val="24"/>
                <w:lang w:val="kk-KZ"/>
              </w:rPr>
              <w:t xml:space="preserve"> штук</w:t>
            </w:r>
          </w:p>
        </w:tc>
      </w:tr>
      <w:tr w:rsidR="00EB3C36" w:rsidRPr="002E7988" w:rsidTr="00EB3C36">
        <w:trPr>
          <w:trHeight w:val="980"/>
        </w:trPr>
        <w:tc>
          <w:tcPr>
            <w:tcW w:w="663" w:type="dxa"/>
          </w:tcPr>
          <w:p w:rsidR="00EB3C36" w:rsidRPr="00EB3C36" w:rsidRDefault="006D5AB9" w:rsidP="00A25EF9">
            <w:pPr>
              <w:pStyle w:val="a3"/>
              <w:ind w:left="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8</w:t>
            </w:r>
          </w:p>
        </w:tc>
        <w:tc>
          <w:tcPr>
            <w:tcW w:w="3753" w:type="dxa"/>
          </w:tcPr>
          <w:p w:rsidR="00EB3C36" w:rsidRPr="00EB3C36" w:rsidRDefault="006D5AB9" w:rsidP="006D5AB9">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Установка наружых подоконников из металлического сайдинга тольщиной 0,5 мм (размер </w:t>
            </w:r>
            <w:r w:rsidRPr="00EB3C36">
              <w:rPr>
                <w:rFonts w:ascii="Times New Roman" w:hAnsi="Times New Roman" w:cs="Times New Roman"/>
                <w:sz w:val="24"/>
                <w:szCs w:val="24"/>
              </w:rPr>
              <w:t xml:space="preserve">окон </w:t>
            </w:r>
            <w:r>
              <w:rPr>
                <w:rFonts w:ascii="Times New Roman" w:hAnsi="Times New Roman" w:cs="Times New Roman"/>
                <w:sz w:val="24"/>
                <w:szCs w:val="24"/>
                <w:lang w:val="kk-KZ"/>
              </w:rPr>
              <w:t xml:space="preserve">высота 170 </w:t>
            </w:r>
            <w:r w:rsidRPr="00EB3C36">
              <w:rPr>
                <w:rFonts w:ascii="Times New Roman" w:hAnsi="Times New Roman" w:cs="Times New Roman"/>
                <w:sz w:val="24"/>
                <w:szCs w:val="24"/>
                <w:lang w:val="kk-KZ"/>
              </w:rPr>
              <w:t>см</w:t>
            </w:r>
            <w:r>
              <w:rPr>
                <w:rFonts w:ascii="Times New Roman" w:hAnsi="Times New Roman" w:cs="Times New Roman"/>
                <w:sz w:val="24"/>
                <w:szCs w:val="24"/>
                <w:lang w:val="kk-KZ"/>
              </w:rPr>
              <w:t xml:space="preserve">, ширина 150 см – 2 штуки, +/- 5 см. </w:t>
            </w:r>
            <w:r w:rsidRPr="00EB3C36">
              <w:rPr>
                <w:rFonts w:ascii="Times New Roman" w:hAnsi="Times New Roman" w:cs="Times New Roman"/>
                <w:sz w:val="24"/>
                <w:szCs w:val="24"/>
              </w:rPr>
              <w:t xml:space="preserve">окон </w:t>
            </w:r>
            <w:r>
              <w:rPr>
                <w:rFonts w:ascii="Times New Roman" w:hAnsi="Times New Roman" w:cs="Times New Roman"/>
                <w:sz w:val="24"/>
                <w:szCs w:val="24"/>
                <w:lang w:val="kk-KZ"/>
              </w:rPr>
              <w:t xml:space="preserve">высота 170 </w:t>
            </w:r>
            <w:r w:rsidRPr="00EB3C36">
              <w:rPr>
                <w:rFonts w:ascii="Times New Roman" w:hAnsi="Times New Roman" w:cs="Times New Roman"/>
                <w:sz w:val="24"/>
                <w:szCs w:val="24"/>
                <w:lang w:val="kk-KZ"/>
              </w:rPr>
              <w:t>см</w:t>
            </w:r>
            <w:r>
              <w:rPr>
                <w:rFonts w:ascii="Times New Roman" w:hAnsi="Times New Roman" w:cs="Times New Roman"/>
                <w:sz w:val="24"/>
                <w:szCs w:val="24"/>
                <w:lang w:val="kk-KZ"/>
              </w:rPr>
              <w:t>, ширина 80 см – 2 штуки,</w:t>
            </w:r>
            <w:r w:rsidRPr="00EB3C36">
              <w:rPr>
                <w:rFonts w:ascii="Times New Roman" w:hAnsi="Times New Roman" w:cs="Times New Roman"/>
                <w:sz w:val="24"/>
                <w:szCs w:val="24"/>
                <w:lang w:val="kk-KZ"/>
              </w:rPr>
              <w:t xml:space="preserve"> +/- 5 см,  Заранее</w:t>
            </w:r>
            <w:r w:rsidRPr="00EB3C36">
              <w:rPr>
                <w:rFonts w:ascii="Times New Roman" w:hAnsi="Times New Roman" w:cs="Times New Roman"/>
                <w:sz w:val="24"/>
                <w:szCs w:val="24"/>
              </w:rPr>
              <w:t xml:space="preserve"> </w:t>
            </w:r>
            <w:r w:rsidRPr="00EB3C36">
              <w:rPr>
                <w:rFonts w:ascii="Times New Roman" w:hAnsi="Times New Roman" w:cs="Times New Roman"/>
                <w:sz w:val="24"/>
                <w:szCs w:val="24"/>
                <w:lang w:val="kk-KZ"/>
              </w:rPr>
              <w:t>замер за счет поставщика.</w:t>
            </w:r>
            <w:r>
              <w:rPr>
                <w:rFonts w:ascii="Times New Roman" w:hAnsi="Times New Roman" w:cs="Times New Roman"/>
                <w:sz w:val="24"/>
                <w:szCs w:val="24"/>
                <w:lang w:val="kk-KZ"/>
              </w:rPr>
              <w:t xml:space="preserve"> Цвет согласовать с заказчиком)</w:t>
            </w:r>
          </w:p>
        </w:tc>
        <w:tc>
          <w:tcPr>
            <w:tcW w:w="2208" w:type="dxa"/>
          </w:tcPr>
          <w:p w:rsidR="00EB3C36" w:rsidRPr="00EB3C36" w:rsidRDefault="006D5AB9" w:rsidP="00C703E0">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услуга</w:t>
            </w:r>
          </w:p>
        </w:tc>
        <w:tc>
          <w:tcPr>
            <w:tcW w:w="2208" w:type="dxa"/>
          </w:tcPr>
          <w:p w:rsidR="00EB3C36" w:rsidRPr="00EB3C36" w:rsidRDefault="006D5AB9" w:rsidP="00C703E0">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штук.</w:t>
            </w:r>
          </w:p>
        </w:tc>
      </w:tr>
    </w:tbl>
    <w:p w:rsidR="007A05FC" w:rsidRPr="002E7988" w:rsidRDefault="007A05FC" w:rsidP="005D7F2A">
      <w:pPr>
        <w:spacing w:after="0"/>
        <w:rPr>
          <w:rFonts w:ascii="Times New Roman" w:hAnsi="Times New Roman" w:cs="Times New Roman"/>
          <w:b/>
          <w:color w:val="FF0000"/>
          <w:sz w:val="24"/>
          <w:szCs w:val="24"/>
        </w:rPr>
      </w:pPr>
    </w:p>
    <w:p w:rsidR="00423B13" w:rsidRPr="002E7988" w:rsidRDefault="008B7293" w:rsidP="00505C1A">
      <w:pPr>
        <w:spacing w:after="0"/>
        <w:rPr>
          <w:rFonts w:ascii="Times New Roman" w:hAnsi="Times New Roman" w:cs="Times New Roman"/>
          <w:sz w:val="24"/>
          <w:szCs w:val="24"/>
        </w:rPr>
      </w:pPr>
      <w:r w:rsidRPr="002E7988">
        <w:rPr>
          <w:rFonts w:ascii="Times New Roman" w:hAnsi="Times New Roman" w:cs="Times New Roman"/>
          <w:sz w:val="24"/>
          <w:szCs w:val="24"/>
        </w:rPr>
        <w:t>1</w:t>
      </w:r>
      <w:r w:rsidR="001604AB" w:rsidRPr="002E7988">
        <w:rPr>
          <w:rFonts w:ascii="Times New Roman" w:hAnsi="Times New Roman" w:cs="Times New Roman"/>
          <w:b/>
          <w:sz w:val="24"/>
          <w:szCs w:val="24"/>
        </w:rPr>
        <w:t xml:space="preserve">) </w:t>
      </w:r>
      <w:r w:rsidR="007842F0" w:rsidRPr="002E7988">
        <w:rPr>
          <w:rFonts w:ascii="Times New Roman" w:hAnsi="Times New Roman" w:cs="Times New Roman"/>
          <w:sz w:val="24"/>
          <w:szCs w:val="24"/>
        </w:rPr>
        <w:t>Дата подписания Акта ввода в эксплуатацию считается датой завершения работ.</w:t>
      </w:r>
    </w:p>
    <w:p w:rsidR="001604AB" w:rsidRPr="002E7988" w:rsidRDefault="008B7293" w:rsidP="001604AB">
      <w:pPr>
        <w:spacing w:after="0"/>
        <w:rPr>
          <w:rFonts w:ascii="Times New Roman" w:hAnsi="Times New Roman" w:cs="Times New Roman"/>
          <w:b/>
          <w:sz w:val="24"/>
          <w:szCs w:val="24"/>
        </w:rPr>
      </w:pPr>
      <w:r w:rsidRPr="002E7988">
        <w:rPr>
          <w:rFonts w:ascii="Times New Roman" w:hAnsi="Times New Roman" w:cs="Times New Roman"/>
          <w:sz w:val="24"/>
          <w:szCs w:val="24"/>
        </w:rPr>
        <w:t>2</w:t>
      </w:r>
      <w:r w:rsidR="001604AB" w:rsidRPr="002E7988">
        <w:rPr>
          <w:rFonts w:ascii="Times New Roman" w:hAnsi="Times New Roman" w:cs="Times New Roman"/>
          <w:sz w:val="24"/>
          <w:szCs w:val="24"/>
        </w:rPr>
        <w:t xml:space="preserve">) </w:t>
      </w:r>
      <w:r w:rsidR="00CD2965" w:rsidRPr="002E7988">
        <w:rPr>
          <w:rFonts w:ascii="Times New Roman" w:hAnsi="Times New Roman" w:cs="Times New Roman"/>
          <w:b/>
          <w:sz w:val="24"/>
          <w:szCs w:val="24"/>
        </w:rPr>
        <w:t>Цена потенциального П</w:t>
      </w:r>
      <w:r w:rsidR="00423B13" w:rsidRPr="002E7988">
        <w:rPr>
          <w:rFonts w:ascii="Times New Roman" w:hAnsi="Times New Roman" w:cs="Times New Roman"/>
          <w:b/>
          <w:sz w:val="24"/>
          <w:szCs w:val="24"/>
        </w:rPr>
        <w:t xml:space="preserve">оставщика должна быть указана без затрат </w:t>
      </w:r>
      <w:r w:rsidR="00CD2965" w:rsidRPr="002E7988">
        <w:rPr>
          <w:rFonts w:ascii="Times New Roman" w:hAnsi="Times New Roman" w:cs="Times New Roman"/>
          <w:b/>
          <w:sz w:val="24"/>
          <w:szCs w:val="24"/>
        </w:rPr>
        <w:t>З</w:t>
      </w:r>
      <w:r w:rsidR="00A32DB6" w:rsidRPr="002E7988">
        <w:rPr>
          <w:rFonts w:ascii="Times New Roman" w:hAnsi="Times New Roman" w:cs="Times New Roman"/>
          <w:b/>
          <w:sz w:val="24"/>
          <w:szCs w:val="24"/>
        </w:rPr>
        <w:t>аказчика.</w:t>
      </w:r>
    </w:p>
    <w:p w:rsidR="00A32DB6" w:rsidRPr="002E7988" w:rsidRDefault="00CC1F0A" w:rsidP="001604AB">
      <w:pPr>
        <w:jc w:val="both"/>
        <w:rPr>
          <w:rFonts w:ascii="Times New Roman" w:hAnsi="Times New Roman" w:cs="Times New Roman"/>
          <w:b/>
          <w:sz w:val="24"/>
          <w:szCs w:val="24"/>
        </w:rPr>
      </w:pPr>
      <w:r w:rsidRPr="002E7988">
        <w:rPr>
          <w:rFonts w:ascii="Times New Roman" w:hAnsi="Times New Roman" w:cs="Times New Roman"/>
          <w:sz w:val="24"/>
          <w:szCs w:val="24"/>
        </w:rPr>
        <w:t>3</w:t>
      </w:r>
      <w:r w:rsidR="001604AB" w:rsidRPr="002E7988">
        <w:rPr>
          <w:rFonts w:ascii="Times New Roman" w:hAnsi="Times New Roman" w:cs="Times New Roman"/>
          <w:sz w:val="24"/>
          <w:szCs w:val="24"/>
        </w:rPr>
        <w:t xml:space="preserve">) </w:t>
      </w:r>
      <w:r w:rsidRPr="002E7988">
        <w:rPr>
          <w:rFonts w:ascii="Times New Roman" w:hAnsi="Times New Roman" w:cs="Times New Roman"/>
          <w:sz w:val="24"/>
          <w:szCs w:val="24"/>
        </w:rPr>
        <w:t xml:space="preserve">Поставщик перед началом работ должен сделать замеры и предварительно согласовать замеры с Заказчиком. </w:t>
      </w:r>
      <w:r w:rsidRPr="002E7988">
        <w:rPr>
          <w:rFonts w:ascii="Times New Roman" w:hAnsi="Times New Roman" w:cs="Times New Roman"/>
          <w:b/>
          <w:sz w:val="24"/>
          <w:szCs w:val="24"/>
        </w:rPr>
        <w:t xml:space="preserve">Демонтаж разбитых/треснутых стеклопакетов, </w:t>
      </w:r>
      <w:r w:rsidRPr="002E7988">
        <w:rPr>
          <w:rFonts w:ascii="Times New Roman" w:hAnsi="Times New Roman" w:cs="Times New Roman"/>
          <w:b/>
          <w:color w:val="000000" w:themeColor="text1"/>
          <w:sz w:val="24"/>
          <w:szCs w:val="24"/>
        </w:rPr>
        <w:t>р</w:t>
      </w:r>
      <w:r w:rsidR="00A32DB6" w:rsidRPr="002E7988">
        <w:rPr>
          <w:rFonts w:ascii="Times New Roman" w:hAnsi="Times New Roman" w:cs="Times New Roman"/>
          <w:b/>
          <w:color w:val="000000" w:themeColor="text1"/>
          <w:sz w:val="24"/>
          <w:szCs w:val="24"/>
        </w:rPr>
        <w:t xml:space="preserve">емонт окон </w:t>
      </w:r>
      <w:r w:rsidRPr="002E7988">
        <w:rPr>
          <w:rFonts w:ascii="Times New Roman" w:hAnsi="Times New Roman" w:cs="Times New Roman"/>
          <w:b/>
          <w:color w:val="000000" w:themeColor="text1"/>
          <w:sz w:val="24"/>
          <w:szCs w:val="24"/>
        </w:rPr>
        <w:t xml:space="preserve">и установка, монтаж, замена стекла пластиковых окон </w:t>
      </w:r>
      <w:r w:rsidR="00A32DB6" w:rsidRPr="002E7988">
        <w:rPr>
          <w:rFonts w:ascii="Times New Roman" w:hAnsi="Times New Roman" w:cs="Times New Roman"/>
          <w:b/>
          <w:color w:val="000000" w:themeColor="text1"/>
          <w:sz w:val="24"/>
          <w:szCs w:val="24"/>
        </w:rPr>
        <w:t>в административном здании под ключ в соответствии с имеющимися у Заказчика замерами и требованиями.</w:t>
      </w:r>
    </w:p>
    <w:p w:rsidR="00996157" w:rsidRPr="002E7988" w:rsidRDefault="00CC1F0A" w:rsidP="00CC1F0A">
      <w:pPr>
        <w:jc w:val="both"/>
        <w:rPr>
          <w:rFonts w:ascii="Times New Roman" w:hAnsi="Times New Roman" w:cs="Times New Roman"/>
          <w:b/>
          <w:sz w:val="24"/>
          <w:szCs w:val="24"/>
        </w:rPr>
      </w:pPr>
      <w:r w:rsidRPr="002E7988">
        <w:rPr>
          <w:rFonts w:ascii="Times New Roman" w:hAnsi="Times New Roman" w:cs="Times New Roman"/>
          <w:sz w:val="24"/>
          <w:szCs w:val="24"/>
        </w:rPr>
        <w:t>4</w:t>
      </w:r>
      <w:r w:rsidR="001604AB" w:rsidRPr="002E7988">
        <w:rPr>
          <w:rFonts w:ascii="Times New Roman" w:hAnsi="Times New Roman" w:cs="Times New Roman"/>
          <w:sz w:val="24"/>
          <w:szCs w:val="24"/>
        </w:rPr>
        <w:t xml:space="preserve">) </w:t>
      </w:r>
      <w:r w:rsidR="00AC4B71" w:rsidRPr="002E7988">
        <w:rPr>
          <w:rFonts w:ascii="Times New Roman" w:hAnsi="Times New Roman" w:cs="Times New Roman"/>
          <w:b/>
          <w:sz w:val="24"/>
          <w:szCs w:val="24"/>
        </w:rPr>
        <w:t>Ср</w:t>
      </w:r>
      <w:r w:rsidR="00B10055" w:rsidRPr="002E7988">
        <w:rPr>
          <w:rFonts w:ascii="Times New Roman" w:hAnsi="Times New Roman" w:cs="Times New Roman"/>
          <w:b/>
          <w:sz w:val="24"/>
          <w:szCs w:val="24"/>
        </w:rPr>
        <w:t xml:space="preserve">ок гарантии на работы по </w:t>
      </w:r>
      <w:r w:rsidR="00AC4B71" w:rsidRPr="002E7988">
        <w:rPr>
          <w:rFonts w:ascii="Times New Roman" w:hAnsi="Times New Roman" w:cs="Times New Roman"/>
          <w:b/>
          <w:sz w:val="24"/>
          <w:szCs w:val="24"/>
        </w:rPr>
        <w:t xml:space="preserve"> ремонту </w:t>
      </w:r>
      <w:r w:rsidR="002E6023" w:rsidRPr="002E7988">
        <w:rPr>
          <w:rFonts w:ascii="Times New Roman" w:hAnsi="Times New Roman" w:cs="Times New Roman"/>
          <w:b/>
          <w:sz w:val="24"/>
          <w:szCs w:val="24"/>
        </w:rPr>
        <w:t xml:space="preserve">оконных блоков– не менее </w:t>
      </w:r>
      <w:r w:rsidR="00555114" w:rsidRPr="002E7988">
        <w:rPr>
          <w:rFonts w:ascii="Times New Roman" w:hAnsi="Times New Roman" w:cs="Times New Roman"/>
          <w:b/>
          <w:sz w:val="24"/>
          <w:szCs w:val="24"/>
        </w:rPr>
        <w:t>1</w:t>
      </w:r>
      <w:r w:rsidR="00D30B44" w:rsidRPr="002E7988">
        <w:rPr>
          <w:rFonts w:ascii="Times New Roman" w:hAnsi="Times New Roman" w:cs="Times New Roman"/>
          <w:b/>
          <w:sz w:val="24"/>
          <w:szCs w:val="24"/>
        </w:rPr>
        <w:t xml:space="preserve"> </w:t>
      </w:r>
      <w:r w:rsidR="00555114" w:rsidRPr="002E7988">
        <w:rPr>
          <w:rFonts w:ascii="Times New Roman" w:hAnsi="Times New Roman" w:cs="Times New Roman"/>
          <w:b/>
          <w:sz w:val="24"/>
          <w:szCs w:val="24"/>
        </w:rPr>
        <w:t>года</w:t>
      </w:r>
      <w:r w:rsidR="00EE1F73" w:rsidRPr="002E7988">
        <w:rPr>
          <w:rFonts w:ascii="Times New Roman" w:hAnsi="Times New Roman" w:cs="Times New Roman"/>
          <w:b/>
          <w:sz w:val="24"/>
          <w:szCs w:val="24"/>
        </w:rPr>
        <w:t xml:space="preserve"> </w:t>
      </w:r>
      <w:r w:rsidR="00AC4B71" w:rsidRPr="002E7988">
        <w:rPr>
          <w:rFonts w:ascii="Times New Roman" w:hAnsi="Times New Roman" w:cs="Times New Roman"/>
          <w:b/>
          <w:sz w:val="24"/>
          <w:szCs w:val="24"/>
        </w:rPr>
        <w:t>с момента подписания акта приема выполненных работ.</w:t>
      </w:r>
    </w:p>
    <w:p w:rsidR="0051243F" w:rsidRPr="002E7988" w:rsidRDefault="0051243F" w:rsidP="00CC1F0A">
      <w:pPr>
        <w:jc w:val="both"/>
        <w:rPr>
          <w:rFonts w:ascii="Times New Roman" w:hAnsi="Times New Roman" w:cs="Times New Roman"/>
          <w:b/>
          <w:sz w:val="24"/>
          <w:szCs w:val="24"/>
        </w:rPr>
      </w:pPr>
    </w:p>
    <w:p w:rsidR="0051243F" w:rsidRPr="002E7988" w:rsidRDefault="0051243F" w:rsidP="00CC1F0A">
      <w:pPr>
        <w:jc w:val="both"/>
        <w:rPr>
          <w:rFonts w:ascii="Times New Roman" w:hAnsi="Times New Roman" w:cs="Times New Roman"/>
          <w:b/>
          <w:sz w:val="24"/>
          <w:szCs w:val="24"/>
        </w:rPr>
      </w:pPr>
    </w:p>
    <w:p w:rsidR="0051243F" w:rsidRPr="002E7988" w:rsidRDefault="0051243F" w:rsidP="0051243F">
      <w:pPr>
        <w:jc w:val="center"/>
        <w:rPr>
          <w:rFonts w:ascii="Times New Roman" w:hAnsi="Times New Roman" w:cs="Times New Roman"/>
          <w:b/>
          <w:sz w:val="24"/>
          <w:szCs w:val="24"/>
        </w:rPr>
      </w:pPr>
      <w:proofErr w:type="spellStart"/>
      <w:r w:rsidRPr="002E7988">
        <w:rPr>
          <w:rFonts w:ascii="Times New Roman" w:hAnsi="Times New Roman" w:cs="Times New Roman"/>
          <w:b/>
          <w:color w:val="000000"/>
          <w:sz w:val="24"/>
          <w:szCs w:val="24"/>
        </w:rPr>
        <w:t>Техникалық</w:t>
      </w:r>
      <w:proofErr w:type="spellEnd"/>
      <w:r w:rsidRPr="002E7988">
        <w:rPr>
          <w:rFonts w:ascii="Times New Roman" w:hAnsi="Times New Roman" w:cs="Times New Roman"/>
          <w:b/>
          <w:color w:val="000000"/>
          <w:sz w:val="24"/>
          <w:szCs w:val="24"/>
        </w:rPr>
        <w:t xml:space="preserve"> </w:t>
      </w:r>
      <w:proofErr w:type="spellStart"/>
      <w:r w:rsidRPr="002E7988">
        <w:rPr>
          <w:rFonts w:ascii="Times New Roman" w:hAnsi="Times New Roman" w:cs="Times New Roman"/>
          <w:b/>
          <w:color w:val="000000"/>
          <w:sz w:val="24"/>
          <w:szCs w:val="24"/>
        </w:rPr>
        <w:t>сипаттама</w:t>
      </w:r>
      <w:proofErr w:type="spellEnd"/>
      <w:r w:rsidRPr="002E7988">
        <w:rPr>
          <w:rFonts w:ascii="Times New Roman" w:hAnsi="Times New Roman" w:cs="Times New Roman"/>
          <w:b/>
          <w:color w:val="000000"/>
          <w:sz w:val="24"/>
          <w:szCs w:val="24"/>
        </w:rPr>
        <w:t xml:space="preserve"> </w:t>
      </w:r>
      <w:proofErr w:type="spellStart"/>
      <w:r w:rsidRPr="002E7988">
        <w:rPr>
          <w:rFonts w:ascii="Times New Roman" w:hAnsi="Times New Roman" w:cs="Times New Roman"/>
          <w:b/>
          <w:color w:val="000000"/>
          <w:sz w:val="24"/>
          <w:szCs w:val="24"/>
        </w:rPr>
        <w:t>Пластикалық</w:t>
      </w:r>
      <w:proofErr w:type="spellEnd"/>
      <w:r w:rsidRPr="002E7988">
        <w:rPr>
          <w:rFonts w:ascii="Times New Roman" w:hAnsi="Times New Roman" w:cs="Times New Roman"/>
          <w:b/>
          <w:color w:val="000000"/>
          <w:sz w:val="24"/>
          <w:szCs w:val="24"/>
        </w:rPr>
        <w:t xml:space="preserve"> </w:t>
      </w:r>
      <w:proofErr w:type="spellStart"/>
      <w:r w:rsidRPr="002E7988">
        <w:rPr>
          <w:rFonts w:ascii="Times New Roman" w:hAnsi="Times New Roman" w:cs="Times New Roman"/>
          <w:b/>
          <w:color w:val="000000"/>
          <w:sz w:val="24"/>
          <w:szCs w:val="24"/>
        </w:rPr>
        <w:t>терезелерді</w:t>
      </w:r>
      <w:proofErr w:type="spellEnd"/>
      <w:r w:rsidRPr="002E7988">
        <w:rPr>
          <w:rFonts w:ascii="Times New Roman" w:hAnsi="Times New Roman" w:cs="Times New Roman"/>
          <w:b/>
          <w:color w:val="000000"/>
          <w:sz w:val="24"/>
          <w:szCs w:val="24"/>
        </w:rPr>
        <w:t xml:space="preserve"> </w:t>
      </w:r>
      <w:proofErr w:type="spellStart"/>
      <w:r w:rsidRPr="002E7988">
        <w:rPr>
          <w:rFonts w:ascii="Times New Roman" w:hAnsi="Times New Roman" w:cs="Times New Roman"/>
          <w:b/>
          <w:color w:val="000000"/>
          <w:sz w:val="24"/>
          <w:szCs w:val="24"/>
        </w:rPr>
        <w:t>дайындау</w:t>
      </w:r>
      <w:proofErr w:type="spellEnd"/>
      <w:r w:rsidRPr="002E7988">
        <w:rPr>
          <w:rFonts w:ascii="Times New Roman" w:hAnsi="Times New Roman" w:cs="Times New Roman"/>
          <w:b/>
          <w:color w:val="000000"/>
          <w:sz w:val="24"/>
          <w:szCs w:val="24"/>
        </w:rPr>
        <w:t xml:space="preserve">, </w:t>
      </w:r>
      <w:proofErr w:type="spellStart"/>
      <w:r w:rsidRPr="002E7988">
        <w:rPr>
          <w:rFonts w:ascii="Times New Roman" w:hAnsi="Times New Roman" w:cs="Times New Roman"/>
          <w:b/>
          <w:color w:val="000000"/>
          <w:sz w:val="24"/>
          <w:szCs w:val="24"/>
        </w:rPr>
        <w:t>жөндеу</w:t>
      </w:r>
      <w:proofErr w:type="spellEnd"/>
      <w:r w:rsidRPr="002E7988">
        <w:rPr>
          <w:rFonts w:ascii="Times New Roman" w:hAnsi="Times New Roman" w:cs="Times New Roman"/>
          <w:b/>
          <w:color w:val="000000"/>
          <w:sz w:val="24"/>
          <w:szCs w:val="24"/>
        </w:rPr>
        <w:t xml:space="preserve">, </w:t>
      </w:r>
      <w:proofErr w:type="spellStart"/>
      <w:r w:rsidRPr="002E7988">
        <w:rPr>
          <w:rFonts w:ascii="Times New Roman" w:hAnsi="Times New Roman" w:cs="Times New Roman"/>
          <w:b/>
          <w:color w:val="000000"/>
          <w:sz w:val="24"/>
          <w:szCs w:val="24"/>
        </w:rPr>
        <w:t>бөлшектеу</w:t>
      </w:r>
      <w:proofErr w:type="spellEnd"/>
      <w:r w:rsidRPr="002E7988">
        <w:rPr>
          <w:rFonts w:ascii="Times New Roman" w:hAnsi="Times New Roman" w:cs="Times New Roman"/>
          <w:b/>
          <w:color w:val="000000"/>
          <w:sz w:val="24"/>
          <w:szCs w:val="24"/>
        </w:rPr>
        <w:t xml:space="preserve">, </w:t>
      </w:r>
      <w:proofErr w:type="spellStart"/>
      <w:r w:rsidRPr="002E7988">
        <w:rPr>
          <w:rFonts w:ascii="Times New Roman" w:hAnsi="Times New Roman" w:cs="Times New Roman"/>
          <w:b/>
          <w:color w:val="000000"/>
          <w:sz w:val="24"/>
          <w:szCs w:val="24"/>
        </w:rPr>
        <w:t>монтаждау</w:t>
      </w:r>
      <w:proofErr w:type="spellEnd"/>
      <w:r w:rsidRPr="002E7988">
        <w:rPr>
          <w:rFonts w:ascii="Times New Roman" w:hAnsi="Times New Roman" w:cs="Times New Roman"/>
          <w:b/>
          <w:color w:val="000000"/>
          <w:sz w:val="24"/>
          <w:szCs w:val="24"/>
        </w:rPr>
        <w:t xml:space="preserve"> </w:t>
      </w:r>
      <w:proofErr w:type="spellStart"/>
      <w:r w:rsidRPr="002E7988">
        <w:rPr>
          <w:rFonts w:ascii="Times New Roman" w:hAnsi="Times New Roman" w:cs="Times New Roman"/>
          <w:b/>
          <w:color w:val="000000"/>
          <w:sz w:val="24"/>
          <w:szCs w:val="24"/>
        </w:rPr>
        <w:t>қызметтері</w:t>
      </w:r>
      <w:proofErr w:type="spellEnd"/>
    </w:p>
    <w:p w:rsidR="0051243F" w:rsidRPr="002E7988" w:rsidRDefault="0051243F" w:rsidP="0051243F">
      <w:pPr>
        <w:pStyle w:val="a3"/>
        <w:numPr>
          <w:ilvl w:val="0"/>
          <w:numId w:val="8"/>
        </w:numPr>
        <w:jc w:val="both"/>
        <w:rPr>
          <w:rFonts w:ascii="Times New Roman" w:hAnsi="Times New Roman" w:cs="Times New Roman"/>
          <w:color w:val="000000"/>
          <w:sz w:val="24"/>
          <w:szCs w:val="24"/>
        </w:rPr>
      </w:pPr>
      <w:proofErr w:type="spellStart"/>
      <w:r w:rsidRPr="002E7988">
        <w:rPr>
          <w:rFonts w:ascii="Times New Roman" w:hAnsi="Times New Roman" w:cs="Times New Roman"/>
          <w:color w:val="000000"/>
          <w:sz w:val="24"/>
          <w:szCs w:val="24"/>
        </w:rPr>
        <w:t>Жеткізуші</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жауапты</w:t>
      </w:r>
      <w:proofErr w:type="spellEnd"/>
      <w:r w:rsidRPr="002E7988">
        <w:rPr>
          <w:rFonts w:ascii="Times New Roman" w:hAnsi="Times New Roman" w:cs="Times New Roman"/>
          <w:color w:val="000000"/>
          <w:sz w:val="24"/>
          <w:szCs w:val="24"/>
        </w:rPr>
        <w:t xml:space="preserve">: 1) </w:t>
      </w:r>
      <w:proofErr w:type="spellStart"/>
      <w:r w:rsidRPr="002E7988">
        <w:rPr>
          <w:rFonts w:ascii="Times New Roman" w:hAnsi="Times New Roman" w:cs="Times New Roman"/>
          <w:color w:val="000000"/>
          <w:sz w:val="24"/>
          <w:szCs w:val="24"/>
        </w:rPr>
        <w:t>Тапсырыс</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берушінің</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алдында</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шарт</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бойынша</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міндеттемелерді</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орындамағаны</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немесе</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тиісінше</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орындамағаны</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үшін</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және</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Тапсырыс</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берушінің</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мүлкіне</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меншігіне</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және</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өз</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қызметкерлерінің</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денсаулығына</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залал</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келтірумен</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немесе</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залал</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келтірумен</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сондай-ақ</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өз</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қызметкерлерінің</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қаза</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болуымен</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байланысты</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және</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шартты</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орындау</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барысында</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және</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оның</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салдарынан</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туындайтын</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барлық</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тәуекел</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үшін</w:t>
      </w:r>
      <w:proofErr w:type="spellEnd"/>
      <w:r w:rsidRPr="002E7988">
        <w:rPr>
          <w:rFonts w:ascii="Times New Roman" w:hAnsi="Times New Roman" w:cs="Times New Roman"/>
          <w:color w:val="000000"/>
          <w:sz w:val="24"/>
          <w:szCs w:val="24"/>
        </w:rPr>
        <w:t>.</w:t>
      </w:r>
    </w:p>
    <w:p w:rsidR="0051243F" w:rsidRPr="002E7988" w:rsidRDefault="0051243F" w:rsidP="0051243F">
      <w:pPr>
        <w:pStyle w:val="a3"/>
        <w:numPr>
          <w:ilvl w:val="0"/>
          <w:numId w:val="8"/>
        </w:numPr>
        <w:jc w:val="both"/>
        <w:rPr>
          <w:rFonts w:ascii="Times New Roman" w:hAnsi="Times New Roman" w:cs="Times New Roman"/>
          <w:b/>
          <w:sz w:val="24"/>
          <w:szCs w:val="24"/>
        </w:rPr>
      </w:pPr>
      <w:r w:rsidRPr="002E7988">
        <w:rPr>
          <w:rFonts w:ascii="Times New Roman" w:hAnsi="Times New Roman" w:cs="Times New Roman"/>
          <w:color w:val="000000"/>
          <w:sz w:val="24"/>
          <w:szCs w:val="24"/>
        </w:rPr>
        <w:t xml:space="preserve">2) </w:t>
      </w:r>
      <w:proofErr w:type="spellStart"/>
      <w:r w:rsidRPr="002E7988">
        <w:rPr>
          <w:rFonts w:ascii="Times New Roman" w:hAnsi="Times New Roman" w:cs="Times New Roman"/>
          <w:color w:val="000000"/>
          <w:sz w:val="24"/>
          <w:szCs w:val="24"/>
        </w:rPr>
        <w:t>мердігер</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объектіге</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жеткізетін</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барлық</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жеткізілетін</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материалдар</w:t>
      </w:r>
      <w:proofErr w:type="spellEnd"/>
      <w:r w:rsidRPr="002E7988">
        <w:rPr>
          <w:rFonts w:ascii="Times New Roman" w:hAnsi="Times New Roman" w:cs="Times New Roman"/>
          <w:color w:val="000000"/>
          <w:sz w:val="24"/>
          <w:szCs w:val="24"/>
        </w:rPr>
        <w:t xml:space="preserve"> мен </w:t>
      </w:r>
      <w:proofErr w:type="spellStart"/>
      <w:r w:rsidRPr="002E7988">
        <w:rPr>
          <w:rFonts w:ascii="Times New Roman" w:hAnsi="Times New Roman" w:cs="Times New Roman"/>
          <w:color w:val="000000"/>
          <w:sz w:val="24"/>
          <w:szCs w:val="24"/>
        </w:rPr>
        <w:t>жабдықтарды</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жеткізуді</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тасымалдауды</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түсіруді</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және</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сақтауды</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ұйымдастырғаны</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үшін</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Тапсырыс</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беруші</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көлік</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құралдарының</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тоқтап</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қалуын</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жеткізуге</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өңдеуге</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сақтауға</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және</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төлеуге</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байланысты</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шығындар</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үшін</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жауап</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бермеуі</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керек</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Ешқандай</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жеткізілім</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Тапсырыс</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берушіге</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жіберілмеуі</w:t>
      </w:r>
      <w:proofErr w:type="spellEnd"/>
      <w:r w:rsidRPr="002E7988">
        <w:rPr>
          <w:rFonts w:ascii="Times New Roman" w:hAnsi="Times New Roman" w:cs="Times New Roman"/>
          <w:color w:val="000000"/>
          <w:sz w:val="24"/>
          <w:szCs w:val="24"/>
        </w:rPr>
        <w:t xml:space="preserve"> </w:t>
      </w:r>
      <w:proofErr w:type="spellStart"/>
      <w:r w:rsidRPr="002E7988">
        <w:rPr>
          <w:rFonts w:ascii="Times New Roman" w:hAnsi="Times New Roman" w:cs="Times New Roman"/>
          <w:color w:val="000000"/>
          <w:sz w:val="24"/>
          <w:szCs w:val="24"/>
        </w:rPr>
        <w:t>керек</w:t>
      </w:r>
      <w:proofErr w:type="spellEnd"/>
      <w:r w:rsidRPr="002E7988">
        <w:rPr>
          <w:rFonts w:ascii="Times New Roman" w:hAnsi="Times New Roman" w:cs="Times New Roman"/>
          <w:color w:val="000000"/>
          <w:sz w:val="24"/>
          <w:szCs w:val="24"/>
        </w:rPr>
        <w:t>.</w:t>
      </w:r>
    </w:p>
    <w:p w:rsidR="002E7988" w:rsidRPr="002E7988" w:rsidRDefault="0051243F" w:rsidP="002E7988">
      <w:pPr>
        <w:pStyle w:val="a3"/>
        <w:jc w:val="both"/>
        <w:rPr>
          <w:rFonts w:ascii="Times New Roman" w:hAnsi="Times New Roman" w:cs="Times New Roman"/>
          <w:color w:val="000000"/>
          <w:sz w:val="24"/>
          <w:szCs w:val="24"/>
          <w:lang w:val="kk-KZ"/>
        </w:rPr>
      </w:pPr>
      <w:r w:rsidRPr="002E7988">
        <w:rPr>
          <w:rFonts w:ascii="Times New Roman" w:hAnsi="Times New Roman" w:cs="Times New Roman"/>
          <w:color w:val="000000"/>
          <w:sz w:val="24"/>
          <w:szCs w:val="24"/>
        </w:rPr>
        <w:t xml:space="preserve">2. </w:t>
      </w:r>
      <w:r w:rsidR="002E7988" w:rsidRPr="002E7988">
        <w:rPr>
          <w:rFonts w:ascii="Times New Roman" w:hAnsi="Times New Roman" w:cs="Times New Roman"/>
          <w:color w:val="000000"/>
          <w:sz w:val="24"/>
          <w:szCs w:val="24"/>
          <w:lang w:val="kk-KZ"/>
        </w:rPr>
        <w:t>Өнім беруші мыналарға</w:t>
      </w:r>
      <w:r w:rsidRPr="002E7988">
        <w:rPr>
          <w:rFonts w:ascii="Times New Roman" w:hAnsi="Times New Roman" w:cs="Times New Roman"/>
          <w:color w:val="000000"/>
          <w:sz w:val="24"/>
          <w:szCs w:val="24"/>
        </w:rPr>
        <w:t>:</w:t>
      </w:r>
    </w:p>
    <w:p w:rsidR="002E7988" w:rsidRPr="002E7988" w:rsidRDefault="0051243F" w:rsidP="002E7988">
      <w:pPr>
        <w:pStyle w:val="a3"/>
        <w:jc w:val="both"/>
        <w:rPr>
          <w:rFonts w:ascii="Times New Roman" w:hAnsi="Times New Roman" w:cs="Times New Roman"/>
          <w:color w:val="000000"/>
          <w:sz w:val="24"/>
          <w:szCs w:val="24"/>
          <w:lang w:val="kk-KZ"/>
        </w:rPr>
      </w:pPr>
      <w:r w:rsidRPr="002E7988">
        <w:rPr>
          <w:rFonts w:ascii="Times New Roman" w:hAnsi="Times New Roman" w:cs="Times New Roman"/>
          <w:color w:val="000000"/>
          <w:sz w:val="24"/>
          <w:szCs w:val="24"/>
          <w:lang w:val="kk-KZ"/>
        </w:rPr>
        <w:t xml:space="preserve"> 1) объектіде қауіпсіздік техникасы, еңбекті қорғау және қоршаған ортаны қорғау қағидаларының қатаң сақталуын қамтамасыз етуге; </w:t>
      </w:r>
    </w:p>
    <w:p w:rsidR="002E7988" w:rsidRPr="002E7988" w:rsidRDefault="0051243F" w:rsidP="002E7988">
      <w:pPr>
        <w:pStyle w:val="a3"/>
        <w:jc w:val="both"/>
        <w:rPr>
          <w:rFonts w:ascii="Times New Roman" w:hAnsi="Times New Roman" w:cs="Times New Roman"/>
          <w:color w:val="000000"/>
          <w:sz w:val="24"/>
          <w:szCs w:val="24"/>
          <w:lang w:val="kk-KZ"/>
        </w:rPr>
      </w:pPr>
      <w:r w:rsidRPr="002E7988">
        <w:rPr>
          <w:rFonts w:ascii="Times New Roman" w:hAnsi="Times New Roman" w:cs="Times New Roman"/>
          <w:color w:val="000000"/>
          <w:sz w:val="24"/>
          <w:szCs w:val="24"/>
          <w:lang w:val="kk-KZ"/>
        </w:rPr>
        <w:t xml:space="preserve">2) Тапсырыс берушіге шартты іске асыруға қатысты туындаған немесе туындауы мүмкін проблемалар туралы дереу хабарлауға міндетті; </w:t>
      </w:r>
    </w:p>
    <w:p w:rsidR="002E7988" w:rsidRPr="002E7988" w:rsidRDefault="0051243F" w:rsidP="002E7988">
      <w:pPr>
        <w:pStyle w:val="a3"/>
        <w:jc w:val="both"/>
        <w:rPr>
          <w:rFonts w:ascii="Times New Roman" w:hAnsi="Times New Roman" w:cs="Times New Roman"/>
          <w:color w:val="000000"/>
          <w:sz w:val="24"/>
          <w:szCs w:val="24"/>
          <w:lang w:val="kk-KZ"/>
        </w:rPr>
      </w:pPr>
      <w:r w:rsidRPr="002E7988">
        <w:rPr>
          <w:rFonts w:ascii="Times New Roman" w:hAnsi="Times New Roman" w:cs="Times New Roman"/>
          <w:color w:val="000000"/>
          <w:sz w:val="24"/>
          <w:szCs w:val="24"/>
          <w:lang w:val="kk-KZ"/>
        </w:rPr>
        <w:t xml:space="preserve">3) барлық кепілдік құжаттардың және барлық материалдарға, конструкцияларға, жабдыққа арналған сертификаттардың сақталуын және оларды жұмыс аяқталғаннан кейін Тапсырыс берушіге беруді қамтамасыз етуге міндетті; </w:t>
      </w:r>
    </w:p>
    <w:p w:rsidR="002E7988" w:rsidRPr="002E7988" w:rsidRDefault="0051243F" w:rsidP="002E7988">
      <w:pPr>
        <w:pStyle w:val="a3"/>
        <w:jc w:val="both"/>
        <w:rPr>
          <w:rFonts w:ascii="Times New Roman" w:hAnsi="Times New Roman" w:cs="Times New Roman"/>
          <w:color w:val="000000"/>
          <w:sz w:val="24"/>
          <w:szCs w:val="24"/>
          <w:lang w:val="kk-KZ"/>
        </w:rPr>
      </w:pPr>
      <w:r w:rsidRPr="002E7988">
        <w:rPr>
          <w:rFonts w:ascii="Times New Roman" w:hAnsi="Times New Roman" w:cs="Times New Roman"/>
          <w:color w:val="000000"/>
          <w:sz w:val="24"/>
          <w:szCs w:val="24"/>
          <w:lang w:val="kk-KZ"/>
        </w:rPr>
        <w:t xml:space="preserve">4) тексеруге, тексеруге қатысуға және Тапсырыс беруші көрсеткен ескертулердің толық жойылуын қамтамасыз етуге міндетті; </w:t>
      </w:r>
    </w:p>
    <w:p w:rsidR="002E7988" w:rsidRPr="002E7988" w:rsidRDefault="0051243F" w:rsidP="002E7988">
      <w:pPr>
        <w:pStyle w:val="a3"/>
        <w:jc w:val="both"/>
        <w:rPr>
          <w:rFonts w:ascii="Times New Roman" w:hAnsi="Times New Roman" w:cs="Times New Roman"/>
          <w:color w:val="000000"/>
          <w:sz w:val="24"/>
          <w:szCs w:val="24"/>
          <w:lang w:val="kk-KZ"/>
        </w:rPr>
      </w:pPr>
      <w:r w:rsidRPr="002E7988">
        <w:rPr>
          <w:rFonts w:ascii="Times New Roman" w:hAnsi="Times New Roman" w:cs="Times New Roman"/>
          <w:color w:val="000000"/>
          <w:sz w:val="24"/>
          <w:szCs w:val="24"/>
          <w:lang w:val="kk-KZ"/>
        </w:rPr>
        <w:t xml:space="preserve">5) тапсырыс берушінің талабы бойынша технологияның бұзылуы анықталған, сапасыз құрылыс материалдары қолданылған жағдайда, анықталған ақаулар мен бұзушылықтар жойылғанға дейін жұмыстар жүргізуді тоқтата тұруға, ақаулар мен олардың туындау себептерін жою жөнінде дереу шаралар қабылдауға міндетті. </w:t>
      </w:r>
    </w:p>
    <w:p w:rsidR="002E7988" w:rsidRPr="002E7988" w:rsidRDefault="0051243F" w:rsidP="002E7988">
      <w:pPr>
        <w:pStyle w:val="a3"/>
        <w:jc w:val="both"/>
        <w:rPr>
          <w:rFonts w:ascii="Times New Roman" w:hAnsi="Times New Roman" w:cs="Times New Roman"/>
          <w:color w:val="000000"/>
          <w:sz w:val="24"/>
          <w:szCs w:val="24"/>
          <w:lang w:val="kk-KZ"/>
        </w:rPr>
      </w:pPr>
      <w:r w:rsidRPr="002E7988">
        <w:rPr>
          <w:rFonts w:ascii="Times New Roman" w:hAnsi="Times New Roman" w:cs="Times New Roman"/>
          <w:color w:val="000000"/>
          <w:sz w:val="24"/>
          <w:szCs w:val="24"/>
          <w:lang w:val="kk-KZ"/>
        </w:rPr>
        <w:t xml:space="preserve">6) жұмыста жіберілген ақауларды мердігер үш күн ішінде түзетеді; </w:t>
      </w:r>
    </w:p>
    <w:p w:rsidR="002E7988" w:rsidRPr="002E7988" w:rsidRDefault="002E7988" w:rsidP="002E7988">
      <w:pPr>
        <w:pStyle w:val="a3"/>
        <w:jc w:val="both"/>
        <w:rPr>
          <w:rFonts w:ascii="Times New Roman" w:hAnsi="Times New Roman" w:cs="Times New Roman"/>
          <w:color w:val="000000"/>
          <w:sz w:val="24"/>
          <w:szCs w:val="24"/>
          <w:lang w:val="kk-KZ"/>
        </w:rPr>
      </w:pPr>
      <w:r w:rsidRPr="002E7988">
        <w:rPr>
          <w:rFonts w:ascii="Times New Roman" w:hAnsi="Times New Roman" w:cs="Times New Roman"/>
          <w:color w:val="000000"/>
          <w:sz w:val="24"/>
          <w:szCs w:val="24"/>
          <w:lang w:val="kk-KZ"/>
        </w:rPr>
        <w:t xml:space="preserve">7) объектідегі авариялық жағдайдың барлық жағдайлары және аварияларды жою жөніндегі жұмыстардың көлемі туралы Тапсырыс берушіге хабарлауға; </w:t>
      </w:r>
    </w:p>
    <w:p w:rsidR="002E7988" w:rsidRPr="002E7988" w:rsidRDefault="002E7988" w:rsidP="002E7988">
      <w:pPr>
        <w:pStyle w:val="a3"/>
        <w:jc w:val="both"/>
        <w:rPr>
          <w:rFonts w:ascii="Times New Roman" w:hAnsi="Times New Roman" w:cs="Times New Roman"/>
          <w:color w:val="000000"/>
          <w:sz w:val="24"/>
          <w:szCs w:val="24"/>
          <w:lang w:val="kk-KZ"/>
        </w:rPr>
      </w:pPr>
      <w:r w:rsidRPr="002E7988">
        <w:rPr>
          <w:rFonts w:ascii="Times New Roman" w:hAnsi="Times New Roman" w:cs="Times New Roman"/>
          <w:color w:val="000000"/>
          <w:sz w:val="24"/>
          <w:szCs w:val="24"/>
          <w:lang w:val="kk-KZ"/>
        </w:rPr>
        <w:t xml:space="preserve">8) Шарттың талаптарына сәйкес Тапсырысшыға тапсыру-қабылдау актілері бойынша орындалған жұмыстарды беруге және орындалған жұмыстарды растау үшін барлық атқарушылық құжаттаманы беруге міндетті; </w:t>
      </w:r>
    </w:p>
    <w:p w:rsidR="0051243F" w:rsidRPr="002E7988" w:rsidRDefault="002E7988" w:rsidP="002E7988">
      <w:pPr>
        <w:pStyle w:val="a3"/>
        <w:jc w:val="both"/>
        <w:rPr>
          <w:rFonts w:ascii="Times New Roman" w:hAnsi="Times New Roman" w:cs="Times New Roman"/>
          <w:color w:val="000000"/>
          <w:sz w:val="24"/>
          <w:szCs w:val="24"/>
          <w:lang w:val="kk-KZ"/>
        </w:rPr>
      </w:pPr>
      <w:r w:rsidRPr="002E7988">
        <w:rPr>
          <w:rFonts w:ascii="Times New Roman" w:hAnsi="Times New Roman" w:cs="Times New Roman"/>
          <w:color w:val="000000"/>
          <w:sz w:val="24"/>
          <w:szCs w:val="24"/>
          <w:lang w:val="kk-KZ"/>
        </w:rPr>
        <w:t>9) учаске аумағын таза ұстауға міндетті. Жұмыс аяқталғаннан кейін терезелерді жуу түрінде (екі қабатты терезе) жұмыс орнын тазалаңыз. - "Жеткізуші" сынған/жарылған екі қабатты терезелерді жаңасына ауыстырғаннан кейін ескі екі қабатты терезелер мен құрылыс қоқыстарын ҚТҚ көму полигонына шығаруға міндетті.</w:t>
      </w:r>
    </w:p>
    <w:p w:rsidR="002E7988" w:rsidRPr="001E61E6" w:rsidRDefault="002E7988" w:rsidP="002E7988">
      <w:pPr>
        <w:pStyle w:val="a3"/>
        <w:jc w:val="both"/>
        <w:rPr>
          <w:rFonts w:ascii="Times New Roman" w:hAnsi="Times New Roman" w:cs="Times New Roman"/>
          <w:color w:val="000000"/>
          <w:sz w:val="24"/>
          <w:szCs w:val="24"/>
          <w:lang w:val="kk-KZ"/>
        </w:rPr>
      </w:pPr>
      <w:r w:rsidRPr="001E61E6">
        <w:rPr>
          <w:rFonts w:ascii="Times New Roman" w:hAnsi="Times New Roman" w:cs="Times New Roman"/>
          <w:color w:val="000000"/>
          <w:sz w:val="24"/>
          <w:szCs w:val="24"/>
          <w:lang w:val="kk-KZ"/>
        </w:rPr>
        <w:t>10) жұмыстар ҚР ТКСН сәйкес жүргізілуі тиіс 8.07-06-2017. Жұмыстарды орындау кезінде ҚР Үкіметінің 2010 жылғы 17 қарашадағы №1202 "ғимараттар мен құрылыстардың, құрылыс материалдары мен бұйымдарының қауіпсіздігіне қойылатын талаптар"қаулысымен бекітілген техникалық регламентке сәйкес материалдар мен құралдарды пайдалану қажет. Жұмысты орындау кезінде жеткізушінің есебінен сатып алынған жаңа материалдарды пайдалану қажет.</w:t>
      </w:r>
    </w:p>
    <w:p w:rsidR="001E61E6" w:rsidRPr="001E61E6" w:rsidRDefault="001E61E6" w:rsidP="002E7988">
      <w:pPr>
        <w:pStyle w:val="a3"/>
        <w:jc w:val="both"/>
        <w:rPr>
          <w:rFonts w:ascii="Times New Roman" w:hAnsi="Times New Roman" w:cs="Times New Roman"/>
          <w:color w:val="000000"/>
          <w:sz w:val="24"/>
          <w:szCs w:val="24"/>
          <w:lang w:val="kk-KZ"/>
        </w:rPr>
      </w:pPr>
      <w:r w:rsidRPr="001E61E6">
        <w:rPr>
          <w:rFonts w:ascii="Times New Roman" w:hAnsi="Times New Roman" w:cs="Times New Roman"/>
          <w:color w:val="000000"/>
          <w:sz w:val="24"/>
          <w:szCs w:val="24"/>
          <w:lang w:val="kk-KZ"/>
        </w:rPr>
        <w:t>11) 11) жұмыс құнына төменде көрсетілген барлық жиынтықтауыштар мен шығыс материалдары кіреді.</w:t>
      </w:r>
    </w:p>
    <w:tbl>
      <w:tblPr>
        <w:tblStyle w:val="a4"/>
        <w:tblW w:w="0" w:type="auto"/>
        <w:tblInd w:w="720" w:type="dxa"/>
        <w:tblLook w:val="04A0" w:firstRow="1" w:lastRow="0" w:firstColumn="1" w:lastColumn="0" w:noHBand="0" w:noVBand="1"/>
      </w:tblPr>
      <w:tblGrid>
        <w:gridCol w:w="663"/>
        <w:gridCol w:w="3753"/>
        <w:gridCol w:w="2208"/>
        <w:gridCol w:w="2208"/>
      </w:tblGrid>
      <w:tr w:rsidR="0010422D" w:rsidTr="0010422D">
        <w:trPr>
          <w:trHeight w:val="365"/>
        </w:trPr>
        <w:tc>
          <w:tcPr>
            <w:tcW w:w="663"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3753"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Тауарлардың</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атауы</w:t>
            </w:r>
            <w:proofErr w:type="spellEnd"/>
          </w:p>
          <w:p w:rsidR="0010422D" w:rsidRDefault="0010422D">
            <w:pPr>
              <w:pStyle w:val="a3"/>
              <w:ind w:left="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roofErr w:type="spellStart"/>
            <w:r>
              <w:rPr>
                <w:rFonts w:ascii="Times New Roman" w:hAnsi="Times New Roman" w:cs="Times New Roman"/>
                <w:b/>
                <w:color w:val="000000" w:themeColor="text1"/>
                <w:sz w:val="24"/>
                <w:szCs w:val="24"/>
              </w:rPr>
              <w:t>жұмыстар</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уқызметшілердің</w:t>
            </w:r>
            <w:proofErr w:type="spellEnd"/>
            <w:r>
              <w:rPr>
                <w:rFonts w:ascii="Times New Roman" w:hAnsi="Times New Roman" w:cs="Times New Roman"/>
                <w:b/>
                <w:color w:val="000000" w:themeColor="text1"/>
                <w:sz w:val="24"/>
                <w:szCs w:val="24"/>
              </w:rPr>
              <w:t>)</w:t>
            </w: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jc w:val="center"/>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Бірлік</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туралы</w:t>
            </w:r>
            <w:proofErr w:type="spellEnd"/>
          </w:p>
        </w:tc>
        <w:tc>
          <w:tcPr>
            <w:tcW w:w="2208" w:type="dxa"/>
            <w:tcBorders>
              <w:top w:val="single" w:sz="4" w:space="0" w:color="auto"/>
              <w:left w:val="single" w:sz="4" w:space="0" w:color="auto"/>
              <w:bottom w:val="single" w:sz="4" w:space="0" w:color="auto"/>
              <w:right w:val="single" w:sz="4" w:space="0" w:color="auto"/>
            </w:tcBorders>
          </w:tcPr>
          <w:p w:rsidR="0010422D" w:rsidRDefault="0010422D">
            <w:pPr>
              <w:pStyle w:val="a3"/>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Саны</w:t>
            </w:r>
          </w:p>
          <w:p w:rsidR="0010422D" w:rsidRDefault="0010422D">
            <w:pPr>
              <w:pStyle w:val="a3"/>
              <w:ind w:left="0"/>
              <w:jc w:val="center"/>
              <w:rPr>
                <w:rFonts w:ascii="Times New Roman" w:hAnsi="Times New Roman" w:cs="Times New Roman"/>
                <w:b/>
                <w:color w:val="000000" w:themeColor="text1"/>
                <w:sz w:val="24"/>
                <w:szCs w:val="24"/>
                <w:lang w:val="kk-KZ"/>
              </w:rPr>
            </w:pPr>
          </w:p>
        </w:tc>
      </w:tr>
      <w:tr w:rsidR="0010422D" w:rsidTr="0010422D">
        <w:trPr>
          <w:trHeight w:val="1283"/>
        </w:trPr>
        <w:tc>
          <w:tcPr>
            <w:tcW w:w="663"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1</w:t>
            </w:r>
          </w:p>
        </w:tc>
        <w:tc>
          <w:tcPr>
            <w:tcW w:w="3753"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Дайындау және монтаждау</w:t>
            </w:r>
            <w:r>
              <w:rPr>
                <w:rFonts w:ascii="Times New Roman" w:hAnsi="Times New Roman" w:cs="Times New Roman"/>
                <w:sz w:val="24"/>
                <w:szCs w:val="24"/>
              </w:rPr>
              <w:t xml:space="preserve"> </w:t>
            </w:r>
            <w:proofErr w:type="spellStart"/>
            <w:r>
              <w:rPr>
                <w:rFonts w:ascii="Times New Roman" w:hAnsi="Times New Roman" w:cs="Times New Roman"/>
                <w:sz w:val="24"/>
                <w:szCs w:val="24"/>
              </w:rPr>
              <w:t>жаңа</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пластикалық терезелер  4 камералы </w:t>
            </w:r>
            <w:proofErr w:type="spellStart"/>
            <w:r>
              <w:rPr>
                <w:rFonts w:ascii="Times New Roman" w:hAnsi="Times New Roman" w:cs="Times New Roman"/>
                <w:sz w:val="24"/>
                <w:szCs w:val="24"/>
              </w:rPr>
              <w:t>екі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қабатты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әйнекпен</w:t>
            </w:r>
            <w:proofErr w:type="spellEnd"/>
            <w:r>
              <w:rPr>
                <w:rFonts w:ascii="Times New Roman" w:hAnsi="Times New Roman" w:cs="Times New Roman"/>
                <w:sz w:val="24"/>
                <w:szCs w:val="24"/>
                <w:lang w:val="kk-KZ"/>
              </w:rPr>
              <w:t>, ашылуымен</w:t>
            </w:r>
            <w:r>
              <w:rPr>
                <w:rFonts w:ascii="Times New Roman" w:hAnsi="Times New Roman" w:cs="Times New Roman"/>
                <w:sz w:val="24"/>
                <w:szCs w:val="24"/>
              </w:rPr>
              <w:t xml:space="preserve">. </w:t>
            </w:r>
            <w:r>
              <w:rPr>
                <w:rFonts w:ascii="Times New Roman" w:hAnsi="Times New Roman" w:cs="Times New Roman"/>
                <w:sz w:val="24"/>
                <w:szCs w:val="24"/>
                <w:lang w:val="kk-KZ"/>
              </w:rPr>
              <w:t>Т</w:t>
            </w:r>
            <w:proofErr w:type="spellStart"/>
            <w:r>
              <w:rPr>
                <w:rFonts w:ascii="Times New Roman" w:hAnsi="Times New Roman" w:cs="Times New Roman"/>
                <w:sz w:val="24"/>
                <w:szCs w:val="24"/>
              </w:rPr>
              <w:t>ерезелер</w:t>
            </w:r>
            <w:proofErr w:type="spellEnd"/>
            <w:r>
              <w:rPr>
                <w:rFonts w:ascii="Times New Roman" w:hAnsi="Times New Roman" w:cs="Times New Roman"/>
                <w:sz w:val="24"/>
                <w:szCs w:val="24"/>
                <w:lang w:val="kk-KZ"/>
              </w:rPr>
              <w:t xml:space="preserve"> өлшемі биіктігі 170 см, ені 150 см – 2 дана, +/- 5 см. </w:t>
            </w:r>
            <w:proofErr w:type="spellStart"/>
            <w:r>
              <w:rPr>
                <w:rFonts w:ascii="Times New Roman" w:hAnsi="Times New Roman" w:cs="Times New Roman"/>
                <w:sz w:val="24"/>
                <w:szCs w:val="24"/>
              </w:rPr>
              <w:t>терезелер</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 xml:space="preserve">биіктігі 170 см, ені 80 см – 2 дана, +/- 5 см, Алдын ала жеткізушінің есебінен өлшеу. </w:t>
            </w: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қызмет</w:t>
            </w: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Pr>
                <w:rFonts w:ascii="Times New Roman" w:hAnsi="Times New Roman" w:cs="Times New Roman"/>
                <w:color w:val="000000" w:themeColor="text1"/>
                <w:sz w:val="24"/>
                <w:szCs w:val="24"/>
              </w:rPr>
              <w:t xml:space="preserve"> дана</w:t>
            </w:r>
            <w:r>
              <w:rPr>
                <w:rFonts w:ascii="Times New Roman" w:hAnsi="Times New Roman" w:cs="Times New Roman"/>
                <w:color w:val="000000" w:themeColor="text1"/>
                <w:sz w:val="24"/>
                <w:szCs w:val="24"/>
                <w:lang w:val="kk-KZ"/>
              </w:rPr>
              <w:t>.</w:t>
            </w:r>
          </w:p>
        </w:tc>
      </w:tr>
      <w:tr w:rsidR="0010422D" w:rsidTr="0010422D">
        <w:trPr>
          <w:trHeight w:val="642"/>
        </w:trPr>
        <w:tc>
          <w:tcPr>
            <w:tcW w:w="663"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w:t>
            </w:r>
          </w:p>
        </w:tc>
        <w:tc>
          <w:tcPr>
            <w:tcW w:w="3753"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Ішкі пластикалық терезе төсеніштерін орнату (өлшемі терезелер биіктігі 170 см, ені 150 см – 2 дана, +/- 5 см. терезелер биіктігі 170 см, ені 80 см – 2 дана, +/- 5 см, Алдын ала жеткізушінің есебінен өлшеу.)</w:t>
            </w: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jc w:val="center"/>
              <w:rPr>
                <w:rFonts w:ascii="Times New Roman" w:hAnsi="Times New Roman" w:cs="Times New Roman"/>
                <w:sz w:val="24"/>
                <w:szCs w:val="24"/>
                <w:lang w:val="kk-KZ"/>
              </w:rPr>
            </w:pPr>
            <w:r>
              <w:rPr>
                <w:rFonts w:ascii="Times New Roman" w:hAnsi="Times New Roman" w:cs="Times New Roman"/>
                <w:sz w:val="24"/>
                <w:szCs w:val="24"/>
                <w:lang w:val="kk-KZ"/>
              </w:rPr>
              <w:t>қызметтер</w:t>
            </w: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дана</w:t>
            </w:r>
          </w:p>
        </w:tc>
      </w:tr>
      <w:tr w:rsidR="0010422D" w:rsidTr="0010422D">
        <w:trPr>
          <w:trHeight w:val="980"/>
        </w:trPr>
        <w:tc>
          <w:tcPr>
            <w:tcW w:w="663"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p>
        </w:tc>
        <w:tc>
          <w:tcPr>
            <w:tcW w:w="3753" w:type="dxa"/>
            <w:tcBorders>
              <w:top w:val="single" w:sz="4" w:space="0" w:color="auto"/>
              <w:left w:val="single" w:sz="4" w:space="0" w:color="auto"/>
              <w:bottom w:val="single" w:sz="4" w:space="0" w:color="auto"/>
              <w:right w:val="single" w:sz="4" w:space="0" w:color="auto"/>
            </w:tcBorders>
          </w:tcPr>
          <w:p w:rsidR="0010422D" w:rsidRDefault="0010422D">
            <w:pPr>
              <w:pStyle w:val="a3"/>
              <w:ind w:left="0"/>
              <w:rPr>
                <w:rFonts w:ascii="Times New Roman" w:hAnsi="Times New Roman" w:cs="Times New Roman"/>
                <w:sz w:val="24"/>
                <w:szCs w:val="24"/>
              </w:rPr>
            </w:pPr>
            <w:r>
              <w:rPr>
                <w:rFonts w:ascii="Times New Roman" w:hAnsi="Times New Roman" w:cs="Times New Roman"/>
                <w:sz w:val="24"/>
                <w:szCs w:val="24"/>
                <w:lang w:val="kk-KZ"/>
              </w:rPr>
              <w:t>Орнату</w:t>
            </w:r>
            <w:r>
              <w:rPr>
                <w:rFonts w:ascii="Times New Roman" w:hAnsi="Times New Roman" w:cs="Times New Roman"/>
                <w:sz w:val="24"/>
                <w:szCs w:val="24"/>
              </w:rPr>
              <w:t xml:space="preserve"> </w:t>
            </w:r>
            <w:proofErr w:type="spellStart"/>
            <w:r>
              <w:rPr>
                <w:rFonts w:ascii="Times New Roman" w:hAnsi="Times New Roman" w:cs="Times New Roman"/>
                <w:sz w:val="24"/>
                <w:szCs w:val="24"/>
              </w:rPr>
              <w:t>қолмен</w:t>
            </w:r>
            <w:proofErr w:type="spellEnd"/>
            <w:r>
              <w:rPr>
                <w:rFonts w:ascii="Times New Roman" w:hAnsi="Times New Roman" w:cs="Times New Roman"/>
                <w:sz w:val="24"/>
                <w:szCs w:val="24"/>
                <w:lang w:val="kk-KZ"/>
              </w:rPr>
              <w:t>ек</w:t>
            </w:r>
            <w:r>
              <w:rPr>
                <w:rFonts w:ascii="Times New Roman" w:hAnsi="Times New Roman" w:cs="Times New Roman"/>
                <w:sz w:val="24"/>
                <w:szCs w:val="24"/>
              </w:rPr>
              <w:t xml:space="preserve"> ПВХ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терезе</w:t>
            </w:r>
            <w:proofErr w:type="spellEnd"/>
            <w:r>
              <w:rPr>
                <w:rFonts w:ascii="Times New Roman" w:hAnsi="Times New Roman" w:cs="Times New Roman"/>
                <w:sz w:val="24"/>
                <w:szCs w:val="24"/>
              </w:rPr>
              <w:t xml:space="preserve"> 125 мм пластик/</w:t>
            </w:r>
            <w:proofErr w:type="spellStart"/>
            <w:r>
              <w:rPr>
                <w:rFonts w:ascii="Times New Roman" w:hAnsi="Times New Roman" w:cs="Times New Roman"/>
                <w:sz w:val="24"/>
                <w:szCs w:val="24"/>
              </w:rPr>
              <w:t>болат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ақ</w:t>
            </w:r>
            <w:proofErr w:type="spellEnd"/>
          </w:p>
          <w:p w:rsidR="0010422D" w:rsidRDefault="0010422D">
            <w:pPr>
              <w:pStyle w:val="a3"/>
              <w:ind w:left="0"/>
              <w:rPr>
                <w:rFonts w:ascii="Times New Roman" w:hAnsi="Times New Roman" w:cs="Times New Roman"/>
                <w:sz w:val="24"/>
                <w:szCs w:val="24"/>
              </w:rPr>
            </w:pP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jc w:val="center"/>
              <w:rPr>
                <w:rFonts w:ascii="Times New Roman" w:hAnsi="Times New Roman" w:cs="Times New Roman"/>
                <w:sz w:val="24"/>
                <w:szCs w:val="24"/>
              </w:rPr>
            </w:pPr>
            <w:r>
              <w:rPr>
                <w:rFonts w:ascii="Times New Roman" w:hAnsi="Times New Roman" w:cs="Times New Roman"/>
                <w:color w:val="000000" w:themeColor="text1"/>
                <w:sz w:val="24"/>
                <w:szCs w:val="24"/>
                <w:lang w:val="kk-KZ"/>
              </w:rPr>
              <w:t>қызмет</w:t>
            </w: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дана</w:t>
            </w:r>
            <w:r>
              <w:rPr>
                <w:rFonts w:ascii="Times New Roman" w:hAnsi="Times New Roman" w:cs="Times New Roman"/>
                <w:color w:val="000000" w:themeColor="text1"/>
                <w:sz w:val="24"/>
                <w:szCs w:val="24"/>
                <w:lang w:val="kk-KZ"/>
              </w:rPr>
              <w:t>.</w:t>
            </w:r>
          </w:p>
        </w:tc>
      </w:tr>
      <w:tr w:rsidR="0010422D" w:rsidTr="0010422D">
        <w:trPr>
          <w:trHeight w:val="980"/>
        </w:trPr>
        <w:tc>
          <w:tcPr>
            <w:tcW w:w="663"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4</w:t>
            </w:r>
          </w:p>
        </w:tc>
        <w:tc>
          <w:tcPr>
            <w:tcW w:w="3753"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Жәнедаярлау және монтаждау масалардың торларын бүктемеде (терезелердің шамамен өлшемі биіктігі 170 см, ені 150 см – 2 дана, +/- 5 см. терезелер биіктігі 170 см, ені 80 см – 2 дана, +/- 5 см)  Алдын ала жеткізушінің есебінен өлшеу.</w:t>
            </w: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jc w:val="center"/>
              <w:rPr>
                <w:rFonts w:ascii="Times New Roman" w:hAnsi="Times New Roman" w:cs="Times New Roman"/>
                <w:sz w:val="24"/>
                <w:szCs w:val="24"/>
              </w:rPr>
            </w:pPr>
            <w:r>
              <w:rPr>
                <w:rFonts w:ascii="Times New Roman" w:hAnsi="Times New Roman" w:cs="Times New Roman"/>
                <w:color w:val="000000" w:themeColor="text1"/>
                <w:sz w:val="24"/>
                <w:szCs w:val="24"/>
                <w:lang w:val="kk-KZ"/>
              </w:rPr>
              <w:t>қызмет</w:t>
            </w: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дана</w:t>
            </w:r>
          </w:p>
        </w:tc>
      </w:tr>
      <w:tr w:rsidR="0010422D" w:rsidTr="0010422D">
        <w:trPr>
          <w:trHeight w:val="980"/>
        </w:trPr>
        <w:tc>
          <w:tcPr>
            <w:tcW w:w="663"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5</w:t>
            </w:r>
          </w:p>
        </w:tc>
        <w:tc>
          <w:tcPr>
            <w:tcW w:w="3753" w:type="dxa"/>
            <w:tcBorders>
              <w:top w:val="single" w:sz="4" w:space="0" w:color="auto"/>
              <w:left w:val="single" w:sz="4" w:space="0" w:color="auto"/>
              <w:bottom w:val="single" w:sz="4" w:space="0" w:color="auto"/>
              <w:right w:val="single" w:sz="4" w:space="0" w:color="auto"/>
            </w:tcBorders>
          </w:tcPr>
          <w:p w:rsidR="0010422D" w:rsidRDefault="0010422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Орнату құлыптардың ілгектері (күрделі/болат )</w:t>
            </w:r>
          </w:p>
          <w:p w:rsidR="0010422D" w:rsidRDefault="0010422D">
            <w:pPr>
              <w:pStyle w:val="a3"/>
              <w:ind w:left="0"/>
              <w:rPr>
                <w:rFonts w:ascii="Times New Roman" w:hAnsi="Times New Roman" w:cs="Times New Roman"/>
                <w:sz w:val="24"/>
                <w:szCs w:val="24"/>
                <w:lang w:val="kk-KZ"/>
              </w:rPr>
            </w:pP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jc w:val="center"/>
              <w:rPr>
                <w:rFonts w:ascii="Times New Roman" w:hAnsi="Times New Roman" w:cs="Times New Roman"/>
                <w:sz w:val="24"/>
                <w:szCs w:val="24"/>
              </w:rPr>
            </w:pPr>
            <w:r>
              <w:rPr>
                <w:rFonts w:ascii="Times New Roman" w:hAnsi="Times New Roman" w:cs="Times New Roman"/>
                <w:color w:val="000000" w:themeColor="text1"/>
                <w:sz w:val="24"/>
                <w:szCs w:val="24"/>
                <w:lang w:val="kk-KZ"/>
              </w:rPr>
              <w:t>қызмет</w:t>
            </w: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дана</w:t>
            </w:r>
          </w:p>
        </w:tc>
      </w:tr>
      <w:tr w:rsidR="0010422D" w:rsidTr="0010422D">
        <w:trPr>
          <w:trHeight w:val="980"/>
        </w:trPr>
        <w:tc>
          <w:tcPr>
            <w:tcW w:w="663"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6</w:t>
            </w:r>
          </w:p>
        </w:tc>
        <w:tc>
          <w:tcPr>
            <w:tcW w:w="3753" w:type="dxa"/>
            <w:tcBorders>
              <w:top w:val="single" w:sz="4" w:space="0" w:color="auto"/>
              <w:left w:val="single" w:sz="4" w:space="0" w:color="auto"/>
              <w:bottom w:val="single" w:sz="4" w:space="0" w:color="auto"/>
              <w:right w:val="single" w:sz="4" w:space="0" w:color="auto"/>
            </w:tcBorders>
          </w:tcPr>
          <w:p w:rsidR="0010422D" w:rsidRDefault="0010422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Орнату қалқалар (топсалар, топсалар)болат түсі ақ</w:t>
            </w:r>
          </w:p>
          <w:p w:rsidR="0010422D" w:rsidRDefault="0010422D">
            <w:pPr>
              <w:pStyle w:val="a3"/>
              <w:ind w:left="0"/>
              <w:rPr>
                <w:rFonts w:ascii="Times New Roman" w:hAnsi="Times New Roman" w:cs="Times New Roman"/>
                <w:sz w:val="24"/>
                <w:szCs w:val="24"/>
                <w:lang w:val="kk-KZ"/>
              </w:rPr>
            </w:pP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jc w:val="center"/>
              <w:rPr>
                <w:rFonts w:ascii="Times New Roman" w:hAnsi="Times New Roman" w:cs="Times New Roman"/>
                <w:sz w:val="24"/>
                <w:szCs w:val="24"/>
              </w:rPr>
            </w:pPr>
            <w:r>
              <w:rPr>
                <w:rFonts w:ascii="Times New Roman" w:hAnsi="Times New Roman" w:cs="Times New Roman"/>
                <w:color w:val="000000" w:themeColor="text1"/>
                <w:sz w:val="24"/>
                <w:szCs w:val="24"/>
                <w:lang w:val="kk-KZ"/>
              </w:rPr>
              <w:t>қызмет</w:t>
            </w: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дана</w:t>
            </w:r>
          </w:p>
        </w:tc>
      </w:tr>
      <w:tr w:rsidR="0010422D" w:rsidTr="0010422D">
        <w:trPr>
          <w:trHeight w:val="980"/>
        </w:trPr>
        <w:tc>
          <w:tcPr>
            <w:tcW w:w="663"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7</w:t>
            </w:r>
          </w:p>
        </w:tc>
        <w:tc>
          <w:tcPr>
            <w:tcW w:w="3753" w:type="dxa"/>
            <w:tcBorders>
              <w:top w:val="single" w:sz="4" w:space="0" w:color="auto"/>
              <w:left w:val="single" w:sz="4" w:space="0" w:color="auto"/>
              <w:bottom w:val="single" w:sz="4" w:space="0" w:color="auto"/>
              <w:right w:val="single" w:sz="4" w:space="0" w:color="auto"/>
            </w:tcBorders>
          </w:tcPr>
          <w:p w:rsidR="0010422D" w:rsidRDefault="0010422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Орнату күрделі құлыптардың шпингалеті/болат ұзындығы 100 см.</w:t>
            </w:r>
          </w:p>
          <w:p w:rsidR="0010422D" w:rsidRDefault="0010422D">
            <w:pPr>
              <w:pStyle w:val="a3"/>
              <w:ind w:left="0"/>
              <w:rPr>
                <w:rFonts w:ascii="Times New Roman" w:hAnsi="Times New Roman" w:cs="Times New Roman"/>
                <w:sz w:val="24"/>
                <w:szCs w:val="24"/>
                <w:lang w:val="kk-KZ"/>
              </w:rPr>
            </w:pP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қызмет</w:t>
            </w: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дана</w:t>
            </w:r>
          </w:p>
        </w:tc>
      </w:tr>
      <w:tr w:rsidR="0010422D" w:rsidTr="0010422D">
        <w:trPr>
          <w:trHeight w:val="980"/>
        </w:trPr>
        <w:tc>
          <w:tcPr>
            <w:tcW w:w="663"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8</w:t>
            </w:r>
          </w:p>
        </w:tc>
        <w:tc>
          <w:tcPr>
            <w:tcW w:w="3753"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Қалыңдығы 0,5 мм (өлшемі) металл қаптамадан жасалған сыртқы терезе төсеніштерін орнату терезелер биіктігі 170 см, ені 150 см – 2 дана, +/- 5 см. терезелер биіктігі 170 см, ені 80 см – 2 дана, +/- 5 см, Алдын ала жеткізушінің есебінен өлшеу. Түсін тапсырыс берушімен келісу)</w:t>
            </w: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қызмет</w:t>
            </w:r>
          </w:p>
        </w:tc>
        <w:tc>
          <w:tcPr>
            <w:tcW w:w="2208" w:type="dxa"/>
            <w:tcBorders>
              <w:top w:val="single" w:sz="4" w:space="0" w:color="auto"/>
              <w:left w:val="single" w:sz="4" w:space="0" w:color="auto"/>
              <w:bottom w:val="single" w:sz="4" w:space="0" w:color="auto"/>
              <w:right w:val="single" w:sz="4" w:space="0" w:color="auto"/>
            </w:tcBorders>
            <w:hideMark/>
          </w:tcPr>
          <w:p w:rsidR="0010422D" w:rsidRDefault="0010422D">
            <w:pPr>
              <w:pStyle w:val="a3"/>
              <w:ind w:left="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дана.</w:t>
            </w:r>
          </w:p>
        </w:tc>
      </w:tr>
    </w:tbl>
    <w:p w:rsidR="0010422D" w:rsidRDefault="0010422D" w:rsidP="0010422D"/>
    <w:p w:rsidR="002E7988" w:rsidRPr="001E61E6" w:rsidRDefault="002E7988" w:rsidP="002E7988">
      <w:pPr>
        <w:pStyle w:val="a3"/>
        <w:jc w:val="both"/>
        <w:rPr>
          <w:rFonts w:ascii="Times New Roman" w:hAnsi="Times New Roman" w:cs="Times New Roman"/>
          <w:b/>
          <w:sz w:val="24"/>
          <w:szCs w:val="24"/>
          <w:lang w:val="kk-KZ"/>
        </w:rPr>
      </w:pPr>
      <w:bookmarkStart w:id="0" w:name="_GoBack"/>
      <w:bookmarkEnd w:id="0"/>
    </w:p>
    <w:p w:rsidR="002E7988" w:rsidRPr="001E61E6" w:rsidRDefault="002E7988" w:rsidP="002E7988">
      <w:pPr>
        <w:pStyle w:val="a3"/>
        <w:jc w:val="both"/>
        <w:rPr>
          <w:rFonts w:ascii="Times New Roman" w:hAnsi="Times New Roman" w:cs="Times New Roman"/>
          <w:color w:val="000000"/>
          <w:sz w:val="24"/>
          <w:szCs w:val="24"/>
          <w:lang w:val="kk-KZ"/>
        </w:rPr>
      </w:pPr>
      <w:r w:rsidRPr="001E61E6">
        <w:rPr>
          <w:rFonts w:ascii="Times New Roman" w:hAnsi="Times New Roman" w:cs="Times New Roman"/>
          <w:color w:val="000000"/>
          <w:sz w:val="24"/>
          <w:szCs w:val="24"/>
          <w:lang w:val="kk-KZ"/>
        </w:rPr>
        <w:t xml:space="preserve">1) пайдалануға беру актісіне қол қойылған күн жұмыстардың аяқталған күні болып есептеледі. </w:t>
      </w:r>
    </w:p>
    <w:p w:rsidR="002E7988" w:rsidRPr="001E61E6" w:rsidRDefault="002E7988" w:rsidP="002E7988">
      <w:pPr>
        <w:pStyle w:val="a3"/>
        <w:jc w:val="both"/>
        <w:rPr>
          <w:rFonts w:ascii="Times New Roman" w:hAnsi="Times New Roman" w:cs="Times New Roman"/>
          <w:color w:val="000000"/>
          <w:sz w:val="24"/>
          <w:szCs w:val="24"/>
          <w:lang w:val="kk-KZ"/>
        </w:rPr>
      </w:pPr>
      <w:r w:rsidRPr="001E61E6">
        <w:rPr>
          <w:rFonts w:ascii="Times New Roman" w:hAnsi="Times New Roman" w:cs="Times New Roman"/>
          <w:color w:val="000000"/>
          <w:sz w:val="24"/>
          <w:szCs w:val="24"/>
          <w:lang w:val="kk-KZ"/>
        </w:rPr>
        <w:t xml:space="preserve">2) Әлеуетті өнім берушінің бағасы Тапсырыс берушінің шығындарынсыз көрсетілуі тиіс. </w:t>
      </w:r>
    </w:p>
    <w:p w:rsidR="002E7988" w:rsidRPr="001E61E6" w:rsidRDefault="002E7988" w:rsidP="002E7988">
      <w:pPr>
        <w:pStyle w:val="a3"/>
        <w:jc w:val="both"/>
        <w:rPr>
          <w:rFonts w:ascii="Times New Roman" w:hAnsi="Times New Roman" w:cs="Times New Roman"/>
          <w:color w:val="000000"/>
          <w:sz w:val="24"/>
          <w:szCs w:val="24"/>
          <w:lang w:val="kk-KZ"/>
        </w:rPr>
      </w:pPr>
      <w:r w:rsidRPr="001E61E6">
        <w:rPr>
          <w:rFonts w:ascii="Times New Roman" w:hAnsi="Times New Roman" w:cs="Times New Roman"/>
          <w:color w:val="000000"/>
          <w:sz w:val="24"/>
          <w:szCs w:val="24"/>
          <w:lang w:val="kk-KZ"/>
        </w:rPr>
        <w:t xml:space="preserve">3) Өнім беруші жұмысты бастамас бұрын өлшеулер жүргізіп, өлшеулерді Тапсырыс берушімен алдын ала келісуі тиіс. Сынған/жарылған екі қабатты </w:t>
      </w:r>
      <w:r w:rsidRPr="001E61E6">
        <w:rPr>
          <w:rFonts w:ascii="Times New Roman" w:hAnsi="Times New Roman" w:cs="Times New Roman"/>
          <w:color w:val="000000"/>
          <w:sz w:val="24"/>
          <w:szCs w:val="24"/>
          <w:lang w:val="kk-KZ"/>
        </w:rPr>
        <w:lastRenderedPageBreak/>
        <w:t>терезелерді бөлшектеу, терезелерді жөндеу және орнату, монтаждау, тапсырыс берушіде бар өлшемдер мен талаптарға сәйкес әкімшілік ғимараттағы пластикалық терезелердің шынысын кілтпен ауыстыру.</w:t>
      </w:r>
    </w:p>
    <w:p w:rsidR="002E7988" w:rsidRPr="001E61E6" w:rsidRDefault="002E7988" w:rsidP="002E7988">
      <w:pPr>
        <w:pStyle w:val="a3"/>
        <w:jc w:val="both"/>
        <w:rPr>
          <w:rFonts w:ascii="Times New Roman" w:hAnsi="Times New Roman" w:cs="Times New Roman"/>
          <w:b/>
          <w:sz w:val="24"/>
          <w:szCs w:val="24"/>
          <w:lang w:val="kk-KZ"/>
        </w:rPr>
      </w:pPr>
      <w:r w:rsidRPr="001E61E6">
        <w:rPr>
          <w:rFonts w:ascii="Times New Roman" w:hAnsi="Times New Roman" w:cs="Times New Roman"/>
          <w:color w:val="000000"/>
          <w:sz w:val="24"/>
          <w:szCs w:val="24"/>
          <w:lang w:val="kk-KZ"/>
        </w:rPr>
        <w:t>4) терезе блоктарын жөндеу жұмыстарына кепілдік беру мерзімі– орындалған жұмыстарды қабылдау актісіне қол қойылған сәттен бастап кемінде 1 жыл.</w:t>
      </w:r>
    </w:p>
    <w:p w:rsidR="002E7988" w:rsidRPr="001E61E6" w:rsidRDefault="002E7988">
      <w:pPr>
        <w:pStyle w:val="a3"/>
        <w:jc w:val="both"/>
        <w:rPr>
          <w:rFonts w:ascii="Times New Roman" w:hAnsi="Times New Roman" w:cs="Times New Roman"/>
          <w:b/>
          <w:sz w:val="24"/>
          <w:szCs w:val="24"/>
          <w:lang w:val="kk-KZ"/>
        </w:rPr>
      </w:pPr>
    </w:p>
    <w:p w:rsidR="00A64D8B" w:rsidRPr="001E61E6" w:rsidRDefault="00A64D8B">
      <w:pPr>
        <w:pStyle w:val="a3"/>
        <w:jc w:val="both"/>
        <w:rPr>
          <w:rFonts w:ascii="Times New Roman" w:hAnsi="Times New Roman" w:cs="Times New Roman"/>
          <w:b/>
          <w:sz w:val="24"/>
          <w:szCs w:val="24"/>
          <w:lang w:val="kk-KZ"/>
        </w:rPr>
      </w:pPr>
    </w:p>
    <w:sectPr w:rsidR="00A64D8B" w:rsidRPr="001E61E6" w:rsidSect="00A66969">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F73D6"/>
    <w:multiLevelType w:val="hybridMultilevel"/>
    <w:tmpl w:val="4EAECEA0"/>
    <w:lvl w:ilvl="0" w:tplc="74E2A1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E15F8F"/>
    <w:multiLevelType w:val="hybridMultilevel"/>
    <w:tmpl w:val="023ADFFE"/>
    <w:lvl w:ilvl="0" w:tplc="AACAA29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7102433"/>
    <w:multiLevelType w:val="hybridMultilevel"/>
    <w:tmpl w:val="9B942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2D135D"/>
    <w:multiLevelType w:val="multilevel"/>
    <w:tmpl w:val="F490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FC5FF5"/>
    <w:multiLevelType w:val="hybridMultilevel"/>
    <w:tmpl w:val="DA64C00E"/>
    <w:lvl w:ilvl="0" w:tplc="8FA2E0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F32444A"/>
    <w:multiLevelType w:val="hybridMultilevel"/>
    <w:tmpl w:val="27BCBE62"/>
    <w:lvl w:ilvl="0" w:tplc="0419000F">
      <w:start w:val="3"/>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23"/>
    <w:rsid w:val="00020CCE"/>
    <w:rsid w:val="00030CBF"/>
    <w:rsid w:val="0005669F"/>
    <w:rsid w:val="00087387"/>
    <w:rsid w:val="000C15ED"/>
    <w:rsid w:val="0010334C"/>
    <w:rsid w:val="0010422D"/>
    <w:rsid w:val="00120BF4"/>
    <w:rsid w:val="00124EA1"/>
    <w:rsid w:val="001604AB"/>
    <w:rsid w:val="001A0CD1"/>
    <w:rsid w:val="001A4427"/>
    <w:rsid w:val="001E3FAB"/>
    <w:rsid w:val="001E61E6"/>
    <w:rsid w:val="001F4135"/>
    <w:rsid w:val="001F746D"/>
    <w:rsid w:val="00221BA5"/>
    <w:rsid w:val="00222357"/>
    <w:rsid w:val="002553BB"/>
    <w:rsid w:val="002B51A4"/>
    <w:rsid w:val="002C6158"/>
    <w:rsid w:val="002E6023"/>
    <w:rsid w:val="002E73FF"/>
    <w:rsid w:val="002E7988"/>
    <w:rsid w:val="002F1A1A"/>
    <w:rsid w:val="003161B2"/>
    <w:rsid w:val="00322615"/>
    <w:rsid w:val="003366A1"/>
    <w:rsid w:val="00354555"/>
    <w:rsid w:val="00356FB4"/>
    <w:rsid w:val="00395585"/>
    <w:rsid w:val="003A1460"/>
    <w:rsid w:val="003B06D0"/>
    <w:rsid w:val="003C04DF"/>
    <w:rsid w:val="003E7D48"/>
    <w:rsid w:val="003F020E"/>
    <w:rsid w:val="003F71B7"/>
    <w:rsid w:val="00423B13"/>
    <w:rsid w:val="004549F6"/>
    <w:rsid w:val="00476DAF"/>
    <w:rsid w:val="00493A32"/>
    <w:rsid w:val="004A519E"/>
    <w:rsid w:val="004B3658"/>
    <w:rsid w:val="004C7EE8"/>
    <w:rsid w:val="00505C1A"/>
    <w:rsid w:val="0051243F"/>
    <w:rsid w:val="00555114"/>
    <w:rsid w:val="00557830"/>
    <w:rsid w:val="0059444A"/>
    <w:rsid w:val="005C2F67"/>
    <w:rsid w:val="005D0CED"/>
    <w:rsid w:val="005D7F2A"/>
    <w:rsid w:val="006015FE"/>
    <w:rsid w:val="00604B6E"/>
    <w:rsid w:val="00612BF9"/>
    <w:rsid w:val="00626C97"/>
    <w:rsid w:val="00652BE8"/>
    <w:rsid w:val="0065348C"/>
    <w:rsid w:val="00673FFF"/>
    <w:rsid w:val="006A3F56"/>
    <w:rsid w:val="006B4B74"/>
    <w:rsid w:val="006D5AB9"/>
    <w:rsid w:val="006E2C5F"/>
    <w:rsid w:val="006F0A9D"/>
    <w:rsid w:val="006F24CC"/>
    <w:rsid w:val="006F7FC6"/>
    <w:rsid w:val="00700970"/>
    <w:rsid w:val="007117F8"/>
    <w:rsid w:val="007379D3"/>
    <w:rsid w:val="007553AB"/>
    <w:rsid w:val="007842F0"/>
    <w:rsid w:val="00796250"/>
    <w:rsid w:val="007A05FC"/>
    <w:rsid w:val="007A5AF3"/>
    <w:rsid w:val="007A6451"/>
    <w:rsid w:val="007C3F73"/>
    <w:rsid w:val="007D396E"/>
    <w:rsid w:val="007F217D"/>
    <w:rsid w:val="007F5C9E"/>
    <w:rsid w:val="008124E6"/>
    <w:rsid w:val="00897586"/>
    <w:rsid w:val="008B493B"/>
    <w:rsid w:val="008B7293"/>
    <w:rsid w:val="008D7608"/>
    <w:rsid w:val="008F03AE"/>
    <w:rsid w:val="009305DD"/>
    <w:rsid w:val="00951C1A"/>
    <w:rsid w:val="00982E08"/>
    <w:rsid w:val="00996157"/>
    <w:rsid w:val="009A1C79"/>
    <w:rsid w:val="009A670F"/>
    <w:rsid w:val="009F058B"/>
    <w:rsid w:val="00A01723"/>
    <w:rsid w:val="00A12E19"/>
    <w:rsid w:val="00A14459"/>
    <w:rsid w:val="00A211D6"/>
    <w:rsid w:val="00A25EF9"/>
    <w:rsid w:val="00A32DB6"/>
    <w:rsid w:val="00A64877"/>
    <w:rsid w:val="00A64D8B"/>
    <w:rsid w:val="00A66969"/>
    <w:rsid w:val="00A94BC6"/>
    <w:rsid w:val="00AA17A5"/>
    <w:rsid w:val="00AB5891"/>
    <w:rsid w:val="00AC39FE"/>
    <w:rsid w:val="00AC4A23"/>
    <w:rsid w:val="00AC4B71"/>
    <w:rsid w:val="00B10055"/>
    <w:rsid w:val="00B26A6B"/>
    <w:rsid w:val="00B26AB9"/>
    <w:rsid w:val="00B3497C"/>
    <w:rsid w:val="00B52058"/>
    <w:rsid w:val="00B7715C"/>
    <w:rsid w:val="00B85901"/>
    <w:rsid w:val="00BA439E"/>
    <w:rsid w:val="00BC127D"/>
    <w:rsid w:val="00BD3166"/>
    <w:rsid w:val="00BD4285"/>
    <w:rsid w:val="00C01F1B"/>
    <w:rsid w:val="00C0403B"/>
    <w:rsid w:val="00C35C50"/>
    <w:rsid w:val="00C4093D"/>
    <w:rsid w:val="00C425EC"/>
    <w:rsid w:val="00C7134B"/>
    <w:rsid w:val="00C767B9"/>
    <w:rsid w:val="00C81BC4"/>
    <w:rsid w:val="00C92863"/>
    <w:rsid w:val="00C92B7F"/>
    <w:rsid w:val="00C97170"/>
    <w:rsid w:val="00CA7093"/>
    <w:rsid w:val="00CB0AA7"/>
    <w:rsid w:val="00CB2371"/>
    <w:rsid w:val="00CB6C27"/>
    <w:rsid w:val="00CC1F0A"/>
    <w:rsid w:val="00CD2965"/>
    <w:rsid w:val="00CE05DB"/>
    <w:rsid w:val="00CE0E1A"/>
    <w:rsid w:val="00CE3C45"/>
    <w:rsid w:val="00D164CA"/>
    <w:rsid w:val="00D30B44"/>
    <w:rsid w:val="00D448DE"/>
    <w:rsid w:val="00D77984"/>
    <w:rsid w:val="00D77BB4"/>
    <w:rsid w:val="00D835C8"/>
    <w:rsid w:val="00DA0884"/>
    <w:rsid w:val="00DC0DF8"/>
    <w:rsid w:val="00E2284F"/>
    <w:rsid w:val="00E245A9"/>
    <w:rsid w:val="00E552E3"/>
    <w:rsid w:val="00E77BCE"/>
    <w:rsid w:val="00E84BC5"/>
    <w:rsid w:val="00EA6E78"/>
    <w:rsid w:val="00EB2F6B"/>
    <w:rsid w:val="00EB3C36"/>
    <w:rsid w:val="00EC216D"/>
    <w:rsid w:val="00EE1F73"/>
    <w:rsid w:val="00F1110F"/>
    <w:rsid w:val="00F33F2D"/>
    <w:rsid w:val="00F348BE"/>
    <w:rsid w:val="00F54524"/>
    <w:rsid w:val="00F72122"/>
    <w:rsid w:val="00F7424B"/>
    <w:rsid w:val="00F9435D"/>
    <w:rsid w:val="00FC0719"/>
    <w:rsid w:val="00FC42AE"/>
    <w:rsid w:val="00FD78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E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1723"/>
    <w:pPr>
      <w:ind w:left="720"/>
      <w:contextualSpacing/>
    </w:pPr>
  </w:style>
  <w:style w:type="table" w:styleId="a4">
    <w:name w:val="Table Grid"/>
    <w:basedOn w:val="a1"/>
    <w:uiPriority w:val="59"/>
    <w:rsid w:val="00056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95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51C1A"/>
    <w:rPr>
      <w:rFonts w:ascii="Courier New" w:eastAsia="Times New Roman" w:hAnsi="Courier New" w:cs="Courier New"/>
      <w:sz w:val="20"/>
      <w:szCs w:val="20"/>
    </w:rPr>
  </w:style>
  <w:style w:type="character" w:customStyle="1" w:styleId="y2iqfc">
    <w:name w:val="y2iqfc"/>
    <w:basedOn w:val="a0"/>
    <w:rsid w:val="00951C1A"/>
  </w:style>
  <w:style w:type="character" w:styleId="a5">
    <w:name w:val="Hyperlink"/>
    <w:basedOn w:val="a0"/>
    <w:uiPriority w:val="99"/>
    <w:semiHidden/>
    <w:unhideWhenUsed/>
    <w:rsid w:val="006E2C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E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1723"/>
    <w:pPr>
      <w:ind w:left="720"/>
      <w:contextualSpacing/>
    </w:pPr>
  </w:style>
  <w:style w:type="table" w:styleId="a4">
    <w:name w:val="Table Grid"/>
    <w:basedOn w:val="a1"/>
    <w:uiPriority w:val="59"/>
    <w:rsid w:val="00056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95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51C1A"/>
    <w:rPr>
      <w:rFonts w:ascii="Courier New" w:eastAsia="Times New Roman" w:hAnsi="Courier New" w:cs="Courier New"/>
      <w:sz w:val="20"/>
      <w:szCs w:val="20"/>
    </w:rPr>
  </w:style>
  <w:style w:type="character" w:customStyle="1" w:styleId="y2iqfc">
    <w:name w:val="y2iqfc"/>
    <w:basedOn w:val="a0"/>
    <w:rsid w:val="00951C1A"/>
  </w:style>
  <w:style w:type="character" w:styleId="a5">
    <w:name w:val="Hyperlink"/>
    <w:basedOn w:val="a0"/>
    <w:uiPriority w:val="99"/>
    <w:semiHidden/>
    <w:unhideWhenUsed/>
    <w:rsid w:val="006E2C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161020">
      <w:bodyDiv w:val="1"/>
      <w:marLeft w:val="0"/>
      <w:marRight w:val="0"/>
      <w:marTop w:val="0"/>
      <w:marBottom w:val="0"/>
      <w:divBdr>
        <w:top w:val="none" w:sz="0" w:space="0" w:color="auto"/>
        <w:left w:val="none" w:sz="0" w:space="0" w:color="auto"/>
        <w:bottom w:val="none" w:sz="0" w:space="0" w:color="auto"/>
        <w:right w:val="none" w:sz="0" w:space="0" w:color="auto"/>
      </w:divBdr>
    </w:div>
    <w:div w:id="1486817213">
      <w:bodyDiv w:val="1"/>
      <w:marLeft w:val="0"/>
      <w:marRight w:val="0"/>
      <w:marTop w:val="0"/>
      <w:marBottom w:val="0"/>
      <w:divBdr>
        <w:top w:val="none" w:sz="0" w:space="0" w:color="auto"/>
        <w:left w:val="none" w:sz="0" w:space="0" w:color="auto"/>
        <w:bottom w:val="none" w:sz="0" w:space="0" w:color="auto"/>
        <w:right w:val="none" w:sz="0" w:space="0" w:color="auto"/>
      </w:divBdr>
    </w:div>
    <w:div w:id="1525241884">
      <w:bodyDiv w:val="1"/>
      <w:marLeft w:val="0"/>
      <w:marRight w:val="0"/>
      <w:marTop w:val="0"/>
      <w:marBottom w:val="0"/>
      <w:divBdr>
        <w:top w:val="none" w:sz="0" w:space="0" w:color="auto"/>
        <w:left w:val="none" w:sz="0" w:space="0" w:color="auto"/>
        <w:bottom w:val="none" w:sz="0" w:space="0" w:color="auto"/>
        <w:right w:val="none" w:sz="0" w:space="0" w:color="auto"/>
      </w:divBdr>
    </w:div>
    <w:div w:id="2058703222">
      <w:bodyDiv w:val="1"/>
      <w:marLeft w:val="0"/>
      <w:marRight w:val="0"/>
      <w:marTop w:val="0"/>
      <w:marBottom w:val="0"/>
      <w:divBdr>
        <w:top w:val="none" w:sz="0" w:space="0" w:color="auto"/>
        <w:left w:val="none" w:sz="0" w:space="0" w:color="auto"/>
        <w:bottom w:val="none" w:sz="0" w:space="0" w:color="auto"/>
        <w:right w:val="none" w:sz="0" w:space="0" w:color="auto"/>
      </w:divBdr>
      <w:divsChild>
        <w:div w:id="1163356106">
          <w:marLeft w:val="0"/>
          <w:marRight w:val="0"/>
          <w:marTop w:val="0"/>
          <w:marBottom w:val="0"/>
          <w:divBdr>
            <w:top w:val="none" w:sz="0" w:space="0" w:color="auto"/>
            <w:left w:val="none" w:sz="0" w:space="0" w:color="auto"/>
            <w:bottom w:val="none" w:sz="0" w:space="0" w:color="auto"/>
            <w:right w:val="none" w:sz="0" w:space="0" w:color="auto"/>
          </w:divBdr>
          <w:divsChild>
            <w:div w:id="1202474465">
              <w:marLeft w:val="0"/>
              <w:marRight w:val="0"/>
              <w:marTop w:val="0"/>
              <w:marBottom w:val="0"/>
              <w:divBdr>
                <w:top w:val="none" w:sz="0" w:space="0" w:color="auto"/>
                <w:left w:val="none" w:sz="0" w:space="0" w:color="auto"/>
                <w:bottom w:val="none" w:sz="0" w:space="0" w:color="auto"/>
                <w:right w:val="none" w:sz="0" w:space="0" w:color="auto"/>
              </w:divBdr>
              <w:divsChild>
                <w:div w:id="1928688366">
                  <w:marLeft w:val="0"/>
                  <w:marRight w:val="0"/>
                  <w:marTop w:val="0"/>
                  <w:marBottom w:val="0"/>
                  <w:divBdr>
                    <w:top w:val="none" w:sz="0" w:space="0" w:color="auto"/>
                    <w:left w:val="none" w:sz="0" w:space="0" w:color="auto"/>
                    <w:bottom w:val="none" w:sz="0" w:space="0" w:color="auto"/>
                    <w:right w:val="none" w:sz="0" w:space="0" w:color="auto"/>
                  </w:divBdr>
                  <w:divsChild>
                    <w:div w:id="1997226105">
                      <w:marLeft w:val="-240"/>
                      <w:marRight w:val="-240"/>
                      <w:marTop w:val="0"/>
                      <w:marBottom w:val="0"/>
                      <w:divBdr>
                        <w:top w:val="none" w:sz="0" w:space="0" w:color="auto"/>
                        <w:left w:val="none" w:sz="0" w:space="0" w:color="auto"/>
                        <w:bottom w:val="none" w:sz="0" w:space="0" w:color="auto"/>
                        <w:right w:val="none" w:sz="0" w:space="0" w:color="auto"/>
                      </w:divBdr>
                      <w:divsChild>
                        <w:div w:id="1227841275">
                          <w:marLeft w:val="0"/>
                          <w:marRight w:val="0"/>
                          <w:marTop w:val="0"/>
                          <w:marBottom w:val="0"/>
                          <w:divBdr>
                            <w:top w:val="none" w:sz="0" w:space="0" w:color="auto"/>
                            <w:left w:val="none" w:sz="0" w:space="0" w:color="auto"/>
                            <w:bottom w:val="none" w:sz="0" w:space="0" w:color="auto"/>
                            <w:right w:val="none" w:sz="0" w:space="0" w:color="auto"/>
                          </w:divBdr>
                          <w:divsChild>
                            <w:div w:id="1610352726">
                              <w:marLeft w:val="0"/>
                              <w:marRight w:val="465"/>
                              <w:marTop w:val="105"/>
                              <w:marBottom w:val="600"/>
                              <w:divBdr>
                                <w:top w:val="none" w:sz="0" w:space="0" w:color="auto"/>
                                <w:left w:val="none" w:sz="0" w:space="0" w:color="auto"/>
                                <w:bottom w:val="none" w:sz="0" w:space="0" w:color="auto"/>
                                <w:right w:val="none" w:sz="0" w:space="0" w:color="auto"/>
                              </w:divBdr>
                              <w:divsChild>
                                <w:div w:id="67373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842427">
          <w:marLeft w:val="0"/>
          <w:marRight w:val="0"/>
          <w:marTop w:val="0"/>
          <w:marBottom w:val="0"/>
          <w:divBdr>
            <w:top w:val="none" w:sz="0" w:space="0" w:color="auto"/>
            <w:left w:val="none" w:sz="0" w:space="0" w:color="auto"/>
            <w:bottom w:val="none" w:sz="0" w:space="0" w:color="auto"/>
            <w:right w:val="none" w:sz="0" w:space="0" w:color="auto"/>
          </w:divBdr>
          <w:divsChild>
            <w:div w:id="2034383859">
              <w:marLeft w:val="0"/>
              <w:marRight w:val="0"/>
              <w:marTop w:val="0"/>
              <w:marBottom w:val="0"/>
              <w:divBdr>
                <w:top w:val="none" w:sz="0" w:space="0" w:color="auto"/>
                <w:left w:val="none" w:sz="0" w:space="0" w:color="auto"/>
                <w:bottom w:val="none" w:sz="0" w:space="0" w:color="auto"/>
                <w:right w:val="none" w:sz="0" w:space="0" w:color="auto"/>
              </w:divBdr>
              <w:divsChild>
                <w:div w:id="20576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1A331-668E-4A16-ABF8-51C5DFB4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1450</Words>
  <Characters>8269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GOSZAKUPKI</dc:creator>
  <cp:lastModifiedBy>User</cp:lastModifiedBy>
  <cp:revision>5</cp:revision>
  <cp:lastPrinted>2017-01-24T07:57:00Z</cp:lastPrinted>
  <dcterms:created xsi:type="dcterms:W3CDTF">2024-01-22T07:46:00Z</dcterms:created>
  <dcterms:modified xsi:type="dcterms:W3CDTF">2025-02-07T21:50:00Z</dcterms:modified>
</cp:coreProperties>
</file>