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E4" w:rsidRDefault="00B23EE4" w:rsidP="00B23EE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EE4">
        <w:rPr>
          <w:rFonts w:ascii="Times New Roman" w:hAnsi="Times New Roman" w:cs="Times New Roman"/>
          <w:b/>
          <w:sz w:val="28"/>
          <w:szCs w:val="28"/>
        </w:rPr>
        <w:t>Техникалықерекшелігі</w:t>
      </w:r>
    </w:p>
    <w:p w:rsidR="00B23EE4" w:rsidRPr="00B23EE4" w:rsidRDefault="00B23EE4" w:rsidP="00B23EE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EE4" w:rsidRPr="00B23EE4" w:rsidRDefault="00B939E4" w:rsidP="00B23E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B42FB" w:rsidRPr="00CC7D5D">
        <w:rPr>
          <w:rFonts w:ascii="Times New Roman" w:hAnsi="Times New Roman" w:cs="Times New Roman"/>
          <w:sz w:val="28"/>
          <w:szCs w:val="28"/>
        </w:rPr>
        <w:t>5</w:t>
      </w:r>
      <w:r w:rsidR="00B23EE4" w:rsidRPr="00B23EE4">
        <w:rPr>
          <w:rFonts w:ascii="Times New Roman" w:hAnsi="Times New Roman" w:cs="Times New Roman"/>
          <w:sz w:val="28"/>
          <w:szCs w:val="28"/>
        </w:rPr>
        <w:t>жылғакомпьютерлікжабдықтарды, ұйымдастырутехникасынжөндеужәнесервистікқызметкөрсетужөніндегіжұмыстардыорындауға</w:t>
      </w:r>
    </w:p>
    <w:p w:rsidR="00B23EE4" w:rsidRPr="00B23EE4" w:rsidRDefault="00B23EE4" w:rsidP="00B23E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EE4" w:rsidRPr="00B23EE4" w:rsidRDefault="00B23EE4" w:rsidP="00B23E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EE4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B23EE4">
        <w:rPr>
          <w:rFonts w:ascii="Times New Roman" w:hAnsi="Times New Roman" w:cs="Times New Roman"/>
          <w:sz w:val="28"/>
          <w:szCs w:val="28"/>
        </w:rPr>
        <w:t>техникалықерекшеліктежабдықты</w:t>
      </w:r>
      <w:proofErr w:type="spellEnd"/>
      <w:r w:rsidRPr="00B23E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3EE4">
        <w:rPr>
          <w:rFonts w:ascii="Times New Roman" w:hAnsi="Times New Roman" w:cs="Times New Roman"/>
          <w:sz w:val="28"/>
          <w:szCs w:val="28"/>
        </w:rPr>
        <w:t>компьютерлер</w:t>
      </w:r>
      <w:proofErr w:type="spellEnd"/>
      <w:r w:rsidRPr="00B23EE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23EE4">
        <w:rPr>
          <w:rFonts w:ascii="Times New Roman" w:hAnsi="Times New Roman" w:cs="Times New Roman"/>
          <w:sz w:val="28"/>
          <w:szCs w:val="28"/>
        </w:rPr>
        <w:t>ұйымдастырутехникасын</w:t>
      </w:r>
      <w:proofErr w:type="spellEnd"/>
      <w:r w:rsidRPr="00B23EE4">
        <w:rPr>
          <w:rFonts w:ascii="Times New Roman" w:hAnsi="Times New Roman" w:cs="Times New Roman"/>
          <w:sz w:val="28"/>
          <w:szCs w:val="28"/>
        </w:rPr>
        <w:t>) жөндеужәнесервистікқызметкөрсетужөніндегіжұмыстардыорындауғажәнежабдықтыңжұмысқабілеттілігінжақсартудықамтамасызететінөзге де жұмыстарғақойылатынталаптаркелтірілген.</w:t>
      </w:r>
    </w:p>
    <w:p w:rsidR="00B23EE4" w:rsidRPr="00CC7D5D" w:rsidRDefault="00B23EE4" w:rsidP="001609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23EE4">
        <w:rPr>
          <w:rFonts w:ascii="Times New Roman" w:hAnsi="Times New Roman" w:cs="Times New Roman"/>
          <w:b/>
          <w:sz w:val="28"/>
          <w:szCs w:val="28"/>
        </w:rPr>
        <w:t>Жұмыстаржүргізілетінорын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C7191A">
        <w:rPr>
          <w:rFonts w:ascii="Times New Roman" w:hAnsi="Times New Roman" w:cs="Times New Roman"/>
          <w:sz w:val="28"/>
          <w:szCs w:val="28"/>
        </w:rPr>
        <w:t>Қызылорда</w:t>
      </w:r>
      <w:proofErr w:type="spellEnd"/>
      <w:r w:rsidR="00C71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91A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C7191A">
        <w:rPr>
          <w:rFonts w:ascii="Times New Roman" w:hAnsi="Times New Roman" w:cs="Times New Roman"/>
          <w:sz w:val="28"/>
          <w:szCs w:val="28"/>
        </w:rPr>
        <w:t xml:space="preserve">, Арал </w:t>
      </w:r>
      <w:proofErr w:type="spellStart"/>
      <w:r w:rsidR="00C7191A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="00C719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D5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CC7D5D">
        <w:rPr>
          <w:rFonts w:ascii="Times New Roman" w:hAnsi="Times New Roman" w:cs="Times New Roman"/>
          <w:sz w:val="28"/>
          <w:szCs w:val="28"/>
          <w:lang w:val="kk-KZ"/>
        </w:rPr>
        <w:t>апақ</w:t>
      </w:r>
      <w:r w:rsidR="00C71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91A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 w:rsidR="00C7191A">
        <w:rPr>
          <w:rFonts w:ascii="Times New Roman" w:hAnsi="Times New Roman" w:cs="Times New Roman"/>
          <w:sz w:val="28"/>
          <w:szCs w:val="28"/>
        </w:rPr>
        <w:t xml:space="preserve">, </w:t>
      </w:r>
      <w:r w:rsidR="00CC7D5D">
        <w:rPr>
          <w:rFonts w:ascii="Times New Roman" w:hAnsi="Times New Roman" w:cs="Times New Roman"/>
          <w:sz w:val="28"/>
          <w:szCs w:val="28"/>
          <w:lang w:val="kk-KZ"/>
        </w:rPr>
        <w:t>Сапақ</w:t>
      </w:r>
      <w:r w:rsidR="00C7191A" w:rsidRPr="00C71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91A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="00C7191A">
        <w:rPr>
          <w:rFonts w:ascii="Times New Roman" w:hAnsi="Times New Roman" w:cs="Times New Roman"/>
          <w:sz w:val="28"/>
          <w:szCs w:val="28"/>
        </w:rPr>
        <w:t xml:space="preserve"> № </w:t>
      </w:r>
      <w:r w:rsidR="00CC7D5D">
        <w:rPr>
          <w:rFonts w:ascii="Times New Roman" w:hAnsi="Times New Roman" w:cs="Times New Roman"/>
          <w:sz w:val="28"/>
          <w:szCs w:val="28"/>
          <w:lang w:val="kk-KZ"/>
        </w:rPr>
        <w:t>06</w:t>
      </w:r>
    </w:p>
    <w:p w:rsidR="00B23EE4" w:rsidRPr="005D4E3E" w:rsidRDefault="005D4E3E" w:rsidP="005D4E3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D4E3E">
        <w:rPr>
          <w:rFonts w:ascii="Times New Roman" w:hAnsi="Times New Roman" w:cs="Times New Roman"/>
          <w:b/>
          <w:color w:val="000000"/>
          <w:sz w:val="24"/>
          <w:szCs w:val="24"/>
        </w:rPr>
        <w:t>Ж</w:t>
      </w:r>
      <w:proofErr w:type="gramEnd"/>
      <w:r w:rsidRPr="005D4E3E">
        <w:rPr>
          <w:rFonts w:ascii="Times New Roman" w:hAnsi="Times New Roman" w:cs="Times New Roman"/>
          <w:b/>
          <w:color w:val="000000"/>
          <w:sz w:val="24"/>
          <w:szCs w:val="24"/>
        </w:rPr>
        <w:t>ұмыстартізімі</w:t>
      </w:r>
      <w:proofErr w:type="spellEnd"/>
    </w:p>
    <w:tbl>
      <w:tblPr>
        <w:tblpPr w:leftFromText="180" w:rightFromText="180" w:vertAnchor="text" w:horzAnchor="margin" w:tblpX="358" w:tblpY="25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23EE4" w:rsidRPr="005D4E3E" w:rsidTr="00B23EE4">
        <w:trPr>
          <w:trHeight w:val="4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B23EE4" w:rsidP="005D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4E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</w:t>
            </w:r>
            <w:proofErr w:type="gramEnd"/>
            <w:r w:rsidRPr="005D4E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ұмыстардың</w:t>
            </w:r>
            <w:r w:rsidR="005D4E3E" w:rsidRPr="005D4E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атауы</w:t>
            </w:r>
          </w:p>
        </w:tc>
      </w:tr>
      <w:tr w:rsidR="00B23EE4" w:rsidRPr="005D4E3E" w:rsidTr="00B23EE4">
        <w:trPr>
          <w:trHeight w:val="4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B23EE4" w:rsidP="00FC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4E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Дербескомпьютерлер</w:t>
            </w:r>
            <w:proofErr w:type="spellEnd"/>
            <w:r w:rsidRPr="005D4E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4E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серверлікжабдықтаржәненоутбуктер</w:t>
            </w:r>
            <w:proofErr w:type="spellEnd"/>
          </w:p>
        </w:tc>
      </w:tr>
      <w:tr w:rsidR="00B23EE4" w:rsidRPr="005D4E3E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B23EE4" w:rsidP="00FC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ақауларындиагностикалау</w:t>
            </w:r>
          </w:p>
        </w:tc>
      </w:tr>
      <w:tr w:rsidR="00B23EE4" w:rsidRPr="005D4E3E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B23EE4" w:rsidP="00FC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 ақауларындиагностикалау</w:t>
            </w:r>
          </w:p>
        </w:tc>
      </w:tr>
      <w:tr w:rsidR="00B23EE4" w:rsidRPr="005D4E3E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5D4E3E" w:rsidP="00FC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Ноутбуктіңақауларындиагностикалау</w:t>
            </w:r>
          </w:p>
        </w:tc>
      </w:tr>
      <w:tr w:rsidR="00B23EE4" w:rsidRPr="005D4E3E" w:rsidTr="00FC5538">
        <w:trPr>
          <w:trHeight w:val="2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EE4" w:rsidRPr="005D4E3E" w:rsidRDefault="005D4E3E" w:rsidP="00FC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Алдыналужұмыстарынжүргізу</w:t>
            </w:r>
            <w:proofErr w:type="spellEnd"/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тазалау</w:t>
            </w:r>
            <w:proofErr w:type="spellEnd"/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үрлеу</w:t>
            </w:r>
            <w:proofErr w:type="spellEnd"/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майлау</w:t>
            </w:r>
            <w:proofErr w:type="spellEnd"/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B1BD0" w:rsidRPr="005D4E3E" w:rsidTr="00FC5538">
        <w:trPr>
          <w:trHeight w:val="2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BD0" w:rsidRPr="005B1BD0" w:rsidRDefault="005B1BD0" w:rsidP="00FC55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Офистік бағдарламаларды орнату</w:t>
            </w:r>
          </w:p>
        </w:tc>
      </w:tr>
      <w:tr w:rsidR="00B23EE4" w:rsidRPr="005D4E3E" w:rsidTr="00B23EE4">
        <w:trPr>
          <w:trHeight w:val="37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5D4E3E" w:rsidP="00CB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4E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Мониторлар</w:t>
            </w:r>
            <w:proofErr w:type="spellEnd"/>
          </w:p>
        </w:tc>
      </w:tr>
      <w:tr w:rsidR="00B23EE4" w:rsidRPr="005D4E3E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CB42FB" w:rsidP="00FC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D4E3E"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онитордың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моноблоктын </w:t>
            </w:r>
            <w:r w:rsidR="005D4E3E"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ақауындиагностикалауҚосалқыбөлшектердіпайдаланбаймонитордыжөндеу (диагностика, мәлімделгенақаулықтыжою, ТҚК, жинақтатестілеу)</w:t>
            </w:r>
          </w:p>
        </w:tc>
      </w:tr>
      <w:tr w:rsidR="00B23EE4" w:rsidRPr="005D4E3E" w:rsidTr="00B23EE4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5D4E3E" w:rsidP="005D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4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Принтерлер</w:t>
            </w:r>
            <w:proofErr w:type="spellEnd"/>
          </w:p>
        </w:tc>
      </w:tr>
      <w:tr w:rsidR="00B23EE4" w:rsidRPr="005D4E3E" w:rsidTr="00B23EE4">
        <w:trPr>
          <w:trHeight w:val="37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5D4E3E" w:rsidP="00FC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А4 лазерлікпринтерінің с/б ақаулығыныңдиагностикасы</w:t>
            </w:r>
          </w:p>
        </w:tc>
      </w:tr>
      <w:tr w:rsidR="00B23EE4" w:rsidRPr="005D4E3E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5D4E3E" w:rsidP="00FC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Сканердіңақауларындиагностикалау</w:t>
            </w:r>
          </w:p>
        </w:tc>
      </w:tr>
      <w:tr w:rsidR="00B23EE4" w:rsidRPr="005D4E3E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5D4E3E" w:rsidP="00FC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лазерлікпринтеріне</w:t>
            </w:r>
            <w:proofErr w:type="spellEnd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а/б </w:t>
            </w:r>
            <w:proofErr w:type="spellStart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техникалыққызметкөрсету</w:t>
            </w:r>
            <w:proofErr w:type="spellEnd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тораптар</w:t>
            </w:r>
            <w:proofErr w:type="spellEnd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механизмдердітазалау</w:t>
            </w:r>
            <w:proofErr w:type="spellEnd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майлау</w:t>
            </w:r>
            <w:proofErr w:type="spellEnd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23EE4" w:rsidRPr="005D4E3E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EE4" w:rsidRPr="005D4E3E" w:rsidRDefault="005D4E3E" w:rsidP="00FC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Сканергетехникалыққызметкөрсету</w:t>
            </w:r>
            <w:proofErr w:type="spellEnd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тораптар</w:t>
            </w:r>
            <w:proofErr w:type="spellEnd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механизмдердітазалау</w:t>
            </w:r>
            <w:proofErr w:type="spellEnd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майлау</w:t>
            </w:r>
            <w:proofErr w:type="spellEnd"/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23EE4" w:rsidRPr="005D4E3E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EE4" w:rsidRPr="005D4E3E" w:rsidRDefault="005D4E3E" w:rsidP="00FC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Қосалқыбөлшектердіпайдаланбай А4 лазерлікпринтердіжөндеу (диагностика, мәлімделгенақаулықтыжою, ТҚК, жинақтатестілеу)</w:t>
            </w:r>
          </w:p>
        </w:tc>
      </w:tr>
      <w:tr w:rsidR="00B23EE4" w:rsidRPr="005D4E3E" w:rsidTr="00B23EE4">
        <w:trPr>
          <w:trHeight w:val="20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3EE4" w:rsidRPr="005D4E3E" w:rsidRDefault="005D4E3E" w:rsidP="00FC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Қосалқыбөлшектердіпайдаланбайсканердіжөндеу (диагностика, мәлімделгенақаулардыжою, ТҚК, жинақтатестілеу)</w:t>
            </w:r>
          </w:p>
        </w:tc>
      </w:tr>
    </w:tbl>
    <w:p w:rsidR="00B23EE4" w:rsidRPr="005D4E3E" w:rsidRDefault="00B23EE4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EE4" w:rsidRPr="005D4E3E" w:rsidRDefault="00B23EE4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EE4" w:rsidRPr="005D4E3E" w:rsidRDefault="00B23EE4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EE4" w:rsidRPr="005D4E3E" w:rsidRDefault="00B23EE4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EE4" w:rsidRPr="005D4E3E" w:rsidRDefault="00B23EE4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EE4" w:rsidRPr="005D4E3E" w:rsidRDefault="00B23EE4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EE4" w:rsidRPr="005D4E3E" w:rsidRDefault="00B23EE4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EE4" w:rsidRPr="005D4E3E" w:rsidRDefault="00B23EE4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EE4" w:rsidRPr="005D4E3E" w:rsidRDefault="00B23EE4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EE4" w:rsidRDefault="00B23EE4" w:rsidP="0016091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91A" w:rsidRPr="00C7191A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Pr="00CC7D5D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91A" w:rsidRDefault="00C7191A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9D" w:rsidRPr="00D62A13" w:rsidRDefault="0062559D" w:rsidP="00504DD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A13">
        <w:rPr>
          <w:rFonts w:ascii="Times New Roman" w:hAnsi="Times New Roman" w:cs="Times New Roman"/>
          <w:b/>
          <w:sz w:val="28"/>
          <w:szCs w:val="28"/>
        </w:rPr>
        <w:lastRenderedPageBreak/>
        <w:t>Техническая спецификация</w:t>
      </w:r>
    </w:p>
    <w:p w:rsidR="0062559D" w:rsidRPr="00D62A13" w:rsidRDefault="006E3501" w:rsidP="006C29A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735DD">
        <w:rPr>
          <w:rFonts w:ascii="Times New Roman" w:hAnsi="Times New Roman" w:cs="Times New Roman"/>
          <w:b/>
          <w:sz w:val="28"/>
          <w:szCs w:val="28"/>
        </w:rPr>
        <w:t>выполнению</w:t>
      </w:r>
      <w:r w:rsidR="00296270">
        <w:rPr>
          <w:rFonts w:ascii="Times New Roman" w:hAnsi="Times New Roman" w:cs="Times New Roman"/>
          <w:b/>
          <w:sz w:val="28"/>
          <w:szCs w:val="28"/>
        </w:rPr>
        <w:t>работ</w:t>
      </w:r>
      <w:r w:rsidR="0062559D" w:rsidRPr="00D62A1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C29A1" w:rsidRPr="00D62A13">
        <w:rPr>
          <w:rFonts w:ascii="Times New Roman" w:hAnsi="Times New Roman" w:cs="Times New Roman"/>
          <w:b/>
          <w:sz w:val="28"/>
          <w:szCs w:val="28"/>
        </w:rPr>
        <w:t>ремонту и сервисному обслуживанию компьютерного оборудования, оргтехники</w:t>
      </w:r>
      <w:r w:rsidR="001E16C6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CB42FB" w:rsidRPr="00CB42FB">
        <w:rPr>
          <w:rFonts w:ascii="Times New Roman" w:hAnsi="Times New Roman" w:cs="Times New Roman"/>
          <w:b/>
          <w:sz w:val="28"/>
          <w:szCs w:val="28"/>
        </w:rPr>
        <w:t>5</w:t>
      </w:r>
      <w:r w:rsidR="0007498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2559D" w:rsidRDefault="0062559D" w:rsidP="00C161D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1DF" w:rsidRPr="00C161DF" w:rsidRDefault="00C161DF" w:rsidP="00C161D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1DF">
        <w:rPr>
          <w:rFonts w:ascii="Times New Roman" w:hAnsi="Times New Roman" w:cs="Times New Roman"/>
          <w:sz w:val="28"/>
          <w:szCs w:val="28"/>
        </w:rPr>
        <w:t xml:space="preserve">В данной технической спецификации приведены требования к </w:t>
      </w:r>
      <w:r w:rsidR="006E3501">
        <w:rPr>
          <w:rFonts w:ascii="Times New Roman" w:hAnsi="Times New Roman" w:cs="Times New Roman"/>
          <w:sz w:val="28"/>
          <w:szCs w:val="28"/>
        </w:rPr>
        <w:t>выполнению</w:t>
      </w:r>
      <w:r w:rsidR="00296270">
        <w:rPr>
          <w:rFonts w:ascii="Times New Roman" w:hAnsi="Times New Roman" w:cs="Times New Roman"/>
          <w:sz w:val="28"/>
          <w:szCs w:val="28"/>
        </w:rPr>
        <w:t>работ</w:t>
      </w:r>
      <w:r w:rsidRPr="00C161DF">
        <w:rPr>
          <w:rFonts w:ascii="Times New Roman" w:hAnsi="Times New Roman" w:cs="Times New Roman"/>
          <w:sz w:val="28"/>
          <w:szCs w:val="28"/>
        </w:rPr>
        <w:t xml:space="preserve"> по </w:t>
      </w:r>
      <w:r w:rsidR="00880BEB" w:rsidRPr="006C29A1">
        <w:rPr>
          <w:rFonts w:ascii="Times New Roman" w:hAnsi="Times New Roman" w:cs="Times New Roman"/>
          <w:sz w:val="28"/>
          <w:szCs w:val="28"/>
        </w:rPr>
        <w:t>ремонт</w:t>
      </w:r>
      <w:r w:rsidR="00880BEB">
        <w:rPr>
          <w:rFonts w:ascii="Times New Roman" w:hAnsi="Times New Roman" w:cs="Times New Roman"/>
          <w:sz w:val="28"/>
          <w:szCs w:val="28"/>
        </w:rPr>
        <w:t>уи сервисному обслуживанию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 w:rsidR="00EA599B">
        <w:rPr>
          <w:rFonts w:ascii="Times New Roman" w:hAnsi="Times New Roman" w:cs="Times New Roman"/>
          <w:sz w:val="28"/>
          <w:szCs w:val="28"/>
        </w:rPr>
        <w:t xml:space="preserve"> (компьютеров </w:t>
      </w:r>
      <w:r w:rsidR="001C6592">
        <w:rPr>
          <w:rFonts w:ascii="Times New Roman" w:hAnsi="Times New Roman" w:cs="Times New Roman"/>
          <w:sz w:val="28"/>
          <w:szCs w:val="28"/>
        </w:rPr>
        <w:t xml:space="preserve">и оргтехники), </w:t>
      </w:r>
      <w:r>
        <w:rPr>
          <w:rFonts w:ascii="Times New Roman" w:hAnsi="Times New Roman" w:cs="Times New Roman"/>
          <w:sz w:val="28"/>
          <w:szCs w:val="28"/>
        </w:rPr>
        <w:t xml:space="preserve">и прочие </w:t>
      </w:r>
      <w:r w:rsidR="00296270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обеспечивающие улучшения работоспособности оборудования</w:t>
      </w:r>
      <w:r w:rsidRPr="00C161DF">
        <w:rPr>
          <w:rFonts w:ascii="Times New Roman" w:hAnsi="Times New Roman" w:cs="Times New Roman"/>
          <w:sz w:val="28"/>
          <w:szCs w:val="28"/>
        </w:rPr>
        <w:t>.</w:t>
      </w:r>
    </w:p>
    <w:p w:rsidR="00BA6F44" w:rsidRPr="00CC7D5D" w:rsidRDefault="00B23EE4" w:rsidP="00B23EE4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D4E3E">
        <w:rPr>
          <w:rFonts w:ascii="Times New Roman" w:hAnsi="Times New Roman" w:cs="Times New Roman"/>
          <w:b/>
          <w:sz w:val="28"/>
          <w:szCs w:val="28"/>
        </w:rPr>
        <w:t>Место проведения работ</w:t>
      </w:r>
      <w:r w:rsidR="005D4E3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C7191A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="00160910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="00C7191A">
        <w:rPr>
          <w:rFonts w:ascii="Times New Roman" w:hAnsi="Times New Roman" w:cs="Times New Roman"/>
          <w:sz w:val="28"/>
          <w:szCs w:val="28"/>
        </w:rPr>
        <w:t>Ара</w:t>
      </w:r>
      <w:r w:rsidR="00160910">
        <w:rPr>
          <w:rFonts w:ascii="Times New Roman" w:hAnsi="Times New Roman" w:cs="Times New Roman"/>
          <w:sz w:val="28"/>
          <w:szCs w:val="28"/>
        </w:rPr>
        <w:t>лский</w:t>
      </w:r>
      <w:proofErr w:type="spellEnd"/>
      <w:r w:rsidR="00160910">
        <w:rPr>
          <w:rFonts w:ascii="Times New Roman" w:hAnsi="Times New Roman" w:cs="Times New Roman"/>
          <w:sz w:val="28"/>
          <w:szCs w:val="28"/>
        </w:rPr>
        <w:t xml:space="preserve"> район с. </w:t>
      </w:r>
      <w:r w:rsidR="00CC7D5D">
        <w:rPr>
          <w:rFonts w:ascii="Times New Roman" w:hAnsi="Times New Roman" w:cs="Times New Roman"/>
          <w:sz w:val="28"/>
          <w:szCs w:val="28"/>
          <w:lang w:val="kk-KZ"/>
        </w:rPr>
        <w:t>Сапак</w:t>
      </w:r>
      <w:r w:rsidR="00C7191A" w:rsidRPr="00C7191A">
        <w:rPr>
          <w:rFonts w:ascii="Times New Roman" w:hAnsi="Times New Roman" w:cs="Times New Roman"/>
          <w:sz w:val="28"/>
          <w:szCs w:val="28"/>
        </w:rPr>
        <w:t xml:space="preserve">. </w:t>
      </w:r>
      <w:r w:rsidR="00160910">
        <w:rPr>
          <w:rFonts w:ascii="Times New Roman" w:hAnsi="Times New Roman" w:cs="Times New Roman"/>
          <w:sz w:val="28"/>
          <w:szCs w:val="28"/>
        </w:rPr>
        <w:t xml:space="preserve"> ул. </w:t>
      </w:r>
      <w:r w:rsidR="00CC7D5D">
        <w:rPr>
          <w:rFonts w:ascii="Times New Roman" w:hAnsi="Times New Roman" w:cs="Times New Roman"/>
          <w:sz w:val="28"/>
          <w:szCs w:val="28"/>
          <w:lang w:val="kk-KZ"/>
        </w:rPr>
        <w:t>Сапак</w:t>
      </w:r>
      <w:r w:rsidR="00C7191A">
        <w:rPr>
          <w:rFonts w:ascii="Times New Roman" w:hAnsi="Times New Roman" w:cs="Times New Roman"/>
          <w:sz w:val="28"/>
          <w:szCs w:val="28"/>
        </w:rPr>
        <w:t xml:space="preserve"> №</w:t>
      </w:r>
      <w:r w:rsidR="00CC7D5D">
        <w:rPr>
          <w:rFonts w:ascii="Times New Roman" w:hAnsi="Times New Roman" w:cs="Times New Roman"/>
          <w:sz w:val="28"/>
          <w:szCs w:val="28"/>
          <w:lang w:val="kk-KZ"/>
        </w:rPr>
        <w:t>06</w:t>
      </w:r>
      <w:bookmarkStart w:id="0" w:name="_GoBack"/>
      <w:bookmarkEnd w:id="0"/>
    </w:p>
    <w:p w:rsidR="00DD2E7A" w:rsidRPr="00BA6F44" w:rsidRDefault="00DD2E7A" w:rsidP="00DD2E7A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работ</w:t>
      </w:r>
    </w:p>
    <w:tbl>
      <w:tblPr>
        <w:tblpPr w:leftFromText="180" w:rightFromText="180" w:vertAnchor="text" w:horzAnchor="margin" w:tblpX="358" w:tblpY="25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A599B" w:rsidRPr="00282368" w:rsidTr="00B23EE4">
        <w:trPr>
          <w:trHeight w:val="4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</w:tr>
      <w:tr w:rsidR="00DD2E7A" w:rsidRPr="00282368" w:rsidTr="00B23EE4">
        <w:trPr>
          <w:trHeight w:val="4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2E7A" w:rsidRPr="00282368" w:rsidRDefault="00DD2E7A" w:rsidP="00B2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Персональные компьютеры, серверное оборудование и ноутбуки</w:t>
            </w:r>
          </w:p>
        </w:tc>
      </w:tr>
      <w:tr w:rsidR="00EA599B" w:rsidRPr="00282368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неисправности </w:t>
            </w: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</w:tr>
      <w:tr w:rsidR="00EA599B" w:rsidRPr="00282368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неисправности </w:t>
            </w: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сервера</w:t>
            </w:r>
          </w:p>
        </w:tc>
      </w:tr>
      <w:tr w:rsidR="00EA599B" w:rsidRPr="00282368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неисправности</w:t>
            </w: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ноутбука</w:t>
            </w:r>
          </w:p>
        </w:tc>
      </w:tr>
      <w:tr w:rsidR="00EA599B" w:rsidRPr="00282368" w:rsidTr="00B23EE4">
        <w:trPr>
          <w:trHeight w:val="2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Проведение профилактических работ (чистка, продувка, смазка)</w:t>
            </w:r>
          </w:p>
        </w:tc>
      </w:tr>
      <w:tr w:rsidR="005B1BD0" w:rsidRPr="00282368" w:rsidTr="00B23EE4">
        <w:trPr>
          <w:trHeight w:val="2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BD0" w:rsidRPr="00282368" w:rsidRDefault="005B1BD0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Установка офисных программ</w:t>
            </w:r>
          </w:p>
        </w:tc>
      </w:tr>
      <w:tr w:rsidR="00DD2E7A" w:rsidRPr="00282368" w:rsidTr="00B23EE4">
        <w:trPr>
          <w:trHeight w:val="37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2E7A" w:rsidRPr="00282368" w:rsidRDefault="00DD2E7A" w:rsidP="00B2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Мониторы</w:t>
            </w:r>
          </w:p>
        </w:tc>
      </w:tr>
      <w:tr w:rsidR="00EA599B" w:rsidRPr="00282368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599B" w:rsidRPr="00CB42FB" w:rsidRDefault="00EA599B" w:rsidP="00CB4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</w:t>
            </w:r>
            <w:r w:rsidR="00CB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гностика неисправности монитора</w:t>
            </w:r>
            <w:r w:rsidR="00CB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моноблока </w:t>
            </w:r>
          </w:p>
        </w:tc>
      </w:tr>
      <w:tr w:rsidR="00EA599B" w:rsidRPr="00282368" w:rsidTr="00B23EE4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монитора без использования запасных частей (диагностика, устранение заявленной неисправности, ТО, тестирование в сборе)</w:t>
            </w:r>
          </w:p>
        </w:tc>
      </w:tr>
      <w:tr w:rsidR="00DD2E7A" w:rsidRPr="00282368" w:rsidTr="00B23EE4">
        <w:trPr>
          <w:trHeight w:val="37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2E7A" w:rsidRPr="00282368" w:rsidRDefault="00DD2E7A" w:rsidP="00B2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Принтеры</w:t>
            </w:r>
          </w:p>
        </w:tc>
      </w:tr>
      <w:tr w:rsidR="00EA599B" w:rsidRPr="00282368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неисправности ч/б лазерного принтера А4</w:t>
            </w:r>
          </w:p>
        </w:tc>
      </w:tr>
      <w:tr w:rsidR="00EA599B" w:rsidRPr="00282368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неисправности сканера </w:t>
            </w:r>
          </w:p>
        </w:tc>
      </w:tr>
      <w:tr w:rsidR="00EA599B" w:rsidRPr="00282368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ч/б лазерного принтера А</w:t>
            </w:r>
            <w:proofErr w:type="gramStart"/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(чистка, смазка  узлов и механизмов)</w:t>
            </w:r>
          </w:p>
        </w:tc>
      </w:tr>
      <w:tr w:rsidR="00EA599B" w:rsidRPr="00282368" w:rsidTr="00B23EE4">
        <w:trPr>
          <w:trHeight w:val="3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сканера (чистка, смазка  узлов и механизмов)</w:t>
            </w:r>
          </w:p>
        </w:tc>
      </w:tr>
      <w:tr w:rsidR="00EA599B" w:rsidRPr="00282368" w:rsidTr="00B23EE4">
        <w:trPr>
          <w:trHeight w:val="20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ч/б лазерного принтера А</w:t>
            </w:r>
            <w:proofErr w:type="gramStart"/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использования запасных частей (диагностика,  устранение заявленной неисправности, ТО, тестирование в сборе)</w:t>
            </w:r>
          </w:p>
        </w:tc>
      </w:tr>
      <w:tr w:rsidR="00EA599B" w:rsidRPr="00282368" w:rsidTr="00B23EE4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599B" w:rsidRPr="00282368" w:rsidRDefault="00EA599B" w:rsidP="00B2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сканера без использования запасных частей (диагностика,  устранение заявленной неисправности, ТО, тестирование в сборе)</w:t>
            </w:r>
          </w:p>
        </w:tc>
      </w:tr>
    </w:tbl>
    <w:p w:rsidR="00DD2E7A" w:rsidRPr="00B939E4" w:rsidRDefault="00DD2E7A" w:rsidP="00260D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D2E7A" w:rsidRPr="00B939E4" w:rsidSect="00504DD8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17A8"/>
    <w:multiLevelType w:val="hybridMultilevel"/>
    <w:tmpl w:val="896EE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2371E"/>
    <w:multiLevelType w:val="hybridMultilevel"/>
    <w:tmpl w:val="96EAF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1">
      <w:start w:val="1"/>
      <w:numFmt w:val="decimal"/>
      <w:lvlText w:val="%3)"/>
      <w:lvlJc w:val="lef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3713AC"/>
    <w:multiLevelType w:val="hybridMultilevel"/>
    <w:tmpl w:val="CFD6D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1688D"/>
    <w:multiLevelType w:val="multilevel"/>
    <w:tmpl w:val="376C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E22887"/>
    <w:multiLevelType w:val="hybridMultilevel"/>
    <w:tmpl w:val="8B5489CA"/>
    <w:lvl w:ilvl="0" w:tplc="76EE25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587169"/>
    <w:multiLevelType w:val="hybridMultilevel"/>
    <w:tmpl w:val="4C48D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697972"/>
    <w:multiLevelType w:val="hybridMultilevel"/>
    <w:tmpl w:val="41BADC6C"/>
    <w:lvl w:ilvl="0" w:tplc="9984EE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9E2C29"/>
    <w:multiLevelType w:val="hybridMultilevel"/>
    <w:tmpl w:val="67D00C1A"/>
    <w:lvl w:ilvl="0" w:tplc="88606C8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782" w:hanging="180"/>
      </w:pPr>
    </w:lvl>
    <w:lvl w:ilvl="3" w:tplc="0419000F">
      <w:start w:val="1"/>
      <w:numFmt w:val="decimal"/>
      <w:lvlText w:val="%4."/>
      <w:lvlJc w:val="left"/>
      <w:pPr>
        <w:ind w:left="3502" w:hanging="360"/>
      </w:pPr>
    </w:lvl>
    <w:lvl w:ilvl="4" w:tplc="04190019">
      <w:start w:val="1"/>
      <w:numFmt w:val="lowerLetter"/>
      <w:lvlText w:val="%5."/>
      <w:lvlJc w:val="left"/>
      <w:pPr>
        <w:ind w:left="4222" w:hanging="360"/>
      </w:pPr>
    </w:lvl>
    <w:lvl w:ilvl="5" w:tplc="0419001B">
      <w:start w:val="1"/>
      <w:numFmt w:val="lowerRoman"/>
      <w:lvlText w:val="%6."/>
      <w:lvlJc w:val="right"/>
      <w:pPr>
        <w:ind w:left="4942" w:hanging="180"/>
      </w:pPr>
    </w:lvl>
    <w:lvl w:ilvl="6" w:tplc="0419000F">
      <w:start w:val="1"/>
      <w:numFmt w:val="decimal"/>
      <w:lvlText w:val="%7."/>
      <w:lvlJc w:val="left"/>
      <w:pPr>
        <w:ind w:left="5662" w:hanging="360"/>
      </w:pPr>
    </w:lvl>
    <w:lvl w:ilvl="7" w:tplc="04190019">
      <w:start w:val="1"/>
      <w:numFmt w:val="lowerLetter"/>
      <w:lvlText w:val="%8."/>
      <w:lvlJc w:val="left"/>
      <w:pPr>
        <w:ind w:left="6382" w:hanging="360"/>
      </w:pPr>
    </w:lvl>
    <w:lvl w:ilvl="8" w:tplc="0419001B">
      <w:start w:val="1"/>
      <w:numFmt w:val="lowerRoman"/>
      <w:lvlText w:val="%9."/>
      <w:lvlJc w:val="right"/>
      <w:pPr>
        <w:ind w:left="7102" w:hanging="180"/>
      </w:pPr>
    </w:lvl>
  </w:abstractNum>
  <w:abstractNum w:abstractNumId="8">
    <w:nsid w:val="789364B2"/>
    <w:multiLevelType w:val="hybridMultilevel"/>
    <w:tmpl w:val="8E5258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1">
      <w:start w:val="1"/>
      <w:numFmt w:val="decimal"/>
      <w:lvlText w:val="%3)"/>
      <w:lvlJc w:val="lef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F93"/>
    <w:rsid w:val="00003DB0"/>
    <w:rsid w:val="00074986"/>
    <w:rsid w:val="000A41D8"/>
    <w:rsid w:val="000B3C00"/>
    <w:rsid w:val="00160910"/>
    <w:rsid w:val="00193DF9"/>
    <w:rsid w:val="001B7D56"/>
    <w:rsid w:val="001C6592"/>
    <w:rsid w:val="001C790B"/>
    <w:rsid w:val="001D15CD"/>
    <w:rsid w:val="001D1D5B"/>
    <w:rsid w:val="001E16C6"/>
    <w:rsid w:val="001F36F2"/>
    <w:rsid w:val="00200A7B"/>
    <w:rsid w:val="00223043"/>
    <w:rsid w:val="00245C23"/>
    <w:rsid w:val="00260D8A"/>
    <w:rsid w:val="00282368"/>
    <w:rsid w:val="00292ABF"/>
    <w:rsid w:val="00294BB1"/>
    <w:rsid w:val="00296270"/>
    <w:rsid w:val="00322DCF"/>
    <w:rsid w:val="00330F56"/>
    <w:rsid w:val="00384A90"/>
    <w:rsid w:val="0039193E"/>
    <w:rsid w:val="003952BA"/>
    <w:rsid w:val="003C42E4"/>
    <w:rsid w:val="003D1261"/>
    <w:rsid w:val="00434227"/>
    <w:rsid w:val="00453F1F"/>
    <w:rsid w:val="004852E2"/>
    <w:rsid w:val="004E5D43"/>
    <w:rsid w:val="00504DD8"/>
    <w:rsid w:val="00517F48"/>
    <w:rsid w:val="00533940"/>
    <w:rsid w:val="00555FF3"/>
    <w:rsid w:val="00573FA1"/>
    <w:rsid w:val="00577640"/>
    <w:rsid w:val="005B1BD0"/>
    <w:rsid w:val="005C7534"/>
    <w:rsid w:val="005D4E3E"/>
    <w:rsid w:val="005D59F0"/>
    <w:rsid w:val="0062559D"/>
    <w:rsid w:val="00652477"/>
    <w:rsid w:val="006A63A5"/>
    <w:rsid w:val="006B2D40"/>
    <w:rsid w:val="006C29A1"/>
    <w:rsid w:val="006C60EC"/>
    <w:rsid w:val="006E3501"/>
    <w:rsid w:val="00797973"/>
    <w:rsid w:val="00806028"/>
    <w:rsid w:val="0083788F"/>
    <w:rsid w:val="00841391"/>
    <w:rsid w:val="00880BEB"/>
    <w:rsid w:val="008B2953"/>
    <w:rsid w:val="00901DA7"/>
    <w:rsid w:val="00945113"/>
    <w:rsid w:val="00987202"/>
    <w:rsid w:val="00990783"/>
    <w:rsid w:val="00992811"/>
    <w:rsid w:val="009C79DE"/>
    <w:rsid w:val="009E317B"/>
    <w:rsid w:val="009F20A5"/>
    <w:rsid w:val="00A1486A"/>
    <w:rsid w:val="00AB73A3"/>
    <w:rsid w:val="00B23EE4"/>
    <w:rsid w:val="00B261E6"/>
    <w:rsid w:val="00B939E4"/>
    <w:rsid w:val="00BA6F44"/>
    <w:rsid w:val="00BC193C"/>
    <w:rsid w:val="00C05B46"/>
    <w:rsid w:val="00C12ABE"/>
    <w:rsid w:val="00C161DF"/>
    <w:rsid w:val="00C40492"/>
    <w:rsid w:val="00C7191A"/>
    <w:rsid w:val="00CB42FB"/>
    <w:rsid w:val="00CC7D5D"/>
    <w:rsid w:val="00CF64AC"/>
    <w:rsid w:val="00D509BC"/>
    <w:rsid w:val="00D6245D"/>
    <w:rsid w:val="00D62A13"/>
    <w:rsid w:val="00D70F93"/>
    <w:rsid w:val="00D735DD"/>
    <w:rsid w:val="00DD2E7A"/>
    <w:rsid w:val="00DF5006"/>
    <w:rsid w:val="00E04522"/>
    <w:rsid w:val="00E33934"/>
    <w:rsid w:val="00E55AE4"/>
    <w:rsid w:val="00E92F95"/>
    <w:rsid w:val="00EA599B"/>
    <w:rsid w:val="00F2244C"/>
    <w:rsid w:val="00F833F0"/>
    <w:rsid w:val="00F91D3F"/>
    <w:rsid w:val="00FE2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E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C60EC"/>
    <w:pPr>
      <w:spacing w:after="12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C60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F48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17F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17F4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17F4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17F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17F48"/>
    <w:rPr>
      <w:b/>
      <w:bCs/>
      <w:sz w:val="20"/>
      <w:szCs w:val="20"/>
    </w:rPr>
  </w:style>
  <w:style w:type="table" w:styleId="ad">
    <w:name w:val="Table Grid"/>
    <w:basedOn w:val="a1"/>
    <w:uiPriority w:val="59"/>
    <w:rsid w:val="00C0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sid w:val="00504DD8"/>
    <w:rPr>
      <w:color w:val="E7781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Мурашев Константин</dc:creator>
  <cp:lastModifiedBy>ТОО Альянстелеком</cp:lastModifiedBy>
  <cp:revision>6</cp:revision>
  <cp:lastPrinted>2014-12-09T05:55:00Z</cp:lastPrinted>
  <dcterms:created xsi:type="dcterms:W3CDTF">2025-01-14T05:47:00Z</dcterms:created>
  <dcterms:modified xsi:type="dcterms:W3CDTF">2025-02-09T08:14:00Z</dcterms:modified>
</cp:coreProperties>
</file>