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658" w:rsidRDefault="0096174E" w:rsidP="00E1465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Автокөлік құралдарын</w:t>
      </w:r>
      <w:r w:rsidR="00873CF5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E14658" w:rsidRPr="00E14658">
        <w:rPr>
          <w:rFonts w:ascii="Times New Roman" w:hAnsi="Times New Roman"/>
          <w:b/>
          <w:color w:val="000000"/>
          <w:sz w:val="24"/>
          <w:szCs w:val="24"/>
          <w:lang w:val="kk-KZ"/>
        </w:rPr>
        <w:t>бағалау бойынша сатып алынатын қызметтердің  техникалық ерекшелігі</w:t>
      </w:r>
    </w:p>
    <w:p w:rsidR="004A4FBB" w:rsidRPr="00E14658" w:rsidRDefault="004A4FBB" w:rsidP="00E14658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E14658" w:rsidRPr="00BD1AB0" w:rsidRDefault="00BD1AB0" w:rsidP="00BD1AB0">
      <w:pPr>
        <w:pStyle w:val="1"/>
        <w:ind w:firstLine="708"/>
        <w:jc w:val="both"/>
        <w:rPr>
          <w:rFonts w:ascii="Times New Roman" w:hAnsi="Times New Roman"/>
          <w:b w:val="0"/>
          <w:sz w:val="24"/>
          <w:szCs w:val="24"/>
          <w:lang w:val="kk-KZ"/>
        </w:rPr>
      </w:pPr>
      <w:r w:rsidRPr="00BD1AB0">
        <w:rPr>
          <w:rFonts w:ascii="Times New Roman" w:hAnsi="Times New Roman"/>
          <w:b w:val="0"/>
          <w:sz w:val="24"/>
          <w:szCs w:val="24"/>
          <w:lang w:val="kk-KZ"/>
        </w:rPr>
        <w:br/>
      </w:r>
      <w:r w:rsidR="001B06E4">
        <w:rPr>
          <w:rFonts w:ascii="Times New Roman" w:hAnsi="Times New Roman"/>
          <w:b w:val="0"/>
          <w:sz w:val="24"/>
          <w:szCs w:val="24"/>
          <w:lang w:val="kk-KZ"/>
        </w:rPr>
        <w:t xml:space="preserve">    </w:t>
      </w:r>
      <w:r w:rsidRPr="00BD1AB0">
        <w:rPr>
          <w:rFonts w:ascii="Times New Roman" w:hAnsi="Times New Roman"/>
          <w:b w:val="0"/>
          <w:sz w:val="24"/>
          <w:szCs w:val="24"/>
          <w:lang w:val="kk-KZ"/>
        </w:rPr>
        <w:t xml:space="preserve">Бұл техникалық ерекшелік </w:t>
      </w:r>
      <w:r w:rsidR="001B06E4">
        <w:rPr>
          <w:rFonts w:ascii="Times New Roman" w:hAnsi="Times New Roman"/>
          <w:b w:val="0"/>
          <w:sz w:val="24"/>
          <w:szCs w:val="24"/>
          <w:lang w:val="kk-KZ"/>
        </w:rPr>
        <w:t xml:space="preserve">мекеменің балансындағы </w:t>
      </w:r>
      <w:r w:rsidR="005A3FA0">
        <w:rPr>
          <w:rFonts w:ascii="Times New Roman" w:hAnsi="Times New Roman"/>
          <w:b w:val="0"/>
          <w:sz w:val="24"/>
          <w:szCs w:val="24"/>
          <w:lang w:val="kk-KZ"/>
        </w:rPr>
        <w:t>Ваз</w:t>
      </w:r>
      <w:r w:rsidRPr="00BD1AB0">
        <w:rPr>
          <w:rFonts w:ascii="Times New Roman" w:hAnsi="Times New Roman"/>
          <w:b w:val="0"/>
          <w:sz w:val="24"/>
          <w:szCs w:val="24"/>
          <w:lang w:val="kk-KZ"/>
        </w:rPr>
        <w:t xml:space="preserve"> автокөліктің нарықтық құнын анықтау ү</w:t>
      </w:r>
      <w:r w:rsidR="001B06E4">
        <w:rPr>
          <w:rFonts w:ascii="Times New Roman" w:hAnsi="Times New Roman"/>
          <w:b w:val="0"/>
          <w:sz w:val="24"/>
          <w:szCs w:val="24"/>
          <w:lang w:val="kk-KZ"/>
        </w:rPr>
        <w:t xml:space="preserve">шін тәуелсіз бағалау қызметіне </w:t>
      </w:r>
      <w:r w:rsidR="00E54C1B" w:rsidRPr="00E54C1B">
        <w:rPr>
          <w:rFonts w:ascii="Times New Roman" w:hAnsi="Times New Roman"/>
          <w:b w:val="0"/>
          <w:sz w:val="24"/>
          <w:szCs w:val="24"/>
          <w:lang w:val="kk-KZ"/>
        </w:rPr>
        <w:t>1</w:t>
      </w:r>
      <w:r w:rsidRPr="00BD1AB0">
        <w:rPr>
          <w:rFonts w:ascii="Times New Roman" w:hAnsi="Times New Roman"/>
          <w:b w:val="0"/>
          <w:sz w:val="24"/>
          <w:szCs w:val="24"/>
          <w:lang w:val="kk-KZ"/>
        </w:rPr>
        <w:t xml:space="preserve"> көлік құралына</w:t>
      </w:r>
      <w:r w:rsidR="001B06E4">
        <w:rPr>
          <w:rFonts w:ascii="Times New Roman" w:hAnsi="Times New Roman"/>
          <w:b w:val="0"/>
          <w:sz w:val="24"/>
          <w:szCs w:val="24"/>
          <w:lang w:val="kk-KZ"/>
        </w:rPr>
        <w:t xml:space="preserve"> </w:t>
      </w:r>
      <w:r w:rsidR="001B06E4" w:rsidRPr="009B4715">
        <w:rPr>
          <w:rFonts w:ascii="Times New Roman" w:hAnsi="Times New Roman"/>
          <w:sz w:val="24"/>
          <w:szCs w:val="24"/>
          <w:lang w:val="kk-KZ"/>
        </w:rPr>
        <w:t>(</w:t>
      </w:r>
      <w:r w:rsidR="00D81C27" w:rsidRPr="009B4715">
        <w:rPr>
          <w:rFonts w:ascii="Times New Roman" w:hAnsi="Times New Roman"/>
          <w:sz w:val="24"/>
          <w:szCs w:val="24"/>
          <w:lang w:val="kk-KZ"/>
        </w:rPr>
        <w:t>20</w:t>
      </w:r>
      <w:r w:rsidR="005A3FA0">
        <w:rPr>
          <w:rFonts w:ascii="Times New Roman" w:hAnsi="Times New Roman"/>
          <w:sz w:val="24"/>
          <w:szCs w:val="24"/>
          <w:lang w:val="kk-KZ"/>
        </w:rPr>
        <w:t>07</w:t>
      </w:r>
      <w:r w:rsidR="00D81C27" w:rsidRPr="009B4715">
        <w:rPr>
          <w:rFonts w:ascii="Times New Roman" w:hAnsi="Times New Roman"/>
          <w:sz w:val="24"/>
          <w:szCs w:val="24"/>
          <w:lang w:val="kk-KZ"/>
        </w:rPr>
        <w:t xml:space="preserve"> жылғы </w:t>
      </w:r>
      <w:r w:rsidR="005A3FA0">
        <w:rPr>
          <w:rFonts w:ascii="Times New Roman" w:hAnsi="Times New Roman"/>
          <w:sz w:val="24"/>
          <w:szCs w:val="24"/>
          <w:lang w:val="kk-KZ"/>
        </w:rPr>
        <w:t>в</w:t>
      </w:r>
      <w:r w:rsidR="00E54C1B">
        <w:rPr>
          <w:rFonts w:ascii="Times New Roman" w:hAnsi="Times New Roman"/>
          <w:sz w:val="24"/>
          <w:szCs w:val="24"/>
          <w:lang w:val="kk-KZ"/>
        </w:rPr>
        <w:t>аз</w:t>
      </w:r>
      <w:r w:rsidR="001B06E4" w:rsidRPr="009B4715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E54C1B">
        <w:rPr>
          <w:rFonts w:ascii="Times New Roman" w:hAnsi="Times New Roman"/>
          <w:sz w:val="24"/>
          <w:szCs w:val="24"/>
          <w:lang w:val="kk-KZ"/>
        </w:rPr>
        <w:t>-</w:t>
      </w:r>
      <w:r w:rsidR="005A3FA0">
        <w:rPr>
          <w:rFonts w:ascii="Times New Roman" w:hAnsi="Times New Roman"/>
          <w:sz w:val="24"/>
          <w:szCs w:val="24"/>
          <w:lang w:val="kk-KZ"/>
        </w:rPr>
        <w:t>21074-120-21</w:t>
      </w:r>
      <w:bookmarkStart w:id="0" w:name="_GoBack"/>
      <w:bookmarkEnd w:id="0"/>
      <w:r w:rsidR="00E54C1B" w:rsidRPr="00E54C1B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1B06E4" w:rsidRPr="009B4715">
        <w:rPr>
          <w:rFonts w:ascii="Times New Roman" w:hAnsi="Times New Roman"/>
          <w:sz w:val="24"/>
          <w:szCs w:val="24"/>
          <w:lang w:val="kk-KZ"/>
        </w:rPr>
        <w:t>)</w:t>
      </w:r>
      <w:r w:rsidR="001B06E4" w:rsidRPr="009B4715">
        <w:rPr>
          <w:sz w:val="24"/>
          <w:szCs w:val="24"/>
          <w:lang w:val="kk-KZ"/>
        </w:rPr>
        <w:t xml:space="preserve"> </w:t>
      </w:r>
      <w:r w:rsidRPr="009B4715">
        <w:rPr>
          <w:rFonts w:ascii="Times New Roman" w:hAnsi="Times New Roman"/>
          <w:b w:val="0"/>
          <w:sz w:val="24"/>
          <w:szCs w:val="24"/>
          <w:lang w:val="kk-KZ"/>
        </w:rPr>
        <w:t xml:space="preserve"> </w:t>
      </w:r>
      <w:r w:rsidRPr="00BD1AB0">
        <w:rPr>
          <w:rFonts w:ascii="Times New Roman" w:hAnsi="Times New Roman"/>
          <w:b w:val="0"/>
          <w:sz w:val="24"/>
          <w:szCs w:val="24"/>
          <w:lang w:val="kk-KZ"/>
        </w:rPr>
        <w:t>дайындалған.</w:t>
      </w:r>
      <w:r w:rsidR="001B06E4">
        <w:rPr>
          <w:rFonts w:ascii="Times New Roman" w:hAnsi="Times New Roman"/>
          <w:b w:val="0"/>
          <w:sz w:val="24"/>
          <w:szCs w:val="24"/>
          <w:lang w:val="kk-KZ"/>
        </w:rPr>
        <w:t xml:space="preserve"> </w:t>
      </w:r>
      <w:r w:rsidR="00E14658" w:rsidRPr="00BD1AB0">
        <w:rPr>
          <w:rFonts w:ascii="Times New Roman" w:hAnsi="Times New Roman"/>
          <w:b w:val="0"/>
          <w:sz w:val="24"/>
          <w:szCs w:val="24"/>
          <w:lang w:val="kk-KZ"/>
        </w:rPr>
        <w:t>Қызмет көрсетуге негіз</w:t>
      </w:r>
    </w:p>
    <w:p w:rsidR="00E14658" w:rsidRPr="007F745C" w:rsidRDefault="006F763E" w:rsidP="00BD1AB0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kk-KZ"/>
        </w:rPr>
      </w:pPr>
      <w:r w:rsidRPr="00BD1AB0">
        <w:rPr>
          <w:rFonts w:ascii="Times New Roman" w:hAnsi="Times New Roman"/>
          <w:b/>
          <w:sz w:val="24"/>
          <w:szCs w:val="24"/>
          <w:lang w:val="kk-KZ"/>
        </w:rPr>
        <w:t>Мүліктерд</w:t>
      </w:r>
      <w:r w:rsidR="00E14658" w:rsidRPr="00BD1AB0">
        <w:rPr>
          <w:rFonts w:ascii="Times New Roman" w:hAnsi="Times New Roman"/>
          <w:b/>
          <w:sz w:val="24"/>
          <w:szCs w:val="24"/>
          <w:lang w:val="kk-KZ"/>
        </w:rPr>
        <w:t>ің құнын бағалау</w:t>
      </w:r>
      <w:r w:rsidR="00E14658" w:rsidRPr="007F745C">
        <w:rPr>
          <w:rFonts w:ascii="Times New Roman" w:hAnsi="Times New Roman"/>
          <w:sz w:val="24"/>
          <w:szCs w:val="24"/>
          <w:lang w:val="kk-KZ"/>
        </w:rPr>
        <w:t>:</w:t>
      </w:r>
    </w:p>
    <w:p w:rsidR="00E14658" w:rsidRPr="007F745C" w:rsidRDefault="00E14658" w:rsidP="0099304F">
      <w:pPr>
        <w:pStyle w:val="a3"/>
        <w:numPr>
          <w:ilvl w:val="0"/>
          <w:numId w:val="11"/>
        </w:numPr>
        <w:ind w:left="0" w:firstLine="708"/>
        <w:jc w:val="both"/>
        <w:rPr>
          <w:lang w:val="kk-KZ"/>
        </w:rPr>
      </w:pPr>
      <w:r w:rsidRPr="007F745C">
        <w:rPr>
          <w:lang w:val="kk-KZ"/>
        </w:rPr>
        <w:t>Қазақстан Республикасының 01.03.2011ж. «Мемлекеттік мүлік туралы» №413-1V Заңына (өзгерістер мен толықтырулар енгізілген бойынша).</w:t>
      </w:r>
    </w:p>
    <w:p w:rsidR="00E14658" w:rsidRPr="007F745C" w:rsidRDefault="0099304F" w:rsidP="0099304F">
      <w:pPr>
        <w:pStyle w:val="1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 w:rsidRPr="007F745C">
        <w:rPr>
          <w:rFonts w:ascii="Times New Roman" w:hAnsi="Times New Roman"/>
          <w:b w:val="0"/>
          <w:sz w:val="24"/>
          <w:szCs w:val="24"/>
          <w:lang w:val="kk-KZ"/>
        </w:rPr>
        <w:t>2.</w:t>
      </w:r>
      <w:r w:rsidR="00E14658" w:rsidRPr="007F745C">
        <w:rPr>
          <w:rFonts w:ascii="Times New Roman" w:hAnsi="Times New Roman"/>
          <w:b w:val="0"/>
          <w:sz w:val="24"/>
          <w:szCs w:val="24"/>
          <w:lang w:val="kk-KZ"/>
        </w:rPr>
        <w:t xml:space="preserve"> Қазақстан Республикасының 04.12.2015ж. №434-V «Мемлекеттік сатып алу туралы» Заңына (өзгерістер мен толықтырулар бойынша)</w:t>
      </w:r>
      <w:r w:rsidR="00E14658" w:rsidRPr="007F745C">
        <w:rPr>
          <w:rFonts w:ascii="Times New Roman" w:hAnsi="Times New Roman"/>
          <w:sz w:val="24"/>
          <w:szCs w:val="24"/>
          <w:lang w:val="kk-KZ"/>
        </w:rPr>
        <w:t>.</w:t>
      </w:r>
    </w:p>
    <w:p w:rsidR="00E14658" w:rsidRPr="007F745C" w:rsidRDefault="00E14658" w:rsidP="0099304F">
      <w:pPr>
        <w:pStyle w:val="1"/>
        <w:ind w:firstLine="708"/>
        <w:jc w:val="both"/>
        <w:rPr>
          <w:rFonts w:ascii="Times New Roman" w:hAnsi="Times New Roman"/>
          <w:b w:val="0"/>
          <w:sz w:val="24"/>
          <w:szCs w:val="24"/>
          <w:lang w:val="kk-KZ"/>
        </w:rPr>
      </w:pPr>
      <w:r w:rsidRPr="007F745C">
        <w:rPr>
          <w:rFonts w:ascii="Times New Roman" w:hAnsi="Times New Roman"/>
          <w:b w:val="0"/>
          <w:sz w:val="24"/>
          <w:szCs w:val="24"/>
          <w:lang w:val="kk-KZ"/>
        </w:rPr>
        <w:t>3. Қазақстан Республикасының 2000 жылғы 30 қарашадағы № 109 «Қазақстан Республикасындағы бағалау қызметі туралы» Заңына (өзгерістер мен толықтырулар бойынша);</w:t>
      </w:r>
    </w:p>
    <w:p w:rsidR="00E14658" w:rsidRPr="007F745C" w:rsidRDefault="00E14658" w:rsidP="0099304F">
      <w:pPr>
        <w:pStyle w:val="1"/>
        <w:ind w:firstLine="708"/>
        <w:jc w:val="both"/>
        <w:rPr>
          <w:rFonts w:ascii="Times New Roman" w:hAnsi="Times New Roman"/>
          <w:b w:val="0"/>
          <w:sz w:val="24"/>
          <w:szCs w:val="24"/>
          <w:lang w:val="kk-KZ"/>
        </w:rPr>
      </w:pPr>
      <w:r w:rsidRPr="007F745C">
        <w:rPr>
          <w:rFonts w:ascii="Times New Roman" w:hAnsi="Times New Roman"/>
          <w:b w:val="0"/>
          <w:sz w:val="24"/>
          <w:szCs w:val="24"/>
          <w:lang w:val="kk-KZ"/>
        </w:rPr>
        <w:t>4.Қазақстан Республикасы Ұлттық экономика министрінің 2015 жылғы 16 қаңтардағы   «Мемлекеттік мүлікті сенімгерлік басқаруға беру қағидаларын бекіту туралы» №17 бұйрығы (өзгерістер мен толықтырулар бойынша) сәйкес жүзеге асырылады.</w:t>
      </w:r>
    </w:p>
    <w:p w:rsidR="00E14658" w:rsidRPr="0096174E" w:rsidRDefault="00E14658" w:rsidP="00E14658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  <w:lang w:val="kk-KZ"/>
        </w:rPr>
      </w:pPr>
    </w:p>
    <w:p w:rsidR="00DD0DE3" w:rsidRPr="00206105" w:rsidRDefault="00106C02" w:rsidP="00106C02">
      <w:pPr>
        <w:ind w:left="1416"/>
        <w:jc w:val="center"/>
        <w:rPr>
          <w:rFonts w:ascii="Times New Roman" w:hAnsi="Times New Roman"/>
          <w:b/>
          <w:lang w:val="kk-KZ"/>
        </w:rPr>
      </w:pPr>
      <w:r w:rsidRPr="00206105">
        <w:rPr>
          <w:rFonts w:ascii="Times New Roman" w:hAnsi="Times New Roman"/>
          <w:b/>
          <w:color w:val="000000"/>
          <w:lang w:val="kk-KZ"/>
        </w:rPr>
        <w:t>2.</w:t>
      </w:r>
      <w:r w:rsidR="00DD0DE3" w:rsidRPr="00206105">
        <w:rPr>
          <w:rFonts w:ascii="Times New Roman" w:hAnsi="Times New Roman"/>
          <w:b/>
          <w:color w:val="000000"/>
          <w:lang w:val="kk-KZ"/>
        </w:rPr>
        <w:t>Бағалау нысандары</w:t>
      </w:r>
    </w:p>
    <w:p w:rsidR="00206105" w:rsidRPr="00206105" w:rsidRDefault="00206105" w:rsidP="00206105">
      <w:pPr>
        <w:pStyle w:val="a3"/>
        <w:ind w:left="0" w:firstLine="720"/>
        <w:jc w:val="both"/>
        <w:rPr>
          <w:color w:val="000000"/>
          <w:lang w:val="kk-KZ"/>
        </w:rPr>
      </w:pPr>
      <w:r w:rsidRPr="00206105">
        <w:rPr>
          <w:lang w:val="kk-KZ"/>
        </w:rPr>
        <w:t xml:space="preserve">2.1. </w:t>
      </w:r>
      <w:r w:rsidR="006F763E" w:rsidRPr="00206105">
        <w:rPr>
          <w:lang w:val="kk-KZ"/>
        </w:rPr>
        <w:t xml:space="preserve">Жоғарыда көрсетілген </w:t>
      </w:r>
      <w:r w:rsidR="00632140" w:rsidRPr="00206105">
        <w:rPr>
          <w:lang w:val="kk-KZ"/>
        </w:rPr>
        <w:t>мүліктерді</w:t>
      </w:r>
      <w:r w:rsidR="00873CF5">
        <w:rPr>
          <w:lang w:val="kk-KZ"/>
        </w:rPr>
        <w:t xml:space="preserve"> </w:t>
      </w:r>
      <w:r w:rsidR="00E14658" w:rsidRPr="00206105">
        <w:rPr>
          <w:color w:val="000000"/>
          <w:lang w:val="kk-KZ"/>
        </w:rPr>
        <w:t>Қазақстан Республикасының заңнамасына және Халықаралық бағалау стандарттарына сәйкес тәуелсіз бағалау қажет. Объекті бойынша әділ құнын анықтау.</w:t>
      </w:r>
    </w:p>
    <w:p w:rsidR="00E14658" w:rsidRPr="00206105" w:rsidRDefault="00A520AF" w:rsidP="00206105">
      <w:pPr>
        <w:pStyle w:val="a3"/>
        <w:ind w:left="0" w:firstLine="720"/>
        <w:jc w:val="both"/>
        <w:rPr>
          <w:color w:val="000000"/>
          <w:lang w:val="kk-KZ"/>
        </w:rPr>
      </w:pPr>
      <w:r w:rsidRPr="00206105">
        <w:rPr>
          <w:color w:val="000000"/>
          <w:lang w:val="kk-KZ"/>
        </w:rPr>
        <w:t>2.</w:t>
      </w:r>
      <w:r w:rsidR="00206105" w:rsidRPr="00206105">
        <w:rPr>
          <w:color w:val="000000"/>
          <w:lang w:val="kk-KZ"/>
        </w:rPr>
        <w:t>2</w:t>
      </w:r>
      <w:r w:rsidR="00E14658" w:rsidRPr="00206105">
        <w:rPr>
          <w:color w:val="000000"/>
          <w:lang w:val="kk-KZ"/>
        </w:rPr>
        <w:t>. Тәуелсіз бағалау жүргізу кезінде, Шартта белгіленген мерзім шегінде жедел, даулы сұрақтар туындаған жағдайда тәуелсіз бағалау жүргізу шеңберінде белгіленген мерзімдерде Тапсырыс берушімен талқылау және бірлескен шешімдер қабылдауға.</w:t>
      </w:r>
    </w:p>
    <w:p w:rsidR="00E14658" w:rsidRPr="0096174E" w:rsidRDefault="00E14658" w:rsidP="00E1465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highlight w:val="yellow"/>
          <w:lang w:val="kk-KZ"/>
        </w:rPr>
      </w:pPr>
    </w:p>
    <w:p w:rsidR="00E14658" w:rsidRPr="00206105" w:rsidRDefault="00E14658" w:rsidP="00E14658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  <w:lang w:val="kk-KZ"/>
        </w:rPr>
      </w:pPr>
      <w:r w:rsidRPr="00206105">
        <w:rPr>
          <w:rFonts w:ascii="Times New Roman" w:hAnsi="Times New Roman"/>
          <w:b/>
          <w:sz w:val="24"/>
          <w:szCs w:val="24"/>
          <w:lang w:val="kk-KZ"/>
        </w:rPr>
        <w:t>3. Объектілердің құнын бағалау бойынша қызмет көрсетуге қойылатын негізгі талаптар</w:t>
      </w:r>
    </w:p>
    <w:p w:rsidR="00E14658" w:rsidRPr="00206105" w:rsidRDefault="00E14658" w:rsidP="00A520A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206105">
        <w:rPr>
          <w:rFonts w:ascii="Times New Roman" w:hAnsi="Times New Roman"/>
          <w:sz w:val="24"/>
          <w:szCs w:val="24"/>
          <w:lang w:val="kk-KZ"/>
        </w:rPr>
        <w:t>3.1. Бағалау  Қазақстан Республикасының бағалау қызметі аясында нормативтік құқықтық актілерге сәйкес жүзеге асырылуы тиіс.</w:t>
      </w:r>
    </w:p>
    <w:p w:rsidR="00E14658" w:rsidRPr="00206105" w:rsidRDefault="00A520AF" w:rsidP="00A520A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206105">
        <w:rPr>
          <w:rFonts w:ascii="Times New Roman" w:hAnsi="Times New Roman"/>
          <w:sz w:val="24"/>
          <w:szCs w:val="24"/>
          <w:lang w:val="kk-KZ"/>
        </w:rPr>
        <w:t>3.2</w:t>
      </w:r>
      <w:r w:rsidR="00E14658" w:rsidRPr="00206105">
        <w:rPr>
          <w:rFonts w:ascii="Times New Roman" w:hAnsi="Times New Roman"/>
          <w:sz w:val="24"/>
          <w:szCs w:val="24"/>
          <w:lang w:val="kk-KZ"/>
        </w:rPr>
        <w:t>. Объектінің құнын бағалау үдерісі келесілерді қамтуы қажет:</w:t>
      </w:r>
    </w:p>
    <w:p w:rsidR="00E14658" w:rsidRPr="00206105" w:rsidRDefault="00E14658" w:rsidP="00A520A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206105">
        <w:rPr>
          <w:rFonts w:ascii="Times New Roman" w:hAnsi="Times New Roman"/>
          <w:sz w:val="24"/>
          <w:szCs w:val="24"/>
          <w:lang w:val="kk-KZ"/>
        </w:rPr>
        <w:t>- бағаланатын Объектіні идентификациялау. Бұл дегеніміз олардың орналасқан орнын анықтау және сипаттама беру, статусы мен физикалық құрамын анықтау;</w:t>
      </w:r>
    </w:p>
    <w:p w:rsidR="00E14658" w:rsidRPr="00206105" w:rsidRDefault="00E14658" w:rsidP="00A520A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206105">
        <w:rPr>
          <w:rFonts w:ascii="Times New Roman" w:hAnsi="Times New Roman"/>
          <w:sz w:val="24"/>
          <w:szCs w:val="24"/>
          <w:lang w:val="kk-KZ"/>
        </w:rPr>
        <w:t>- техникалық және сапалық сипатын анықтау мақсатында Объектіні көзбен көру;</w:t>
      </w:r>
    </w:p>
    <w:p w:rsidR="00E14658" w:rsidRPr="00206105" w:rsidRDefault="00E14658" w:rsidP="00A520A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206105">
        <w:rPr>
          <w:rFonts w:ascii="Times New Roman" w:hAnsi="Times New Roman"/>
          <w:sz w:val="24"/>
          <w:szCs w:val="24"/>
          <w:lang w:val="kk-KZ"/>
        </w:rPr>
        <w:t>- бағалау Объекті туралы құжаттарды және басқа да мәліметтерді жинау, өңдеу және талдау;</w:t>
      </w:r>
    </w:p>
    <w:p w:rsidR="00E14658" w:rsidRPr="00206105" w:rsidRDefault="00E14658" w:rsidP="00A520A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206105">
        <w:rPr>
          <w:rFonts w:ascii="Times New Roman" w:hAnsi="Times New Roman"/>
          <w:sz w:val="24"/>
          <w:szCs w:val="24"/>
          <w:lang w:val="kk-KZ"/>
        </w:rPr>
        <w:t>- Объектінің мүлкін сипаттау, соның ішінде физикалық және моральды тозуын;</w:t>
      </w:r>
    </w:p>
    <w:p w:rsidR="00E14658" w:rsidRPr="00206105" w:rsidRDefault="00E14658" w:rsidP="00A520A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206105">
        <w:rPr>
          <w:rFonts w:ascii="Times New Roman" w:hAnsi="Times New Roman"/>
          <w:sz w:val="24"/>
          <w:szCs w:val="24"/>
          <w:lang w:val="kk-KZ"/>
        </w:rPr>
        <w:t>- бағалау әдістерін қолдану негізінде алынған нәтижелерді жинақтау және Объектінің түпкілікті бағасын анықтау;</w:t>
      </w:r>
    </w:p>
    <w:p w:rsidR="00E14658" w:rsidRPr="00206105" w:rsidRDefault="00E14658" w:rsidP="00A520A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206105">
        <w:rPr>
          <w:rFonts w:ascii="Times New Roman" w:hAnsi="Times New Roman"/>
          <w:sz w:val="24"/>
          <w:szCs w:val="24"/>
          <w:lang w:val="kk-KZ"/>
        </w:rPr>
        <w:t>- Объектінің құнын бағалау есебін (әрі қарай – Есеп) рәсімдеу және оны тапсырыс берушіге беру.</w:t>
      </w:r>
    </w:p>
    <w:p w:rsidR="00E14658" w:rsidRPr="0096174E" w:rsidRDefault="00E14658" w:rsidP="00E1465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highlight w:val="yellow"/>
          <w:lang w:val="kk-KZ"/>
        </w:rPr>
      </w:pPr>
    </w:p>
    <w:p w:rsidR="00E14658" w:rsidRPr="00206105" w:rsidRDefault="00E14658" w:rsidP="00EB23BE">
      <w:pPr>
        <w:pStyle w:val="a3"/>
        <w:numPr>
          <w:ilvl w:val="0"/>
          <w:numId w:val="6"/>
        </w:numPr>
        <w:jc w:val="center"/>
        <w:rPr>
          <w:b/>
          <w:lang w:val="kk-KZ"/>
        </w:rPr>
      </w:pPr>
      <w:r w:rsidRPr="00206105">
        <w:rPr>
          <w:b/>
          <w:lang w:val="kk-KZ"/>
        </w:rPr>
        <w:t>Объектінің құнын бағ</w:t>
      </w:r>
      <w:r w:rsidR="00EB23BE" w:rsidRPr="00206105">
        <w:rPr>
          <w:b/>
          <w:lang w:val="kk-KZ"/>
        </w:rPr>
        <w:t>алау есебіне қойылатын талаптар</w:t>
      </w:r>
    </w:p>
    <w:p w:rsidR="00E14658" w:rsidRPr="00206105" w:rsidRDefault="00FF2EE5" w:rsidP="00AA16B4">
      <w:pPr>
        <w:pStyle w:val="a3"/>
        <w:ind w:left="0" w:firstLine="708"/>
        <w:jc w:val="both"/>
        <w:rPr>
          <w:lang w:val="kk-KZ"/>
        </w:rPr>
      </w:pPr>
      <w:r w:rsidRPr="00206105">
        <w:rPr>
          <w:lang w:val="kk-KZ"/>
        </w:rPr>
        <w:t>4.1</w:t>
      </w:r>
      <w:r w:rsidR="00E14658" w:rsidRPr="00206105">
        <w:rPr>
          <w:lang w:val="kk-KZ"/>
        </w:rPr>
        <w:t>. Есеп жүргізілген зерттеулердің нәтижесін алу үшін жұмыстың мақсаты мен көлемі сипаттауы тиіс.</w:t>
      </w:r>
    </w:p>
    <w:p w:rsidR="00E14658" w:rsidRPr="00206105" w:rsidRDefault="00FF2EE5" w:rsidP="00AA16B4">
      <w:pPr>
        <w:pStyle w:val="a3"/>
        <w:ind w:left="0" w:firstLine="708"/>
        <w:jc w:val="both"/>
        <w:rPr>
          <w:lang w:val="kk-KZ"/>
        </w:rPr>
      </w:pPr>
      <w:r w:rsidRPr="00206105">
        <w:rPr>
          <w:lang w:val="kk-KZ"/>
        </w:rPr>
        <w:t>4.2</w:t>
      </w:r>
      <w:r w:rsidR="00E14658" w:rsidRPr="00206105">
        <w:rPr>
          <w:lang w:val="kk-KZ"/>
        </w:rPr>
        <w:t xml:space="preserve">. Есепте талданатын ақпарат және деректер сипаттамасы қамтылуы тиіс. </w:t>
      </w:r>
    </w:p>
    <w:p w:rsidR="00E14658" w:rsidRPr="00206105" w:rsidRDefault="00FF2EE5" w:rsidP="00AA16B4">
      <w:pPr>
        <w:pStyle w:val="a3"/>
        <w:ind w:left="0" w:firstLine="708"/>
        <w:jc w:val="both"/>
        <w:rPr>
          <w:lang w:val="kk-KZ"/>
        </w:rPr>
      </w:pPr>
      <w:r w:rsidRPr="00206105">
        <w:rPr>
          <w:lang w:val="kk-KZ"/>
        </w:rPr>
        <w:t>4.3</w:t>
      </w:r>
      <w:r w:rsidR="00E14658" w:rsidRPr="00206105">
        <w:rPr>
          <w:lang w:val="kk-KZ"/>
        </w:rPr>
        <w:t>.Есепте пайдаланылған бағалау әдістері мен бағалау рәсімдері көрсетілуге тиіс.</w:t>
      </w:r>
    </w:p>
    <w:p w:rsidR="00E14658" w:rsidRPr="00206105" w:rsidRDefault="00FF2EE5" w:rsidP="00AA16B4">
      <w:pPr>
        <w:pStyle w:val="a3"/>
        <w:ind w:left="0" w:firstLine="708"/>
        <w:jc w:val="both"/>
        <w:rPr>
          <w:lang w:val="kk-KZ"/>
        </w:rPr>
      </w:pPr>
      <w:r w:rsidRPr="00206105">
        <w:rPr>
          <w:lang w:val="kk-KZ"/>
        </w:rPr>
        <w:t>4.4</w:t>
      </w:r>
      <w:r w:rsidR="00E14658" w:rsidRPr="00206105">
        <w:rPr>
          <w:lang w:val="kk-KZ"/>
        </w:rPr>
        <w:t>. Есеп объектінің құны туралы анық және айқын қорытындылар қамтуы тиіс және екі</w:t>
      </w:r>
      <w:r w:rsidR="00873CF5">
        <w:rPr>
          <w:lang w:val="kk-KZ"/>
        </w:rPr>
        <w:t xml:space="preserve"> </w:t>
      </w:r>
      <w:r w:rsidR="00E14658" w:rsidRPr="00206105">
        <w:rPr>
          <w:lang w:val="kk-KZ"/>
        </w:rPr>
        <w:t xml:space="preserve">мағыналы түсініктіге жол бермеуге. </w:t>
      </w:r>
    </w:p>
    <w:p w:rsidR="00E14658" w:rsidRPr="00206105" w:rsidRDefault="00FF2EE5" w:rsidP="00AA16B4">
      <w:pPr>
        <w:pStyle w:val="a3"/>
        <w:ind w:left="0" w:firstLine="708"/>
        <w:jc w:val="both"/>
        <w:rPr>
          <w:lang w:val="kk-KZ"/>
        </w:rPr>
      </w:pPr>
      <w:r w:rsidRPr="00206105">
        <w:rPr>
          <w:lang w:val="kk-KZ"/>
        </w:rPr>
        <w:t>4.5</w:t>
      </w:r>
      <w:r w:rsidR="00E14658" w:rsidRPr="00206105">
        <w:rPr>
          <w:lang w:val="kk-KZ"/>
        </w:rPr>
        <w:t xml:space="preserve">.Есепте Объектінің құны теңгемен көрсетілуі тиіс. </w:t>
      </w:r>
    </w:p>
    <w:p w:rsidR="00E14658" w:rsidRPr="00206105" w:rsidRDefault="00FF2EE5" w:rsidP="00AA16B4">
      <w:pPr>
        <w:pStyle w:val="a3"/>
        <w:ind w:left="0" w:firstLine="708"/>
        <w:jc w:val="both"/>
        <w:rPr>
          <w:lang w:val="kk-KZ"/>
        </w:rPr>
      </w:pPr>
      <w:r w:rsidRPr="00206105">
        <w:rPr>
          <w:lang w:val="kk-KZ"/>
        </w:rPr>
        <w:t>4.6</w:t>
      </w:r>
      <w:r w:rsidR="00E14658" w:rsidRPr="00206105">
        <w:rPr>
          <w:lang w:val="kk-KZ"/>
        </w:rPr>
        <w:t xml:space="preserve">.Есепте </w:t>
      </w:r>
      <w:r w:rsidR="00106C02" w:rsidRPr="00206105">
        <w:rPr>
          <w:lang w:val="kk-KZ"/>
        </w:rPr>
        <w:t xml:space="preserve">Бағалаушы </w:t>
      </w:r>
      <w:r w:rsidR="00E14658" w:rsidRPr="00206105">
        <w:rPr>
          <w:lang w:val="kk-KZ"/>
        </w:rPr>
        <w:t xml:space="preserve">уәкілетті тұлғаның қолы сондай-ақ, аты, кәсіби біліктілігінің болуы керек. </w:t>
      </w:r>
    </w:p>
    <w:p w:rsidR="00E14658" w:rsidRPr="00206105" w:rsidRDefault="00FF2EE5" w:rsidP="00AA16B4">
      <w:pPr>
        <w:pStyle w:val="a3"/>
        <w:ind w:left="0" w:firstLine="708"/>
        <w:jc w:val="both"/>
        <w:rPr>
          <w:lang w:val="kk-KZ"/>
        </w:rPr>
      </w:pPr>
      <w:r w:rsidRPr="00206105">
        <w:rPr>
          <w:lang w:val="kk-KZ"/>
        </w:rPr>
        <w:lastRenderedPageBreak/>
        <w:t>4.7</w:t>
      </w:r>
      <w:r w:rsidR="00E14658" w:rsidRPr="00206105">
        <w:rPr>
          <w:lang w:val="kk-KZ"/>
        </w:rPr>
        <w:t>.Бағалау туралы есеп  парақтары ретімен салынуы бойынша нөмірленген, тігілген және бағалаушы- орындаушының қолы қойылуы тиіс.</w:t>
      </w:r>
    </w:p>
    <w:p w:rsidR="00E14658" w:rsidRPr="00206105" w:rsidRDefault="00FF2EE5" w:rsidP="00AA16B4">
      <w:pPr>
        <w:pStyle w:val="a3"/>
        <w:ind w:left="0" w:firstLine="708"/>
        <w:jc w:val="both"/>
        <w:rPr>
          <w:lang w:val="kk-KZ"/>
        </w:rPr>
      </w:pPr>
      <w:r w:rsidRPr="00206105">
        <w:rPr>
          <w:lang w:val="kk-KZ"/>
        </w:rPr>
        <w:t>4.8</w:t>
      </w:r>
      <w:r w:rsidR="00E14658" w:rsidRPr="00206105">
        <w:rPr>
          <w:lang w:val="kk-KZ"/>
        </w:rPr>
        <w:t>.Бағалау туралы есеп екі данада, қағаз тасығышта, оның біреуі тапсырыш берушіге, екіншісі заңнамада белгіленген мерзімде сақтау үшін бағалаушыға беріледі.</w:t>
      </w:r>
    </w:p>
    <w:p w:rsidR="00E14658" w:rsidRPr="00206105" w:rsidRDefault="00FF2EE5" w:rsidP="00AA16B4">
      <w:pPr>
        <w:pStyle w:val="a3"/>
        <w:ind w:left="0" w:firstLine="708"/>
        <w:jc w:val="both"/>
        <w:rPr>
          <w:lang w:val="kk-KZ"/>
        </w:rPr>
      </w:pPr>
      <w:r w:rsidRPr="00206105">
        <w:rPr>
          <w:lang w:val="kk-KZ"/>
        </w:rPr>
        <w:t>4.9</w:t>
      </w:r>
      <w:r w:rsidR="00E14658" w:rsidRPr="00206105">
        <w:rPr>
          <w:lang w:val="kk-KZ"/>
        </w:rPr>
        <w:t xml:space="preserve">. Бағалау туралы есептің PDF форматта  сканерленген нұсқасы Тапсырыс берушіге мемлекеттік тізілімнің веб-порталында орналастыру үшін ұсынылуы тиіс. </w:t>
      </w:r>
    </w:p>
    <w:p w:rsidR="00E14658" w:rsidRPr="00206105" w:rsidRDefault="00FF2EE5" w:rsidP="00AA16B4">
      <w:pPr>
        <w:pStyle w:val="a3"/>
        <w:ind w:left="0" w:firstLine="708"/>
        <w:jc w:val="both"/>
        <w:rPr>
          <w:lang w:val="kk-KZ"/>
        </w:rPr>
      </w:pPr>
      <w:r w:rsidRPr="00206105">
        <w:rPr>
          <w:lang w:val="kk-KZ"/>
        </w:rPr>
        <w:t>4.10</w:t>
      </w:r>
      <w:r w:rsidR="00E14658" w:rsidRPr="00206105">
        <w:rPr>
          <w:lang w:val="kk-KZ"/>
        </w:rPr>
        <w:t>.Есеп Тапсырыс берушінің заңды мекен-жайы және/немесе нақты орналасқан мекенжайына ұсынылуы тиіс.</w:t>
      </w:r>
    </w:p>
    <w:p w:rsidR="00E14658" w:rsidRPr="0096174E" w:rsidRDefault="00E14658" w:rsidP="00E14658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highlight w:val="yellow"/>
          <w:lang w:val="kk-KZ"/>
        </w:rPr>
      </w:pPr>
    </w:p>
    <w:p w:rsidR="00E14658" w:rsidRPr="00206105" w:rsidRDefault="00E14658" w:rsidP="00106C02">
      <w:pPr>
        <w:pStyle w:val="a3"/>
        <w:numPr>
          <w:ilvl w:val="0"/>
          <w:numId w:val="6"/>
        </w:numPr>
        <w:jc w:val="center"/>
        <w:rPr>
          <w:b/>
          <w:lang w:val="kk-KZ"/>
        </w:rPr>
      </w:pPr>
      <w:r w:rsidRPr="00206105">
        <w:rPr>
          <w:b/>
          <w:lang w:val="kk-KZ"/>
        </w:rPr>
        <w:t>Қ</w:t>
      </w:r>
      <w:r w:rsidR="00EB23BE" w:rsidRPr="00206105">
        <w:rPr>
          <w:b/>
          <w:lang w:val="kk-KZ"/>
        </w:rPr>
        <w:t>ызмет көрсету мерзімі</w:t>
      </w:r>
    </w:p>
    <w:p w:rsidR="00106C02" w:rsidRPr="00206105" w:rsidRDefault="00106C02" w:rsidP="00106C02">
      <w:pPr>
        <w:pStyle w:val="a3"/>
        <w:ind w:left="1080"/>
        <w:rPr>
          <w:b/>
          <w:lang w:val="kk-KZ"/>
        </w:rPr>
      </w:pPr>
    </w:p>
    <w:p w:rsidR="00BD1AB0" w:rsidRPr="00BD1AB0" w:rsidRDefault="00BD1AB0" w:rsidP="00BD1AB0">
      <w:pPr>
        <w:pStyle w:val="a3"/>
        <w:ind w:left="0" w:firstLine="708"/>
        <w:jc w:val="both"/>
        <w:rPr>
          <w:lang w:val="kk-KZ"/>
        </w:rPr>
      </w:pPr>
      <w:r w:rsidRPr="00BD1AB0">
        <w:rPr>
          <w:lang w:val="kk-KZ"/>
        </w:rPr>
        <w:t>5.1. Мүлікті бағалаудың түпкілікті есебі тапсырыс берушіге мемлекеттік сатып алу туралы шартқа қол қойыл</w:t>
      </w:r>
      <w:r w:rsidR="005A3FA0">
        <w:rPr>
          <w:lang w:val="kk-KZ"/>
        </w:rPr>
        <w:t>ған күннен бастап күнтізбелік 16</w:t>
      </w:r>
      <w:r w:rsidRPr="00BD1AB0">
        <w:rPr>
          <w:lang w:val="kk-KZ"/>
        </w:rPr>
        <w:t xml:space="preserve"> күн ішінде ұсынылуы тиіс.</w:t>
      </w:r>
    </w:p>
    <w:p w:rsidR="00E14658" w:rsidRPr="00E14658" w:rsidRDefault="00E14658" w:rsidP="00E14658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E14658" w:rsidRDefault="00E14658" w:rsidP="00E14658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EB23BE" w:rsidRDefault="00EB23BE" w:rsidP="00E14658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EB23BE" w:rsidRDefault="00EB23BE" w:rsidP="00E14658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FF2EE5" w:rsidRDefault="00FF2EE5" w:rsidP="00E14658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FF2EE5" w:rsidRDefault="00FF2EE5" w:rsidP="00E14658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FF2EE5" w:rsidRDefault="00FF2EE5" w:rsidP="00E14658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FF2EE5" w:rsidRDefault="00FF2EE5" w:rsidP="00E14658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FF2EE5" w:rsidRDefault="00FF2EE5" w:rsidP="00E14658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FF2EE5" w:rsidRDefault="00FF2EE5" w:rsidP="00E14658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FF2EE5" w:rsidRDefault="00FF2EE5" w:rsidP="00E14658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FF2EE5" w:rsidRDefault="00FF2EE5" w:rsidP="00E14658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FF2EE5" w:rsidRDefault="00FF2EE5" w:rsidP="00E14658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DD0DE3" w:rsidRDefault="00DD0DE3" w:rsidP="00E14658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DD0DE3" w:rsidRDefault="00DD0DE3" w:rsidP="00E14658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DD0DE3" w:rsidRDefault="00DD0DE3" w:rsidP="00E14658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DD0DE3" w:rsidRDefault="00DD0DE3" w:rsidP="00E14658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DD0DE3" w:rsidRDefault="00DD0DE3" w:rsidP="00E14658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DD0DE3" w:rsidRDefault="00DD0DE3" w:rsidP="00E14658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DD0DE3" w:rsidRPr="00E14658" w:rsidRDefault="00DD0DE3" w:rsidP="00E14658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E14658" w:rsidRDefault="00E14658" w:rsidP="00B36EC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:rsidR="0081211C" w:rsidRDefault="0081211C" w:rsidP="00B36EC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:rsidR="0081211C" w:rsidRDefault="0081211C" w:rsidP="00B36EC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:rsidR="0081211C" w:rsidRDefault="0081211C" w:rsidP="00B36EC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:rsidR="0081211C" w:rsidRDefault="0081211C" w:rsidP="00B36EC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:rsidR="0081211C" w:rsidRDefault="0081211C" w:rsidP="00B36EC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:rsidR="0081211C" w:rsidRDefault="0081211C" w:rsidP="00B36EC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:rsidR="0081211C" w:rsidRDefault="0081211C" w:rsidP="00B36EC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:rsidR="0081211C" w:rsidRDefault="0081211C" w:rsidP="00B36EC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:rsidR="0081211C" w:rsidRDefault="0081211C" w:rsidP="00B36EC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:rsidR="0081211C" w:rsidRDefault="0081211C" w:rsidP="00B36EC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:rsidR="0081211C" w:rsidRDefault="0081211C" w:rsidP="00B36EC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:rsidR="0081211C" w:rsidRDefault="0081211C" w:rsidP="00B36EC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:rsidR="0081211C" w:rsidRDefault="0081211C" w:rsidP="00B36EC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:rsidR="0081211C" w:rsidRDefault="0081211C" w:rsidP="00B36EC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:rsidR="0081211C" w:rsidRDefault="0081211C" w:rsidP="00B36EC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:rsidR="0081211C" w:rsidRDefault="0081211C" w:rsidP="00B36EC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:rsidR="00DD0DE3" w:rsidRDefault="00DD0DE3" w:rsidP="00B36EC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:rsidR="007F745C" w:rsidRDefault="007F745C" w:rsidP="00B36EC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:rsidR="007F745C" w:rsidRDefault="007F745C" w:rsidP="00B36EC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:rsidR="007F745C" w:rsidRDefault="007F745C" w:rsidP="00B36EC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:rsidR="00DD0DE3" w:rsidRDefault="00DD0DE3" w:rsidP="00B36EC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:rsidR="0085324E" w:rsidRPr="00E14658" w:rsidRDefault="0085324E" w:rsidP="00B36EC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  <w:r w:rsidRPr="00E14658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Техническая спецификация закупаемых услуг</w:t>
      </w:r>
    </w:p>
    <w:p w:rsidR="0085324E" w:rsidRPr="00E14658" w:rsidRDefault="0085324E" w:rsidP="00B36EC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E14658">
        <w:rPr>
          <w:rFonts w:ascii="Times New Roman" w:hAnsi="Times New Roman"/>
          <w:b/>
          <w:color w:val="000000"/>
          <w:sz w:val="24"/>
          <w:szCs w:val="24"/>
        </w:rPr>
        <w:t xml:space="preserve">по оценке </w:t>
      </w:r>
      <w:r w:rsidR="0096174E">
        <w:rPr>
          <w:rFonts w:ascii="Times New Roman" w:hAnsi="Times New Roman"/>
          <w:b/>
          <w:sz w:val="24"/>
          <w:szCs w:val="24"/>
          <w:lang w:val="kk-KZ"/>
        </w:rPr>
        <w:t>автотранспортных средств</w:t>
      </w:r>
    </w:p>
    <w:p w:rsidR="0085324E" w:rsidRPr="00E14658" w:rsidRDefault="0085324E" w:rsidP="00B36EC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7F745C" w:rsidRPr="009B4715" w:rsidRDefault="007F745C" w:rsidP="007F745C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7F745C">
        <w:rPr>
          <w:rFonts w:ascii="Times New Roman" w:hAnsi="Times New Roman"/>
          <w:color w:val="000000"/>
          <w:sz w:val="24"/>
          <w:szCs w:val="24"/>
        </w:rPr>
        <w:t xml:space="preserve">Настоящая техническая спецификация подготовлена для услуг по независимой оценке для определения рыночной стоимости находящегося на балансе учреждения </w:t>
      </w:r>
      <w:r w:rsidR="005A3FA0">
        <w:rPr>
          <w:rFonts w:ascii="Times New Roman" w:hAnsi="Times New Roman"/>
          <w:color w:val="000000"/>
          <w:sz w:val="24"/>
          <w:szCs w:val="24"/>
          <w:lang w:val="kk-KZ"/>
        </w:rPr>
        <w:t>В</w:t>
      </w:r>
      <w:r w:rsidR="00E54C1B">
        <w:rPr>
          <w:rFonts w:ascii="Times New Roman" w:hAnsi="Times New Roman"/>
          <w:color w:val="000000"/>
          <w:sz w:val="24"/>
          <w:szCs w:val="24"/>
        </w:rPr>
        <w:t>аз</w:t>
      </w:r>
      <w:r w:rsidR="00D81C2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F745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81C27">
        <w:rPr>
          <w:rFonts w:ascii="Times New Roman" w:hAnsi="Times New Roman"/>
          <w:color w:val="000000"/>
          <w:sz w:val="24"/>
          <w:szCs w:val="24"/>
        </w:rPr>
        <w:t xml:space="preserve">в количестве </w:t>
      </w:r>
      <w:r w:rsidR="00E54C1B" w:rsidRPr="00E54C1B">
        <w:rPr>
          <w:rFonts w:ascii="Times New Roman" w:hAnsi="Times New Roman"/>
          <w:color w:val="000000"/>
          <w:sz w:val="24"/>
          <w:szCs w:val="24"/>
        </w:rPr>
        <w:t>1</w:t>
      </w:r>
      <w:r w:rsidR="00D81C27">
        <w:rPr>
          <w:rFonts w:ascii="Times New Roman" w:hAnsi="Times New Roman"/>
          <w:color w:val="000000"/>
          <w:sz w:val="24"/>
          <w:szCs w:val="24"/>
        </w:rPr>
        <w:t xml:space="preserve">-единицы </w:t>
      </w:r>
      <w:r w:rsidR="00E54C1B">
        <w:rPr>
          <w:rFonts w:ascii="Times New Roman" w:hAnsi="Times New Roman"/>
          <w:b/>
          <w:color w:val="000000"/>
          <w:sz w:val="24"/>
          <w:szCs w:val="24"/>
        </w:rPr>
        <w:t>(20</w:t>
      </w:r>
      <w:r w:rsidR="005A3FA0">
        <w:rPr>
          <w:rFonts w:ascii="Times New Roman" w:hAnsi="Times New Roman"/>
          <w:b/>
          <w:color w:val="000000"/>
          <w:sz w:val="24"/>
          <w:szCs w:val="24"/>
          <w:lang w:val="kk-KZ"/>
        </w:rPr>
        <w:t>07</w:t>
      </w:r>
      <w:r w:rsidR="00D81C27" w:rsidRPr="009B4715">
        <w:rPr>
          <w:rFonts w:ascii="Times New Roman" w:hAnsi="Times New Roman"/>
          <w:b/>
          <w:color w:val="000000"/>
          <w:sz w:val="24"/>
          <w:szCs w:val="24"/>
        </w:rPr>
        <w:t xml:space="preserve"> года  </w:t>
      </w:r>
      <w:r w:rsidR="005A3FA0">
        <w:rPr>
          <w:rFonts w:ascii="Times New Roman" w:hAnsi="Times New Roman"/>
          <w:b/>
          <w:sz w:val="24"/>
          <w:szCs w:val="24"/>
          <w:lang w:val="kk-KZ"/>
        </w:rPr>
        <w:t>В</w:t>
      </w:r>
      <w:r w:rsidR="00E54C1B" w:rsidRPr="00E54C1B">
        <w:rPr>
          <w:rFonts w:ascii="Times New Roman" w:hAnsi="Times New Roman"/>
          <w:b/>
          <w:sz w:val="24"/>
          <w:szCs w:val="24"/>
          <w:lang w:val="kk-KZ"/>
        </w:rPr>
        <w:t>аз -</w:t>
      </w:r>
      <w:r w:rsidR="005A3FA0">
        <w:rPr>
          <w:rFonts w:ascii="Times New Roman" w:hAnsi="Times New Roman"/>
          <w:b/>
          <w:sz w:val="24"/>
          <w:szCs w:val="24"/>
          <w:lang w:val="kk-KZ"/>
        </w:rPr>
        <w:t>21074-20-21</w:t>
      </w:r>
      <w:proofErr w:type="gramStart"/>
      <w:r w:rsidR="00D81C27" w:rsidRPr="009B4715">
        <w:rPr>
          <w:rFonts w:ascii="Times New Roman" w:hAnsi="Times New Roman"/>
          <w:b/>
          <w:sz w:val="24"/>
          <w:szCs w:val="24"/>
        </w:rPr>
        <w:t xml:space="preserve"> )</w:t>
      </w:r>
      <w:proofErr w:type="gramEnd"/>
      <w:r w:rsidR="00D81C27" w:rsidRPr="009B4715">
        <w:rPr>
          <w:rFonts w:ascii="Times New Roman" w:hAnsi="Times New Roman"/>
          <w:b/>
          <w:color w:val="000000"/>
          <w:sz w:val="24"/>
          <w:szCs w:val="24"/>
        </w:rPr>
        <w:t>.</w:t>
      </w:r>
    </w:p>
    <w:p w:rsidR="0085324E" w:rsidRPr="0096174E" w:rsidRDefault="0085324E" w:rsidP="00B36EC7">
      <w:pPr>
        <w:tabs>
          <w:tab w:val="left" w:pos="12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85324E" w:rsidRPr="00F03F22" w:rsidRDefault="0085324E" w:rsidP="00EB23BE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F03F22">
        <w:rPr>
          <w:rFonts w:ascii="Times New Roman" w:hAnsi="Times New Roman"/>
          <w:b/>
          <w:sz w:val="24"/>
          <w:szCs w:val="24"/>
        </w:rPr>
        <w:t>Основания для оказания услуг</w:t>
      </w:r>
    </w:p>
    <w:p w:rsidR="000B4E05" w:rsidRPr="00F03F22" w:rsidRDefault="000B4E05" w:rsidP="000B4E0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03F22">
        <w:rPr>
          <w:rFonts w:ascii="Times New Roman" w:hAnsi="Times New Roman"/>
          <w:sz w:val="24"/>
          <w:szCs w:val="24"/>
        </w:rPr>
        <w:t xml:space="preserve">Оценка стоимости объекта проводится в </w:t>
      </w:r>
      <w:r w:rsidR="00BD1AB0" w:rsidRPr="00F03F22">
        <w:rPr>
          <w:rFonts w:ascii="Times New Roman" w:hAnsi="Times New Roman"/>
          <w:sz w:val="24"/>
          <w:szCs w:val="24"/>
        </w:rPr>
        <w:t>соответствии</w:t>
      </w:r>
      <w:r w:rsidRPr="00F03F22">
        <w:rPr>
          <w:rFonts w:ascii="Times New Roman" w:hAnsi="Times New Roman"/>
          <w:sz w:val="24"/>
          <w:szCs w:val="24"/>
          <w:lang w:val="kk-KZ"/>
        </w:rPr>
        <w:t>и</w:t>
      </w:r>
      <w:r w:rsidRPr="00F03F22">
        <w:rPr>
          <w:rFonts w:ascii="Times New Roman" w:hAnsi="Times New Roman"/>
          <w:sz w:val="24"/>
          <w:szCs w:val="24"/>
        </w:rPr>
        <w:t xml:space="preserve"> с: </w:t>
      </w:r>
    </w:p>
    <w:p w:rsidR="000B4E05" w:rsidRPr="00F03F22" w:rsidRDefault="000B4E05" w:rsidP="0020610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03F22">
        <w:rPr>
          <w:rFonts w:ascii="Times New Roman" w:hAnsi="Times New Roman"/>
          <w:sz w:val="24"/>
          <w:szCs w:val="24"/>
        </w:rPr>
        <w:t>1.Закон</w:t>
      </w:r>
      <w:r w:rsidRPr="00F03F22">
        <w:rPr>
          <w:rFonts w:ascii="Times New Roman" w:hAnsi="Times New Roman"/>
          <w:sz w:val="24"/>
          <w:szCs w:val="24"/>
          <w:lang w:val="kk-KZ"/>
        </w:rPr>
        <w:t>ом</w:t>
      </w:r>
      <w:r w:rsidRPr="00F03F22">
        <w:rPr>
          <w:rFonts w:ascii="Times New Roman" w:hAnsi="Times New Roman"/>
          <w:sz w:val="24"/>
          <w:szCs w:val="24"/>
        </w:rPr>
        <w:t xml:space="preserve"> Республики Казахстан от 01</w:t>
      </w:r>
      <w:r w:rsidRPr="00F03F22">
        <w:rPr>
          <w:rFonts w:ascii="Times New Roman" w:hAnsi="Times New Roman"/>
          <w:sz w:val="24"/>
          <w:szCs w:val="24"/>
          <w:lang w:val="kk-KZ"/>
        </w:rPr>
        <w:t>.03.</w:t>
      </w:r>
      <w:r w:rsidRPr="00F03F22">
        <w:rPr>
          <w:rFonts w:ascii="Times New Roman" w:hAnsi="Times New Roman"/>
          <w:sz w:val="24"/>
          <w:szCs w:val="24"/>
        </w:rPr>
        <w:t>2011г</w:t>
      </w:r>
      <w:r w:rsidRPr="00F03F22">
        <w:rPr>
          <w:rFonts w:ascii="Times New Roman" w:hAnsi="Times New Roman"/>
          <w:sz w:val="24"/>
          <w:szCs w:val="24"/>
          <w:lang w:val="kk-KZ"/>
        </w:rPr>
        <w:t>.</w:t>
      </w:r>
      <w:r w:rsidRPr="00F03F22">
        <w:rPr>
          <w:rFonts w:ascii="Times New Roman" w:hAnsi="Times New Roman"/>
          <w:sz w:val="24"/>
          <w:szCs w:val="24"/>
        </w:rPr>
        <w:t xml:space="preserve"> №4</w:t>
      </w:r>
      <w:r w:rsidRPr="00F03F22">
        <w:rPr>
          <w:rFonts w:ascii="Times New Roman" w:hAnsi="Times New Roman"/>
          <w:sz w:val="24"/>
          <w:szCs w:val="24"/>
          <w:lang w:val="kk-KZ"/>
        </w:rPr>
        <w:t>13</w:t>
      </w:r>
      <w:r w:rsidRPr="00F03F22">
        <w:rPr>
          <w:rFonts w:ascii="Times New Roman" w:hAnsi="Times New Roman"/>
          <w:sz w:val="24"/>
          <w:szCs w:val="24"/>
        </w:rPr>
        <w:t>-</w:t>
      </w:r>
      <w:r w:rsidRPr="00F03F22">
        <w:rPr>
          <w:rFonts w:ascii="Times New Roman" w:hAnsi="Times New Roman"/>
          <w:sz w:val="24"/>
          <w:szCs w:val="24"/>
          <w:lang w:val="kk-KZ"/>
        </w:rPr>
        <w:t>1</w:t>
      </w:r>
      <w:r w:rsidRPr="00F03F22">
        <w:rPr>
          <w:rFonts w:ascii="Times New Roman" w:hAnsi="Times New Roman"/>
          <w:sz w:val="24"/>
          <w:szCs w:val="24"/>
        </w:rPr>
        <w:t xml:space="preserve">V «О государственном имуществе» (с изменениями и дополнениями). </w:t>
      </w:r>
    </w:p>
    <w:p w:rsidR="000B4E05" w:rsidRPr="00F03F22" w:rsidRDefault="000B4E05" w:rsidP="0020610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03F22">
        <w:rPr>
          <w:rFonts w:ascii="Times New Roman" w:hAnsi="Times New Roman"/>
          <w:sz w:val="24"/>
          <w:szCs w:val="24"/>
        </w:rPr>
        <w:t>2</w:t>
      </w:r>
      <w:r w:rsidRPr="00F03F22">
        <w:rPr>
          <w:rFonts w:ascii="Times New Roman" w:hAnsi="Times New Roman"/>
          <w:color w:val="000000"/>
          <w:sz w:val="24"/>
          <w:szCs w:val="24"/>
          <w:lang w:val="kk-KZ"/>
        </w:rPr>
        <w:t xml:space="preserve">.  </w:t>
      </w:r>
      <w:r w:rsidRPr="00F03F22">
        <w:rPr>
          <w:rFonts w:ascii="Times New Roman" w:hAnsi="Times New Roman"/>
          <w:sz w:val="24"/>
          <w:szCs w:val="24"/>
        </w:rPr>
        <w:t>Законом Республики «О государственных закупках» от 04.12.2015г</w:t>
      </w:r>
      <w:r w:rsidRPr="00F03F22">
        <w:rPr>
          <w:rFonts w:ascii="Times New Roman" w:hAnsi="Times New Roman"/>
          <w:sz w:val="24"/>
          <w:szCs w:val="24"/>
          <w:lang w:val="kk-KZ"/>
        </w:rPr>
        <w:t>.</w:t>
      </w:r>
      <w:r w:rsidRPr="00F03F22">
        <w:rPr>
          <w:rFonts w:ascii="Times New Roman" w:hAnsi="Times New Roman"/>
          <w:sz w:val="24"/>
          <w:szCs w:val="24"/>
        </w:rPr>
        <w:t xml:space="preserve"> № 434-</w:t>
      </w:r>
      <w:r w:rsidRPr="00F03F22">
        <w:rPr>
          <w:rFonts w:ascii="Times New Roman" w:hAnsi="Times New Roman"/>
          <w:sz w:val="24"/>
          <w:szCs w:val="24"/>
          <w:lang w:val="en-US"/>
        </w:rPr>
        <w:t>V</w:t>
      </w:r>
      <w:r w:rsidRPr="00F03F22">
        <w:rPr>
          <w:rFonts w:ascii="Times New Roman" w:hAnsi="Times New Roman"/>
          <w:sz w:val="24"/>
          <w:szCs w:val="24"/>
        </w:rPr>
        <w:t xml:space="preserve"> (с изменениями и дополнениями). </w:t>
      </w:r>
    </w:p>
    <w:p w:rsidR="000B4E05" w:rsidRPr="00F03F22" w:rsidRDefault="000B4E05" w:rsidP="0020610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03F22">
        <w:rPr>
          <w:rFonts w:ascii="Times New Roman" w:hAnsi="Times New Roman"/>
          <w:sz w:val="24"/>
          <w:szCs w:val="24"/>
        </w:rPr>
        <w:t>3. Законом Республики Казахстан «Об оценочной деятельности в Республике Казахстан» от 30.11.2000 года №109 (с изменениями и дополнениями)</w:t>
      </w:r>
      <w:r w:rsidRPr="00F03F22">
        <w:rPr>
          <w:rFonts w:ascii="Times New Roman" w:hAnsi="Times New Roman"/>
          <w:sz w:val="24"/>
          <w:szCs w:val="24"/>
          <w:lang w:val="kk-KZ"/>
        </w:rPr>
        <w:t>.</w:t>
      </w:r>
    </w:p>
    <w:p w:rsidR="000B4E05" w:rsidRPr="00F03F22" w:rsidRDefault="000B4E05" w:rsidP="0020610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03F22">
        <w:rPr>
          <w:rFonts w:ascii="Times New Roman" w:hAnsi="Times New Roman"/>
          <w:sz w:val="24"/>
          <w:szCs w:val="24"/>
        </w:rPr>
        <w:t xml:space="preserve">4. </w:t>
      </w:r>
      <w:r w:rsidR="005F054A" w:rsidRPr="00F03F22">
        <w:rPr>
          <w:rFonts w:ascii="Times New Roman" w:hAnsi="Times New Roman"/>
          <w:sz w:val="24"/>
          <w:szCs w:val="24"/>
        </w:rPr>
        <w:t xml:space="preserve">Приказ Министра национальной экономики </w:t>
      </w:r>
      <w:r w:rsidRPr="00F03F22">
        <w:rPr>
          <w:rFonts w:ascii="Times New Roman" w:hAnsi="Times New Roman"/>
          <w:sz w:val="24"/>
          <w:szCs w:val="24"/>
        </w:rPr>
        <w:t xml:space="preserve">Республики Казахстан от </w:t>
      </w:r>
      <w:r w:rsidR="005F054A" w:rsidRPr="00F03F22">
        <w:rPr>
          <w:rFonts w:ascii="Times New Roman" w:hAnsi="Times New Roman"/>
          <w:sz w:val="24"/>
          <w:szCs w:val="24"/>
        </w:rPr>
        <w:t>16 января 2015 года №17</w:t>
      </w:r>
      <w:r w:rsidRPr="00F03F22">
        <w:rPr>
          <w:rFonts w:ascii="Times New Roman" w:hAnsi="Times New Roman"/>
          <w:sz w:val="24"/>
          <w:szCs w:val="24"/>
        </w:rPr>
        <w:t xml:space="preserve"> «Об утверждении Правил </w:t>
      </w:r>
      <w:r w:rsidR="000459EE" w:rsidRPr="00F03F22">
        <w:rPr>
          <w:rFonts w:ascii="Times New Roman" w:hAnsi="Times New Roman"/>
          <w:sz w:val="24"/>
          <w:szCs w:val="24"/>
        </w:rPr>
        <w:t>передачи государственного имущества в доверительное управление</w:t>
      </w:r>
      <w:r w:rsidRPr="00F03F22">
        <w:rPr>
          <w:rFonts w:ascii="Times New Roman" w:hAnsi="Times New Roman"/>
          <w:sz w:val="24"/>
          <w:szCs w:val="24"/>
        </w:rPr>
        <w:t>» (с изменениями и дополнениями).</w:t>
      </w:r>
    </w:p>
    <w:p w:rsidR="0085324E" w:rsidRPr="00F03F22" w:rsidRDefault="0085324E" w:rsidP="00B36EC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0DE3" w:rsidRPr="00206105" w:rsidRDefault="00DD0DE3" w:rsidP="00B36EC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206105"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        2. Оцениваемые объекты</w:t>
      </w:r>
    </w:p>
    <w:p w:rsidR="0085324E" w:rsidRPr="00206105" w:rsidRDefault="0099304F" w:rsidP="00B36E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6105">
        <w:rPr>
          <w:rFonts w:ascii="Times New Roman" w:hAnsi="Times New Roman"/>
          <w:sz w:val="24"/>
          <w:szCs w:val="24"/>
          <w:lang w:val="kk-KZ"/>
        </w:rPr>
        <w:tab/>
      </w:r>
      <w:r w:rsidR="00206105" w:rsidRPr="00206105">
        <w:rPr>
          <w:rFonts w:ascii="Times New Roman" w:hAnsi="Times New Roman"/>
          <w:sz w:val="24"/>
          <w:szCs w:val="24"/>
          <w:lang w:val="kk-KZ"/>
        </w:rPr>
        <w:t xml:space="preserve">2.1. </w:t>
      </w:r>
      <w:r w:rsidRPr="00206105">
        <w:rPr>
          <w:rFonts w:ascii="Times New Roman" w:hAnsi="Times New Roman"/>
          <w:sz w:val="24"/>
          <w:szCs w:val="24"/>
          <w:lang w:val="kk-KZ"/>
        </w:rPr>
        <w:t xml:space="preserve">Вышеуказанное имущество </w:t>
      </w:r>
      <w:r w:rsidR="0085324E" w:rsidRPr="00206105">
        <w:rPr>
          <w:rFonts w:ascii="Times New Roman" w:hAnsi="Times New Roman"/>
          <w:sz w:val="24"/>
          <w:szCs w:val="24"/>
        </w:rPr>
        <w:t xml:space="preserve">в соответствии с Международными стандартами оценки и законодательством Республики Казахстан. </w:t>
      </w:r>
      <w:r w:rsidR="00206105" w:rsidRPr="00206105">
        <w:rPr>
          <w:rFonts w:ascii="Times New Roman" w:hAnsi="Times New Roman"/>
          <w:sz w:val="24"/>
          <w:szCs w:val="24"/>
        </w:rPr>
        <w:t>Определение справедливой стоимости по объекту.</w:t>
      </w:r>
    </w:p>
    <w:p w:rsidR="0085324E" w:rsidRPr="00206105" w:rsidRDefault="0099304F" w:rsidP="0099304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06105">
        <w:rPr>
          <w:rFonts w:ascii="Times New Roman" w:hAnsi="Times New Roman"/>
          <w:sz w:val="24"/>
          <w:szCs w:val="24"/>
        </w:rPr>
        <w:t>2.</w:t>
      </w:r>
      <w:r w:rsidR="00206105" w:rsidRPr="00206105">
        <w:rPr>
          <w:rFonts w:ascii="Times New Roman" w:hAnsi="Times New Roman"/>
          <w:sz w:val="24"/>
          <w:szCs w:val="24"/>
          <w:lang w:val="kk-KZ"/>
        </w:rPr>
        <w:t>2</w:t>
      </w:r>
      <w:r w:rsidR="0085324E" w:rsidRPr="00206105">
        <w:rPr>
          <w:rFonts w:ascii="Times New Roman" w:hAnsi="Times New Roman"/>
          <w:sz w:val="24"/>
          <w:szCs w:val="24"/>
        </w:rPr>
        <w:t>. В ходе проведения независимой оценки, оперативно, в пределах установленных сроков Договором, обсуждать с Заказчиком вопросы, считающиеся спорными и принимать совместные решения в рамках установленных сроков для проведения услуг независимой оценки.</w:t>
      </w:r>
    </w:p>
    <w:p w:rsidR="0085324E" w:rsidRPr="0096174E" w:rsidRDefault="0085324E" w:rsidP="00E22FA7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B314F6" w:rsidRPr="00206105" w:rsidRDefault="00B314F6" w:rsidP="00B314F6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06105">
        <w:rPr>
          <w:rFonts w:ascii="Times New Roman" w:hAnsi="Times New Roman"/>
          <w:b/>
          <w:bCs/>
          <w:color w:val="000000"/>
          <w:sz w:val="24"/>
          <w:szCs w:val="24"/>
        </w:rPr>
        <w:t>3.Основные требования к оказанию услуг</w:t>
      </w:r>
    </w:p>
    <w:p w:rsidR="00B314F6" w:rsidRPr="00206105" w:rsidRDefault="00B314F6" w:rsidP="0099304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06105">
        <w:rPr>
          <w:rFonts w:ascii="Times New Roman" w:hAnsi="Times New Roman"/>
          <w:sz w:val="24"/>
          <w:szCs w:val="24"/>
        </w:rPr>
        <w:t>3.1. Оценка должна быть проведена в соответствии с нормативными правовыми актами Республики Казахстан в</w:t>
      </w:r>
      <w:r w:rsidR="003A0FC0" w:rsidRPr="00206105">
        <w:rPr>
          <w:rFonts w:ascii="Times New Roman" w:hAnsi="Times New Roman"/>
          <w:sz w:val="24"/>
          <w:szCs w:val="24"/>
        </w:rPr>
        <w:t xml:space="preserve"> области оценочной деятельности</w:t>
      </w:r>
      <w:r w:rsidRPr="00206105">
        <w:rPr>
          <w:rFonts w:ascii="Times New Roman" w:hAnsi="Times New Roman"/>
          <w:sz w:val="24"/>
          <w:szCs w:val="24"/>
        </w:rPr>
        <w:t xml:space="preserve">. </w:t>
      </w:r>
    </w:p>
    <w:p w:rsidR="00B314F6" w:rsidRPr="00206105" w:rsidRDefault="00B314F6" w:rsidP="0099304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06105">
        <w:rPr>
          <w:rFonts w:ascii="Times New Roman" w:hAnsi="Times New Roman"/>
          <w:sz w:val="24"/>
          <w:szCs w:val="24"/>
        </w:rPr>
        <w:t>3.</w:t>
      </w:r>
      <w:r w:rsidR="0099304F" w:rsidRPr="00206105">
        <w:rPr>
          <w:rFonts w:ascii="Times New Roman" w:hAnsi="Times New Roman"/>
          <w:sz w:val="24"/>
          <w:szCs w:val="24"/>
          <w:lang w:val="kk-KZ"/>
        </w:rPr>
        <w:t>2</w:t>
      </w:r>
      <w:r w:rsidRPr="00206105">
        <w:rPr>
          <w:rFonts w:ascii="Times New Roman" w:hAnsi="Times New Roman"/>
          <w:sz w:val="24"/>
          <w:szCs w:val="24"/>
        </w:rPr>
        <w:t xml:space="preserve">. Процесс оценки Объекта должен включать в себя: </w:t>
      </w:r>
    </w:p>
    <w:p w:rsidR="00B314F6" w:rsidRPr="00206105" w:rsidRDefault="00B314F6" w:rsidP="0099304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06105">
        <w:rPr>
          <w:rFonts w:ascii="Times New Roman" w:hAnsi="Times New Roman"/>
          <w:sz w:val="24"/>
          <w:szCs w:val="24"/>
        </w:rPr>
        <w:t xml:space="preserve">- идентификацию оцениваемого Объекта, что подразумевает, прежде всего, определение и описание их местоположения, статуса и физического состава; </w:t>
      </w:r>
    </w:p>
    <w:p w:rsidR="00B314F6" w:rsidRPr="00206105" w:rsidRDefault="00B314F6" w:rsidP="0099304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06105">
        <w:rPr>
          <w:rFonts w:ascii="Times New Roman" w:hAnsi="Times New Roman"/>
          <w:sz w:val="24"/>
          <w:szCs w:val="24"/>
        </w:rPr>
        <w:t xml:space="preserve">- осмотр Объекта, с целью определения технических и качественных характеристик; </w:t>
      </w:r>
    </w:p>
    <w:p w:rsidR="00B314F6" w:rsidRPr="00206105" w:rsidRDefault="00B314F6" w:rsidP="0099304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06105">
        <w:rPr>
          <w:rFonts w:ascii="Times New Roman" w:hAnsi="Times New Roman"/>
          <w:sz w:val="24"/>
          <w:szCs w:val="24"/>
        </w:rPr>
        <w:t xml:space="preserve">- сбор, </w:t>
      </w:r>
      <w:proofErr w:type="spellStart"/>
      <w:r w:rsidRPr="00206105">
        <w:rPr>
          <w:rFonts w:ascii="Times New Roman" w:hAnsi="Times New Roman"/>
          <w:sz w:val="24"/>
          <w:szCs w:val="24"/>
        </w:rPr>
        <w:t>обработк</w:t>
      </w:r>
      <w:proofErr w:type="spellEnd"/>
      <w:r w:rsidRPr="00206105">
        <w:rPr>
          <w:rFonts w:ascii="Times New Roman" w:hAnsi="Times New Roman"/>
          <w:sz w:val="24"/>
          <w:szCs w:val="24"/>
          <w:lang w:val="kk-KZ"/>
        </w:rPr>
        <w:t>у</w:t>
      </w:r>
      <w:r w:rsidRPr="00206105">
        <w:rPr>
          <w:rFonts w:ascii="Times New Roman" w:hAnsi="Times New Roman"/>
          <w:sz w:val="24"/>
          <w:szCs w:val="24"/>
        </w:rPr>
        <w:t xml:space="preserve"> и анализ документов, иных сведений об Объекте оценки; </w:t>
      </w:r>
    </w:p>
    <w:p w:rsidR="00B314F6" w:rsidRPr="00206105" w:rsidRDefault="00B314F6" w:rsidP="0099304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06105">
        <w:rPr>
          <w:rFonts w:ascii="Times New Roman" w:hAnsi="Times New Roman"/>
          <w:sz w:val="24"/>
          <w:szCs w:val="24"/>
        </w:rPr>
        <w:t xml:space="preserve">- описание  Объекта, в том числе оценку физического и морального износа; </w:t>
      </w:r>
    </w:p>
    <w:p w:rsidR="00B314F6" w:rsidRPr="00206105" w:rsidRDefault="00B314F6" w:rsidP="0099304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06105">
        <w:rPr>
          <w:rFonts w:ascii="Times New Roman" w:hAnsi="Times New Roman"/>
          <w:sz w:val="24"/>
          <w:szCs w:val="24"/>
        </w:rPr>
        <w:t xml:space="preserve">- выбор подходов и методов оценки, выполнение расчетов по установлению справедливой стоимости Объекта оценки; </w:t>
      </w:r>
    </w:p>
    <w:p w:rsidR="00B314F6" w:rsidRPr="00206105" w:rsidRDefault="00B314F6" w:rsidP="0099304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06105">
        <w:rPr>
          <w:rFonts w:ascii="Times New Roman" w:hAnsi="Times New Roman"/>
          <w:sz w:val="24"/>
          <w:szCs w:val="24"/>
        </w:rPr>
        <w:t xml:space="preserve">- обобщение результатов, полученных на основе применения методов оценки и определение итоговой стоимости Объекта оценки; </w:t>
      </w:r>
    </w:p>
    <w:p w:rsidR="00B314F6" w:rsidRPr="00206105" w:rsidRDefault="0099304F" w:rsidP="0099304F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6105">
        <w:rPr>
          <w:rFonts w:ascii="Times New Roman" w:hAnsi="Times New Roman"/>
          <w:sz w:val="24"/>
          <w:szCs w:val="24"/>
          <w:lang w:val="kk-KZ"/>
        </w:rPr>
        <w:tab/>
      </w:r>
      <w:r w:rsidR="00B314F6" w:rsidRPr="00206105">
        <w:rPr>
          <w:rFonts w:ascii="Times New Roman" w:hAnsi="Times New Roman"/>
          <w:sz w:val="24"/>
          <w:szCs w:val="24"/>
        </w:rPr>
        <w:t>- использование не менее двух методов оценки;</w:t>
      </w:r>
    </w:p>
    <w:p w:rsidR="00B314F6" w:rsidRPr="00206105" w:rsidRDefault="0099304F" w:rsidP="0099304F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6105">
        <w:rPr>
          <w:rFonts w:ascii="Times New Roman" w:hAnsi="Times New Roman"/>
          <w:sz w:val="24"/>
          <w:szCs w:val="24"/>
          <w:lang w:val="kk-KZ"/>
        </w:rPr>
        <w:tab/>
      </w:r>
      <w:r w:rsidR="00B314F6" w:rsidRPr="00206105">
        <w:rPr>
          <w:rFonts w:ascii="Times New Roman" w:hAnsi="Times New Roman"/>
          <w:sz w:val="24"/>
          <w:szCs w:val="24"/>
        </w:rPr>
        <w:t xml:space="preserve">- оформление и передача заказчику отчета об оценке стоимости Объекта (далее - Отчет). </w:t>
      </w:r>
    </w:p>
    <w:p w:rsidR="00B314F6" w:rsidRPr="00206105" w:rsidRDefault="00B314F6" w:rsidP="00B314F6">
      <w:pPr>
        <w:tabs>
          <w:tab w:val="left" w:pos="2190"/>
        </w:tabs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206105">
        <w:rPr>
          <w:rFonts w:ascii="Times New Roman" w:hAnsi="Times New Roman"/>
          <w:color w:val="000000"/>
          <w:sz w:val="24"/>
          <w:szCs w:val="24"/>
        </w:rPr>
        <w:tab/>
      </w:r>
    </w:p>
    <w:p w:rsidR="00B314F6" w:rsidRPr="00D969A6" w:rsidRDefault="00B314F6" w:rsidP="00B314F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969A6">
        <w:rPr>
          <w:rFonts w:ascii="Times New Roman" w:hAnsi="Times New Roman"/>
          <w:b/>
          <w:sz w:val="24"/>
          <w:szCs w:val="24"/>
        </w:rPr>
        <w:t>4</w:t>
      </w:r>
      <w:r w:rsidRPr="00D969A6">
        <w:rPr>
          <w:rFonts w:ascii="Times New Roman" w:hAnsi="Times New Roman"/>
          <w:sz w:val="24"/>
          <w:szCs w:val="24"/>
        </w:rPr>
        <w:t xml:space="preserve">. </w:t>
      </w:r>
      <w:r w:rsidRPr="00D969A6">
        <w:rPr>
          <w:rFonts w:ascii="Times New Roman" w:hAnsi="Times New Roman"/>
          <w:b/>
          <w:sz w:val="24"/>
          <w:szCs w:val="24"/>
        </w:rPr>
        <w:t>Требования к Отчету об оценке</w:t>
      </w:r>
    </w:p>
    <w:p w:rsidR="00B314F6" w:rsidRPr="00D969A6" w:rsidRDefault="00FF2EE5" w:rsidP="0099304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969A6">
        <w:rPr>
          <w:rFonts w:ascii="Times New Roman" w:hAnsi="Times New Roman"/>
          <w:sz w:val="24"/>
          <w:szCs w:val="24"/>
        </w:rPr>
        <w:t>4.1</w:t>
      </w:r>
      <w:r w:rsidR="00B314F6" w:rsidRPr="00D969A6">
        <w:rPr>
          <w:rFonts w:ascii="Times New Roman" w:hAnsi="Times New Roman"/>
          <w:sz w:val="24"/>
          <w:szCs w:val="24"/>
        </w:rPr>
        <w:t xml:space="preserve">. Отчет должен описывать цель работы и объем проведенных исследований для получения результата. </w:t>
      </w:r>
    </w:p>
    <w:p w:rsidR="00B314F6" w:rsidRPr="00D969A6" w:rsidRDefault="00EB23BE" w:rsidP="0099304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969A6">
        <w:rPr>
          <w:rFonts w:ascii="Times New Roman" w:hAnsi="Times New Roman"/>
          <w:sz w:val="24"/>
          <w:szCs w:val="24"/>
        </w:rPr>
        <w:t>4.</w:t>
      </w:r>
      <w:r w:rsidR="00FF2EE5" w:rsidRPr="00D969A6">
        <w:rPr>
          <w:rFonts w:ascii="Times New Roman" w:hAnsi="Times New Roman"/>
          <w:sz w:val="24"/>
          <w:szCs w:val="24"/>
          <w:lang w:val="kk-KZ"/>
        </w:rPr>
        <w:t>2</w:t>
      </w:r>
      <w:r w:rsidR="00B314F6" w:rsidRPr="00D969A6">
        <w:rPr>
          <w:rFonts w:ascii="Times New Roman" w:hAnsi="Times New Roman"/>
          <w:sz w:val="24"/>
          <w:szCs w:val="24"/>
        </w:rPr>
        <w:t xml:space="preserve">. Отчет должен включать описание анализируемой информации и данных. </w:t>
      </w:r>
    </w:p>
    <w:p w:rsidR="00B314F6" w:rsidRPr="00D969A6" w:rsidRDefault="00EB23BE" w:rsidP="0099304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969A6">
        <w:rPr>
          <w:rFonts w:ascii="Times New Roman" w:hAnsi="Times New Roman"/>
          <w:sz w:val="24"/>
          <w:szCs w:val="24"/>
        </w:rPr>
        <w:t>4.</w:t>
      </w:r>
      <w:r w:rsidR="00FF2EE5" w:rsidRPr="00D969A6">
        <w:rPr>
          <w:rFonts w:ascii="Times New Roman" w:hAnsi="Times New Roman"/>
          <w:sz w:val="24"/>
          <w:szCs w:val="24"/>
          <w:lang w:val="kk-KZ"/>
        </w:rPr>
        <w:t>3</w:t>
      </w:r>
      <w:r w:rsidR="00B314F6" w:rsidRPr="00D969A6">
        <w:rPr>
          <w:rFonts w:ascii="Times New Roman" w:hAnsi="Times New Roman"/>
          <w:sz w:val="24"/>
          <w:szCs w:val="24"/>
        </w:rPr>
        <w:t xml:space="preserve">. В Отчете должны быть указаны использованные методы оценки и процедуры оценки. </w:t>
      </w:r>
    </w:p>
    <w:p w:rsidR="00B314F6" w:rsidRPr="00D969A6" w:rsidRDefault="00EB23BE" w:rsidP="0099304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969A6">
        <w:rPr>
          <w:rFonts w:ascii="Times New Roman" w:hAnsi="Times New Roman"/>
          <w:sz w:val="24"/>
          <w:szCs w:val="24"/>
        </w:rPr>
        <w:t>4.</w:t>
      </w:r>
      <w:r w:rsidR="00FF2EE5" w:rsidRPr="00D969A6">
        <w:rPr>
          <w:rFonts w:ascii="Times New Roman" w:hAnsi="Times New Roman"/>
          <w:sz w:val="24"/>
          <w:szCs w:val="24"/>
          <w:lang w:val="kk-KZ"/>
        </w:rPr>
        <w:t>4</w:t>
      </w:r>
      <w:r w:rsidR="00B314F6" w:rsidRPr="00D969A6">
        <w:rPr>
          <w:rFonts w:ascii="Times New Roman" w:hAnsi="Times New Roman"/>
          <w:sz w:val="24"/>
          <w:szCs w:val="24"/>
        </w:rPr>
        <w:t xml:space="preserve">. Отчет должен включать ясные и четкие выводы о стоимости объектов и не допускать неоднозначного толкования. </w:t>
      </w:r>
    </w:p>
    <w:p w:rsidR="00B314F6" w:rsidRPr="00D969A6" w:rsidRDefault="00EB23BE" w:rsidP="0099304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969A6">
        <w:rPr>
          <w:rFonts w:ascii="Times New Roman" w:hAnsi="Times New Roman"/>
          <w:sz w:val="24"/>
          <w:szCs w:val="24"/>
        </w:rPr>
        <w:t>4.</w:t>
      </w:r>
      <w:r w:rsidR="00FF2EE5" w:rsidRPr="00D969A6">
        <w:rPr>
          <w:rFonts w:ascii="Times New Roman" w:hAnsi="Times New Roman"/>
          <w:sz w:val="24"/>
          <w:szCs w:val="24"/>
          <w:lang w:val="kk-KZ"/>
        </w:rPr>
        <w:t>5</w:t>
      </w:r>
      <w:r w:rsidR="00B314F6" w:rsidRPr="00D969A6">
        <w:rPr>
          <w:rFonts w:ascii="Times New Roman" w:hAnsi="Times New Roman"/>
          <w:sz w:val="24"/>
          <w:szCs w:val="24"/>
        </w:rPr>
        <w:t xml:space="preserve">. Стоимость объекта в Отчете должна быть выражена в тенге. </w:t>
      </w:r>
    </w:p>
    <w:p w:rsidR="00B314F6" w:rsidRPr="00D969A6" w:rsidRDefault="00EB23BE" w:rsidP="008B557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969A6">
        <w:rPr>
          <w:rFonts w:ascii="Times New Roman" w:hAnsi="Times New Roman"/>
          <w:sz w:val="24"/>
          <w:szCs w:val="24"/>
        </w:rPr>
        <w:lastRenderedPageBreak/>
        <w:t>4.</w:t>
      </w:r>
      <w:r w:rsidR="00FF2EE5" w:rsidRPr="00D969A6">
        <w:rPr>
          <w:rFonts w:ascii="Times New Roman" w:hAnsi="Times New Roman"/>
          <w:sz w:val="24"/>
          <w:szCs w:val="24"/>
          <w:lang w:val="kk-KZ"/>
        </w:rPr>
        <w:t>6</w:t>
      </w:r>
      <w:r w:rsidR="00B314F6" w:rsidRPr="00D969A6">
        <w:rPr>
          <w:rFonts w:ascii="Times New Roman" w:hAnsi="Times New Roman"/>
          <w:sz w:val="24"/>
          <w:szCs w:val="24"/>
        </w:rPr>
        <w:t>. Отчет должен включать имя</w:t>
      </w:r>
      <w:r w:rsidR="008B5572" w:rsidRPr="00D969A6">
        <w:rPr>
          <w:rFonts w:ascii="Times New Roman" w:hAnsi="Times New Roman"/>
          <w:sz w:val="24"/>
          <w:szCs w:val="24"/>
        </w:rPr>
        <w:t>, профессиональную квалификацию,</w:t>
      </w:r>
      <w:r w:rsidR="00B314F6" w:rsidRPr="00D969A6">
        <w:rPr>
          <w:rFonts w:ascii="Times New Roman" w:hAnsi="Times New Roman"/>
          <w:sz w:val="24"/>
          <w:szCs w:val="24"/>
        </w:rPr>
        <w:t>подпись уполномоченного лица</w:t>
      </w:r>
      <w:r w:rsidR="008B5572" w:rsidRPr="00D969A6">
        <w:rPr>
          <w:rFonts w:ascii="Times New Roman" w:hAnsi="Times New Roman"/>
          <w:sz w:val="24"/>
          <w:szCs w:val="24"/>
          <w:lang w:val="kk-KZ"/>
        </w:rPr>
        <w:t xml:space="preserve"> Оценщ</w:t>
      </w:r>
      <w:r w:rsidR="00106C02" w:rsidRPr="00D969A6">
        <w:rPr>
          <w:rFonts w:ascii="Times New Roman" w:hAnsi="Times New Roman"/>
          <w:sz w:val="24"/>
          <w:szCs w:val="24"/>
          <w:lang w:val="kk-KZ"/>
        </w:rPr>
        <w:t>ика</w:t>
      </w:r>
      <w:r w:rsidR="00B314F6" w:rsidRPr="00D969A6">
        <w:rPr>
          <w:rFonts w:ascii="Times New Roman" w:hAnsi="Times New Roman"/>
          <w:sz w:val="24"/>
          <w:szCs w:val="24"/>
        </w:rPr>
        <w:t xml:space="preserve">. </w:t>
      </w:r>
    </w:p>
    <w:p w:rsidR="00B314F6" w:rsidRPr="00D969A6" w:rsidRDefault="00EB23BE" w:rsidP="0099304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969A6">
        <w:rPr>
          <w:rFonts w:ascii="Times New Roman" w:hAnsi="Times New Roman"/>
          <w:sz w:val="24"/>
          <w:szCs w:val="24"/>
        </w:rPr>
        <w:t>4.</w:t>
      </w:r>
      <w:r w:rsidR="00FF2EE5" w:rsidRPr="00D969A6">
        <w:rPr>
          <w:rFonts w:ascii="Times New Roman" w:hAnsi="Times New Roman"/>
          <w:sz w:val="24"/>
          <w:szCs w:val="24"/>
          <w:lang w:val="kk-KZ"/>
        </w:rPr>
        <w:t>7</w:t>
      </w:r>
      <w:r w:rsidR="00B314F6" w:rsidRPr="00D969A6">
        <w:rPr>
          <w:rFonts w:ascii="Times New Roman" w:hAnsi="Times New Roman"/>
          <w:sz w:val="24"/>
          <w:szCs w:val="24"/>
        </w:rPr>
        <w:t xml:space="preserve">. Листы отчета об оценке, должны быть пронумерованы постранично, прошиты и парафированы исполнителем-оценщиком. </w:t>
      </w:r>
    </w:p>
    <w:p w:rsidR="00B314F6" w:rsidRPr="00D969A6" w:rsidRDefault="00EB23BE" w:rsidP="0099304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969A6">
        <w:rPr>
          <w:rFonts w:ascii="Times New Roman" w:hAnsi="Times New Roman"/>
          <w:sz w:val="24"/>
          <w:szCs w:val="24"/>
        </w:rPr>
        <w:t>4.</w:t>
      </w:r>
      <w:r w:rsidR="00FF2EE5" w:rsidRPr="00D969A6">
        <w:rPr>
          <w:rFonts w:ascii="Times New Roman" w:hAnsi="Times New Roman"/>
          <w:sz w:val="24"/>
          <w:szCs w:val="24"/>
          <w:lang w:val="kk-KZ"/>
        </w:rPr>
        <w:t>8</w:t>
      </w:r>
      <w:r w:rsidR="00B314F6" w:rsidRPr="00D969A6">
        <w:rPr>
          <w:rFonts w:ascii="Times New Roman" w:hAnsi="Times New Roman"/>
          <w:sz w:val="24"/>
          <w:szCs w:val="24"/>
        </w:rPr>
        <w:t xml:space="preserve">. Отчет об оценке составляется в двух экземплярах на бумажных носителях, один из которых предназначен для передачи заказчику, второй для хранения у оценщика в сроки, установленные законодательством. </w:t>
      </w:r>
    </w:p>
    <w:p w:rsidR="00B314F6" w:rsidRPr="00D969A6" w:rsidRDefault="00FF2EE5" w:rsidP="0099304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 w:rsidRPr="00D969A6">
        <w:rPr>
          <w:rFonts w:ascii="Times New Roman" w:hAnsi="Times New Roman"/>
          <w:sz w:val="24"/>
          <w:szCs w:val="24"/>
        </w:rPr>
        <w:t>4.9</w:t>
      </w:r>
      <w:r w:rsidR="00873CF5">
        <w:rPr>
          <w:rFonts w:ascii="Times New Roman" w:hAnsi="Times New Roman"/>
          <w:sz w:val="24"/>
          <w:szCs w:val="24"/>
        </w:rPr>
        <w:t xml:space="preserve"> </w:t>
      </w:r>
      <w:r w:rsidR="00B314F6" w:rsidRPr="00D969A6">
        <w:rPr>
          <w:rFonts w:ascii="Times New Roman" w:hAnsi="Times New Roman"/>
          <w:sz w:val="24"/>
          <w:szCs w:val="24"/>
          <w:lang w:val="kk-KZ"/>
        </w:rPr>
        <w:t xml:space="preserve">Заказчику необходимо представить сканированный вариант отчета об оценке в </w:t>
      </w:r>
      <w:r w:rsidR="00B314F6" w:rsidRPr="00D969A6">
        <w:rPr>
          <w:rFonts w:ascii="Times New Roman" w:hAnsi="Times New Roman"/>
          <w:sz w:val="24"/>
          <w:szCs w:val="24"/>
          <w:lang w:val="en-US"/>
        </w:rPr>
        <w:t>PDF</w:t>
      </w:r>
      <w:r w:rsidR="00B314F6" w:rsidRPr="00D969A6">
        <w:rPr>
          <w:rFonts w:ascii="Times New Roman" w:hAnsi="Times New Roman"/>
          <w:sz w:val="24"/>
          <w:szCs w:val="24"/>
          <w:lang w:val="kk-KZ"/>
        </w:rPr>
        <w:t xml:space="preserve"> формате  для  размещения на веб-портале госимущества.</w:t>
      </w:r>
    </w:p>
    <w:p w:rsidR="00B314F6" w:rsidRPr="00D969A6" w:rsidRDefault="00FF2EE5" w:rsidP="0099304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 w:rsidRPr="00D969A6">
        <w:rPr>
          <w:rFonts w:ascii="Times New Roman" w:hAnsi="Times New Roman"/>
          <w:sz w:val="24"/>
          <w:szCs w:val="24"/>
          <w:lang w:val="kk-KZ"/>
        </w:rPr>
        <w:t>4.10</w:t>
      </w:r>
      <w:r w:rsidR="00B314F6" w:rsidRPr="00D969A6">
        <w:rPr>
          <w:rFonts w:ascii="Times New Roman" w:hAnsi="Times New Roman"/>
          <w:sz w:val="24"/>
          <w:szCs w:val="24"/>
          <w:lang w:val="kk-KZ"/>
        </w:rPr>
        <w:t xml:space="preserve">. </w:t>
      </w:r>
      <w:r w:rsidR="00B314F6" w:rsidRPr="00D969A6">
        <w:rPr>
          <w:rFonts w:ascii="Times New Roman" w:hAnsi="Times New Roman"/>
          <w:sz w:val="24"/>
          <w:szCs w:val="24"/>
        </w:rPr>
        <w:t>Отчет должен быть представлен по юридическому адресу и/или фактическому адресу местонахождения Заказчика.</w:t>
      </w:r>
    </w:p>
    <w:p w:rsidR="00B314F6" w:rsidRPr="00D969A6" w:rsidRDefault="00B314F6" w:rsidP="00B314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72774" w:rsidRPr="00D969A6" w:rsidRDefault="00272774" w:rsidP="00B314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14F6" w:rsidRPr="00D969A6" w:rsidRDefault="0099304F" w:rsidP="002727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969A6">
        <w:rPr>
          <w:rFonts w:ascii="Times New Roman" w:hAnsi="Times New Roman"/>
          <w:b/>
          <w:sz w:val="24"/>
          <w:szCs w:val="24"/>
          <w:lang w:val="kk-KZ"/>
        </w:rPr>
        <w:t>5</w:t>
      </w:r>
      <w:r w:rsidR="00B314F6" w:rsidRPr="00D969A6">
        <w:rPr>
          <w:rFonts w:ascii="Times New Roman" w:hAnsi="Times New Roman"/>
          <w:b/>
          <w:sz w:val="24"/>
          <w:szCs w:val="24"/>
        </w:rPr>
        <w:t>. Сроки оказания услуг</w:t>
      </w:r>
    </w:p>
    <w:p w:rsidR="00272774" w:rsidRPr="00D969A6" w:rsidRDefault="00272774" w:rsidP="002727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72774" w:rsidRPr="00427D0E" w:rsidRDefault="00D969A6" w:rsidP="00427D0E">
      <w:pPr>
        <w:pStyle w:val="a3"/>
        <w:numPr>
          <w:ilvl w:val="1"/>
          <w:numId w:val="6"/>
        </w:numPr>
        <w:jc w:val="both"/>
      </w:pPr>
      <w:r w:rsidRPr="00427D0E">
        <w:t xml:space="preserve">Окончательный отчет об оценке имущества необходимо представить заказчику в </w:t>
      </w:r>
      <w:r w:rsidR="00E226DC" w:rsidRPr="00427D0E">
        <w:t>20</w:t>
      </w:r>
      <w:r w:rsidRPr="00427D0E">
        <w:t xml:space="preserve"> календарных дней со дня </w:t>
      </w:r>
      <w:r w:rsidR="00BD1AB0" w:rsidRPr="00427D0E">
        <w:t xml:space="preserve">подписания </w:t>
      </w:r>
      <w:r w:rsidRPr="00427D0E">
        <w:t xml:space="preserve"> договора о государственных закупках.</w:t>
      </w:r>
    </w:p>
    <w:p w:rsidR="00427D0E" w:rsidRDefault="00427D0E" w:rsidP="00427D0E">
      <w:pPr>
        <w:ind w:left="720"/>
        <w:jc w:val="both"/>
        <w:rPr>
          <w:b/>
          <w:color w:val="000000"/>
          <w:lang w:val="kk-KZ"/>
        </w:rPr>
      </w:pPr>
    </w:p>
    <w:p w:rsidR="00427D0E" w:rsidRDefault="00427D0E" w:rsidP="00427D0E">
      <w:pPr>
        <w:ind w:left="720"/>
        <w:jc w:val="both"/>
        <w:rPr>
          <w:b/>
          <w:color w:val="000000"/>
          <w:lang w:val="kk-KZ"/>
        </w:rPr>
      </w:pPr>
    </w:p>
    <w:p w:rsidR="00427D0E" w:rsidRPr="00427D0E" w:rsidRDefault="00427D0E" w:rsidP="00427D0E">
      <w:pPr>
        <w:ind w:left="720"/>
        <w:jc w:val="both"/>
        <w:rPr>
          <w:b/>
          <w:color w:val="000000"/>
          <w:lang w:val="kk-KZ"/>
        </w:rPr>
      </w:pPr>
    </w:p>
    <w:sectPr w:rsidR="00427D0E" w:rsidRPr="00427D0E" w:rsidSect="00DD0DE3">
      <w:pgSz w:w="11906" w:h="16838"/>
      <w:pgMar w:top="851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/Kazakh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25AFF6C"/>
    <w:lvl w:ilvl="0">
      <w:numFmt w:val="bullet"/>
      <w:lvlText w:val="*"/>
      <w:lvlJc w:val="left"/>
    </w:lvl>
  </w:abstractNum>
  <w:abstractNum w:abstractNumId="1">
    <w:nsid w:val="0A825B80"/>
    <w:multiLevelType w:val="multilevel"/>
    <w:tmpl w:val="7B4216A6"/>
    <w:lvl w:ilvl="0">
      <w:start w:val="1"/>
      <w:numFmt w:val="decimal"/>
      <w:lvlText w:val="%1."/>
      <w:lvlJc w:val="left"/>
      <w:pPr>
        <w:ind w:left="177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32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4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91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8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72" w:hanging="2160"/>
      </w:pPr>
      <w:rPr>
        <w:rFonts w:cs="Times New Roman" w:hint="default"/>
      </w:rPr>
    </w:lvl>
  </w:abstractNum>
  <w:abstractNum w:abstractNumId="2">
    <w:nsid w:val="0E4112A0"/>
    <w:multiLevelType w:val="hybridMultilevel"/>
    <w:tmpl w:val="B9A6C10E"/>
    <w:lvl w:ilvl="0" w:tplc="25D02A9A">
      <w:start w:val="1"/>
      <w:numFmt w:val="decimal"/>
      <w:lvlText w:val="%1)"/>
      <w:lvlJc w:val="left"/>
      <w:pPr>
        <w:ind w:left="885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">
    <w:nsid w:val="20411F58"/>
    <w:multiLevelType w:val="multilevel"/>
    <w:tmpl w:val="868C396A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60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0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0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0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1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">
    <w:nsid w:val="27731C3E"/>
    <w:multiLevelType w:val="multilevel"/>
    <w:tmpl w:val="00F63F70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5">
    <w:nsid w:val="28D107CA"/>
    <w:multiLevelType w:val="hybridMultilevel"/>
    <w:tmpl w:val="74A8C0E2"/>
    <w:lvl w:ilvl="0" w:tplc="1F461824">
      <w:start w:val="2"/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39AD71E8"/>
    <w:multiLevelType w:val="multilevel"/>
    <w:tmpl w:val="B6D2200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cs="Times New Roman" w:hint="default"/>
      </w:rPr>
    </w:lvl>
  </w:abstractNum>
  <w:abstractNum w:abstractNumId="7">
    <w:nsid w:val="4DC40F95"/>
    <w:multiLevelType w:val="hybridMultilevel"/>
    <w:tmpl w:val="B374ED50"/>
    <w:lvl w:ilvl="0" w:tplc="52A02B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DDA7836"/>
    <w:multiLevelType w:val="hybridMultilevel"/>
    <w:tmpl w:val="5150D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282648"/>
    <w:multiLevelType w:val="multilevel"/>
    <w:tmpl w:val="7B4216A6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5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2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0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9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964" w:hanging="2160"/>
      </w:pPr>
      <w:rPr>
        <w:rFonts w:cs="Times New Roman" w:hint="default"/>
      </w:rPr>
    </w:lvl>
  </w:abstractNum>
  <w:abstractNum w:abstractNumId="10">
    <w:nsid w:val="763B08D4"/>
    <w:multiLevelType w:val="multilevel"/>
    <w:tmpl w:val="15A80C1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9"/>
  </w:num>
  <w:num w:numId="5">
    <w:abstractNumId w:val="8"/>
  </w:num>
  <w:num w:numId="6">
    <w:abstractNumId w:val="3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316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2"/>
  </w:num>
  <w:num w:numId="9">
    <w:abstractNumId w:val="5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A7A37"/>
    <w:rsid w:val="00006A03"/>
    <w:rsid w:val="00010A9D"/>
    <w:rsid w:val="00012D26"/>
    <w:rsid w:val="000176AC"/>
    <w:rsid w:val="00026F68"/>
    <w:rsid w:val="00044A8C"/>
    <w:rsid w:val="000459EE"/>
    <w:rsid w:val="00064DE4"/>
    <w:rsid w:val="000654D8"/>
    <w:rsid w:val="000A5254"/>
    <w:rsid w:val="000A64FC"/>
    <w:rsid w:val="000B4E05"/>
    <w:rsid w:val="000C5459"/>
    <w:rsid w:val="000F6344"/>
    <w:rsid w:val="00106C02"/>
    <w:rsid w:val="00126911"/>
    <w:rsid w:val="00140988"/>
    <w:rsid w:val="00145883"/>
    <w:rsid w:val="001554B2"/>
    <w:rsid w:val="00163C69"/>
    <w:rsid w:val="00180273"/>
    <w:rsid w:val="00186490"/>
    <w:rsid w:val="001B06E4"/>
    <w:rsid w:val="001D53DA"/>
    <w:rsid w:val="001F17E4"/>
    <w:rsid w:val="00201396"/>
    <w:rsid w:val="00206105"/>
    <w:rsid w:val="00231846"/>
    <w:rsid w:val="002341FB"/>
    <w:rsid w:val="00272774"/>
    <w:rsid w:val="002A32F8"/>
    <w:rsid w:val="002B062A"/>
    <w:rsid w:val="002B7F85"/>
    <w:rsid w:val="002C17C3"/>
    <w:rsid w:val="002D405C"/>
    <w:rsid w:val="00302085"/>
    <w:rsid w:val="00345849"/>
    <w:rsid w:val="00365C35"/>
    <w:rsid w:val="0037736C"/>
    <w:rsid w:val="00386044"/>
    <w:rsid w:val="003A0FC0"/>
    <w:rsid w:val="003D0510"/>
    <w:rsid w:val="00427D0E"/>
    <w:rsid w:val="00433788"/>
    <w:rsid w:val="0045113C"/>
    <w:rsid w:val="00454809"/>
    <w:rsid w:val="004640AD"/>
    <w:rsid w:val="00470FB1"/>
    <w:rsid w:val="004A4FBB"/>
    <w:rsid w:val="004A5821"/>
    <w:rsid w:val="004C5F62"/>
    <w:rsid w:val="004E01EA"/>
    <w:rsid w:val="004E783A"/>
    <w:rsid w:val="005179FD"/>
    <w:rsid w:val="0056577B"/>
    <w:rsid w:val="005A3FA0"/>
    <w:rsid w:val="005B0CD8"/>
    <w:rsid w:val="005F054A"/>
    <w:rsid w:val="005F2C31"/>
    <w:rsid w:val="00601E6F"/>
    <w:rsid w:val="00632140"/>
    <w:rsid w:val="00632ACE"/>
    <w:rsid w:val="00653A36"/>
    <w:rsid w:val="00665593"/>
    <w:rsid w:val="006660F0"/>
    <w:rsid w:val="00691940"/>
    <w:rsid w:val="006B59E7"/>
    <w:rsid w:val="006B5B40"/>
    <w:rsid w:val="006E6E8F"/>
    <w:rsid w:val="006F763E"/>
    <w:rsid w:val="00712AAF"/>
    <w:rsid w:val="007458C3"/>
    <w:rsid w:val="00796A3C"/>
    <w:rsid w:val="007C2E9F"/>
    <w:rsid w:val="007C639B"/>
    <w:rsid w:val="007D2199"/>
    <w:rsid w:val="007E12C2"/>
    <w:rsid w:val="007F745C"/>
    <w:rsid w:val="0080248F"/>
    <w:rsid w:val="008038E0"/>
    <w:rsid w:val="008046A5"/>
    <w:rsid w:val="00810B52"/>
    <w:rsid w:val="0081211C"/>
    <w:rsid w:val="00814A09"/>
    <w:rsid w:val="008406B7"/>
    <w:rsid w:val="0085324E"/>
    <w:rsid w:val="00862413"/>
    <w:rsid w:val="00873CF5"/>
    <w:rsid w:val="00877B92"/>
    <w:rsid w:val="0089038A"/>
    <w:rsid w:val="008A4475"/>
    <w:rsid w:val="008A5A7B"/>
    <w:rsid w:val="008A5C13"/>
    <w:rsid w:val="008B5572"/>
    <w:rsid w:val="008E02E0"/>
    <w:rsid w:val="008F65DB"/>
    <w:rsid w:val="0090238A"/>
    <w:rsid w:val="00950F91"/>
    <w:rsid w:val="0096174E"/>
    <w:rsid w:val="0097217C"/>
    <w:rsid w:val="009733E6"/>
    <w:rsid w:val="0099304F"/>
    <w:rsid w:val="009B4715"/>
    <w:rsid w:val="009B4BDF"/>
    <w:rsid w:val="009D4570"/>
    <w:rsid w:val="009E11DB"/>
    <w:rsid w:val="009E4674"/>
    <w:rsid w:val="00A21D75"/>
    <w:rsid w:val="00A43F7D"/>
    <w:rsid w:val="00A520AF"/>
    <w:rsid w:val="00A86DE0"/>
    <w:rsid w:val="00A94814"/>
    <w:rsid w:val="00A95937"/>
    <w:rsid w:val="00AA16B4"/>
    <w:rsid w:val="00AB3853"/>
    <w:rsid w:val="00AC7792"/>
    <w:rsid w:val="00B10093"/>
    <w:rsid w:val="00B12917"/>
    <w:rsid w:val="00B314F6"/>
    <w:rsid w:val="00B33A82"/>
    <w:rsid w:val="00B36EC7"/>
    <w:rsid w:val="00B37E0E"/>
    <w:rsid w:val="00B61FE5"/>
    <w:rsid w:val="00B85B0E"/>
    <w:rsid w:val="00BC1209"/>
    <w:rsid w:val="00BD1AB0"/>
    <w:rsid w:val="00BD2F59"/>
    <w:rsid w:val="00BE510D"/>
    <w:rsid w:val="00C00EC9"/>
    <w:rsid w:val="00C16DE7"/>
    <w:rsid w:val="00C34237"/>
    <w:rsid w:val="00C51EF3"/>
    <w:rsid w:val="00C60F58"/>
    <w:rsid w:val="00C84C5E"/>
    <w:rsid w:val="00CE0385"/>
    <w:rsid w:val="00CE6035"/>
    <w:rsid w:val="00CF5FFC"/>
    <w:rsid w:val="00D117C5"/>
    <w:rsid w:val="00D142BA"/>
    <w:rsid w:val="00D228C6"/>
    <w:rsid w:val="00D247D1"/>
    <w:rsid w:val="00D26316"/>
    <w:rsid w:val="00D745BA"/>
    <w:rsid w:val="00D81C27"/>
    <w:rsid w:val="00D91BA8"/>
    <w:rsid w:val="00D969A6"/>
    <w:rsid w:val="00DD0DE3"/>
    <w:rsid w:val="00DD1263"/>
    <w:rsid w:val="00E01E94"/>
    <w:rsid w:val="00E03681"/>
    <w:rsid w:val="00E06BFA"/>
    <w:rsid w:val="00E14658"/>
    <w:rsid w:val="00E1650B"/>
    <w:rsid w:val="00E226DC"/>
    <w:rsid w:val="00E22FA7"/>
    <w:rsid w:val="00E33CB6"/>
    <w:rsid w:val="00E51013"/>
    <w:rsid w:val="00E54C1B"/>
    <w:rsid w:val="00E66C3C"/>
    <w:rsid w:val="00E82C24"/>
    <w:rsid w:val="00E86971"/>
    <w:rsid w:val="00EA4CA6"/>
    <w:rsid w:val="00EA71D1"/>
    <w:rsid w:val="00EB23BE"/>
    <w:rsid w:val="00ED139A"/>
    <w:rsid w:val="00ED6BB4"/>
    <w:rsid w:val="00EF0A16"/>
    <w:rsid w:val="00F03F22"/>
    <w:rsid w:val="00F06C8E"/>
    <w:rsid w:val="00F30B19"/>
    <w:rsid w:val="00F63C0A"/>
    <w:rsid w:val="00F82C3B"/>
    <w:rsid w:val="00F8705B"/>
    <w:rsid w:val="00FA7A37"/>
    <w:rsid w:val="00FE31AB"/>
    <w:rsid w:val="00FF2E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05C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B36EC7"/>
    <w:pPr>
      <w:keepNext/>
      <w:spacing w:after="0" w:line="240" w:lineRule="auto"/>
      <w:jc w:val="center"/>
      <w:outlineLvl w:val="0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link w:val="30"/>
    <w:uiPriority w:val="99"/>
    <w:qFormat/>
    <w:rsid w:val="00E51013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36EC7"/>
    <w:rPr>
      <w:rFonts w:ascii="Arial" w:hAnsi="Arial" w:cs="Times New Roman"/>
      <w:b/>
      <w:sz w:val="20"/>
      <w:szCs w:val="20"/>
    </w:rPr>
  </w:style>
  <w:style w:type="character" w:customStyle="1" w:styleId="30">
    <w:name w:val="Заголовок 3 Знак"/>
    <w:link w:val="3"/>
    <w:uiPriority w:val="99"/>
    <w:semiHidden/>
    <w:locked/>
    <w:rsid w:val="00E51013"/>
    <w:rPr>
      <w:rFonts w:ascii="Cambria" w:hAnsi="Cambria" w:cs="Times New Roman"/>
      <w:b/>
      <w:bCs/>
      <w:color w:val="4F81BD"/>
    </w:rPr>
  </w:style>
  <w:style w:type="paragraph" w:styleId="a3">
    <w:name w:val="List Paragraph"/>
    <w:basedOn w:val="a"/>
    <w:uiPriority w:val="34"/>
    <w:qFormat/>
    <w:rsid w:val="00B36EC7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2">
    <w:name w:val="Body Text Indent 2"/>
    <w:basedOn w:val="a"/>
    <w:link w:val="20"/>
    <w:uiPriority w:val="99"/>
    <w:rsid w:val="00B36EC7"/>
    <w:pPr>
      <w:spacing w:after="0" w:line="254" w:lineRule="auto"/>
      <w:ind w:firstLine="820"/>
      <w:jc w:val="both"/>
    </w:pPr>
    <w:rPr>
      <w:rFonts w:ascii="Times New Roman" w:hAnsi="Times New Roman"/>
      <w:sz w:val="28"/>
      <w:szCs w:val="20"/>
    </w:rPr>
  </w:style>
  <w:style w:type="character" w:customStyle="1" w:styleId="20">
    <w:name w:val="Основной текст с отступом 2 Знак"/>
    <w:link w:val="2"/>
    <w:uiPriority w:val="99"/>
    <w:locked/>
    <w:rsid w:val="00B36EC7"/>
    <w:rPr>
      <w:rFonts w:ascii="Times New Roman" w:hAnsi="Times New Roman" w:cs="Times New Roman"/>
      <w:sz w:val="20"/>
      <w:szCs w:val="20"/>
    </w:rPr>
  </w:style>
  <w:style w:type="paragraph" w:styleId="a4">
    <w:name w:val="Body Text Indent"/>
    <w:basedOn w:val="a"/>
    <w:link w:val="a5"/>
    <w:uiPriority w:val="99"/>
    <w:rsid w:val="00B36EC7"/>
    <w:pPr>
      <w:spacing w:after="120" w:line="240" w:lineRule="auto"/>
      <w:ind w:left="283"/>
    </w:pPr>
    <w:rPr>
      <w:rFonts w:ascii="Times New Roman" w:hAnsi="Times New Roman"/>
      <w:sz w:val="20"/>
      <w:szCs w:val="20"/>
    </w:rPr>
  </w:style>
  <w:style w:type="character" w:customStyle="1" w:styleId="a5">
    <w:name w:val="Основной текст с отступом Знак"/>
    <w:link w:val="a4"/>
    <w:uiPriority w:val="99"/>
    <w:locked/>
    <w:rsid w:val="00B36EC7"/>
    <w:rPr>
      <w:rFonts w:ascii="Times New Roman" w:hAnsi="Times New Roman"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B36EC7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2 Знак"/>
    <w:link w:val="21"/>
    <w:uiPriority w:val="99"/>
    <w:locked/>
    <w:rsid w:val="00B36EC7"/>
    <w:rPr>
      <w:rFonts w:ascii="Times New Roman" w:hAnsi="Times New Roman" w:cs="Times New Roman"/>
      <w:sz w:val="24"/>
      <w:szCs w:val="24"/>
    </w:rPr>
  </w:style>
  <w:style w:type="paragraph" w:styleId="a6">
    <w:name w:val="Title"/>
    <w:basedOn w:val="a"/>
    <w:link w:val="a7"/>
    <w:uiPriority w:val="99"/>
    <w:qFormat/>
    <w:rsid w:val="00B36EC7"/>
    <w:pPr>
      <w:spacing w:after="0" w:line="240" w:lineRule="auto"/>
      <w:jc w:val="center"/>
    </w:pPr>
    <w:rPr>
      <w:rFonts w:ascii="Times/Kazakh" w:hAnsi="Times/Kazakh"/>
      <w:sz w:val="26"/>
      <w:szCs w:val="20"/>
      <w:lang w:eastAsia="ko-KR"/>
    </w:rPr>
  </w:style>
  <w:style w:type="character" w:customStyle="1" w:styleId="a7">
    <w:name w:val="Название Знак"/>
    <w:link w:val="a6"/>
    <w:uiPriority w:val="99"/>
    <w:locked/>
    <w:rsid w:val="00B36EC7"/>
    <w:rPr>
      <w:rFonts w:ascii="Times/Kazakh" w:hAnsi="Times/Kazakh" w:cs="Times New Roman"/>
      <w:sz w:val="20"/>
      <w:szCs w:val="20"/>
      <w:lang w:eastAsia="ko-KR"/>
    </w:rPr>
  </w:style>
  <w:style w:type="character" w:styleId="a8">
    <w:name w:val="page number"/>
    <w:uiPriority w:val="99"/>
    <w:rsid w:val="0080248F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B100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B10093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semiHidden/>
    <w:rsid w:val="00E510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c">
    <w:name w:val="Hyperlink"/>
    <w:uiPriority w:val="99"/>
    <w:semiHidden/>
    <w:rsid w:val="00E51013"/>
    <w:rPr>
      <w:rFonts w:cs="Times New Roman"/>
      <w:color w:val="0000FF"/>
      <w:u w:val="single"/>
    </w:rPr>
  </w:style>
  <w:style w:type="paragraph" w:styleId="ad">
    <w:name w:val="No Spacing"/>
    <w:uiPriority w:val="99"/>
    <w:qFormat/>
    <w:rsid w:val="004E783A"/>
    <w:rPr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BD1A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D1AB0"/>
    <w:rPr>
      <w:rFonts w:ascii="Courier New" w:hAnsi="Courier New" w:cs="Courier New"/>
    </w:rPr>
  </w:style>
  <w:style w:type="character" w:customStyle="1" w:styleId="y2iqfc">
    <w:name w:val="y2iqfc"/>
    <w:basedOn w:val="a0"/>
    <w:rsid w:val="00BD1A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05C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B36EC7"/>
    <w:pPr>
      <w:keepNext/>
      <w:spacing w:after="0" w:line="240" w:lineRule="auto"/>
      <w:jc w:val="center"/>
      <w:outlineLvl w:val="0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link w:val="30"/>
    <w:uiPriority w:val="99"/>
    <w:qFormat/>
    <w:rsid w:val="00E51013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36EC7"/>
    <w:rPr>
      <w:rFonts w:ascii="Arial" w:hAnsi="Arial" w:cs="Times New Roman"/>
      <w:b/>
      <w:sz w:val="20"/>
      <w:szCs w:val="20"/>
    </w:rPr>
  </w:style>
  <w:style w:type="character" w:customStyle="1" w:styleId="30">
    <w:name w:val="Заголовок 3 Знак"/>
    <w:link w:val="3"/>
    <w:uiPriority w:val="99"/>
    <w:semiHidden/>
    <w:locked/>
    <w:rsid w:val="00E51013"/>
    <w:rPr>
      <w:rFonts w:ascii="Cambria" w:hAnsi="Cambria" w:cs="Times New Roman"/>
      <w:b/>
      <w:bCs/>
      <w:color w:val="4F81BD"/>
    </w:rPr>
  </w:style>
  <w:style w:type="paragraph" w:styleId="a3">
    <w:name w:val="List Paragraph"/>
    <w:basedOn w:val="a"/>
    <w:uiPriority w:val="34"/>
    <w:qFormat/>
    <w:rsid w:val="00B36EC7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2">
    <w:name w:val="Body Text Indent 2"/>
    <w:basedOn w:val="a"/>
    <w:link w:val="20"/>
    <w:uiPriority w:val="99"/>
    <w:rsid w:val="00B36EC7"/>
    <w:pPr>
      <w:spacing w:after="0" w:line="254" w:lineRule="auto"/>
      <w:ind w:firstLine="820"/>
      <w:jc w:val="both"/>
    </w:pPr>
    <w:rPr>
      <w:rFonts w:ascii="Times New Roman" w:hAnsi="Times New Roman"/>
      <w:sz w:val="28"/>
      <w:szCs w:val="20"/>
    </w:rPr>
  </w:style>
  <w:style w:type="character" w:customStyle="1" w:styleId="20">
    <w:name w:val="Основной текст с отступом 2 Знак"/>
    <w:link w:val="2"/>
    <w:uiPriority w:val="99"/>
    <w:locked/>
    <w:rsid w:val="00B36EC7"/>
    <w:rPr>
      <w:rFonts w:ascii="Times New Roman" w:hAnsi="Times New Roman" w:cs="Times New Roman"/>
      <w:sz w:val="20"/>
      <w:szCs w:val="20"/>
    </w:rPr>
  </w:style>
  <w:style w:type="paragraph" w:styleId="a4">
    <w:name w:val="Body Text Indent"/>
    <w:basedOn w:val="a"/>
    <w:link w:val="a5"/>
    <w:uiPriority w:val="99"/>
    <w:rsid w:val="00B36EC7"/>
    <w:pPr>
      <w:spacing w:after="120" w:line="240" w:lineRule="auto"/>
      <w:ind w:left="283"/>
    </w:pPr>
    <w:rPr>
      <w:rFonts w:ascii="Times New Roman" w:hAnsi="Times New Roman"/>
      <w:sz w:val="20"/>
      <w:szCs w:val="20"/>
    </w:rPr>
  </w:style>
  <w:style w:type="character" w:customStyle="1" w:styleId="a5">
    <w:name w:val="Основной текст с отступом Знак"/>
    <w:link w:val="a4"/>
    <w:uiPriority w:val="99"/>
    <w:locked/>
    <w:rsid w:val="00B36EC7"/>
    <w:rPr>
      <w:rFonts w:ascii="Times New Roman" w:hAnsi="Times New Roman"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B36EC7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2 Знак"/>
    <w:link w:val="21"/>
    <w:uiPriority w:val="99"/>
    <w:locked/>
    <w:rsid w:val="00B36EC7"/>
    <w:rPr>
      <w:rFonts w:ascii="Times New Roman" w:hAnsi="Times New Roman" w:cs="Times New Roman"/>
      <w:sz w:val="24"/>
      <w:szCs w:val="24"/>
    </w:rPr>
  </w:style>
  <w:style w:type="paragraph" w:styleId="a6">
    <w:name w:val="Title"/>
    <w:basedOn w:val="a"/>
    <w:link w:val="a7"/>
    <w:uiPriority w:val="99"/>
    <w:qFormat/>
    <w:rsid w:val="00B36EC7"/>
    <w:pPr>
      <w:spacing w:after="0" w:line="240" w:lineRule="auto"/>
      <w:jc w:val="center"/>
    </w:pPr>
    <w:rPr>
      <w:rFonts w:ascii="Times/Kazakh" w:hAnsi="Times/Kazakh"/>
      <w:sz w:val="26"/>
      <w:szCs w:val="20"/>
      <w:lang w:eastAsia="ko-KR"/>
    </w:rPr>
  </w:style>
  <w:style w:type="character" w:customStyle="1" w:styleId="a7">
    <w:name w:val="Название Знак"/>
    <w:link w:val="a6"/>
    <w:uiPriority w:val="99"/>
    <w:locked/>
    <w:rsid w:val="00B36EC7"/>
    <w:rPr>
      <w:rFonts w:ascii="Times/Kazakh" w:hAnsi="Times/Kazakh" w:cs="Times New Roman"/>
      <w:sz w:val="20"/>
      <w:szCs w:val="20"/>
      <w:lang w:eastAsia="ko-KR"/>
    </w:rPr>
  </w:style>
  <w:style w:type="character" w:styleId="a8">
    <w:name w:val="page number"/>
    <w:uiPriority w:val="99"/>
    <w:rsid w:val="0080248F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B100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B10093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semiHidden/>
    <w:rsid w:val="00E510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c">
    <w:name w:val="Hyperlink"/>
    <w:uiPriority w:val="99"/>
    <w:semiHidden/>
    <w:rsid w:val="00E51013"/>
    <w:rPr>
      <w:rFonts w:cs="Times New Roman"/>
      <w:color w:val="0000FF"/>
      <w:u w:val="single"/>
    </w:rPr>
  </w:style>
  <w:style w:type="paragraph" w:styleId="ad">
    <w:name w:val="No Spacing"/>
    <w:uiPriority w:val="99"/>
    <w:qFormat/>
    <w:rsid w:val="004E783A"/>
    <w:rPr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BD1A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D1AB0"/>
    <w:rPr>
      <w:rFonts w:ascii="Courier New" w:hAnsi="Courier New" w:cs="Courier New"/>
    </w:rPr>
  </w:style>
  <w:style w:type="character" w:customStyle="1" w:styleId="y2iqfc">
    <w:name w:val="y2iqfc"/>
    <w:basedOn w:val="a0"/>
    <w:rsid w:val="00BD1A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8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1098</Words>
  <Characters>6261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Алма-Ата</dc:creator>
  <cp:lastModifiedBy>ТОО Альянстелеком</cp:lastModifiedBy>
  <cp:revision>4</cp:revision>
  <cp:lastPrinted>2018-06-28T11:50:00Z</cp:lastPrinted>
  <dcterms:created xsi:type="dcterms:W3CDTF">2024-08-13T07:57:00Z</dcterms:created>
  <dcterms:modified xsi:type="dcterms:W3CDTF">2025-02-09T08:06:00Z</dcterms:modified>
</cp:coreProperties>
</file>