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947" w:rsidRDefault="00A97947" w:rsidP="006F7141"/>
    <w:p w:rsidR="006F7141" w:rsidRPr="006F7141" w:rsidRDefault="006F7141" w:rsidP="006F7141">
      <w:pPr>
        <w:rPr>
          <w:b/>
          <w:sz w:val="28"/>
          <w:szCs w:val="28"/>
        </w:rPr>
      </w:pPr>
      <w:r w:rsidRPr="006F7141">
        <w:rPr>
          <w:b/>
          <w:sz w:val="28"/>
          <w:szCs w:val="28"/>
        </w:rPr>
        <w:t>Техническая спецификация</w:t>
      </w:r>
    </w:p>
    <w:p w:rsidR="006F7141" w:rsidRDefault="006F7141" w:rsidP="006F7141">
      <w:pPr>
        <w:rPr>
          <w:sz w:val="24"/>
          <w:szCs w:val="24"/>
        </w:rPr>
      </w:pPr>
      <w:r w:rsidRPr="00A97947">
        <w:rPr>
          <w:sz w:val="24"/>
          <w:szCs w:val="24"/>
        </w:rPr>
        <w:t>Адрес: Шемонаихинский район, с.Верх-Уба, ул.Кирова, д.42, общий объем здания</w:t>
      </w:r>
    </w:p>
    <w:p w:rsidR="006F7141" w:rsidRPr="00A97947" w:rsidRDefault="006F7141" w:rsidP="006F7141">
      <w:pPr>
        <w:rPr>
          <w:sz w:val="24"/>
          <w:szCs w:val="24"/>
        </w:rPr>
      </w:pPr>
      <w:r w:rsidRPr="00A97947">
        <w:rPr>
          <w:sz w:val="24"/>
          <w:szCs w:val="24"/>
        </w:rPr>
        <w:t xml:space="preserve"> 191,8кв.м.</w:t>
      </w:r>
    </w:p>
    <w:p w:rsidR="006F7141" w:rsidRPr="00A97947" w:rsidRDefault="006F7141" w:rsidP="006F7141">
      <w:pPr>
        <w:rPr>
          <w:sz w:val="24"/>
          <w:szCs w:val="24"/>
        </w:rPr>
      </w:pPr>
      <w:r w:rsidRPr="00A97947">
        <w:rPr>
          <w:sz w:val="24"/>
          <w:szCs w:val="24"/>
        </w:rPr>
        <w:t xml:space="preserve">Требования заказчика к оказываемым услугам: </w:t>
      </w:r>
    </w:p>
    <w:p w:rsidR="006F7141" w:rsidRPr="00A97947" w:rsidRDefault="006F7141" w:rsidP="006F7141">
      <w:pPr>
        <w:rPr>
          <w:sz w:val="24"/>
          <w:szCs w:val="24"/>
        </w:rPr>
      </w:pPr>
      <w:r w:rsidRPr="00A97947">
        <w:rPr>
          <w:sz w:val="24"/>
          <w:szCs w:val="24"/>
        </w:rPr>
        <w:t xml:space="preserve">Проведение технического обслуживания пожарной сигнализации ежемесячно до конца текущего года (комплексная проверка, профилактика и регулировка оборудования пожарной сигнализации, а также устранение аварийных режимов работы оборудования), при необходимости замена пожарных извещателей и других принадлежностей. </w:t>
      </w:r>
    </w:p>
    <w:p w:rsidR="006F7141" w:rsidRPr="002B77FC" w:rsidRDefault="006F7141" w:rsidP="006F71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9469" w:type="dxa"/>
        <w:tblInd w:w="-92" w:type="dxa"/>
        <w:tblLook w:val="04A0" w:firstRow="1" w:lastRow="0" w:firstColumn="1" w:lastColumn="0" w:noHBand="0" w:noVBand="1"/>
      </w:tblPr>
      <w:tblGrid>
        <w:gridCol w:w="185"/>
        <w:gridCol w:w="582"/>
        <w:gridCol w:w="6337"/>
        <w:gridCol w:w="1176"/>
        <w:gridCol w:w="1418"/>
        <w:gridCol w:w="9771"/>
      </w:tblGrid>
      <w:tr w:rsidR="006F7141" w:rsidRPr="002B77FC" w:rsidTr="00FC67C3">
        <w:trPr>
          <w:gridBefore w:val="1"/>
          <w:gridAfter w:val="1"/>
          <w:wBefore w:w="185" w:type="dxa"/>
          <w:wAfter w:w="9771" w:type="dxa"/>
          <w:trHeight w:val="259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7141" w:rsidRPr="002B77FC" w:rsidRDefault="006F7141" w:rsidP="00FC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F7141" w:rsidRPr="002B77FC" w:rsidRDefault="006F7141" w:rsidP="00FC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товара (услуг)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7141" w:rsidRPr="002B77FC" w:rsidRDefault="006F7141" w:rsidP="00FC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</w:t>
            </w:r>
          </w:p>
          <w:p w:rsidR="006F7141" w:rsidRPr="002B77FC" w:rsidRDefault="006F7141" w:rsidP="00FC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7141" w:rsidRPr="002B77FC" w:rsidRDefault="006F7141" w:rsidP="00FC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  <w:p w:rsidR="006F7141" w:rsidRPr="002B77FC" w:rsidRDefault="006F7141" w:rsidP="00FC6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F7141" w:rsidRPr="002B77FC" w:rsidTr="00FC67C3">
        <w:trPr>
          <w:gridBefore w:val="1"/>
          <w:gridAfter w:val="1"/>
          <w:wBefore w:w="185" w:type="dxa"/>
          <w:wAfter w:w="9771" w:type="dxa"/>
          <w:trHeight w:val="70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F7141" w:rsidRPr="002B77FC" w:rsidRDefault="006F7141" w:rsidP="00FC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F7141" w:rsidRPr="002B77FC" w:rsidRDefault="006F7141" w:rsidP="00FC6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lang w:eastAsia="ru-RU"/>
              </w:rPr>
              <w:t>Прибор ПС, резервируемый аккумуляторной батареей 4 А/ч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F7141" w:rsidRPr="002B77FC" w:rsidRDefault="006F7141" w:rsidP="00FC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F7141" w:rsidRPr="002B77FC" w:rsidRDefault="006F7141" w:rsidP="00FC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F7141" w:rsidRPr="002B77FC" w:rsidTr="00FC67C3">
        <w:trPr>
          <w:gridBefore w:val="1"/>
          <w:gridAfter w:val="1"/>
          <w:wBefore w:w="185" w:type="dxa"/>
          <w:wAfter w:w="9771" w:type="dxa"/>
          <w:trHeight w:val="5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F7141" w:rsidRPr="002B77FC" w:rsidRDefault="006F7141" w:rsidP="00FC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F7141" w:rsidRPr="002B77FC" w:rsidRDefault="006F7141" w:rsidP="00FC6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lang w:eastAsia="ru-RU"/>
              </w:rPr>
              <w:t xml:space="preserve">Светильник аварийного освещения </w:t>
            </w:r>
            <w:r w:rsidRPr="002B77FC">
              <w:rPr>
                <w:rFonts w:ascii="Times New Roman" w:eastAsia="Times New Roman" w:hAnsi="Times New Roman" w:cs="Times New Roman"/>
                <w:lang w:val="en-US" w:eastAsia="ru-RU"/>
              </w:rPr>
              <w:t>SKAT</w:t>
            </w:r>
            <w:r w:rsidRPr="002B77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B77FC">
              <w:rPr>
                <w:rFonts w:ascii="Times New Roman" w:eastAsia="Times New Roman" w:hAnsi="Times New Roman" w:cs="Times New Roman"/>
                <w:lang w:val="en-US" w:eastAsia="ru-RU"/>
              </w:rPr>
              <w:t>LT</w:t>
            </w:r>
            <w:r w:rsidRPr="002B77FC">
              <w:rPr>
                <w:rFonts w:ascii="Times New Roman" w:eastAsia="Times New Roman" w:hAnsi="Times New Roman" w:cs="Times New Roman"/>
                <w:lang w:eastAsia="ru-RU"/>
              </w:rPr>
              <w:t xml:space="preserve">-2330 </w:t>
            </w:r>
            <w:r w:rsidRPr="002B77FC">
              <w:rPr>
                <w:rFonts w:ascii="Times New Roman" w:eastAsia="Times New Roman" w:hAnsi="Times New Roman" w:cs="Times New Roman"/>
                <w:lang w:val="en-US" w:eastAsia="ru-RU"/>
              </w:rPr>
              <w:t>LED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F7141" w:rsidRPr="002B77FC" w:rsidRDefault="006F7141" w:rsidP="00FC67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F7141" w:rsidRPr="002B77FC" w:rsidRDefault="006F7141" w:rsidP="00FC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F7141" w:rsidRPr="002B77FC" w:rsidTr="00FC67C3">
        <w:trPr>
          <w:gridBefore w:val="1"/>
          <w:gridAfter w:val="1"/>
          <w:wBefore w:w="185" w:type="dxa"/>
          <w:wAfter w:w="9771" w:type="dxa"/>
          <w:trHeight w:val="68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F7141" w:rsidRPr="002B77FC" w:rsidRDefault="006F7141" w:rsidP="00FC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F7141" w:rsidRPr="002B77FC" w:rsidRDefault="006F7141" w:rsidP="00FC67C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lang w:eastAsia="ru-RU"/>
              </w:rPr>
              <w:t>Извещатели ПС автоматические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F7141" w:rsidRPr="002B77FC" w:rsidRDefault="006F7141" w:rsidP="00FC67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F7141" w:rsidRPr="002B77FC" w:rsidRDefault="006F7141" w:rsidP="00FC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6F7141" w:rsidRPr="002B77FC" w:rsidTr="00FC67C3">
        <w:trPr>
          <w:gridBefore w:val="1"/>
          <w:gridAfter w:val="1"/>
          <w:wBefore w:w="185" w:type="dxa"/>
          <w:wAfter w:w="9771" w:type="dxa"/>
          <w:trHeight w:val="55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F7141" w:rsidRPr="002B77FC" w:rsidRDefault="006F7141" w:rsidP="00FC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F7141" w:rsidRPr="002B77FC" w:rsidRDefault="006F7141" w:rsidP="00FC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Извещатели пожарно-дымовые ИП-212-41м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F7141" w:rsidRPr="002B77FC" w:rsidRDefault="006F7141" w:rsidP="00FC67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F7141" w:rsidRPr="002B77FC" w:rsidRDefault="006F7141" w:rsidP="00FC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6F7141" w:rsidRPr="002B77FC" w:rsidTr="00FC67C3">
        <w:trPr>
          <w:gridBefore w:val="1"/>
          <w:gridAfter w:val="1"/>
          <w:wBefore w:w="185" w:type="dxa"/>
          <w:wAfter w:w="9771" w:type="dxa"/>
          <w:trHeight w:val="68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F7141" w:rsidRPr="002B77FC" w:rsidRDefault="006F7141" w:rsidP="00FC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F7141" w:rsidRPr="002B77FC" w:rsidRDefault="006F7141" w:rsidP="00FC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Табло «Выход»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F7141" w:rsidRPr="002B77FC" w:rsidRDefault="006F7141" w:rsidP="00FC67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F7141" w:rsidRPr="002B77FC" w:rsidRDefault="006F7141" w:rsidP="00FC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F7141" w:rsidRPr="002B77FC" w:rsidTr="00FC67C3">
        <w:trPr>
          <w:gridBefore w:val="1"/>
          <w:gridAfter w:val="1"/>
          <w:wBefore w:w="185" w:type="dxa"/>
          <w:wAfter w:w="9771" w:type="dxa"/>
          <w:trHeight w:val="64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F7141" w:rsidRPr="002B77FC" w:rsidRDefault="006F7141" w:rsidP="00FC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F7141" w:rsidRPr="002B77FC" w:rsidRDefault="006F7141" w:rsidP="00FC6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lang w:eastAsia="ru-RU"/>
              </w:rPr>
              <w:t>Извещатель ИПР 3СУ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F7141" w:rsidRPr="002B77FC" w:rsidRDefault="006F7141" w:rsidP="00FC67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F7141" w:rsidRPr="002B77FC" w:rsidRDefault="006F7141" w:rsidP="00FC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F7141" w:rsidRPr="002B77FC" w:rsidTr="00FC67C3">
        <w:trPr>
          <w:gridBefore w:val="1"/>
          <w:gridAfter w:val="1"/>
          <w:wBefore w:w="185" w:type="dxa"/>
          <w:wAfter w:w="9771" w:type="dxa"/>
          <w:trHeight w:val="54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F7141" w:rsidRPr="002B77FC" w:rsidRDefault="006F7141" w:rsidP="00FC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F7141" w:rsidRPr="002B77FC" w:rsidRDefault="006F7141" w:rsidP="00FC6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lang w:eastAsia="ru-RU"/>
              </w:rPr>
              <w:t>Кабель 4-х жильный с монолитной жилой 4х0,5мм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F7141" w:rsidRPr="002B77FC" w:rsidRDefault="006F7141" w:rsidP="00FC6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F7141" w:rsidRPr="002B77FC" w:rsidRDefault="006F7141" w:rsidP="00FC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</w:tr>
      <w:tr w:rsidR="006F7141" w:rsidRPr="002B77FC" w:rsidTr="00FC67C3">
        <w:tblPrEx>
          <w:tblLook w:val="00A0" w:firstRow="1" w:lastRow="0" w:firstColumn="1" w:lastColumn="0" w:noHBand="0" w:noVBand="0"/>
        </w:tblPrEx>
        <w:trPr>
          <w:trHeight w:val="831"/>
        </w:trPr>
        <w:tc>
          <w:tcPr>
            <w:tcW w:w="19469" w:type="dxa"/>
            <w:gridSpan w:val="6"/>
            <w:noWrap/>
            <w:vAlign w:val="bottom"/>
          </w:tcPr>
          <w:p w:rsidR="006F7141" w:rsidRDefault="006F7141" w:rsidP="00FC67C3">
            <w:pPr>
              <w:tabs>
                <w:tab w:val="left" w:pos="512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F7141" w:rsidRPr="002B77FC" w:rsidRDefault="006F7141" w:rsidP="00FC67C3">
            <w:pPr>
              <w:tabs>
                <w:tab w:val="left" w:pos="512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F7141" w:rsidRPr="002B77FC" w:rsidTr="00FC67C3">
        <w:tblPrEx>
          <w:tblLook w:val="00A0" w:firstRow="1" w:lastRow="0" w:firstColumn="1" w:lastColumn="0" w:noHBand="0" w:noVBand="0"/>
        </w:tblPrEx>
        <w:trPr>
          <w:trHeight w:val="66"/>
        </w:trPr>
        <w:tc>
          <w:tcPr>
            <w:tcW w:w="19469" w:type="dxa"/>
            <w:gridSpan w:val="6"/>
            <w:noWrap/>
            <w:vAlign w:val="bottom"/>
          </w:tcPr>
          <w:p w:rsidR="006F7141" w:rsidRPr="002B77FC" w:rsidRDefault="006F7141" w:rsidP="00FC67C3">
            <w:pPr>
              <w:tabs>
                <w:tab w:val="left" w:pos="512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F7141" w:rsidRPr="002B77FC" w:rsidRDefault="006F7141" w:rsidP="00FC67C3">
            <w:pPr>
              <w:tabs>
                <w:tab w:val="left" w:pos="512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предоставления:</w:t>
            </w:r>
          </w:p>
          <w:p w:rsidR="006F7141" w:rsidRPr="002B77FC" w:rsidRDefault="006F7141" w:rsidP="00FC67C3">
            <w:pPr>
              <w:tabs>
                <w:tab w:val="left" w:pos="512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1.Электронный акт </w:t>
            </w:r>
            <w:r w:rsidRPr="002B77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оказанных услуг</w:t>
            </w:r>
            <w:r w:rsidRPr="002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установленной формы: Приложение 22-3</w:t>
            </w:r>
          </w:p>
          <w:p w:rsidR="006F7141" w:rsidRPr="002B77FC" w:rsidRDefault="006F7141" w:rsidP="00FC67C3">
            <w:pPr>
              <w:tabs>
                <w:tab w:val="left" w:pos="512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Правилам осуществления государственных закупок. </w:t>
            </w:r>
          </w:p>
          <w:p w:rsidR="006F7141" w:rsidRPr="002B77FC" w:rsidRDefault="006F7141" w:rsidP="00FC67C3">
            <w:pPr>
              <w:tabs>
                <w:tab w:val="left" w:pos="512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2.Отчетность по местному содержанию в работах и услугах: Приложение 22-5 </w:t>
            </w:r>
          </w:p>
          <w:p w:rsidR="006F7141" w:rsidRPr="002B77FC" w:rsidRDefault="006F7141" w:rsidP="00FC67C3">
            <w:pPr>
              <w:tabs>
                <w:tab w:val="left" w:pos="512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Правилам осуществления государственных закупок.</w:t>
            </w:r>
          </w:p>
          <w:p w:rsidR="006F7141" w:rsidRPr="002B77FC" w:rsidRDefault="006F7141" w:rsidP="00FC67C3">
            <w:pPr>
              <w:tabs>
                <w:tab w:val="left" w:pos="512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3.Электронный счет-фактура.</w:t>
            </w:r>
          </w:p>
        </w:tc>
      </w:tr>
    </w:tbl>
    <w:p w:rsidR="006F7141" w:rsidRPr="002B77FC" w:rsidRDefault="006F7141" w:rsidP="006F71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7141" w:rsidRDefault="006F7141" w:rsidP="006F7141">
      <w:pPr>
        <w:rPr>
          <w:sz w:val="24"/>
          <w:szCs w:val="24"/>
        </w:rPr>
      </w:pPr>
    </w:p>
    <w:p w:rsidR="00F97BB4" w:rsidRDefault="00F97BB4" w:rsidP="006F7141">
      <w:pPr>
        <w:rPr>
          <w:sz w:val="24"/>
          <w:szCs w:val="24"/>
        </w:rPr>
      </w:pPr>
    </w:p>
    <w:p w:rsidR="00F97BB4" w:rsidRPr="00A97947" w:rsidRDefault="00F97BB4" w:rsidP="006F7141">
      <w:pPr>
        <w:rPr>
          <w:sz w:val="24"/>
          <w:szCs w:val="24"/>
        </w:rPr>
      </w:pPr>
    </w:p>
    <w:p w:rsidR="00F97BB4" w:rsidRPr="003107B8" w:rsidRDefault="00F97BB4" w:rsidP="00F97BB4">
      <w:pPr>
        <w:rPr>
          <w:b/>
          <w:sz w:val="24"/>
          <w:szCs w:val="24"/>
        </w:rPr>
      </w:pPr>
      <w:r w:rsidRPr="003107B8">
        <w:rPr>
          <w:b/>
          <w:sz w:val="28"/>
          <w:szCs w:val="28"/>
        </w:rPr>
        <w:lastRenderedPageBreak/>
        <w:t>Деректер тізімі</w:t>
      </w:r>
    </w:p>
    <w:p w:rsidR="00F97BB4" w:rsidRDefault="00F97BB4" w:rsidP="00F97BB4">
      <w:r>
        <w:tab/>
        <w:t>Мекен-жайы: Шемонаиха ауданы, Верх-Уба ауылы, Киров көшесі, 42, ғимараттың жалпы көлемі 191,8 ш.м.</w:t>
      </w:r>
    </w:p>
    <w:p w:rsidR="00F97BB4" w:rsidRDefault="00F97BB4" w:rsidP="00F97BB4">
      <w:r>
        <w:tab/>
        <w:t>Тұтынушының ұсынылатын қызметтерге қойылатын талаптары:</w:t>
      </w:r>
    </w:p>
    <w:p w:rsidR="00F97BB4" w:rsidRDefault="00F97BB4" w:rsidP="00F97BB4">
      <w:r>
        <w:t>Ағымдағы жылдың соңына дейін ай сайын өрт дабылдарына техникалық қызмет көрсету (өрт дабылы жабдықтарын кешенді тексеру, алдын алу және реттеу, сондай-ақ жабдықтың авариялық жұмысын жою), қажет болған жағдайда өрт хабарлағыштарын және басқа керек-жарақтарды ауыстыру.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82"/>
        <w:gridCol w:w="6337"/>
        <w:gridCol w:w="1176"/>
        <w:gridCol w:w="1418"/>
      </w:tblGrid>
      <w:tr w:rsidR="00F97BB4" w:rsidRPr="00F84A9D" w:rsidTr="00404544">
        <w:trPr>
          <w:trHeight w:val="259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7BB4" w:rsidRPr="00F84A9D" w:rsidRDefault="00F97BB4" w:rsidP="00404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97BB4" w:rsidRPr="00F84A9D" w:rsidRDefault="00F97BB4" w:rsidP="00404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0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Өнімнің (қызметтердің) атауы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97BB4" w:rsidRPr="003107B8" w:rsidRDefault="00F97BB4" w:rsidP="00404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0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Бірлік</w:t>
            </w:r>
          </w:p>
          <w:p w:rsidR="00F97BB4" w:rsidRPr="00F84A9D" w:rsidRDefault="00F97BB4" w:rsidP="00404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0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өлшемдер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97BB4" w:rsidRPr="00F84A9D" w:rsidRDefault="00F97BB4" w:rsidP="00404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07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Саны</w:t>
            </w:r>
          </w:p>
        </w:tc>
      </w:tr>
      <w:tr w:rsidR="00F97BB4" w:rsidRPr="00F84A9D" w:rsidTr="00404544">
        <w:trPr>
          <w:trHeight w:val="70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97BB4" w:rsidRPr="00F84A9D" w:rsidRDefault="00F97BB4" w:rsidP="00404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F97BB4" w:rsidRPr="00F84A9D" w:rsidRDefault="00F97BB4" w:rsidP="004045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lang w:eastAsia="ru-RU"/>
              </w:rPr>
              <w:t>ПС құрылғысы, сақтық көшірмесі 4 А/сағ сақтау батареясының бөлігі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97BB4" w:rsidRPr="00F84A9D" w:rsidRDefault="00F97BB4" w:rsidP="00404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97BB4" w:rsidRPr="00F84A9D" w:rsidRDefault="00F97BB4" w:rsidP="004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97BB4" w:rsidRPr="00F84A9D" w:rsidTr="00404544">
        <w:trPr>
          <w:trHeight w:val="5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97BB4" w:rsidRPr="00F84A9D" w:rsidRDefault="00F97BB4" w:rsidP="00404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F97BB4" w:rsidRPr="00F84A9D" w:rsidRDefault="00F97BB4" w:rsidP="004045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lang w:eastAsia="ru-RU"/>
              </w:rPr>
              <w:t xml:space="preserve">Апаттық жарықтандыру құрылғысы SKAT LT-2330 жарықдиодты        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97BB4" w:rsidRPr="00F84A9D" w:rsidRDefault="00F97BB4" w:rsidP="004045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lang w:eastAsia="ru-RU"/>
              </w:rPr>
              <w:t>дана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97BB4" w:rsidRPr="00F84A9D" w:rsidRDefault="00F97BB4" w:rsidP="004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97BB4" w:rsidRPr="00F84A9D" w:rsidTr="00404544">
        <w:trPr>
          <w:trHeight w:val="68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97BB4" w:rsidRPr="00F84A9D" w:rsidRDefault="00F97BB4" w:rsidP="00404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F97BB4" w:rsidRPr="00F84A9D" w:rsidRDefault="00F97BB4" w:rsidP="0040454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Автоматты детекторлар PS                                                                           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97BB4" w:rsidRPr="00F84A9D" w:rsidRDefault="00F97BB4" w:rsidP="004045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lang w:eastAsia="ru-RU"/>
              </w:rPr>
              <w:t>дана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97BB4" w:rsidRPr="00F84A9D" w:rsidRDefault="00F97BB4" w:rsidP="004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F97BB4" w:rsidRPr="00F84A9D" w:rsidTr="00404544">
        <w:trPr>
          <w:trHeight w:val="55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97BB4" w:rsidRPr="00F84A9D" w:rsidRDefault="00F97BB4" w:rsidP="00404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F97BB4" w:rsidRPr="00F84A9D" w:rsidRDefault="00F97BB4" w:rsidP="00404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 Өрт және түтін хабарлағыштары ИП-212-41м                                              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97BB4" w:rsidRPr="00F84A9D" w:rsidRDefault="00F97BB4" w:rsidP="004045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lang w:eastAsia="ru-RU"/>
              </w:rPr>
              <w:t>дана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97BB4" w:rsidRPr="00F84A9D" w:rsidRDefault="00F97BB4" w:rsidP="004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F97BB4" w:rsidRPr="00F84A9D" w:rsidTr="00404544">
        <w:trPr>
          <w:trHeight w:val="68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97BB4" w:rsidRPr="00F84A9D" w:rsidRDefault="00F97BB4" w:rsidP="00404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F97BB4" w:rsidRPr="00F84A9D" w:rsidRDefault="00F97BB4" w:rsidP="00404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«Шығу» тақтасы                                                                                              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97BB4" w:rsidRPr="00F84A9D" w:rsidRDefault="00F97BB4" w:rsidP="004045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lang w:eastAsia="ru-RU"/>
              </w:rPr>
              <w:t>дана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97BB4" w:rsidRPr="00F84A9D" w:rsidRDefault="00F97BB4" w:rsidP="004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97BB4" w:rsidRPr="00F84A9D" w:rsidTr="00404544">
        <w:trPr>
          <w:trHeight w:val="64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97BB4" w:rsidRPr="00F84A9D" w:rsidRDefault="00F97BB4" w:rsidP="00404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F97BB4" w:rsidRPr="00F84A9D" w:rsidRDefault="00F97BB4" w:rsidP="004045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lang w:eastAsia="ru-RU"/>
              </w:rPr>
              <w:t xml:space="preserve">6  ИПР детекторы 3 СУ                                                                                           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97BB4" w:rsidRPr="00F84A9D" w:rsidRDefault="00F97BB4" w:rsidP="004045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lang w:eastAsia="ru-RU"/>
              </w:rPr>
              <w:t>дана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97BB4" w:rsidRPr="00F84A9D" w:rsidRDefault="00F97BB4" w:rsidP="004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97BB4" w:rsidRPr="00F84A9D" w:rsidTr="00404544">
        <w:trPr>
          <w:trHeight w:val="54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97BB4" w:rsidRPr="00F84A9D" w:rsidRDefault="00F97BB4" w:rsidP="00404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F97BB4" w:rsidRPr="00F84A9D" w:rsidRDefault="00F97BB4" w:rsidP="004045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lang w:eastAsia="ru-RU"/>
              </w:rPr>
              <w:t xml:space="preserve">7  Кабель 4 ядролы қатты өзегі 4x0,5 мм                                                        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97BB4" w:rsidRPr="00F84A9D" w:rsidRDefault="00F97BB4" w:rsidP="004045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lang w:eastAsia="ru-RU"/>
              </w:rPr>
              <w:t>дана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97BB4" w:rsidRPr="00F84A9D" w:rsidRDefault="00F97BB4" w:rsidP="0040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</w:tr>
    </w:tbl>
    <w:p w:rsidR="00F97BB4" w:rsidRPr="00F84A9D" w:rsidRDefault="00F97BB4" w:rsidP="00F97B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9469" w:type="dxa"/>
        <w:tblInd w:w="-92" w:type="dxa"/>
        <w:tblLook w:val="00A0" w:firstRow="1" w:lastRow="0" w:firstColumn="1" w:lastColumn="0" w:noHBand="0" w:noVBand="0"/>
      </w:tblPr>
      <w:tblGrid>
        <w:gridCol w:w="19469"/>
      </w:tblGrid>
      <w:tr w:rsidR="00F97BB4" w:rsidRPr="00F84A9D" w:rsidTr="00404544">
        <w:trPr>
          <w:trHeight w:val="831"/>
        </w:trPr>
        <w:tc>
          <w:tcPr>
            <w:tcW w:w="19469" w:type="dxa"/>
            <w:noWrap/>
            <w:vAlign w:val="bottom"/>
          </w:tcPr>
          <w:p w:rsidR="00F97BB4" w:rsidRPr="00F84A9D" w:rsidRDefault="00F97BB4" w:rsidP="00404544">
            <w:pPr>
              <w:tabs>
                <w:tab w:val="left" w:pos="512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4A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Өтініш нысандары:</w:t>
            </w:r>
          </w:p>
          <w:p w:rsidR="00F97BB4" w:rsidRPr="00F84A9D" w:rsidRDefault="00F97BB4" w:rsidP="00404544">
            <w:pPr>
              <w:tabs>
                <w:tab w:val="left" w:pos="512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4A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1. Белгіленген нысанда көрсетілетін қызметтердің электрондық актісі: 22-3-қосымша</w:t>
            </w:r>
          </w:p>
          <w:p w:rsidR="00F97BB4" w:rsidRPr="00F84A9D" w:rsidRDefault="00F97BB4" w:rsidP="00404544">
            <w:pPr>
              <w:tabs>
                <w:tab w:val="left" w:pos="512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4A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сатып алуды жүзеге асыру қағидаларына.</w:t>
            </w:r>
          </w:p>
          <w:p w:rsidR="00F97BB4" w:rsidRPr="00F84A9D" w:rsidRDefault="00F97BB4" w:rsidP="00404544">
            <w:pPr>
              <w:tabs>
                <w:tab w:val="left" w:pos="512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4A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2. Жұмыстар мен қызметтердегі жергілікті қамту бойынша есеп беру: 22-5-қосымша</w:t>
            </w:r>
          </w:p>
          <w:p w:rsidR="00F97BB4" w:rsidRPr="00F84A9D" w:rsidRDefault="00F97BB4" w:rsidP="00404544">
            <w:pPr>
              <w:tabs>
                <w:tab w:val="left" w:pos="512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4A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сатып алуды жүзеге асыру қағидаларына.</w:t>
            </w:r>
          </w:p>
          <w:p w:rsidR="00F97BB4" w:rsidRPr="00F84A9D" w:rsidRDefault="00F97BB4" w:rsidP="00404544">
            <w:pPr>
              <w:tabs>
                <w:tab w:val="left" w:pos="512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4A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3.Электрондық шот-фактура.</w:t>
            </w:r>
          </w:p>
          <w:p w:rsidR="00F97BB4" w:rsidRPr="00F84A9D" w:rsidRDefault="00F97BB4" w:rsidP="00404544">
            <w:pPr>
              <w:tabs>
                <w:tab w:val="left" w:pos="512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6F7141" w:rsidRPr="006F7141" w:rsidRDefault="006F7141" w:rsidP="006F7141">
      <w:bookmarkStart w:id="0" w:name="_GoBack"/>
      <w:bookmarkEnd w:id="0"/>
    </w:p>
    <w:sectPr w:rsidR="006F7141" w:rsidRPr="006F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3F1" w:rsidRDefault="00CC53F1" w:rsidP="002B77FC">
      <w:pPr>
        <w:spacing w:after="0" w:line="240" w:lineRule="auto"/>
      </w:pPr>
      <w:r>
        <w:separator/>
      </w:r>
    </w:p>
  </w:endnote>
  <w:endnote w:type="continuationSeparator" w:id="0">
    <w:p w:rsidR="00CC53F1" w:rsidRDefault="00CC53F1" w:rsidP="002B7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3F1" w:rsidRDefault="00CC53F1" w:rsidP="002B77FC">
      <w:pPr>
        <w:spacing w:after="0" w:line="240" w:lineRule="auto"/>
      </w:pPr>
      <w:r>
        <w:separator/>
      </w:r>
    </w:p>
  </w:footnote>
  <w:footnote w:type="continuationSeparator" w:id="0">
    <w:p w:rsidR="00CC53F1" w:rsidRDefault="00CC53F1" w:rsidP="002B77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7E"/>
    <w:rsid w:val="002A197E"/>
    <w:rsid w:val="002B77FC"/>
    <w:rsid w:val="004D7CF9"/>
    <w:rsid w:val="00536D44"/>
    <w:rsid w:val="006C28C1"/>
    <w:rsid w:val="006F7141"/>
    <w:rsid w:val="008657AD"/>
    <w:rsid w:val="00A51057"/>
    <w:rsid w:val="00A97947"/>
    <w:rsid w:val="00CC53F1"/>
    <w:rsid w:val="00E12F33"/>
    <w:rsid w:val="00EE6BDC"/>
    <w:rsid w:val="00F01A67"/>
    <w:rsid w:val="00F9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D43CC2-0A38-4401-A2CF-15E20B00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236006001233</dc:creator>
  <cp:keywords/>
  <dc:description/>
  <cp:lastModifiedBy>Гульмира</cp:lastModifiedBy>
  <cp:revision>2</cp:revision>
  <dcterms:created xsi:type="dcterms:W3CDTF">2025-02-09T07:59:00Z</dcterms:created>
  <dcterms:modified xsi:type="dcterms:W3CDTF">2025-02-09T07:59:00Z</dcterms:modified>
</cp:coreProperties>
</file>