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C7D90" w14:textId="77777777" w:rsidR="00E169F2" w:rsidRPr="00E169F2" w:rsidRDefault="00E169F2" w:rsidP="00E169F2">
      <w:pPr>
        <w:pStyle w:val="aa"/>
        <w:ind w:left="5672"/>
        <w:rPr>
          <w:b/>
          <w:bCs/>
        </w:rPr>
      </w:pPr>
      <w:r w:rsidRPr="00E169F2">
        <w:rPr>
          <w:b/>
          <w:bCs/>
        </w:rPr>
        <w:t xml:space="preserve">"Бекітемін" </w:t>
      </w:r>
    </w:p>
    <w:p w14:paraId="1C5051C6" w14:textId="77777777" w:rsidR="00E169F2" w:rsidRPr="00E169F2" w:rsidRDefault="00E169F2" w:rsidP="00E169F2">
      <w:pPr>
        <w:pStyle w:val="aa"/>
        <w:ind w:left="5672"/>
        <w:rPr>
          <w:b/>
          <w:bCs/>
        </w:rPr>
      </w:pPr>
      <w:r w:rsidRPr="00E169F2">
        <w:rPr>
          <w:b/>
          <w:bCs/>
        </w:rPr>
        <w:t xml:space="preserve">________________ басшысы </w:t>
      </w:r>
    </w:p>
    <w:p w14:paraId="5487859A" w14:textId="5E69CFA8" w:rsidR="00E169F2" w:rsidRPr="00E169F2" w:rsidRDefault="00E169F2" w:rsidP="00E169F2">
      <w:pPr>
        <w:pStyle w:val="aa"/>
        <w:ind w:left="5672"/>
      </w:pPr>
      <w:r w:rsidRPr="00E169F2">
        <w:rPr>
          <w:b/>
          <w:bCs/>
        </w:rPr>
        <w:t>________________ ТАӘ</w:t>
      </w:r>
    </w:p>
    <w:p w14:paraId="6E1D466D" w14:textId="77777777" w:rsidR="00E169F2" w:rsidRPr="00E169F2" w:rsidRDefault="00E169F2" w:rsidP="00E169F2">
      <w:pPr>
        <w:pStyle w:val="aa"/>
      </w:pPr>
      <w:r w:rsidRPr="00E169F2">
        <w:t xml:space="preserve">                                             </w:t>
      </w:r>
    </w:p>
    <w:p w14:paraId="7423A97F" w14:textId="77777777" w:rsidR="00E169F2" w:rsidRPr="00E169F2" w:rsidRDefault="00E169F2" w:rsidP="00E169F2">
      <w:pPr>
        <w:pStyle w:val="aa"/>
      </w:pPr>
    </w:p>
    <w:p w14:paraId="33D2C547" w14:textId="47C820D6" w:rsidR="00E169F2" w:rsidRPr="00E169F2" w:rsidRDefault="00E169F2" w:rsidP="00E169F2">
      <w:pPr>
        <w:pStyle w:val="aa"/>
        <w:jc w:val="center"/>
        <w:rPr>
          <w:b/>
          <w:bCs/>
        </w:rPr>
      </w:pPr>
      <w:r w:rsidRPr="00E169F2">
        <w:rPr>
          <w:b/>
          <w:bCs/>
        </w:rPr>
        <w:t>Мектепке дейінгі білім беру объектілерінің қауіпсіздігін қамтамасыз ету мақсатында</w:t>
      </w:r>
    </w:p>
    <w:p w14:paraId="51DF7248" w14:textId="77777777" w:rsidR="00E169F2" w:rsidRPr="00E169F2" w:rsidRDefault="00E169F2" w:rsidP="00E169F2">
      <w:pPr>
        <w:pStyle w:val="aa"/>
        <w:jc w:val="center"/>
        <w:rPr>
          <w:b/>
          <w:bCs/>
        </w:rPr>
      </w:pPr>
      <w:r w:rsidRPr="00E169F2">
        <w:rPr>
          <w:b/>
          <w:bCs/>
        </w:rPr>
        <w:t>дабыл түймелеріне сервистік қызмет көрсету</w:t>
      </w:r>
    </w:p>
    <w:p w14:paraId="013D68B2" w14:textId="326639D9" w:rsidR="00E169F2" w:rsidRPr="00E169F2" w:rsidRDefault="00E169F2" w:rsidP="00E169F2">
      <w:pPr>
        <w:pStyle w:val="aa"/>
        <w:jc w:val="center"/>
        <w:rPr>
          <w:b/>
          <w:bCs/>
        </w:rPr>
      </w:pPr>
      <w:r w:rsidRPr="00E169F2">
        <w:rPr>
          <w:b/>
          <w:bCs/>
        </w:rPr>
        <w:t>ТЕХНИКАЛЫҚ СИПАТТАМАСЫ</w:t>
      </w:r>
    </w:p>
    <w:p w14:paraId="452DC36F" w14:textId="77777777" w:rsidR="00E169F2" w:rsidRPr="00E169F2" w:rsidRDefault="00E169F2" w:rsidP="00E169F2">
      <w:pPr>
        <w:pStyle w:val="aa"/>
      </w:pPr>
    </w:p>
    <w:p w14:paraId="07AF59D6" w14:textId="77777777" w:rsidR="00E169F2" w:rsidRPr="00E169F2" w:rsidRDefault="00E169F2" w:rsidP="00E169F2">
      <w:pPr>
        <w:pStyle w:val="aa"/>
        <w:jc w:val="both"/>
      </w:pPr>
      <w:r w:rsidRPr="00E169F2">
        <w:t>1.</w:t>
      </w:r>
      <w:r w:rsidRPr="00E169F2">
        <w:tab/>
        <w:t>Жалпы мәліметтер</w:t>
      </w:r>
    </w:p>
    <w:p w14:paraId="6D16186B" w14:textId="77777777" w:rsidR="00E169F2" w:rsidRPr="00E169F2" w:rsidRDefault="00E169F2" w:rsidP="00E169F2">
      <w:pPr>
        <w:pStyle w:val="aa"/>
        <w:jc w:val="both"/>
      </w:pPr>
      <w:r w:rsidRPr="00E169F2">
        <w:t>1.1.</w:t>
      </w:r>
      <w:r w:rsidRPr="00E169F2">
        <w:tab/>
        <w:t>Осы Техникалық ерекшелік мектепке дейінгі білім беру объектілері үшін дабыл түймелеріне (бұдан әрі - құрылғы) сервистік қызмет көрсету үшін әзірленді, террористік тұрғыдан осал объектілердің техникалық қорғалуын жабдықтау жөніндегі ҚР нормативтік-құқықтық актілерінің талаптарына сәйкес әзірленді, атап айтқанда:</w:t>
      </w:r>
    </w:p>
    <w:p w14:paraId="03B3AB20" w14:textId="77777777" w:rsidR="00E169F2" w:rsidRPr="00E169F2" w:rsidRDefault="00E169F2" w:rsidP="00E169F2">
      <w:pPr>
        <w:pStyle w:val="aa"/>
        <w:jc w:val="both"/>
      </w:pPr>
      <w:r w:rsidRPr="00E169F2">
        <w:t>"Террористік тұрғыдан осал объектілерді терроризмге қарсы қорғауды ұйымдастыруға қойылатын талаптарды бекіту туралы" ҚР Үкіметінің 2021 жылғы 6 мамырдағы № 305 қаулысымен;</w:t>
      </w:r>
    </w:p>
    <w:p w14:paraId="1EB88D78" w14:textId="77777777" w:rsidR="00E169F2" w:rsidRPr="00E169F2" w:rsidRDefault="00E169F2" w:rsidP="00E169F2">
      <w:pPr>
        <w:pStyle w:val="aa"/>
        <w:jc w:val="both"/>
      </w:pPr>
      <w:r w:rsidRPr="00E169F2">
        <w:t>1.2.</w:t>
      </w:r>
      <w:r w:rsidRPr="00E169F2">
        <w:tab/>
        <w:t>Осы Техникалық ерекшелік Шымкент қаласының мектепке дейінгі мекемелерінің құрылғыларына сервистік қызмет көрсетуге қойылатын талаптарды белгілейтін негізгі құжат болып табылады.</w:t>
      </w:r>
    </w:p>
    <w:p w14:paraId="2917F9D4" w14:textId="77777777" w:rsidR="00E169F2" w:rsidRPr="00E169F2" w:rsidRDefault="00E169F2" w:rsidP="00E169F2">
      <w:pPr>
        <w:pStyle w:val="aa"/>
        <w:jc w:val="both"/>
      </w:pPr>
      <w:r w:rsidRPr="00E169F2">
        <w:t>1.3.</w:t>
      </w:r>
      <w:r w:rsidRPr="00E169F2">
        <w:tab/>
        <w:t>Төменде сипатталған барлық талаптар, мақсаттар, шарттар, сипаттамалар және т.б. осы Техникалық сипаттаманың жеткізуші орындауы үшін міндетті сипаты бар. Өнім беруші Мемлекеттік сатып алуға қатысуға өтінім құрамында ұсынылатын жабдықтың паспорттарын/даташиттерін ұсынуға тиіс. Осы техникалық ерекшеліктің төменде көрсетілген барлық талаптары, ұсынылған сипаттамалар мен шарттар осы техникалық ерекшелікке сәйкес келуге тиіс. Төменде сипатталған талаптардың, мақсаттардың, шарттардың, сипаттамалардың және т. б. біреуінің сәйкессіздігі анықталған жағдайда. осы техникалық ерекшелікті өнім беруші, Тапсырыс беруші Қазақстан Республикасының "Мемлекеттік сатып алу туралы" Заңына сәйкес шаралар қабылдауға міндетті болады.</w:t>
      </w:r>
    </w:p>
    <w:p w14:paraId="17D80D90" w14:textId="77777777" w:rsidR="00E169F2" w:rsidRPr="00E169F2" w:rsidRDefault="00E169F2" w:rsidP="00E169F2">
      <w:pPr>
        <w:pStyle w:val="aa"/>
        <w:jc w:val="both"/>
      </w:pPr>
      <w:r w:rsidRPr="00E169F2">
        <w:t>1.4.</w:t>
      </w:r>
      <w:r w:rsidRPr="00E169F2">
        <w:tab/>
        <w:t xml:space="preserve">Құрылғыға сервистік қызмет көрсетуде қолданылатын барлық техникалық және бағдарламалық құралдар бойынша лицензиялық келісімдердің талаптары сақталуға және Қазақстан Республикасының аумағында патенттік тазалық қамтамасыз етілуге тиіс. Құрылғылар мен оның бөліктері үшінші тұлғалардың кез келген құқықтары мен талаптарын өнеркәсіптік, зияткерлік немесе басқа меншікке негізделген ұсыну мүмкіндігінен бос болуы тиіс. </w:t>
      </w:r>
    </w:p>
    <w:p w14:paraId="568D1518" w14:textId="77777777" w:rsidR="00E169F2" w:rsidRPr="00E169F2" w:rsidRDefault="00E169F2" w:rsidP="00E169F2">
      <w:pPr>
        <w:pStyle w:val="aa"/>
        <w:jc w:val="both"/>
      </w:pPr>
      <w:r w:rsidRPr="00E169F2">
        <w:t>1.5.</w:t>
      </w:r>
      <w:r w:rsidRPr="00E169F2">
        <w:tab/>
        <w:t xml:space="preserve">Құрылғыға сервистік қызмет көрсету қызметтерін ұсыну бойынша және БҚ толық көлемде және осы техникалық ерекшелікте көрсетілген мерзімдерде жүзеге асырылуы тиіс. </w:t>
      </w:r>
    </w:p>
    <w:p w14:paraId="7D6F1401" w14:textId="77777777" w:rsidR="00E169F2" w:rsidRPr="00E169F2" w:rsidRDefault="00E169F2" w:rsidP="00E169F2">
      <w:pPr>
        <w:pStyle w:val="aa"/>
        <w:jc w:val="both"/>
      </w:pPr>
      <w:r w:rsidRPr="00E169F2">
        <w:t>1.6.</w:t>
      </w:r>
      <w:r w:rsidRPr="00E169F2">
        <w:tab/>
        <w:t xml:space="preserve">Құрылғының және бағдарламалық жасақтаманың барлық ұсынылған сипаттамалары осы Техникалық сипаттамаға сәйкес келуі керек. </w:t>
      </w:r>
    </w:p>
    <w:p w14:paraId="295F65D9" w14:textId="77777777" w:rsidR="00E169F2" w:rsidRPr="00E169F2" w:rsidRDefault="00E169F2" w:rsidP="00E169F2">
      <w:pPr>
        <w:pStyle w:val="aa"/>
        <w:jc w:val="both"/>
      </w:pPr>
    </w:p>
    <w:p w14:paraId="4BD2F67F" w14:textId="77777777" w:rsidR="00E169F2" w:rsidRPr="00E169F2" w:rsidRDefault="00E169F2" w:rsidP="00E169F2">
      <w:pPr>
        <w:pStyle w:val="aa"/>
        <w:jc w:val="both"/>
      </w:pPr>
      <w:r w:rsidRPr="00E169F2">
        <w:t>2.</w:t>
      </w:r>
      <w:r w:rsidRPr="00E169F2">
        <w:tab/>
        <w:t xml:space="preserve">Мақсаттары мен міндеттері </w:t>
      </w:r>
    </w:p>
    <w:p w14:paraId="7747369B" w14:textId="77777777" w:rsidR="00E169F2" w:rsidRPr="00E169F2" w:rsidRDefault="00E169F2" w:rsidP="00E169F2">
      <w:pPr>
        <w:pStyle w:val="aa"/>
        <w:jc w:val="both"/>
      </w:pPr>
      <w:r w:rsidRPr="00E169F2">
        <w:t>2.1.</w:t>
      </w:r>
      <w:r w:rsidRPr="00E169F2">
        <w:tab/>
        <w:t>Сатып алудың негізгі мақсаты тіркелген құқық бұзушылықтар мен қауіпсіздік жай-күйі туралы шұғыл қызметтерді уақтылы хабардар ету арқылы білім беру объектілеріндегі қауіпсіздік деңгейін арттыру, Қауіпсіздікті ұйымдастыру және қолдау жөніндегі шешімдерді қалыптастыру үшін қолда бар жедел ақпаратқа талдау жүргізу болып табылады.</w:t>
      </w:r>
    </w:p>
    <w:p w14:paraId="0206DBA9" w14:textId="77777777" w:rsidR="00E169F2" w:rsidRPr="00E169F2" w:rsidRDefault="00E169F2" w:rsidP="00E169F2">
      <w:pPr>
        <w:pStyle w:val="aa"/>
        <w:jc w:val="both"/>
      </w:pPr>
      <w:r w:rsidRPr="00E169F2">
        <w:t>2.2.</w:t>
      </w:r>
      <w:r w:rsidRPr="00E169F2">
        <w:tab/>
        <w:t>Сатып алудың міндеті "Sowa 32" IDC маркалы құрылғыға сервистік қызмет көрсету және құрылғыны Шымкент қаласының ПД жедел басқару орталығына (бұдан әрі – ПД ЖБО) интеграциялау болып табылады.</w:t>
      </w:r>
    </w:p>
    <w:p w14:paraId="5C25A5E7" w14:textId="77777777" w:rsidR="00E169F2" w:rsidRPr="00E169F2" w:rsidRDefault="00E169F2" w:rsidP="00E169F2">
      <w:pPr>
        <w:pStyle w:val="aa"/>
        <w:jc w:val="both"/>
      </w:pPr>
      <w:r w:rsidRPr="00E169F2">
        <w:t>2.3.</w:t>
      </w:r>
      <w:r w:rsidRPr="00E169F2">
        <w:tab/>
        <w:t>Жеткізуші "Sowa 32" IDC құрылғыларына сервистік қызмет көрсету қызметтерін, сондай-ақ бағдарламалық қамтамасыз етуді, барлық құрылғылардың орталық серверін VPN арнасы арқылы VPN арнасы арқылы қосуды жүзеге асыруы тиіс. Мекенжай бағдарламасы осы техникалық ерекшеліктің № 8 тармағында көрсетілген №1 кестеге сәйкес.</w:t>
      </w:r>
    </w:p>
    <w:p w14:paraId="2B5A8203" w14:textId="77777777" w:rsidR="00E169F2" w:rsidRPr="00E169F2" w:rsidRDefault="00E169F2" w:rsidP="00E169F2">
      <w:pPr>
        <w:pStyle w:val="aa"/>
        <w:jc w:val="both"/>
      </w:pPr>
    </w:p>
    <w:p w14:paraId="4A3A7791" w14:textId="77777777" w:rsidR="00E169F2" w:rsidRPr="00E169F2" w:rsidRDefault="00E169F2" w:rsidP="00E169F2">
      <w:pPr>
        <w:pStyle w:val="aa"/>
        <w:jc w:val="both"/>
      </w:pPr>
      <w:r w:rsidRPr="00E169F2">
        <w:lastRenderedPageBreak/>
        <w:t>3.</w:t>
      </w:r>
      <w:r w:rsidRPr="00E169F2">
        <w:tab/>
        <w:t>Дабыл түймесінің қысқаша сипаттамасы.</w:t>
      </w:r>
    </w:p>
    <w:p w14:paraId="4009E4A5" w14:textId="77777777" w:rsidR="00E169F2" w:rsidRPr="00E169F2" w:rsidRDefault="00E169F2" w:rsidP="00E169F2">
      <w:pPr>
        <w:pStyle w:val="aa"/>
        <w:jc w:val="both"/>
      </w:pPr>
      <w:r w:rsidRPr="00E169F2">
        <w:t>3.1.</w:t>
      </w:r>
      <w:r w:rsidRPr="00E169F2">
        <w:tab/>
        <w:t>Дабыл түймесі (бұдан әрі-құрылғы) қажет болған жағдайда адамға құрылғының панелінде орналасқан шақыру батырмасын басу арқылы ДП ООО операторымен лезде байланысуға мүмкіндік беруі тиіс. Құрылғы терусіз ішкі істер органдарының қызметкерлерімен тез байланысуға және төтенше жағдайда көмек сұрауға немесе жасалған қылмыстар мен құқық бұзушылықтар туралы полицейлерге хабарлауға мүмкіндік беруі керек. Бұл ретте 1-3 секундтан кейін ПД ООО кезекші операторы Тапсырыс беруші ұйымдастырған Жеке автоматтандырылған жұмыс орнында (бұдан әрі - АЖО) құрылғыға салынған кең бұрышты камераның арқасында оқиға орнында толық жағдайды көреді, ал Эхо/шуды болдырмайтын микрофон арқылы қоңырау шалушы кезекші оператормен сөйлеседі.</w:t>
      </w:r>
    </w:p>
    <w:p w14:paraId="56956827" w14:textId="77777777" w:rsidR="00E169F2" w:rsidRPr="00E169F2" w:rsidRDefault="00E169F2" w:rsidP="00E169F2">
      <w:pPr>
        <w:pStyle w:val="aa"/>
        <w:jc w:val="both"/>
      </w:pPr>
    </w:p>
    <w:p w14:paraId="3CC994AF" w14:textId="77777777" w:rsidR="00E169F2" w:rsidRPr="00E169F2" w:rsidRDefault="00E169F2" w:rsidP="00E169F2">
      <w:pPr>
        <w:pStyle w:val="aa"/>
        <w:jc w:val="both"/>
      </w:pPr>
      <w:r w:rsidRPr="00E169F2">
        <w:t>4.</w:t>
      </w:r>
      <w:r w:rsidRPr="00E169F2">
        <w:tab/>
        <w:t>Мерзімдері мен саны.</w:t>
      </w:r>
    </w:p>
    <w:p w14:paraId="1C59C25C" w14:textId="77777777" w:rsidR="00E169F2" w:rsidRPr="00E169F2" w:rsidRDefault="00E169F2" w:rsidP="00E169F2">
      <w:pPr>
        <w:pStyle w:val="aa"/>
        <w:jc w:val="both"/>
      </w:pPr>
      <w:r w:rsidRPr="00E169F2">
        <w:t>4.1.</w:t>
      </w:r>
      <w:r w:rsidRPr="00E169F2">
        <w:tab/>
        <w:t>Жеткізуші келісімшартқа қол қойылған сәттен бастап 2024 жылдың соңына дейін қызмет көрсетуі керек. полицияны шұғыл шақыру үшін құрылғыны Тапсырыс берушіге 12 ай мерзімге жалға беру;</w:t>
      </w:r>
    </w:p>
    <w:p w14:paraId="3A821385" w14:textId="77777777" w:rsidR="00E169F2" w:rsidRPr="00E169F2" w:rsidRDefault="00E169F2" w:rsidP="00E169F2">
      <w:pPr>
        <w:pStyle w:val="aa"/>
        <w:jc w:val="both"/>
      </w:pPr>
      <w:r w:rsidRPr="00E169F2">
        <w:t>4.2.</w:t>
      </w:r>
      <w:r w:rsidRPr="00E169F2">
        <w:tab/>
        <w:t>Өнім беруші осы техникалық ерекшеліктің №5 тармағында көрсетілген техникалық сипаттамаларға сәйкес "Sowa 32" IDC маркалы құрылғының 1 бірлігіне сервистік қызмет көрсету бойынша қызметтер көрсетуі тиіс.</w:t>
      </w:r>
    </w:p>
    <w:p w14:paraId="2B33B5D3" w14:textId="77777777" w:rsidR="00E169F2" w:rsidRPr="00E169F2" w:rsidRDefault="00E169F2" w:rsidP="00E169F2">
      <w:pPr>
        <w:pStyle w:val="aa"/>
        <w:jc w:val="both"/>
      </w:pPr>
    </w:p>
    <w:p w14:paraId="79D337B1" w14:textId="77777777" w:rsidR="00E169F2" w:rsidRPr="00E169F2" w:rsidRDefault="00E169F2" w:rsidP="00E169F2">
      <w:pPr>
        <w:pStyle w:val="aa"/>
        <w:jc w:val="both"/>
      </w:pPr>
      <w:r w:rsidRPr="00E169F2">
        <w:t>5.</w:t>
      </w:r>
      <w:r w:rsidRPr="00E169F2">
        <w:tab/>
        <w:t>IDC "Sowa 32" дабыл түймесінің техникалық сипаттамасы.</w:t>
      </w:r>
    </w:p>
    <w:p w14:paraId="370C6B8D" w14:textId="77777777" w:rsidR="00E169F2" w:rsidRPr="00E169F2" w:rsidRDefault="00E169F2" w:rsidP="00E169F2">
      <w:pPr>
        <w:pStyle w:val="aa"/>
        <w:jc w:val="both"/>
      </w:pPr>
      <w:r w:rsidRPr="00E169F2">
        <w:t>5.1.</w:t>
      </w:r>
      <w:r w:rsidRPr="00E169F2">
        <w:tab/>
        <w:t>Экранның диагоналы кемінде 31,5 " дюйм., Арақатынасы кемінде 16: 9., Пиксель өлшемі 0.24 ММ., максималды ажыратымдылығы кемінде 1920x1080., Максималды ажыратымдылығы кемінде 50 Гц болатын жиілік. бірақ 60 Гц-тен аспайды., Экранның көлденең/тігінен көру бұрыштары H:170/V:160., Жарықтығы кемінде 180 кд/м2., Контраст 1000: 1; Жауап беру уақыты 8 мс., Көрсетілген түстер 16.7 миллион, HDMI қосылым интерфейсі., Басқару блогы: орталық басқару блогының форма факторы 87 x 58 x 20 мм. процессор ядроларының саны кемінде 4 ядролар. Сағат жиілігі 1,5 ГГц. Кемінде 2 Гб жедел жады. DDR4 жад түрі-2400. Сандық бейне шығысы кем дегенде 2 дана болуы керек (micro-HDMI/ USB). USB 2.0 стандартты порттары - 4 дана. Сымсыз желі кем дегенде WiFi 2.4 ГГц және 5.0 ГГц IEEE 802.11 ac, Ethernet порты 1000мб, Bluetooth порты 5 нұсқасы. Бейнекамера қосқышы 2-lane MIPI CSI форматынан төмен емес. Қуат қосқышы USB - C 5В.диск форма факторы SD. Картаның сыйымдылығы кемінде 16 ГБ.  Оқу жылдамдығы 100 МБ/сек. Жазу жылдамдығы 50 МБ / сек. Максималды ажыратымдылық кемінде 4 Мп., бірақ 8 Мп аспайды. 30 кадр/сек жылдамдықта 1080p, 720p, 640p қолдау көрсетілетін бейне форматтары. Эквивалентті фокустық қашықтық 33 мм. Микрофонның бағыты кардиоидтан кем емес. 3,5 мм Аудио қосқышы 1 дана. USB 2.0 дыбыстық картасының қосылу түрі 1 дана. Құлаққапқа тәуелсіз шығудың аналогтық шығысы 2 дана. Динамик арналарының саны стереодан кем емес. Жүйенің жалпы қуаты 10 Вт. Спутниктің қуаты 1,5 Вт. Шу 70 дБ. Жүйенің минималды жиілігі кемінде 80 Гц. Жүйенің максималды жиілігі-18 КГц. Вандалға қарсы түйме кем дегенде 10 мм болуы керек. кернеуі кемінде 12 В.қуат көзінің түрі импульсті. Кіріс кернеуі 220В. 1,3 а.шығыс кернеуі 12В. жұмыс температурасы 70.0 градус. Минималды температура 40.0 градустан төмен болмауы керек. Қуат көзінің түрі импульсті. Кіріс кернеуі 220В. Шығыс тогы 3А. шығыс кернеуі 5В. Корпус қабырғасының қалыңдығы кемінде 1 мм суықтай илектелген болаттан жасалуы керек, корпустың түсі қызғылт сары полимерлі бояу технологиясы, форма факторы кемінде 800х600х110 мм, динамиктер кемінде 10 Вт, 2 дана.</w:t>
      </w:r>
    </w:p>
    <w:p w14:paraId="7286C96D" w14:textId="77777777" w:rsidR="00E169F2" w:rsidRPr="00E169F2" w:rsidRDefault="00E169F2" w:rsidP="00E169F2">
      <w:pPr>
        <w:pStyle w:val="aa"/>
        <w:jc w:val="both"/>
      </w:pPr>
    </w:p>
    <w:p w14:paraId="37EA4632" w14:textId="77777777" w:rsidR="00E169F2" w:rsidRPr="00E169F2" w:rsidRDefault="00E169F2" w:rsidP="00E169F2">
      <w:pPr>
        <w:pStyle w:val="aa"/>
        <w:jc w:val="both"/>
      </w:pPr>
    </w:p>
    <w:p w14:paraId="3193BFB6" w14:textId="77777777" w:rsidR="00E169F2" w:rsidRPr="00E169F2" w:rsidRDefault="00E169F2" w:rsidP="00E169F2">
      <w:pPr>
        <w:pStyle w:val="aa"/>
        <w:jc w:val="both"/>
      </w:pPr>
    </w:p>
    <w:p w14:paraId="0C2E70E7" w14:textId="77777777" w:rsidR="00E169F2" w:rsidRPr="00E169F2" w:rsidRDefault="00E169F2" w:rsidP="00E169F2">
      <w:pPr>
        <w:pStyle w:val="aa"/>
        <w:jc w:val="both"/>
      </w:pPr>
      <w:r w:rsidRPr="00E169F2">
        <w:t>6.</w:t>
      </w:r>
      <w:r w:rsidRPr="00E169F2">
        <w:tab/>
        <w:t>Бағдарламалық қамтамасыз ету</w:t>
      </w:r>
    </w:p>
    <w:p w14:paraId="6CAE01D7" w14:textId="77777777" w:rsidR="00E169F2" w:rsidRPr="00E169F2" w:rsidRDefault="00E169F2" w:rsidP="00E169F2">
      <w:pPr>
        <w:pStyle w:val="aa"/>
        <w:jc w:val="both"/>
      </w:pPr>
      <w:r w:rsidRPr="00E169F2">
        <w:t>6.1.</w:t>
      </w:r>
      <w:r w:rsidRPr="00E169F2">
        <w:tab/>
        <w:t xml:space="preserve">Сервер бөлігі мынадай мүмкіндіктерге ие болуы тиіс: құрылғы іске қосылған сәттен бастап-жабдықтан ЖБО операторының дербес компьютеріне бейне және дыбысты автоматты түрде қабылдау; шақыру орнын анықтау (объектінің атауы); оператордың </w:t>
      </w:r>
      <w:r w:rsidRPr="00E169F2">
        <w:lastRenderedPageBreak/>
        <w:t>экранда не болып жатқанын көру және жағдайға байланысты әрекеттер мен міндеттерді түзету мүмкіндігі; Аудио хабарландыру. Бағдарламалық жасақтаманың артқы жағы JAVA EE стандартын қолдануы керек. Бағдарламалық қамтамасыз ету клиент-серверлік архитектурада құрылуы және "АӨК ЖБО" бағдарламалық бөлігімен интеграциялануы тиіс.</w:t>
      </w:r>
    </w:p>
    <w:p w14:paraId="6A899096" w14:textId="77777777" w:rsidR="00E169F2" w:rsidRPr="00E169F2" w:rsidRDefault="00E169F2" w:rsidP="00E169F2">
      <w:pPr>
        <w:pStyle w:val="aa"/>
        <w:jc w:val="both"/>
      </w:pPr>
      <w:r w:rsidRPr="00E169F2">
        <w:t>6.2.</w:t>
      </w:r>
      <w:r w:rsidRPr="00E169F2">
        <w:tab/>
        <w:t xml:space="preserve">Клиенттік бөлімде қашықтан басқару модулі, веб-интерфейсі бар, модульде құрылғыны бақылау жүйесі болуы керек. Клиент бөлігі серверге өзгертулер енгізген кезде мазмұнмен жаңартылады. Бағдарламалық жасақтама оператормен, клиентпен екі жақты бейне-аудио байланысын қолдайды. Клиенттік бөлім: құрылғы іске қосылған сәттен бастап құрылғыдан бейне және дыбысты автоматты түрде ЖБО-ға жібереді; абоненттің онлайн режимде қоңырау шалу және ЖБО операторына жағдайды түсіндіру мүмкіндігі; орналасқан жерді анықтау үшін жабдықты бағдарламалау мүмкіндігі. </w:t>
      </w:r>
    </w:p>
    <w:p w14:paraId="3A7CB185" w14:textId="77777777" w:rsidR="00E169F2" w:rsidRPr="00E169F2" w:rsidRDefault="00E169F2" w:rsidP="00E169F2">
      <w:pPr>
        <w:pStyle w:val="aa"/>
        <w:jc w:val="both"/>
      </w:pPr>
      <w:r w:rsidRPr="00E169F2">
        <w:t>6.3.</w:t>
      </w:r>
      <w:r w:rsidRPr="00E169F2">
        <w:tab/>
        <w:t xml:space="preserve">Бағдарламалық жасақтама келесі модульдерді қамтуы керек: </w:t>
      </w:r>
    </w:p>
    <w:p w14:paraId="5CB30BCA" w14:textId="77777777" w:rsidR="00E169F2" w:rsidRPr="00E169F2" w:rsidRDefault="00E169F2" w:rsidP="00E169F2">
      <w:pPr>
        <w:pStyle w:val="aa"/>
        <w:jc w:val="both"/>
      </w:pPr>
      <w:r w:rsidRPr="00E169F2">
        <w:t>6.3.1.</w:t>
      </w:r>
      <w:r w:rsidRPr="00E169F2">
        <w:tab/>
        <w:t>Қорғалған SIP хаттама;</w:t>
      </w:r>
    </w:p>
    <w:p w14:paraId="5BD8215E" w14:textId="77777777" w:rsidR="00E169F2" w:rsidRPr="00E169F2" w:rsidRDefault="00E169F2" w:rsidP="00E169F2">
      <w:pPr>
        <w:pStyle w:val="aa"/>
        <w:jc w:val="both"/>
      </w:pPr>
      <w:r w:rsidRPr="00E169F2">
        <w:t>6.3.2.</w:t>
      </w:r>
      <w:r w:rsidRPr="00E169F2">
        <w:tab/>
        <w:t>Виртуалды vpn арнасы түймешіктен Қазақтелеком серверіне дейін және Қазақтелеком серверінен ДП серверіне дейін;</w:t>
      </w:r>
    </w:p>
    <w:p w14:paraId="0D84FCF3" w14:textId="77777777" w:rsidR="00E169F2" w:rsidRPr="00E169F2" w:rsidRDefault="00E169F2" w:rsidP="00E169F2">
      <w:pPr>
        <w:pStyle w:val="aa"/>
        <w:jc w:val="both"/>
      </w:pPr>
      <w:r w:rsidRPr="00E169F2">
        <w:t>6.3.3.</w:t>
      </w:r>
      <w:r w:rsidRPr="00E169F2">
        <w:tab/>
        <w:t>Бағдарламалық жасақтаманың көмегімен барлық құрылғыларды қашықтан бақылау: желі күйі, түйменің өзі, серверлердің денсаулығы және тізбектегі барлық қосылыстар;</w:t>
      </w:r>
    </w:p>
    <w:p w14:paraId="41E8BC09" w14:textId="77777777" w:rsidR="00E169F2" w:rsidRPr="00E169F2" w:rsidRDefault="00E169F2" w:rsidP="00E169F2">
      <w:pPr>
        <w:pStyle w:val="aa"/>
        <w:jc w:val="both"/>
      </w:pPr>
      <w:r w:rsidRPr="00E169F2">
        <w:t>6.3.4.</w:t>
      </w:r>
      <w:r w:rsidRPr="00E169F2">
        <w:tab/>
        <w:t>Барлық оқиғаларды тіркеу.</w:t>
      </w:r>
    </w:p>
    <w:p w14:paraId="1882833B" w14:textId="77777777" w:rsidR="00E169F2" w:rsidRPr="00E169F2" w:rsidRDefault="00E169F2" w:rsidP="00E169F2">
      <w:pPr>
        <w:pStyle w:val="aa"/>
        <w:jc w:val="both"/>
      </w:pPr>
    </w:p>
    <w:p w14:paraId="61F13FBB" w14:textId="77777777" w:rsidR="00E169F2" w:rsidRPr="00E169F2" w:rsidRDefault="00E169F2" w:rsidP="00E169F2">
      <w:pPr>
        <w:pStyle w:val="aa"/>
        <w:jc w:val="both"/>
      </w:pPr>
      <w:r w:rsidRPr="00E169F2">
        <w:t>7.</w:t>
      </w:r>
      <w:r w:rsidRPr="00E169F2">
        <w:tab/>
        <w:t>Жеткізушіге және Тапсырыс берушіге қойылатын талап</w:t>
      </w:r>
    </w:p>
    <w:p w14:paraId="7F26C5D7" w14:textId="77777777" w:rsidR="00E169F2" w:rsidRPr="00E169F2" w:rsidRDefault="00E169F2" w:rsidP="00E169F2">
      <w:pPr>
        <w:pStyle w:val="aa"/>
        <w:jc w:val="both"/>
      </w:pPr>
      <w:r w:rsidRPr="00E169F2">
        <w:t>7.1.</w:t>
      </w:r>
      <w:r w:rsidRPr="00E169F2">
        <w:tab/>
        <w:t>Жеткізуші құрылғыны орнатуды, қосуды және конфигурациялауды қамтамасыз етеді;</w:t>
      </w:r>
    </w:p>
    <w:p w14:paraId="0D80D24D" w14:textId="77777777" w:rsidR="00E169F2" w:rsidRPr="00E169F2" w:rsidRDefault="00E169F2" w:rsidP="00E169F2">
      <w:pPr>
        <w:pStyle w:val="aa"/>
        <w:jc w:val="both"/>
      </w:pPr>
      <w:r w:rsidRPr="00E169F2">
        <w:t>7.2.</w:t>
      </w:r>
      <w:r w:rsidRPr="00E169F2">
        <w:tab/>
        <w:t>Жеткізуші барлық деңгейлерде Тапсырыс берушінің ақпаратының сақталуын және оның құпиялылығын қамтамасыз етуі тиіс;</w:t>
      </w:r>
    </w:p>
    <w:p w14:paraId="22109DEE" w14:textId="77777777" w:rsidR="00E169F2" w:rsidRPr="00E169F2" w:rsidRDefault="00E169F2" w:rsidP="00E169F2">
      <w:pPr>
        <w:pStyle w:val="aa"/>
        <w:jc w:val="both"/>
      </w:pPr>
      <w:r w:rsidRPr="00E169F2">
        <w:t>7.3.</w:t>
      </w:r>
      <w:r w:rsidRPr="00E169F2">
        <w:tab/>
        <w:t>Шарт жасалғаннан кейін жеткізуші 2025 жылғы 31 желтоқсанға дейін қолданыстағы байланыс арнасында жабық байланыс арнасын орнатады, Жеткізушіге берілген ведомстволық IP-мекенжайға бағыттай отырып, сондай-ақ жеткізушіге ПД ЖБО аппараттық-бағдарламалық кешенінің серверімен интеграциялау үшін уақытша логиндер мен парольдер беріледі.</w:t>
      </w:r>
    </w:p>
    <w:p w14:paraId="728771A6" w14:textId="77777777" w:rsidR="00E169F2" w:rsidRPr="00E169F2" w:rsidRDefault="00E169F2" w:rsidP="00E169F2">
      <w:pPr>
        <w:pStyle w:val="aa"/>
        <w:jc w:val="both"/>
      </w:pPr>
      <w:r w:rsidRPr="00E169F2">
        <w:t>7.4.</w:t>
      </w:r>
      <w:r w:rsidRPr="00E169F2">
        <w:tab/>
        <w:t xml:space="preserve">Өнім беруші бүкіл құрылғының жұмыс қабілеттілігіне күнделікті мониторингті, бағдарламалық қамтамасыз етудің жұмыс істеуін қамтамасыз етуі тиіс, ал ақаулық анықталған жағдайда немесе Тапсырыс берушіден хабарлама келіп түскен жағдайда (ауызша немесе жазбаша нысанда) өнім беруші 24 сағат ішінде Ақаулықтың себебін айқындауға және оларды жою жөнінде жан-жақты шаралар қолдануға міндетті. Талап 2025 жылдың 31 желтоқсанына дейін қолданылады. </w:t>
      </w:r>
    </w:p>
    <w:p w14:paraId="511FE45D" w14:textId="77777777" w:rsidR="00E169F2" w:rsidRPr="00E169F2" w:rsidRDefault="00E169F2" w:rsidP="00E169F2">
      <w:pPr>
        <w:pStyle w:val="aa"/>
        <w:jc w:val="both"/>
      </w:pPr>
      <w:r w:rsidRPr="00E169F2">
        <w:t>7.5.</w:t>
      </w:r>
      <w:r w:rsidRPr="00E169F2">
        <w:tab/>
        <w:t>Осы жұмыстарды жеткізуші Шымкент қ.ПД жалпы серверлері мен ЖБО арасындағы байланыс арнасы бөлігінде де құрылғының жұмыс қабілеттілігін қамтамасыз етуге, сондай-ақ объектілерде және Шымкент қ. ЖБ ЖБО-да құрылғылардың, бағдарламалық қамтамасыз етудің және интеграциялардың жұмыс қабілеттілігінің үздіксіздігін қамтамасыз етуге міндетті.</w:t>
      </w:r>
    </w:p>
    <w:p w14:paraId="4F88B5C0" w14:textId="77777777" w:rsidR="00E169F2" w:rsidRPr="00E169F2" w:rsidRDefault="00E169F2" w:rsidP="00E169F2">
      <w:pPr>
        <w:pStyle w:val="aa"/>
        <w:jc w:val="both"/>
      </w:pPr>
      <w:r w:rsidRPr="00E169F2">
        <w:t>7.6.</w:t>
      </w:r>
      <w:r w:rsidRPr="00E169F2">
        <w:tab/>
        <w:t>Тұтынушы барлық құрылғылар үшін 220 вольт және 50 герц қуат нүктесін ұсынады.</w:t>
      </w:r>
    </w:p>
    <w:p w14:paraId="19FD5645" w14:textId="33526661" w:rsidR="00E169F2" w:rsidRPr="00E169F2" w:rsidRDefault="00E169F2" w:rsidP="00E169F2">
      <w:pPr>
        <w:pStyle w:val="aa"/>
        <w:jc w:val="both"/>
      </w:pPr>
      <w:r w:rsidRPr="00E169F2">
        <w:t>7.7.</w:t>
      </w:r>
      <w:r w:rsidRPr="00E169F2">
        <w:tab/>
        <w:t>Тапсырыс беруші ЕШДИ-ге Ашық қолжетімділігі бар интернет желісіне (Интернетке қол жеткізудің бірыңғай шлюзі) қол жеткізуді ұсынады.</w:t>
      </w:r>
    </w:p>
    <w:p w14:paraId="7F7999AA" w14:textId="77777777" w:rsidR="00E169F2" w:rsidRPr="00E169F2" w:rsidRDefault="00E169F2" w:rsidP="00E169F2">
      <w:pPr>
        <w:pStyle w:val="aa"/>
        <w:jc w:val="both"/>
      </w:pPr>
      <w:r w:rsidRPr="00E169F2">
        <w:t>7.8.</w:t>
      </w:r>
      <w:r w:rsidRPr="00E169F2">
        <w:tab/>
        <w:t xml:space="preserve">Өнім беруші құрылғыларға сервистік қызмет көрсетуді шартқа қол қойылған сәттен бастап 2025 жылдың соңына дейін орындауға міндеттенеді. </w:t>
      </w:r>
    </w:p>
    <w:p w14:paraId="77091C4B" w14:textId="77777777" w:rsidR="00E169F2" w:rsidRPr="00E169F2" w:rsidRDefault="00E169F2" w:rsidP="00E169F2">
      <w:pPr>
        <w:pStyle w:val="aa"/>
        <w:jc w:val="both"/>
      </w:pPr>
      <w:r w:rsidRPr="00E169F2">
        <w:t>Сүйемелдеу бойынша көрсетілетін қызметтердің құрамына мыналар кіреді:</w:t>
      </w:r>
    </w:p>
    <w:p w14:paraId="338F6E18" w14:textId="77777777" w:rsidR="00E169F2" w:rsidRPr="00E169F2" w:rsidRDefault="00E169F2" w:rsidP="00E169F2">
      <w:pPr>
        <w:pStyle w:val="aa"/>
        <w:jc w:val="both"/>
      </w:pPr>
      <w:r w:rsidRPr="00E169F2">
        <w:t>7.8.1.</w:t>
      </w:r>
      <w:r w:rsidRPr="00E169F2">
        <w:tab/>
        <w:t>Барлық түймелерді бақылау. Қашықтағы бағдарлама: желі күйі, түйменің өзі, серверлер мен тізбектегі барлық қосылыстардың өнімділігі;</w:t>
      </w:r>
    </w:p>
    <w:p w14:paraId="207F6A82" w14:textId="77777777" w:rsidR="00E169F2" w:rsidRPr="00E169F2" w:rsidRDefault="00E169F2" w:rsidP="00E169F2">
      <w:pPr>
        <w:pStyle w:val="aa"/>
        <w:jc w:val="both"/>
      </w:pPr>
      <w:r w:rsidRPr="00E169F2">
        <w:t>7.8.2.</w:t>
      </w:r>
      <w:r w:rsidRPr="00E169F2">
        <w:tab/>
        <w:t>Дабыл дабылында орнатылған бағдарламалық құралды қолдау;</w:t>
      </w:r>
    </w:p>
    <w:p w14:paraId="5325C442" w14:textId="77777777" w:rsidR="00E169F2" w:rsidRPr="00E169F2" w:rsidRDefault="00E169F2" w:rsidP="00E169F2">
      <w:pPr>
        <w:pStyle w:val="aa"/>
        <w:jc w:val="both"/>
      </w:pPr>
      <w:r w:rsidRPr="00E169F2">
        <w:t>7.8.3.</w:t>
      </w:r>
      <w:r w:rsidRPr="00E169F2">
        <w:tab/>
        <w:t>IP-пакеттердің түпнұсқалығын растауды, тұтастығын тексеруді және/немесе шифрлауды жүзеге асыруы тиіс IPsec хаттамасы бойынша VPN арнасы арқылы ЖБО мен дабыл сигнализациясының соңғы құрылғысы арасындағы байланыс арнасының жұмысқа қабілеттілігін қамтамасыз ету.;</w:t>
      </w:r>
    </w:p>
    <w:p w14:paraId="6AE6F94E" w14:textId="77777777" w:rsidR="00E169F2" w:rsidRPr="00E169F2" w:rsidRDefault="00E169F2" w:rsidP="00E169F2">
      <w:pPr>
        <w:pStyle w:val="aa"/>
        <w:jc w:val="both"/>
      </w:pPr>
      <w:r w:rsidRPr="00E169F2">
        <w:t>7.8.4.</w:t>
      </w:r>
      <w:r w:rsidRPr="00E169F2">
        <w:tab/>
        <w:t>Қуат көздеріндегі қосқыштардың қатаюын тексеру;</w:t>
      </w:r>
    </w:p>
    <w:p w14:paraId="39F723AA" w14:textId="77777777" w:rsidR="00E169F2" w:rsidRPr="00E169F2" w:rsidRDefault="00E169F2" w:rsidP="00E169F2">
      <w:pPr>
        <w:pStyle w:val="aa"/>
        <w:jc w:val="both"/>
      </w:pPr>
      <w:r w:rsidRPr="00E169F2">
        <w:lastRenderedPageBreak/>
        <w:t>7.8.5.</w:t>
      </w:r>
      <w:r w:rsidRPr="00E169F2">
        <w:tab/>
        <w:t xml:space="preserve">ПМУ шығыс параметрлерін тексеру және оларды түзету; берілетін дыбыс сапасына бағандарды диагностикалау; бағдарламаның және оператормен байланыс тораптарының дұрыс жұмыс істеуін тексеру үшін Оператор станцияларынан түймеге дабыл сигналын беру. </w:t>
      </w:r>
    </w:p>
    <w:p w14:paraId="59201409" w14:textId="77777777" w:rsidR="00E169F2" w:rsidRPr="00E169F2" w:rsidRDefault="00E169F2" w:rsidP="00E169F2">
      <w:pPr>
        <w:pStyle w:val="aa"/>
        <w:jc w:val="both"/>
      </w:pPr>
      <w:r w:rsidRPr="00E169F2">
        <w:t>7.8.6.</w:t>
      </w:r>
      <w:r w:rsidRPr="00E169F2">
        <w:tab/>
        <w:t xml:space="preserve">Сервистік қызмет көрсету барысында жеткізуші үшінші тұлғаның физикалық әсерінен басқа, құрылғының барлық анықталған ақауларын өз есебінен жояды. </w:t>
      </w:r>
    </w:p>
    <w:p w14:paraId="3EAD90F6" w14:textId="77777777" w:rsidR="00E169F2" w:rsidRPr="00E169F2" w:rsidRDefault="00E169F2" w:rsidP="00E169F2">
      <w:pPr>
        <w:pStyle w:val="aa"/>
        <w:jc w:val="both"/>
      </w:pPr>
      <w:r w:rsidRPr="00E169F2">
        <w:t>7.8.7.</w:t>
      </w:r>
      <w:r w:rsidRPr="00E169F2">
        <w:tab/>
        <w:t>Нысандардың ерекше маңыздылығына байланысты жеткізушіде техникалық мамандардың қажетті саны болуы керек, атап айтқанда:</w:t>
      </w:r>
    </w:p>
    <w:p w14:paraId="239EF23A" w14:textId="77777777" w:rsidR="00E169F2" w:rsidRPr="00E169F2" w:rsidRDefault="00E169F2" w:rsidP="00E169F2">
      <w:pPr>
        <w:pStyle w:val="aa"/>
        <w:jc w:val="both"/>
      </w:pPr>
      <w:r w:rsidRPr="00E169F2">
        <w:t>7.8.7.1.</w:t>
      </w:r>
      <w:r w:rsidRPr="00E169F2">
        <w:tab/>
        <w:t>Электр қондырғыларындағы жұмыстарға рұқсаты 4 деңгейден кем емес мамандардың саны 2 (екі) кем емес. Әрбір маманға арналған өтінімге растайтын құжаттың (куәліктің)электрондық көшірмесі қоса берілсін;</w:t>
      </w:r>
    </w:p>
    <w:p w14:paraId="23BF7224" w14:textId="77777777" w:rsidR="00E169F2" w:rsidRPr="00E169F2" w:rsidRDefault="00E169F2" w:rsidP="00E169F2">
      <w:pPr>
        <w:pStyle w:val="aa"/>
        <w:jc w:val="both"/>
      </w:pPr>
      <w:r w:rsidRPr="00E169F2">
        <w:t>7.8.7.2.</w:t>
      </w:r>
      <w:r w:rsidRPr="00E169F2">
        <w:tab/>
        <w:t>"IDC mektep, IDC Sowa 22 және IDC Sowa Mini дабыл сигнализациясы"орнатылған жабдықты өндіруші компаниядан (өндіруші өкілі және ресми дистрибьютор) сервис, монтаждау және іске қосу-баптау бойынша оқудан өткені туралы сертификаты бар сертификатталған мамандар саны кемінде 4 (төрт). Әрбір маманға арналған өтінімге растайтын құжаттың (сертификаттың) электрондық көшірмесі қоса берілсін.</w:t>
      </w:r>
    </w:p>
    <w:p w14:paraId="028A851B" w14:textId="77777777" w:rsidR="00E169F2" w:rsidRPr="00E169F2" w:rsidRDefault="00E169F2" w:rsidP="00E169F2">
      <w:pPr>
        <w:pStyle w:val="aa"/>
        <w:jc w:val="both"/>
      </w:pPr>
      <w:r w:rsidRPr="00E169F2">
        <w:t>7.9.</w:t>
      </w:r>
      <w:r w:rsidRPr="00E169F2">
        <w:tab/>
        <w:t>Орнатылған құрылғыны одан әрі қайта орнатуды Тараптар жазбаша нысанда ескертуге тиіс, қайта орнатудың қосымша қызметтеріне ақы төлеу осы Шартта көзделмеген.</w:t>
      </w:r>
    </w:p>
    <w:p w14:paraId="17210EDD" w14:textId="77777777" w:rsidR="00E169F2" w:rsidRPr="00E169F2" w:rsidRDefault="00E169F2" w:rsidP="00E169F2">
      <w:pPr>
        <w:pStyle w:val="aa"/>
        <w:jc w:val="both"/>
      </w:pPr>
    </w:p>
    <w:p w14:paraId="6A43F4A6" w14:textId="77777777" w:rsidR="00E169F2" w:rsidRPr="00E169F2" w:rsidRDefault="00E169F2" w:rsidP="00E169F2">
      <w:pPr>
        <w:pStyle w:val="aa"/>
        <w:jc w:val="both"/>
      </w:pPr>
    </w:p>
    <w:p w14:paraId="4C0D7645" w14:textId="77777777" w:rsidR="00E169F2" w:rsidRPr="00E169F2" w:rsidRDefault="00E169F2" w:rsidP="00E169F2">
      <w:pPr>
        <w:pStyle w:val="aa"/>
        <w:jc w:val="both"/>
      </w:pPr>
      <w:r w:rsidRPr="00E169F2">
        <w:t>8.</w:t>
      </w:r>
      <w:r w:rsidRPr="00E169F2">
        <w:tab/>
        <w:t>Мекенжай бағдарламасы</w:t>
      </w:r>
    </w:p>
    <w:p w14:paraId="3B7F1979" w14:textId="77777777" w:rsidR="00E169F2" w:rsidRPr="00E169F2" w:rsidRDefault="00E169F2" w:rsidP="00E169F2">
      <w:pPr>
        <w:pStyle w:val="aa"/>
        <w:jc w:val="both"/>
      </w:pPr>
      <w:r w:rsidRPr="00E169F2">
        <w:t>8.1.</w:t>
      </w:r>
      <w:r w:rsidRPr="00E169F2">
        <w:tab/>
        <w:t>Дабыл түймелеріне сервистік қызмет көрсету қызметтерін ұсыну үшін Шымкент қаласының мектепке дейінгі білім беру объектісінің мекенжайы (№1 кесте).</w:t>
      </w:r>
    </w:p>
    <w:p w14:paraId="1600F9B9" w14:textId="77777777" w:rsidR="00E169F2" w:rsidRPr="00E169F2" w:rsidRDefault="00E169F2" w:rsidP="00E169F2">
      <w:pPr>
        <w:pStyle w:val="aa"/>
        <w:jc w:val="both"/>
      </w:pPr>
    </w:p>
    <w:p w14:paraId="3E78DB9D" w14:textId="77777777" w:rsidR="00E169F2" w:rsidRPr="00E169F2" w:rsidRDefault="00E169F2" w:rsidP="00E169F2">
      <w:pPr>
        <w:pStyle w:val="aa"/>
        <w:jc w:val="both"/>
      </w:pPr>
      <w:r w:rsidRPr="00E169F2">
        <w:t xml:space="preserve">                                                                                                                       № 1 кесте</w:t>
      </w:r>
    </w:p>
    <w:tbl>
      <w:tblPr>
        <w:tblStyle w:val="af7"/>
        <w:tblW w:w="9356" w:type="dxa"/>
        <w:tblInd w:w="-5" w:type="dxa"/>
        <w:tblLook w:val="04A0" w:firstRow="1" w:lastRow="0" w:firstColumn="1" w:lastColumn="0" w:noHBand="0" w:noVBand="1"/>
      </w:tblPr>
      <w:tblGrid>
        <w:gridCol w:w="567"/>
        <w:gridCol w:w="4820"/>
        <w:gridCol w:w="3969"/>
      </w:tblGrid>
      <w:tr w:rsidR="00E169F2" w:rsidRPr="00E169F2" w14:paraId="67CC581F" w14:textId="77777777" w:rsidTr="00053693">
        <w:tc>
          <w:tcPr>
            <w:tcW w:w="567" w:type="dxa"/>
          </w:tcPr>
          <w:p w14:paraId="0ABF2AA7" w14:textId="77777777" w:rsidR="00E169F2" w:rsidRPr="00E169F2" w:rsidRDefault="00E169F2" w:rsidP="00053693">
            <w:pPr>
              <w:pStyle w:val="a7"/>
              <w:tabs>
                <w:tab w:val="left" w:pos="426"/>
                <w:tab w:val="left" w:pos="1134"/>
              </w:tabs>
              <w:ind w:left="0"/>
              <w:contextualSpacing w:val="0"/>
              <w:jc w:val="center"/>
              <w:outlineLvl w:val="0"/>
              <w:rPr>
                <w:rFonts w:ascii="Times New Roman" w:hAnsi="Times New Roman" w:cs="Times New Roman"/>
                <w:bCs/>
                <w:sz w:val="24"/>
                <w:szCs w:val="24"/>
                <w:lang w:val="kk-KZ"/>
              </w:rPr>
            </w:pPr>
            <w:r w:rsidRPr="00E169F2">
              <w:rPr>
                <w:rFonts w:ascii="Times New Roman" w:hAnsi="Times New Roman" w:cs="Times New Roman"/>
                <w:bCs/>
                <w:sz w:val="24"/>
                <w:szCs w:val="24"/>
                <w:lang w:val="kk-KZ"/>
              </w:rPr>
              <w:t>№</w:t>
            </w:r>
          </w:p>
        </w:tc>
        <w:tc>
          <w:tcPr>
            <w:tcW w:w="4820" w:type="dxa"/>
          </w:tcPr>
          <w:p w14:paraId="62D3F1BA" w14:textId="5E64F951" w:rsidR="00E169F2" w:rsidRPr="00E169F2" w:rsidRDefault="00E169F2" w:rsidP="00053693">
            <w:pPr>
              <w:pStyle w:val="a7"/>
              <w:tabs>
                <w:tab w:val="left" w:pos="426"/>
                <w:tab w:val="left" w:pos="1134"/>
              </w:tabs>
              <w:ind w:left="0"/>
              <w:contextualSpacing w:val="0"/>
              <w:jc w:val="center"/>
              <w:outlineLvl w:val="0"/>
              <w:rPr>
                <w:rFonts w:ascii="Times New Roman" w:hAnsi="Times New Roman" w:cs="Times New Roman"/>
                <w:b/>
                <w:bCs/>
                <w:sz w:val="24"/>
                <w:szCs w:val="24"/>
                <w:lang w:val="kk-KZ"/>
              </w:rPr>
            </w:pPr>
            <w:r w:rsidRPr="00E169F2">
              <w:rPr>
                <w:rFonts w:ascii="Times New Roman" w:hAnsi="Times New Roman" w:cs="Times New Roman"/>
                <w:b/>
                <w:bCs/>
                <w:sz w:val="24"/>
                <w:szCs w:val="24"/>
                <w:lang w:val="kk-KZ"/>
              </w:rPr>
              <w:t>Объект атауы</w:t>
            </w:r>
          </w:p>
        </w:tc>
        <w:tc>
          <w:tcPr>
            <w:tcW w:w="3969" w:type="dxa"/>
          </w:tcPr>
          <w:p w14:paraId="77ED5B16" w14:textId="1936722A" w:rsidR="00E169F2" w:rsidRPr="00E169F2" w:rsidRDefault="00E169F2" w:rsidP="00053693">
            <w:pPr>
              <w:pStyle w:val="HTML0"/>
              <w:shd w:val="clear" w:color="auto" w:fill="F8F9FA"/>
              <w:jc w:val="center"/>
              <w:rPr>
                <w:rStyle w:val="y2iqfc"/>
                <w:rFonts w:ascii="Times New Roman" w:eastAsiaTheme="majorEastAsia" w:hAnsi="Times New Roman" w:cs="Times New Roman"/>
                <w:b/>
                <w:color w:val="202124"/>
                <w:sz w:val="24"/>
                <w:szCs w:val="24"/>
                <w:lang w:val="kk-KZ"/>
              </w:rPr>
            </w:pPr>
            <w:r w:rsidRPr="00E169F2">
              <w:rPr>
                <w:rStyle w:val="y2iqfc"/>
                <w:rFonts w:ascii="Times New Roman" w:eastAsiaTheme="majorEastAsia" w:hAnsi="Times New Roman" w:cs="Times New Roman"/>
                <w:b/>
                <w:color w:val="202124"/>
                <w:sz w:val="24"/>
                <w:szCs w:val="24"/>
              </w:rPr>
              <w:t>Дабыл т</w:t>
            </w:r>
            <w:r w:rsidRPr="00E169F2">
              <w:rPr>
                <w:rStyle w:val="y2iqfc"/>
                <w:rFonts w:ascii="Times New Roman" w:eastAsiaTheme="majorEastAsia" w:hAnsi="Times New Roman" w:cs="Times New Roman"/>
                <w:b/>
                <w:color w:val="202124"/>
                <w:sz w:val="24"/>
                <w:szCs w:val="24"/>
                <w:lang w:val="kk-KZ"/>
              </w:rPr>
              <w:t>ү</w:t>
            </w:r>
            <w:r w:rsidRPr="00E169F2">
              <w:rPr>
                <w:rStyle w:val="y2iqfc"/>
                <w:rFonts w:ascii="Times New Roman" w:eastAsiaTheme="majorEastAsia" w:hAnsi="Times New Roman" w:cs="Times New Roman"/>
                <w:b/>
                <w:color w:val="202124"/>
                <w:sz w:val="24"/>
                <w:szCs w:val="24"/>
              </w:rPr>
              <w:t>йме саны</w:t>
            </w:r>
          </w:p>
        </w:tc>
      </w:tr>
      <w:tr w:rsidR="00E169F2" w:rsidRPr="00E169F2" w14:paraId="36596264" w14:textId="77777777" w:rsidTr="00053693">
        <w:tc>
          <w:tcPr>
            <w:tcW w:w="567" w:type="dxa"/>
          </w:tcPr>
          <w:p w14:paraId="255D8424" w14:textId="77777777" w:rsidR="00E169F2" w:rsidRPr="00E169F2" w:rsidRDefault="00E169F2" w:rsidP="00053693">
            <w:pPr>
              <w:pStyle w:val="a7"/>
              <w:tabs>
                <w:tab w:val="left" w:pos="426"/>
                <w:tab w:val="left" w:pos="1134"/>
              </w:tabs>
              <w:ind w:left="0"/>
              <w:contextualSpacing w:val="0"/>
              <w:jc w:val="center"/>
              <w:outlineLvl w:val="0"/>
              <w:rPr>
                <w:rFonts w:ascii="Times New Roman" w:hAnsi="Times New Roman" w:cs="Times New Roman"/>
                <w:bCs/>
                <w:sz w:val="24"/>
                <w:szCs w:val="24"/>
                <w:lang w:val="kk-KZ"/>
              </w:rPr>
            </w:pPr>
            <w:r w:rsidRPr="00E169F2">
              <w:rPr>
                <w:rFonts w:ascii="Times New Roman" w:hAnsi="Times New Roman" w:cs="Times New Roman"/>
                <w:sz w:val="24"/>
                <w:szCs w:val="24"/>
              </w:rPr>
              <w:t>1</w:t>
            </w:r>
          </w:p>
        </w:tc>
        <w:tc>
          <w:tcPr>
            <w:tcW w:w="4820" w:type="dxa"/>
          </w:tcPr>
          <w:p w14:paraId="0FA31B9E" w14:textId="0CBB39E3" w:rsidR="00E169F2" w:rsidRPr="00FF2D4D" w:rsidRDefault="00FF2D4D" w:rsidP="00053693">
            <w:pPr>
              <w:pStyle w:val="HTML0"/>
              <w:shd w:val="clear" w:color="auto" w:fill="F8F9FA"/>
              <w:rPr>
                <w:rStyle w:val="y2iqfc"/>
                <w:rFonts w:ascii="Times New Roman" w:eastAsiaTheme="majorEastAsia" w:hAnsi="Times New Roman" w:cs="Times New Roman"/>
                <w:color w:val="202124"/>
                <w:sz w:val="24"/>
                <w:szCs w:val="24"/>
                <w:lang w:val="kk-KZ"/>
              </w:rPr>
            </w:pPr>
            <w:r w:rsidRPr="00FF2D4D">
              <w:rPr>
                <w:rFonts w:ascii="Helvetica" w:hAnsi="Helvetica" w:cs="Helvetica"/>
                <w:b/>
                <w:bCs/>
                <w:color w:val="333333"/>
                <w:shd w:val="clear" w:color="auto" w:fill="FFFFFF"/>
                <w:lang w:val="kk-KZ"/>
              </w:rPr>
              <w:t>"Шымкент қаласының білім басқармасының №27 "Сәт" бөбекжай-бақшасы" мемлекеттік коммуналдық қазыналық кәсіпорыны</w:t>
            </w:r>
          </w:p>
        </w:tc>
        <w:tc>
          <w:tcPr>
            <w:tcW w:w="3969" w:type="dxa"/>
          </w:tcPr>
          <w:p w14:paraId="7F673B42" w14:textId="28E1114D" w:rsidR="00E169F2" w:rsidRPr="00E169F2" w:rsidRDefault="00FF2D4D" w:rsidP="00053693">
            <w:pPr>
              <w:pStyle w:val="a7"/>
              <w:tabs>
                <w:tab w:val="left" w:pos="426"/>
                <w:tab w:val="left" w:pos="1134"/>
              </w:tabs>
              <w:ind w:left="0"/>
              <w:contextualSpacing w:val="0"/>
              <w:jc w:val="center"/>
              <w:outlineLvl w:val="0"/>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E169F2" w:rsidRPr="00E169F2" w14:paraId="7E038128" w14:textId="77777777" w:rsidTr="00053693">
        <w:tc>
          <w:tcPr>
            <w:tcW w:w="567" w:type="dxa"/>
          </w:tcPr>
          <w:p w14:paraId="1E206322" w14:textId="77777777" w:rsidR="00E169F2" w:rsidRPr="00E169F2" w:rsidRDefault="00E169F2" w:rsidP="00053693">
            <w:pPr>
              <w:pStyle w:val="a7"/>
              <w:tabs>
                <w:tab w:val="left" w:pos="426"/>
                <w:tab w:val="left" w:pos="1134"/>
              </w:tabs>
              <w:ind w:left="0"/>
              <w:contextualSpacing w:val="0"/>
              <w:jc w:val="center"/>
              <w:outlineLvl w:val="0"/>
              <w:rPr>
                <w:rFonts w:ascii="Times New Roman" w:hAnsi="Times New Roman" w:cs="Times New Roman"/>
                <w:bCs/>
                <w:sz w:val="24"/>
                <w:szCs w:val="24"/>
                <w:lang w:val="kk-KZ"/>
              </w:rPr>
            </w:pPr>
            <w:r w:rsidRPr="00E169F2">
              <w:rPr>
                <w:rFonts w:ascii="Times New Roman" w:hAnsi="Times New Roman" w:cs="Times New Roman"/>
                <w:sz w:val="24"/>
                <w:szCs w:val="24"/>
              </w:rPr>
              <w:t>2</w:t>
            </w:r>
          </w:p>
        </w:tc>
        <w:tc>
          <w:tcPr>
            <w:tcW w:w="4820" w:type="dxa"/>
          </w:tcPr>
          <w:p w14:paraId="5B87C9CB" w14:textId="77777777" w:rsidR="00E169F2" w:rsidRPr="00E169F2" w:rsidRDefault="00E169F2" w:rsidP="00053693">
            <w:pPr>
              <w:pStyle w:val="HTML0"/>
              <w:shd w:val="clear" w:color="auto" w:fill="F8F9FA"/>
              <w:rPr>
                <w:rFonts w:ascii="Times New Roman" w:hAnsi="Times New Roman" w:cs="Times New Roman"/>
                <w:color w:val="202124"/>
                <w:sz w:val="24"/>
                <w:szCs w:val="24"/>
              </w:rPr>
            </w:pPr>
          </w:p>
        </w:tc>
        <w:tc>
          <w:tcPr>
            <w:tcW w:w="3969" w:type="dxa"/>
          </w:tcPr>
          <w:p w14:paraId="035564AA" w14:textId="77777777" w:rsidR="00E169F2" w:rsidRPr="00E169F2" w:rsidRDefault="00E169F2" w:rsidP="00053693">
            <w:pPr>
              <w:pStyle w:val="a7"/>
              <w:tabs>
                <w:tab w:val="left" w:pos="426"/>
                <w:tab w:val="left" w:pos="1134"/>
              </w:tabs>
              <w:ind w:left="0"/>
              <w:contextualSpacing w:val="0"/>
              <w:jc w:val="center"/>
              <w:outlineLvl w:val="0"/>
              <w:rPr>
                <w:rFonts w:ascii="Times New Roman" w:hAnsi="Times New Roman" w:cs="Times New Roman"/>
                <w:sz w:val="24"/>
                <w:szCs w:val="24"/>
                <w:lang w:val="kk-KZ"/>
              </w:rPr>
            </w:pPr>
            <w:r w:rsidRPr="00E169F2">
              <w:rPr>
                <w:rFonts w:ascii="Times New Roman" w:hAnsi="Times New Roman" w:cs="Times New Roman"/>
                <w:sz w:val="24"/>
                <w:szCs w:val="24"/>
                <w:lang w:val="kk-KZ"/>
              </w:rPr>
              <w:t>-</w:t>
            </w:r>
          </w:p>
        </w:tc>
      </w:tr>
      <w:tr w:rsidR="00E169F2" w:rsidRPr="00E169F2" w14:paraId="078019C0" w14:textId="77777777" w:rsidTr="00053693">
        <w:tc>
          <w:tcPr>
            <w:tcW w:w="567" w:type="dxa"/>
          </w:tcPr>
          <w:p w14:paraId="677ECC99" w14:textId="77777777" w:rsidR="00E169F2" w:rsidRPr="00E169F2" w:rsidRDefault="00E169F2" w:rsidP="00053693">
            <w:pPr>
              <w:pStyle w:val="a7"/>
              <w:tabs>
                <w:tab w:val="left" w:pos="426"/>
                <w:tab w:val="left" w:pos="1134"/>
              </w:tabs>
              <w:ind w:left="0"/>
              <w:contextualSpacing w:val="0"/>
              <w:jc w:val="center"/>
              <w:outlineLvl w:val="0"/>
              <w:rPr>
                <w:rFonts w:ascii="Times New Roman" w:hAnsi="Times New Roman" w:cs="Times New Roman"/>
                <w:bCs/>
                <w:sz w:val="24"/>
                <w:szCs w:val="24"/>
                <w:lang w:val="kk-KZ"/>
              </w:rPr>
            </w:pPr>
          </w:p>
        </w:tc>
        <w:tc>
          <w:tcPr>
            <w:tcW w:w="4820" w:type="dxa"/>
          </w:tcPr>
          <w:p w14:paraId="067BFE19" w14:textId="3F5B5482" w:rsidR="00E169F2" w:rsidRPr="00E169F2" w:rsidRDefault="00E169F2" w:rsidP="00053693">
            <w:pPr>
              <w:pStyle w:val="a7"/>
              <w:tabs>
                <w:tab w:val="left" w:pos="426"/>
                <w:tab w:val="left" w:pos="1134"/>
              </w:tabs>
              <w:ind w:left="0"/>
              <w:contextualSpacing w:val="0"/>
              <w:outlineLvl w:val="0"/>
              <w:rPr>
                <w:rFonts w:ascii="Times New Roman" w:hAnsi="Times New Roman" w:cs="Times New Roman"/>
                <w:b/>
                <w:sz w:val="24"/>
                <w:szCs w:val="24"/>
                <w:lang w:val="kk-KZ"/>
              </w:rPr>
            </w:pPr>
            <w:r w:rsidRPr="00E169F2">
              <w:rPr>
                <w:rFonts w:ascii="Times New Roman" w:hAnsi="Times New Roman" w:cs="Times New Roman"/>
                <w:b/>
                <w:sz w:val="24"/>
                <w:szCs w:val="24"/>
                <w:lang w:val="kk-KZ"/>
              </w:rPr>
              <w:t>Б</w:t>
            </w:r>
            <w:r w:rsidRPr="00E169F2">
              <w:rPr>
                <w:rFonts w:ascii="Times New Roman" w:hAnsi="Times New Roman" w:cs="Times New Roman"/>
                <w:sz w:val="24"/>
                <w:szCs w:val="24"/>
                <w:lang w:val="kk-KZ"/>
              </w:rPr>
              <w:t>Арлығы</w:t>
            </w:r>
          </w:p>
        </w:tc>
        <w:tc>
          <w:tcPr>
            <w:tcW w:w="3969" w:type="dxa"/>
          </w:tcPr>
          <w:p w14:paraId="5DCFC9DD" w14:textId="0333EAC8" w:rsidR="00E169F2" w:rsidRPr="00E169F2" w:rsidRDefault="00FF2D4D" w:rsidP="00053693">
            <w:pPr>
              <w:pStyle w:val="a7"/>
              <w:tabs>
                <w:tab w:val="left" w:pos="426"/>
                <w:tab w:val="left" w:pos="1134"/>
              </w:tabs>
              <w:ind w:left="0"/>
              <w:contextualSpacing w:val="0"/>
              <w:jc w:val="center"/>
              <w:outlineLvl w:val="0"/>
              <w:rPr>
                <w:rFonts w:ascii="Times New Roman" w:hAnsi="Times New Roman" w:cs="Times New Roman"/>
                <w:b/>
                <w:sz w:val="24"/>
                <w:szCs w:val="24"/>
                <w:lang w:val="kk-KZ"/>
              </w:rPr>
            </w:pPr>
            <w:r>
              <w:rPr>
                <w:rFonts w:ascii="Times New Roman" w:hAnsi="Times New Roman" w:cs="Times New Roman"/>
                <w:b/>
                <w:sz w:val="24"/>
                <w:szCs w:val="24"/>
                <w:lang w:val="kk-KZ"/>
              </w:rPr>
              <w:t>1</w:t>
            </w:r>
          </w:p>
        </w:tc>
      </w:tr>
    </w:tbl>
    <w:p w14:paraId="794BA3B0" w14:textId="2E22DE84" w:rsidR="00E169F2" w:rsidRDefault="00E169F2" w:rsidP="00E169F2">
      <w:pPr>
        <w:pStyle w:val="aa"/>
        <w:jc w:val="both"/>
      </w:pPr>
    </w:p>
    <w:p w14:paraId="4EF7A6F5" w14:textId="77777777" w:rsidR="00760ACA" w:rsidRDefault="00760ACA" w:rsidP="00E169F2">
      <w:pPr>
        <w:pStyle w:val="aa"/>
        <w:jc w:val="both"/>
      </w:pPr>
    </w:p>
    <w:p w14:paraId="0DCCF6F9" w14:textId="77777777" w:rsidR="00760ACA" w:rsidRDefault="00760ACA" w:rsidP="00E169F2">
      <w:pPr>
        <w:pStyle w:val="aa"/>
        <w:jc w:val="both"/>
      </w:pPr>
    </w:p>
    <w:p w14:paraId="0B2B6C80" w14:textId="77777777" w:rsidR="00760ACA" w:rsidRDefault="00760ACA" w:rsidP="00E169F2">
      <w:pPr>
        <w:pStyle w:val="aa"/>
        <w:jc w:val="both"/>
      </w:pPr>
    </w:p>
    <w:p w14:paraId="1BEE2D43" w14:textId="77777777" w:rsidR="00760ACA" w:rsidRDefault="00760ACA" w:rsidP="00E169F2">
      <w:pPr>
        <w:pStyle w:val="aa"/>
        <w:jc w:val="both"/>
      </w:pPr>
    </w:p>
    <w:p w14:paraId="1B4B371D" w14:textId="77777777" w:rsidR="00760ACA" w:rsidRDefault="00760ACA" w:rsidP="00E169F2">
      <w:pPr>
        <w:pStyle w:val="aa"/>
        <w:jc w:val="both"/>
      </w:pPr>
    </w:p>
    <w:p w14:paraId="2F8E09DC" w14:textId="77777777" w:rsidR="00760ACA" w:rsidRDefault="00760ACA" w:rsidP="00E169F2">
      <w:pPr>
        <w:pStyle w:val="aa"/>
        <w:jc w:val="both"/>
      </w:pPr>
    </w:p>
    <w:p w14:paraId="771D0AD8" w14:textId="77777777" w:rsidR="00760ACA" w:rsidRDefault="00760ACA" w:rsidP="00E169F2">
      <w:pPr>
        <w:pStyle w:val="aa"/>
        <w:jc w:val="both"/>
      </w:pPr>
    </w:p>
    <w:p w14:paraId="3035FD13" w14:textId="77777777" w:rsidR="00760ACA" w:rsidRDefault="00760ACA" w:rsidP="00E169F2">
      <w:pPr>
        <w:pStyle w:val="aa"/>
        <w:jc w:val="both"/>
      </w:pPr>
    </w:p>
    <w:p w14:paraId="223A9E71" w14:textId="77777777" w:rsidR="00760ACA" w:rsidRDefault="00760ACA" w:rsidP="00E169F2">
      <w:pPr>
        <w:pStyle w:val="aa"/>
        <w:jc w:val="both"/>
      </w:pPr>
    </w:p>
    <w:p w14:paraId="3DDD150A" w14:textId="77777777" w:rsidR="00760ACA" w:rsidRDefault="00760ACA" w:rsidP="00E169F2">
      <w:pPr>
        <w:pStyle w:val="aa"/>
        <w:jc w:val="both"/>
      </w:pPr>
    </w:p>
    <w:p w14:paraId="657CFF1E" w14:textId="77777777" w:rsidR="00760ACA" w:rsidRDefault="00760ACA" w:rsidP="00E169F2">
      <w:pPr>
        <w:pStyle w:val="aa"/>
        <w:jc w:val="both"/>
      </w:pPr>
    </w:p>
    <w:p w14:paraId="0753FD9D" w14:textId="77777777" w:rsidR="00760ACA" w:rsidRDefault="00760ACA" w:rsidP="00E169F2">
      <w:pPr>
        <w:pStyle w:val="aa"/>
        <w:jc w:val="both"/>
      </w:pPr>
    </w:p>
    <w:p w14:paraId="3C353019" w14:textId="77777777" w:rsidR="00760ACA" w:rsidRDefault="00760ACA" w:rsidP="00E169F2">
      <w:pPr>
        <w:pStyle w:val="aa"/>
        <w:jc w:val="both"/>
      </w:pPr>
    </w:p>
    <w:p w14:paraId="5F831489" w14:textId="77777777" w:rsidR="00760ACA" w:rsidRDefault="00760ACA" w:rsidP="00E169F2">
      <w:pPr>
        <w:pStyle w:val="aa"/>
        <w:jc w:val="both"/>
      </w:pPr>
    </w:p>
    <w:p w14:paraId="42B7A35C" w14:textId="77777777" w:rsidR="00760ACA" w:rsidRDefault="00760ACA" w:rsidP="00E169F2">
      <w:pPr>
        <w:pStyle w:val="aa"/>
        <w:jc w:val="both"/>
      </w:pPr>
    </w:p>
    <w:p w14:paraId="1A02E73A" w14:textId="77777777" w:rsidR="00760ACA" w:rsidRDefault="00760ACA" w:rsidP="00E169F2">
      <w:pPr>
        <w:pStyle w:val="aa"/>
        <w:jc w:val="both"/>
      </w:pPr>
    </w:p>
    <w:p w14:paraId="7C6D57A3" w14:textId="77777777" w:rsidR="00760ACA" w:rsidRDefault="00760ACA" w:rsidP="00E169F2">
      <w:pPr>
        <w:pStyle w:val="aa"/>
        <w:jc w:val="both"/>
      </w:pPr>
    </w:p>
    <w:p w14:paraId="09C7F191" w14:textId="77777777" w:rsidR="00760ACA" w:rsidRDefault="00760ACA" w:rsidP="00E169F2">
      <w:pPr>
        <w:pStyle w:val="aa"/>
        <w:jc w:val="both"/>
      </w:pPr>
    </w:p>
    <w:p w14:paraId="568B0A23" w14:textId="77777777" w:rsidR="00760ACA" w:rsidRDefault="00760ACA" w:rsidP="00E169F2">
      <w:pPr>
        <w:pStyle w:val="aa"/>
        <w:jc w:val="both"/>
      </w:pPr>
    </w:p>
    <w:p w14:paraId="2F10BEFA" w14:textId="77777777" w:rsidR="00760ACA" w:rsidRDefault="00760ACA" w:rsidP="00E169F2">
      <w:pPr>
        <w:pStyle w:val="aa"/>
        <w:jc w:val="both"/>
      </w:pPr>
    </w:p>
    <w:p w14:paraId="307B43A1" w14:textId="77777777" w:rsidR="00760ACA" w:rsidRDefault="00760ACA" w:rsidP="00E169F2">
      <w:pPr>
        <w:pStyle w:val="aa"/>
        <w:jc w:val="both"/>
      </w:pPr>
    </w:p>
    <w:p w14:paraId="03DE43EB" w14:textId="77777777" w:rsidR="00760ACA" w:rsidRDefault="00760ACA" w:rsidP="00E169F2">
      <w:pPr>
        <w:pStyle w:val="aa"/>
        <w:jc w:val="both"/>
      </w:pPr>
    </w:p>
    <w:p w14:paraId="37DD6166" w14:textId="77777777" w:rsidR="00760ACA" w:rsidRDefault="00760ACA" w:rsidP="00E169F2">
      <w:pPr>
        <w:pStyle w:val="aa"/>
        <w:jc w:val="both"/>
      </w:pPr>
    </w:p>
    <w:p w14:paraId="502F162F" w14:textId="77777777" w:rsidR="00760ACA" w:rsidRPr="00AD179B" w:rsidRDefault="00760ACA" w:rsidP="00760ACA">
      <w:pPr>
        <w:spacing w:after="0"/>
        <w:ind w:left="4963"/>
        <w:rPr>
          <w:rFonts w:ascii="Times New Roman" w:eastAsia="Times New Roman" w:hAnsi="Times New Roman" w:cs="Times New Roman"/>
          <w:b/>
          <w:bCs/>
          <w:sz w:val="24"/>
          <w:szCs w:val="24"/>
          <w:lang w:val="kk-KZ"/>
        </w:rPr>
      </w:pPr>
      <w:r w:rsidRPr="000332F6">
        <w:rPr>
          <w:rFonts w:ascii="Times New Roman" w:eastAsia="Times New Roman" w:hAnsi="Times New Roman" w:cs="Times New Roman"/>
          <w:b/>
          <w:bCs/>
          <w:color w:val="000000"/>
          <w:spacing w:val="-4"/>
          <w:sz w:val="24"/>
          <w:szCs w:val="30"/>
          <w:lang w:eastAsia="en-US"/>
        </w:rPr>
        <w:t>«УТВЕРЖДАЮ»</w:t>
      </w:r>
      <w:r w:rsidRPr="000332F6">
        <w:rPr>
          <w:rFonts w:ascii="Times New Roman" w:eastAsia="Times New Roman" w:hAnsi="Times New Roman" w:cs="Times New Roman"/>
          <w:b/>
          <w:bCs/>
          <w:color w:val="000000"/>
          <w:spacing w:val="-4"/>
          <w:sz w:val="24"/>
          <w:szCs w:val="30"/>
          <w:lang w:val="kk-KZ" w:eastAsia="en-US"/>
        </w:rPr>
        <w:t xml:space="preserve">                                                         </w:t>
      </w:r>
      <w:r>
        <w:rPr>
          <w:rFonts w:ascii="Times New Roman" w:eastAsia="Times New Roman" w:hAnsi="Times New Roman" w:cs="Times New Roman"/>
          <w:b/>
          <w:bCs/>
          <w:color w:val="000000"/>
          <w:spacing w:val="-4"/>
          <w:sz w:val="24"/>
          <w:szCs w:val="30"/>
          <w:lang w:val="kk-KZ" w:eastAsia="en-US"/>
        </w:rPr>
        <w:t xml:space="preserve">                              </w:t>
      </w:r>
      <w:r w:rsidRPr="000332F6">
        <w:rPr>
          <w:rFonts w:ascii="Times New Roman" w:eastAsia="Times New Roman" w:hAnsi="Times New Roman" w:cs="Times New Roman"/>
          <w:b/>
          <w:bCs/>
          <w:color w:val="000000"/>
          <w:spacing w:val="-4"/>
          <w:sz w:val="24"/>
          <w:szCs w:val="30"/>
          <w:lang w:eastAsia="en-US"/>
        </w:rPr>
        <w:t xml:space="preserve">Руководитель </w:t>
      </w:r>
      <w:r w:rsidRPr="000332F6">
        <w:rPr>
          <w:rFonts w:ascii="Times New Roman" w:eastAsia="Times New Roman" w:hAnsi="Times New Roman" w:cs="Times New Roman"/>
          <w:b/>
          <w:bCs/>
          <w:color w:val="000000"/>
          <w:spacing w:val="-4"/>
          <w:sz w:val="24"/>
          <w:szCs w:val="30"/>
          <w:lang w:val="kk-KZ" w:eastAsia="en-US"/>
        </w:rPr>
        <w:t xml:space="preserve">________________                                                                                                ________________ </w:t>
      </w:r>
      <w:r w:rsidRPr="00AD179B">
        <w:rPr>
          <w:rFonts w:ascii="Times New Roman" w:eastAsia="Times New Roman" w:hAnsi="Times New Roman" w:cs="Times New Roman"/>
          <w:bCs/>
          <w:i/>
          <w:color w:val="000000"/>
          <w:spacing w:val="-4"/>
          <w:sz w:val="24"/>
          <w:szCs w:val="30"/>
          <w:lang w:val="kk-KZ" w:eastAsia="en-US"/>
        </w:rPr>
        <w:t>ФИО</w:t>
      </w:r>
    </w:p>
    <w:p w14:paraId="3972E6A9" w14:textId="77777777" w:rsidR="00760ACA" w:rsidRPr="000332F6" w:rsidRDefault="00760ACA" w:rsidP="00760ACA">
      <w:pPr>
        <w:spacing w:after="0"/>
        <w:jc w:val="center"/>
        <w:rPr>
          <w:rFonts w:ascii="Times New Roman" w:hAnsi="Times New Roman" w:cs="Times New Roman"/>
          <w:b/>
          <w:bCs/>
          <w:sz w:val="24"/>
          <w:szCs w:val="24"/>
          <w:lang w:val="kk-KZ"/>
        </w:rPr>
      </w:pPr>
      <w:r w:rsidRPr="000332F6">
        <w:rPr>
          <w:rFonts w:ascii="Times New Roman" w:eastAsia="Times New Roman" w:hAnsi="Times New Roman" w:cs="Times New Roman"/>
          <w:bCs/>
          <w:color w:val="000000"/>
          <w:spacing w:val="-4"/>
          <w:sz w:val="24"/>
          <w:szCs w:val="30"/>
          <w:lang w:val="kk-KZ" w:eastAsia="en-US"/>
        </w:rPr>
        <w:t xml:space="preserve">                                             </w:t>
      </w:r>
    </w:p>
    <w:p w14:paraId="0807B638" w14:textId="77777777" w:rsidR="00760ACA" w:rsidRPr="000332F6" w:rsidRDefault="00760ACA" w:rsidP="00760ACA">
      <w:pPr>
        <w:spacing w:after="0" w:line="240" w:lineRule="auto"/>
        <w:rPr>
          <w:rFonts w:ascii="Times New Roman" w:hAnsi="Times New Roman" w:cs="Times New Roman"/>
          <w:b/>
          <w:bCs/>
          <w:sz w:val="24"/>
          <w:szCs w:val="24"/>
          <w:lang w:val="kk-KZ"/>
        </w:rPr>
      </w:pPr>
    </w:p>
    <w:p w14:paraId="2AE62723" w14:textId="77777777" w:rsidR="00760ACA" w:rsidRPr="000332F6" w:rsidRDefault="00760ACA" w:rsidP="00760ACA">
      <w:pPr>
        <w:spacing w:after="0" w:line="240" w:lineRule="auto"/>
        <w:jc w:val="center"/>
        <w:rPr>
          <w:rFonts w:ascii="Times New Roman" w:hAnsi="Times New Roman" w:cs="Times New Roman"/>
          <w:b/>
          <w:bCs/>
          <w:sz w:val="24"/>
          <w:szCs w:val="24"/>
          <w:lang w:val="kk-KZ"/>
        </w:rPr>
      </w:pPr>
      <w:r w:rsidRPr="000332F6">
        <w:rPr>
          <w:rFonts w:ascii="Times New Roman" w:hAnsi="Times New Roman" w:cs="Times New Roman"/>
          <w:b/>
          <w:bCs/>
          <w:sz w:val="24"/>
          <w:szCs w:val="24"/>
          <w:lang w:val="kk-KZ"/>
        </w:rPr>
        <w:t>ТEХНИЧEСКАЯ СПЕЦИФИКАЦИЯ</w:t>
      </w:r>
    </w:p>
    <w:p w14:paraId="5A78244F" w14:textId="77777777" w:rsidR="00760ACA" w:rsidRDefault="00760ACA" w:rsidP="00760ACA">
      <w:pPr>
        <w:spacing w:after="0" w:line="240" w:lineRule="auto"/>
        <w:jc w:val="center"/>
        <w:rPr>
          <w:rFonts w:ascii="Times New Roman" w:hAnsi="Times New Roman" w:cs="Times New Roman"/>
          <w:b/>
          <w:sz w:val="24"/>
        </w:rPr>
      </w:pPr>
      <w:r w:rsidRPr="00CA1D65">
        <w:rPr>
          <w:rStyle w:val="ezkurwreuab5ozgtqnkl"/>
          <w:rFonts w:ascii="Times New Roman" w:hAnsi="Times New Roman" w:cs="Times New Roman"/>
          <w:b/>
          <w:sz w:val="24"/>
        </w:rPr>
        <w:t>на</w:t>
      </w:r>
      <w:r w:rsidRPr="00CA1D65">
        <w:rPr>
          <w:rFonts w:ascii="Times New Roman" w:hAnsi="Times New Roman" w:cs="Times New Roman"/>
          <w:b/>
          <w:sz w:val="24"/>
        </w:rPr>
        <w:t xml:space="preserve"> </w:t>
      </w:r>
      <w:r>
        <w:rPr>
          <w:rFonts w:ascii="Times New Roman" w:hAnsi="Times New Roman" w:cs="Times New Roman"/>
          <w:b/>
          <w:sz w:val="24"/>
        </w:rPr>
        <w:t>сервисного обслуживания</w:t>
      </w:r>
      <w:r w:rsidRPr="00D777C4">
        <w:rPr>
          <w:rStyle w:val="ezkurwreuab5ozgtqnkl"/>
          <w:rFonts w:ascii="Times New Roman" w:hAnsi="Times New Roman" w:cs="Times New Roman"/>
          <w:b/>
          <w:sz w:val="24"/>
        </w:rPr>
        <w:t xml:space="preserve"> </w:t>
      </w:r>
      <w:r w:rsidRPr="00CA1D65">
        <w:rPr>
          <w:rStyle w:val="ezkurwreuab5ozgtqnkl"/>
          <w:rFonts w:ascii="Times New Roman" w:hAnsi="Times New Roman" w:cs="Times New Roman"/>
          <w:b/>
          <w:sz w:val="24"/>
        </w:rPr>
        <w:t>тревожных</w:t>
      </w:r>
      <w:r w:rsidRPr="00CA1D65">
        <w:rPr>
          <w:rFonts w:ascii="Times New Roman" w:hAnsi="Times New Roman" w:cs="Times New Roman"/>
          <w:b/>
          <w:sz w:val="24"/>
        </w:rPr>
        <w:t xml:space="preserve"> </w:t>
      </w:r>
      <w:r w:rsidRPr="00CA1D65">
        <w:rPr>
          <w:rStyle w:val="ezkurwreuab5ozgtqnkl"/>
          <w:rFonts w:ascii="Times New Roman" w:hAnsi="Times New Roman" w:cs="Times New Roman"/>
          <w:b/>
          <w:sz w:val="24"/>
        </w:rPr>
        <w:t>кнопок</w:t>
      </w:r>
    </w:p>
    <w:p w14:paraId="4E15C630" w14:textId="77777777" w:rsidR="00760ACA" w:rsidRPr="00402F4B" w:rsidRDefault="00760ACA" w:rsidP="00760ACA">
      <w:pPr>
        <w:spacing w:after="0" w:line="240" w:lineRule="auto"/>
        <w:jc w:val="center"/>
        <w:rPr>
          <w:rStyle w:val="ezkurwreuab5ozgtqnkl"/>
          <w:rFonts w:ascii="Times New Roman" w:hAnsi="Times New Roman" w:cs="Times New Roman"/>
          <w:b/>
          <w:sz w:val="24"/>
        </w:rPr>
      </w:pPr>
      <w:r w:rsidRPr="00CA1D65">
        <w:rPr>
          <w:rFonts w:ascii="Times New Roman" w:hAnsi="Times New Roman" w:cs="Times New Roman"/>
          <w:b/>
          <w:sz w:val="24"/>
        </w:rPr>
        <w:t xml:space="preserve">в </w:t>
      </w:r>
      <w:r w:rsidRPr="00CA1D65">
        <w:rPr>
          <w:rStyle w:val="ezkurwreuab5ozgtqnkl"/>
          <w:rFonts w:ascii="Times New Roman" w:hAnsi="Times New Roman" w:cs="Times New Roman"/>
          <w:b/>
          <w:sz w:val="24"/>
        </w:rPr>
        <w:t>целях</w:t>
      </w:r>
      <w:r w:rsidRPr="00CA1D65">
        <w:rPr>
          <w:rFonts w:ascii="Times New Roman" w:hAnsi="Times New Roman" w:cs="Times New Roman"/>
          <w:b/>
          <w:sz w:val="24"/>
        </w:rPr>
        <w:t xml:space="preserve"> </w:t>
      </w:r>
      <w:r w:rsidRPr="00CA1D65">
        <w:rPr>
          <w:rStyle w:val="ezkurwreuab5ozgtqnkl"/>
          <w:rFonts w:ascii="Times New Roman" w:hAnsi="Times New Roman" w:cs="Times New Roman"/>
          <w:b/>
          <w:sz w:val="24"/>
        </w:rPr>
        <w:t>обеспечения</w:t>
      </w:r>
      <w:r w:rsidRPr="00CA1D65">
        <w:rPr>
          <w:rFonts w:ascii="Times New Roman" w:hAnsi="Times New Roman" w:cs="Times New Roman"/>
          <w:b/>
          <w:sz w:val="24"/>
        </w:rPr>
        <w:t xml:space="preserve"> </w:t>
      </w:r>
      <w:r w:rsidRPr="00402F4B">
        <w:rPr>
          <w:rStyle w:val="ezkurwreuab5ozgtqnkl"/>
          <w:rFonts w:ascii="Times New Roman" w:hAnsi="Times New Roman" w:cs="Times New Roman"/>
          <w:b/>
          <w:sz w:val="24"/>
        </w:rPr>
        <w:t>безопасности</w:t>
      </w:r>
      <w:r w:rsidRPr="00402F4B">
        <w:rPr>
          <w:rFonts w:ascii="Times New Roman" w:hAnsi="Times New Roman" w:cs="Times New Roman"/>
          <w:b/>
          <w:sz w:val="24"/>
        </w:rPr>
        <w:t xml:space="preserve"> </w:t>
      </w:r>
      <w:r w:rsidRPr="00402F4B">
        <w:rPr>
          <w:rStyle w:val="ezkurwreuab5ozgtqnkl"/>
          <w:rFonts w:ascii="Times New Roman" w:hAnsi="Times New Roman" w:cs="Times New Roman"/>
          <w:b/>
          <w:sz w:val="24"/>
        </w:rPr>
        <w:t>объектов</w:t>
      </w:r>
      <w:r w:rsidRPr="00402F4B">
        <w:rPr>
          <w:rFonts w:ascii="Times New Roman" w:hAnsi="Times New Roman" w:cs="Times New Roman"/>
          <w:b/>
          <w:sz w:val="24"/>
        </w:rPr>
        <w:t xml:space="preserve"> </w:t>
      </w:r>
      <w:r>
        <w:rPr>
          <w:rFonts w:ascii="Times New Roman" w:hAnsi="Times New Roman" w:cs="Times New Roman"/>
          <w:b/>
          <w:sz w:val="24"/>
          <w:lang w:val="kk-KZ"/>
        </w:rPr>
        <w:t xml:space="preserve">дошкольного </w:t>
      </w:r>
      <w:r w:rsidRPr="00402F4B">
        <w:rPr>
          <w:rStyle w:val="ezkurwreuab5ozgtqnkl"/>
          <w:rFonts w:ascii="Times New Roman" w:hAnsi="Times New Roman" w:cs="Times New Roman"/>
          <w:b/>
          <w:sz w:val="24"/>
        </w:rPr>
        <w:t>образования</w:t>
      </w:r>
    </w:p>
    <w:p w14:paraId="3460F0F6" w14:textId="77777777" w:rsidR="00760ACA" w:rsidRPr="00CA1D65" w:rsidRDefault="00760ACA" w:rsidP="00760ACA">
      <w:pPr>
        <w:spacing w:after="0" w:line="240" w:lineRule="auto"/>
        <w:jc w:val="center"/>
        <w:rPr>
          <w:rFonts w:ascii="Times New Roman" w:hAnsi="Times New Roman" w:cs="Times New Roman"/>
          <w:b/>
          <w:bCs/>
          <w:color w:val="000000"/>
          <w:sz w:val="28"/>
          <w:szCs w:val="24"/>
        </w:rPr>
      </w:pPr>
    </w:p>
    <w:p w14:paraId="0608D8D3" w14:textId="77777777" w:rsidR="00760ACA" w:rsidRPr="000332F6" w:rsidRDefault="00760ACA" w:rsidP="00760ACA">
      <w:pPr>
        <w:pStyle w:val="a7"/>
        <w:numPr>
          <w:ilvl w:val="0"/>
          <w:numId w:val="1"/>
        </w:numPr>
        <w:tabs>
          <w:tab w:val="left" w:pos="284"/>
        </w:tabs>
        <w:spacing w:after="0" w:line="240" w:lineRule="auto"/>
        <w:ind w:left="0" w:firstLine="0"/>
        <w:contextualSpacing w:val="0"/>
        <w:jc w:val="both"/>
        <w:outlineLvl w:val="0"/>
        <w:rPr>
          <w:rFonts w:ascii="Times New Roman" w:hAnsi="Times New Roman" w:cs="Times New Roman"/>
          <w:b/>
          <w:sz w:val="24"/>
          <w:szCs w:val="24"/>
        </w:rPr>
      </w:pPr>
      <w:bookmarkStart w:id="0" w:name="_Toc154409228"/>
      <w:r w:rsidRPr="000332F6">
        <w:rPr>
          <w:rFonts w:ascii="Times New Roman" w:hAnsi="Times New Roman" w:cs="Times New Roman"/>
          <w:b/>
          <w:sz w:val="24"/>
          <w:szCs w:val="24"/>
        </w:rPr>
        <w:t>Общ</w:t>
      </w:r>
      <w:bookmarkEnd w:id="0"/>
      <w:r w:rsidRPr="000332F6">
        <w:rPr>
          <w:rFonts w:ascii="Times New Roman" w:hAnsi="Times New Roman" w:cs="Times New Roman"/>
          <w:b/>
          <w:sz w:val="24"/>
          <w:szCs w:val="24"/>
        </w:rPr>
        <w:t>ие сведения</w:t>
      </w:r>
    </w:p>
    <w:p w14:paraId="1C72C6C2" w14:textId="77777777" w:rsidR="00760ACA" w:rsidRPr="000332F6" w:rsidRDefault="00760ACA" w:rsidP="00760ACA">
      <w:pPr>
        <w:pStyle w:val="a6"/>
        <w:numPr>
          <w:ilvl w:val="1"/>
          <w:numId w:val="1"/>
        </w:numPr>
        <w:ind w:left="567" w:hanging="567"/>
        <w:jc w:val="both"/>
        <w:rPr>
          <w:rFonts w:ascii="Times New Roman" w:hAnsi="Times New Roman" w:cs="Times New Roman"/>
        </w:rPr>
      </w:pPr>
      <w:r w:rsidRPr="000332F6">
        <w:rPr>
          <w:rFonts w:ascii="Times New Roman" w:hAnsi="Times New Roman" w:cs="Times New Roman"/>
        </w:rPr>
        <w:t xml:space="preserve">Настоящая техническая спецификация разработана для </w:t>
      </w:r>
      <w:r>
        <w:rPr>
          <w:rFonts w:ascii="Times New Roman" w:hAnsi="Times New Roman" w:cs="Times New Roman"/>
        </w:rPr>
        <w:t>сервисного обслуживания</w:t>
      </w:r>
      <w:r w:rsidRPr="000332F6">
        <w:rPr>
          <w:rFonts w:ascii="Times New Roman" w:hAnsi="Times New Roman" w:cs="Times New Roman"/>
          <w:lang w:val="kk-KZ"/>
        </w:rPr>
        <w:t xml:space="preserve"> </w:t>
      </w:r>
      <w:r>
        <w:rPr>
          <w:rFonts w:ascii="Times New Roman" w:hAnsi="Times New Roman" w:cs="Times New Roman"/>
        </w:rPr>
        <w:t xml:space="preserve">тревожных кнопок </w:t>
      </w:r>
      <w:r w:rsidRPr="000332F6">
        <w:rPr>
          <w:rFonts w:ascii="Times New Roman" w:hAnsi="Times New Roman"/>
          <w:i/>
        </w:rPr>
        <w:t xml:space="preserve">(далее - </w:t>
      </w:r>
      <w:r>
        <w:rPr>
          <w:rFonts w:ascii="Times New Roman" w:hAnsi="Times New Roman"/>
          <w:i/>
        </w:rPr>
        <w:t>устройство</w:t>
      </w:r>
      <w:r w:rsidRPr="000332F6">
        <w:rPr>
          <w:rFonts w:ascii="Times New Roman" w:hAnsi="Times New Roman"/>
          <w:i/>
        </w:rPr>
        <w:t>)</w:t>
      </w:r>
      <w:r>
        <w:rPr>
          <w:rFonts w:ascii="Times New Roman" w:hAnsi="Times New Roman" w:cs="Times New Roman"/>
        </w:rPr>
        <w:t xml:space="preserve"> </w:t>
      </w:r>
      <w:r w:rsidRPr="00402F4B">
        <w:rPr>
          <w:rFonts w:ascii="Times New Roman" w:hAnsi="Times New Roman" w:cs="Times New Roman"/>
          <w:lang w:val="kk-KZ"/>
        </w:rPr>
        <w:t xml:space="preserve">для </w:t>
      </w:r>
      <w:r w:rsidRPr="00402F4B">
        <w:rPr>
          <w:rFonts w:ascii="Times New Roman" w:hAnsi="Times New Roman" w:cs="Times New Roman"/>
        </w:rPr>
        <w:t>объект</w:t>
      </w:r>
      <w:r w:rsidRPr="00402F4B">
        <w:rPr>
          <w:rFonts w:ascii="Times New Roman" w:hAnsi="Times New Roman" w:cs="Times New Roman"/>
          <w:lang w:val="kk-KZ"/>
        </w:rPr>
        <w:t>ов</w:t>
      </w:r>
      <w:r w:rsidRPr="00402F4B">
        <w:rPr>
          <w:rFonts w:ascii="Times New Roman" w:hAnsi="Times New Roman" w:cs="Times New Roman"/>
        </w:rPr>
        <w:t xml:space="preserve"> </w:t>
      </w:r>
      <w:r w:rsidRPr="00402F4B">
        <w:rPr>
          <w:rFonts w:ascii="Times New Roman" w:hAnsi="Times New Roman" w:cs="Times New Roman"/>
          <w:bCs/>
          <w:lang w:val="kk-KZ"/>
        </w:rPr>
        <w:t>дошкольного</w:t>
      </w:r>
      <w:r>
        <w:rPr>
          <w:rFonts w:ascii="Times New Roman" w:hAnsi="Times New Roman" w:cs="Times New Roman"/>
          <w:b/>
          <w:lang w:val="kk-KZ"/>
        </w:rPr>
        <w:t xml:space="preserve"> </w:t>
      </w:r>
      <w:r w:rsidRPr="00402F4B">
        <w:rPr>
          <w:rFonts w:ascii="Times New Roman" w:hAnsi="Times New Roman" w:cs="Times New Roman"/>
        </w:rPr>
        <w:t xml:space="preserve">образования, </w:t>
      </w:r>
      <w:r w:rsidRPr="000332F6">
        <w:rPr>
          <w:rFonts w:ascii="Times New Roman" w:hAnsi="Times New Roman" w:cs="Times New Roman"/>
        </w:rPr>
        <w:t xml:space="preserve">разработана в соответствии с требованиями нормативно-правовых актов </w:t>
      </w:r>
      <w:r w:rsidRPr="000332F6">
        <w:rPr>
          <w:rFonts w:ascii="Times New Roman" w:hAnsi="Times New Roman" w:cs="Times New Roman"/>
          <w:lang w:val="kk-KZ"/>
        </w:rPr>
        <w:t>РК</w:t>
      </w:r>
      <w:r w:rsidRPr="000332F6">
        <w:rPr>
          <w:rFonts w:ascii="Times New Roman" w:hAnsi="Times New Roman" w:cs="Times New Roman"/>
        </w:rPr>
        <w:t xml:space="preserve"> по оборудованию технической защищенности объектов уязвимых в террористическом отношении, а именно:</w:t>
      </w:r>
    </w:p>
    <w:p w14:paraId="7A3FCB7A" w14:textId="77777777" w:rsidR="00760ACA" w:rsidRPr="00D777C4" w:rsidRDefault="00760ACA" w:rsidP="00760ACA">
      <w:pPr>
        <w:pStyle w:val="a6"/>
        <w:ind w:left="567"/>
        <w:jc w:val="both"/>
        <w:rPr>
          <w:rFonts w:ascii="Times New Roman" w:hAnsi="Times New Roman" w:cs="Times New Roman"/>
        </w:rPr>
      </w:pPr>
      <w:r w:rsidRPr="000332F6">
        <w:rPr>
          <w:rFonts w:ascii="Times New Roman" w:hAnsi="Times New Roman" w:cs="Times New Roman"/>
        </w:rPr>
        <w:t xml:space="preserve">Постановлением Правительства </w:t>
      </w:r>
      <w:r w:rsidRPr="000332F6">
        <w:rPr>
          <w:rFonts w:ascii="Times New Roman" w:hAnsi="Times New Roman" w:cs="Times New Roman"/>
          <w:lang w:val="kk-KZ"/>
        </w:rPr>
        <w:t>РК</w:t>
      </w:r>
      <w:r w:rsidRPr="000332F6">
        <w:rPr>
          <w:rFonts w:ascii="Times New Roman" w:hAnsi="Times New Roman" w:cs="Times New Roman"/>
        </w:rPr>
        <w:t xml:space="preserve"> от 6 мая 2021 года</w:t>
      </w:r>
      <w:r w:rsidRPr="000332F6">
        <w:rPr>
          <w:rFonts w:ascii="Times New Roman" w:hAnsi="Times New Roman" w:cs="Times New Roman"/>
          <w:lang w:val="kk-KZ"/>
        </w:rPr>
        <w:t xml:space="preserve"> </w:t>
      </w:r>
      <w:r w:rsidRPr="000332F6">
        <w:rPr>
          <w:rFonts w:ascii="Times New Roman" w:hAnsi="Times New Roman" w:cs="Times New Roman"/>
        </w:rPr>
        <w:t xml:space="preserve">№ 305 «Об утверждении требований к организации антитеррористической защиты объектов, уязвимых в </w:t>
      </w:r>
      <w:r w:rsidRPr="00D777C4">
        <w:rPr>
          <w:rFonts w:ascii="Times New Roman" w:hAnsi="Times New Roman" w:cs="Times New Roman"/>
        </w:rPr>
        <w:t>террористическом отношении»;</w:t>
      </w:r>
    </w:p>
    <w:p w14:paraId="7C6E00B3" w14:textId="77777777" w:rsidR="00760ACA" w:rsidRPr="00402F4B" w:rsidRDefault="00760ACA" w:rsidP="00760ACA">
      <w:pPr>
        <w:pStyle w:val="a6"/>
        <w:numPr>
          <w:ilvl w:val="1"/>
          <w:numId w:val="1"/>
        </w:numPr>
        <w:ind w:left="567" w:hanging="567"/>
        <w:jc w:val="both"/>
        <w:rPr>
          <w:rFonts w:ascii="Times New Roman" w:hAnsi="Times New Roman" w:cs="Times New Roman"/>
        </w:rPr>
      </w:pPr>
      <w:r w:rsidRPr="00D777C4">
        <w:rPr>
          <w:rFonts w:ascii="Times New Roman" w:hAnsi="Times New Roman"/>
        </w:rPr>
        <w:t>Настоящая</w:t>
      </w:r>
      <w:r w:rsidRPr="00D777C4">
        <w:rPr>
          <w:rFonts w:ascii="Times New Roman" w:hAnsi="Times New Roman"/>
          <w:spacing w:val="1"/>
        </w:rPr>
        <w:t xml:space="preserve"> </w:t>
      </w:r>
      <w:r w:rsidRPr="00D777C4">
        <w:rPr>
          <w:rFonts w:ascii="Times New Roman" w:hAnsi="Times New Roman"/>
        </w:rPr>
        <w:t>техническая</w:t>
      </w:r>
      <w:r w:rsidRPr="00D777C4">
        <w:rPr>
          <w:rFonts w:ascii="Times New Roman" w:hAnsi="Times New Roman"/>
          <w:spacing w:val="1"/>
        </w:rPr>
        <w:t xml:space="preserve"> </w:t>
      </w:r>
      <w:r w:rsidRPr="00D777C4">
        <w:rPr>
          <w:rFonts w:ascii="Times New Roman" w:hAnsi="Times New Roman"/>
        </w:rPr>
        <w:t>спецификация</w:t>
      </w:r>
      <w:r w:rsidRPr="00D777C4">
        <w:rPr>
          <w:rFonts w:ascii="Times New Roman" w:hAnsi="Times New Roman"/>
          <w:spacing w:val="1"/>
        </w:rPr>
        <w:t xml:space="preserve"> </w:t>
      </w:r>
      <w:r w:rsidRPr="00D777C4">
        <w:rPr>
          <w:rFonts w:ascii="Times New Roman" w:hAnsi="Times New Roman"/>
        </w:rPr>
        <w:t>является</w:t>
      </w:r>
      <w:r w:rsidRPr="00D777C4">
        <w:rPr>
          <w:rFonts w:ascii="Times New Roman" w:hAnsi="Times New Roman"/>
          <w:spacing w:val="1"/>
        </w:rPr>
        <w:t xml:space="preserve"> </w:t>
      </w:r>
      <w:r w:rsidRPr="00D777C4">
        <w:rPr>
          <w:rFonts w:ascii="Times New Roman" w:hAnsi="Times New Roman"/>
        </w:rPr>
        <w:t>основополагающим документом,</w:t>
      </w:r>
      <w:r w:rsidRPr="00D777C4">
        <w:rPr>
          <w:rFonts w:ascii="Times New Roman" w:hAnsi="Times New Roman"/>
          <w:spacing w:val="1"/>
        </w:rPr>
        <w:t xml:space="preserve"> </w:t>
      </w:r>
      <w:r w:rsidRPr="00D777C4">
        <w:rPr>
          <w:rFonts w:ascii="Times New Roman" w:hAnsi="Times New Roman"/>
        </w:rPr>
        <w:t>устанавливающим</w:t>
      </w:r>
      <w:r w:rsidRPr="00D777C4">
        <w:rPr>
          <w:rFonts w:ascii="Times New Roman" w:hAnsi="Times New Roman"/>
          <w:spacing w:val="1"/>
        </w:rPr>
        <w:t xml:space="preserve"> </w:t>
      </w:r>
      <w:r w:rsidRPr="00402F4B">
        <w:rPr>
          <w:rFonts w:ascii="Times New Roman" w:hAnsi="Times New Roman"/>
        </w:rPr>
        <w:t>требования</w:t>
      </w:r>
      <w:r w:rsidRPr="00402F4B">
        <w:rPr>
          <w:rFonts w:ascii="Times New Roman" w:hAnsi="Times New Roman"/>
          <w:spacing w:val="1"/>
        </w:rPr>
        <w:t xml:space="preserve"> </w:t>
      </w:r>
      <w:r w:rsidRPr="00402F4B">
        <w:rPr>
          <w:rFonts w:ascii="Times New Roman" w:hAnsi="Times New Roman"/>
        </w:rPr>
        <w:t>к</w:t>
      </w:r>
      <w:r w:rsidRPr="00402F4B">
        <w:rPr>
          <w:rFonts w:ascii="Times New Roman" w:hAnsi="Times New Roman"/>
          <w:spacing w:val="1"/>
        </w:rPr>
        <w:t xml:space="preserve"> сервисному </w:t>
      </w:r>
      <w:r w:rsidRPr="00402F4B">
        <w:rPr>
          <w:rFonts w:ascii="Times New Roman" w:hAnsi="Times New Roman"/>
          <w:spacing w:val="1"/>
          <w:lang w:val="kk-KZ"/>
        </w:rPr>
        <w:t>обслуживания</w:t>
      </w:r>
      <w:r w:rsidRPr="00402F4B">
        <w:rPr>
          <w:rFonts w:ascii="Times New Roman" w:hAnsi="Times New Roman"/>
        </w:rPr>
        <w:t xml:space="preserve"> устройств </w:t>
      </w:r>
      <w:r w:rsidRPr="00402F4B">
        <w:rPr>
          <w:rFonts w:ascii="Times New Roman" w:hAnsi="Times New Roman" w:cs="Times New Roman"/>
          <w:bCs/>
          <w:lang w:val="kk-KZ"/>
        </w:rPr>
        <w:t>дошкольных</w:t>
      </w:r>
      <w:r w:rsidRPr="00402F4B">
        <w:rPr>
          <w:rFonts w:ascii="Times New Roman" w:hAnsi="Times New Roman" w:cs="Times New Roman"/>
          <w:b/>
          <w:lang w:val="kk-KZ"/>
        </w:rPr>
        <w:t xml:space="preserve"> </w:t>
      </w:r>
      <w:r w:rsidRPr="00402F4B">
        <w:rPr>
          <w:rFonts w:ascii="Times New Roman" w:hAnsi="Times New Roman"/>
        </w:rPr>
        <w:t>учреждениях города</w:t>
      </w:r>
      <w:r w:rsidRPr="00402F4B">
        <w:rPr>
          <w:rFonts w:ascii="Times New Roman" w:hAnsi="Times New Roman"/>
          <w:spacing w:val="-3"/>
        </w:rPr>
        <w:t xml:space="preserve"> </w:t>
      </w:r>
      <w:r w:rsidRPr="00402F4B">
        <w:rPr>
          <w:rFonts w:ascii="Times New Roman" w:hAnsi="Times New Roman"/>
          <w:spacing w:val="-3"/>
          <w:lang w:val="kk-KZ"/>
        </w:rPr>
        <w:t>Шымкент</w:t>
      </w:r>
      <w:r w:rsidRPr="00402F4B">
        <w:rPr>
          <w:rFonts w:ascii="Times New Roman" w:hAnsi="Times New Roman"/>
        </w:rPr>
        <w:t>.</w:t>
      </w:r>
    </w:p>
    <w:p w14:paraId="231DDD1F" w14:textId="77777777" w:rsidR="00760ACA" w:rsidRPr="000332F6" w:rsidRDefault="00760ACA" w:rsidP="00760ACA">
      <w:pPr>
        <w:pStyle w:val="a6"/>
        <w:numPr>
          <w:ilvl w:val="1"/>
          <w:numId w:val="1"/>
        </w:numPr>
        <w:ind w:left="567" w:hanging="567"/>
        <w:jc w:val="both"/>
        <w:rPr>
          <w:rFonts w:ascii="Times New Roman" w:hAnsi="Times New Roman" w:cs="Times New Roman"/>
        </w:rPr>
      </w:pPr>
      <w:r w:rsidRPr="000332F6">
        <w:rPr>
          <w:rFonts w:ascii="Times New Roman" w:hAnsi="Times New Roman" w:cs="Times New Roman"/>
        </w:rPr>
        <w:t xml:space="preserve">Все нижеописанные требования, цели, условия, характеристики и т.д. данной технической спецификации имеют обязательный характер для исполнения </w:t>
      </w:r>
      <w:r w:rsidRPr="000332F6">
        <w:rPr>
          <w:rFonts w:ascii="Times New Roman" w:hAnsi="Times New Roman" w:cs="Times New Roman"/>
          <w:lang w:val="kk-KZ"/>
        </w:rPr>
        <w:t>Поставщиком</w:t>
      </w:r>
      <w:r w:rsidRPr="000332F6">
        <w:rPr>
          <w:rFonts w:ascii="Times New Roman" w:hAnsi="Times New Roman" w:cs="Times New Roman"/>
        </w:rPr>
        <w:t xml:space="preserve">. </w:t>
      </w:r>
      <w:r w:rsidRPr="000332F6">
        <w:rPr>
          <w:rFonts w:ascii="Times New Roman" w:hAnsi="Times New Roman" w:cs="Times New Roman"/>
          <w:lang w:val="kk-KZ"/>
        </w:rPr>
        <w:t xml:space="preserve">Поставщик </w:t>
      </w:r>
      <w:r w:rsidRPr="000332F6">
        <w:rPr>
          <w:rFonts w:ascii="Times New Roman" w:hAnsi="Times New Roman" w:cs="Times New Roman"/>
        </w:rPr>
        <w:t xml:space="preserve">в составе заявки на участие в государственных закупках должны представить паспорта/даташиты предлагаемого оборудования. Все нижеуказанные требования настоящей технической спецификации, предложенные характеристики и условия должны соответствовать данной технической спецификации. В случае выявления несоответствия одного из нижеописанных требований, целей, условий, характеристик и т.д. данной технической спецификации </w:t>
      </w:r>
      <w:r w:rsidRPr="000332F6">
        <w:rPr>
          <w:rFonts w:ascii="Times New Roman" w:hAnsi="Times New Roman" w:cs="Times New Roman"/>
          <w:lang w:val="kk-KZ"/>
        </w:rPr>
        <w:t>поставщиком</w:t>
      </w:r>
      <w:r w:rsidRPr="000332F6">
        <w:rPr>
          <w:rFonts w:ascii="Times New Roman" w:hAnsi="Times New Roman" w:cs="Times New Roman"/>
        </w:rPr>
        <w:t>, заказчик будет обязан принять меры в соответствии с законом «О государственных закупках»</w:t>
      </w:r>
      <w:r w:rsidRPr="000332F6">
        <w:rPr>
          <w:rFonts w:ascii="Times New Roman" w:hAnsi="Times New Roman" w:cs="Times New Roman"/>
          <w:lang w:val="kk-KZ"/>
        </w:rPr>
        <w:t xml:space="preserve"> Республики Казахстан.</w:t>
      </w:r>
    </w:p>
    <w:p w14:paraId="4BB8BF1C" w14:textId="77777777" w:rsidR="00760ACA" w:rsidRPr="000332F6" w:rsidRDefault="00760ACA" w:rsidP="00760ACA">
      <w:pPr>
        <w:pStyle w:val="a6"/>
        <w:numPr>
          <w:ilvl w:val="1"/>
          <w:numId w:val="1"/>
        </w:numPr>
        <w:ind w:left="567" w:hanging="567"/>
        <w:jc w:val="both"/>
        <w:rPr>
          <w:rFonts w:ascii="Times New Roman" w:hAnsi="Times New Roman" w:cs="Times New Roman"/>
        </w:rPr>
      </w:pPr>
      <w:r w:rsidRPr="000332F6">
        <w:rPr>
          <w:rFonts w:ascii="Times New Roman" w:hAnsi="Times New Roman" w:cs="Times New Roman"/>
        </w:rPr>
        <w:t xml:space="preserve">По всем техническим и программным средствам, применяемым в </w:t>
      </w:r>
      <w:r>
        <w:rPr>
          <w:rFonts w:ascii="Times New Roman" w:hAnsi="Times New Roman" w:cs="Times New Roman"/>
        </w:rPr>
        <w:t>сервисного обслуживания устройства</w:t>
      </w:r>
      <w:r w:rsidRPr="000332F6">
        <w:rPr>
          <w:rFonts w:ascii="Times New Roman" w:hAnsi="Times New Roman" w:cs="Times New Roman"/>
        </w:rPr>
        <w:t xml:space="preserve">, должны соблюдаться условия лицензионных соглашений и обеспечиваться патентная чистота на территории </w:t>
      </w:r>
      <w:r w:rsidRPr="000332F6">
        <w:rPr>
          <w:rFonts w:ascii="Times New Roman" w:hAnsi="Times New Roman" w:cs="Times New Roman"/>
          <w:lang w:val="kk-KZ"/>
        </w:rPr>
        <w:t>Республики Казахстан</w:t>
      </w:r>
      <w:r w:rsidRPr="000332F6">
        <w:rPr>
          <w:rFonts w:ascii="Times New Roman" w:hAnsi="Times New Roman" w:cs="Times New Roman"/>
        </w:rPr>
        <w:t xml:space="preserve">. </w:t>
      </w:r>
      <w:r>
        <w:rPr>
          <w:rFonts w:ascii="Times New Roman" w:hAnsi="Times New Roman" w:cs="Times New Roman"/>
        </w:rPr>
        <w:t>Устройства</w:t>
      </w:r>
      <w:r w:rsidRPr="000332F6">
        <w:rPr>
          <w:rFonts w:ascii="Times New Roman" w:hAnsi="Times New Roman" w:cs="Times New Roman"/>
        </w:rPr>
        <w:t xml:space="preserve"> и её части должны быть свободны от возможности предъявления, основанных на промышленной, интеллектуальной или другой собственности любых прав и притязаний третьих лиц. </w:t>
      </w:r>
    </w:p>
    <w:p w14:paraId="09886EA4" w14:textId="77777777" w:rsidR="00760ACA" w:rsidRPr="000332F6" w:rsidRDefault="00760ACA" w:rsidP="00760ACA">
      <w:pPr>
        <w:pStyle w:val="a6"/>
        <w:numPr>
          <w:ilvl w:val="1"/>
          <w:numId w:val="1"/>
        </w:numPr>
        <w:ind w:left="567" w:hanging="567"/>
        <w:jc w:val="both"/>
        <w:rPr>
          <w:rFonts w:ascii="Times New Roman" w:hAnsi="Times New Roman" w:cs="Times New Roman"/>
        </w:rPr>
      </w:pPr>
      <w:r w:rsidRPr="000332F6">
        <w:rPr>
          <w:rFonts w:ascii="Times New Roman" w:hAnsi="Times New Roman" w:cs="Times New Roman"/>
          <w:lang w:val="kk-KZ"/>
        </w:rPr>
        <w:t>П</w:t>
      </w:r>
      <w:r w:rsidRPr="000332F6">
        <w:rPr>
          <w:rFonts w:ascii="Times New Roman" w:hAnsi="Times New Roman" w:cs="Times New Roman"/>
        </w:rPr>
        <w:t xml:space="preserve">о </w:t>
      </w:r>
      <w:r>
        <w:rPr>
          <w:rFonts w:ascii="Times New Roman" w:hAnsi="Times New Roman" w:cs="Times New Roman"/>
        </w:rPr>
        <w:t xml:space="preserve">предоставлению услуг сервисного облуживания устройства </w:t>
      </w:r>
      <w:r w:rsidRPr="000332F6">
        <w:rPr>
          <w:rFonts w:ascii="Times New Roman" w:hAnsi="Times New Roman" w:cs="Times New Roman"/>
        </w:rPr>
        <w:t xml:space="preserve">и ПО должны быть осуществлены в полном объеме и в сроки, указанные в данной технической спецификации. </w:t>
      </w:r>
    </w:p>
    <w:p w14:paraId="52093868" w14:textId="77777777" w:rsidR="00760ACA" w:rsidRPr="000332F6" w:rsidRDefault="00760ACA" w:rsidP="00760ACA">
      <w:pPr>
        <w:pStyle w:val="a6"/>
        <w:numPr>
          <w:ilvl w:val="1"/>
          <w:numId w:val="1"/>
        </w:numPr>
        <w:ind w:left="567" w:hanging="567"/>
        <w:jc w:val="both"/>
        <w:rPr>
          <w:rFonts w:ascii="Times New Roman" w:hAnsi="Times New Roman" w:cs="Times New Roman"/>
        </w:rPr>
      </w:pPr>
      <w:r w:rsidRPr="000332F6">
        <w:rPr>
          <w:rFonts w:ascii="Times New Roman" w:hAnsi="Times New Roman" w:cs="Times New Roman"/>
        </w:rPr>
        <w:t xml:space="preserve">Все предложенные характеристики </w:t>
      </w:r>
      <w:r>
        <w:rPr>
          <w:rFonts w:ascii="Times New Roman" w:hAnsi="Times New Roman" w:cs="Times New Roman"/>
        </w:rPr>
        <w:t>устройства</w:t>
      </w:r>
      <w:r w:rsidRPr="000332F6">
        <w:rPr>
          <w:rFonts w:ascii="Times New Roman" w:hAnsi="Times New Roman" w:cs="Times New Roman"/>
        </w:rPr>
        <w:t xml:space="preserve"> и ПО должны соответствовать указанные в данной технической спецификации. </w:t>
      </w:r>
    </w:p>
    <w:p w14:paraId="46C5DBC7" w14:textId="77777777" w:rsidR="00760ACA" w:rsidRPr="000332F6" w:rsidRDefault="00760ACA" w:rsidP="00760ACA">
      <w:pPr>
        <w:pStyle w:val="a6"/>
        <w:ind w:left="709"/>
        <w:jc w:val="both"/>
        <w:rPr>
          <w:rFonts w:ascii="Times New Roman" w:hAnsi="Times New Roman" w:cs="Times New Roman"/>
        </w:rPr>
      </w:pPr>
    </w:p>
    <w:p w14:paraId="2F8D2DA5" w14:textId="77777777" w:rsidR="00760ACA" w:rsidRPr="000332F6" w:rsidRDefault="00760ACA" w:rsidP="00760ACA">
      <w:pPr>
        <w:pStyle w:val="a7"/>
        <w:numPr>
          <w:ilvl w:val="0"/>
          <w:numId w:val="1"/>
        </w:numPr>
        <w:tabs>
          <w:tab w:val="left" w:pos="284"/>
        </w:tabs>
        <w:spacing w:after="0" w:line="240" w:lineRule="auto"/>
        <w:ind w:left="0" w:firstLine="0"/>
        <w:contextualSpacing w:val="0"/>
        <w:jc w:val="both"/>
        <w:outlineLvl w:val="0"/>
        <w:rPr>
          <w:rFonts w:ascii="Times New Roman" w:hAnsi="Times New Roman" w:cs="Times New Roman"/>
          <w:b/>
          <w:sz w:val="24"/>
          <w:szCs w:val="24"/>
        </w:rPr>
      </w:pPr>
      <w:bookmarkStart w:id="1" w:name="_Toc154409229"/>
      <w:bookmarkStart w:id="2" w:name="_Toc125725472"/>
      <w:r w:rsidRPr="000332F6">
        <w:rPr>
          <w:rFonts w:ascii="Times New Roman" w:hAnsi="Times New Roman" w:cs="Times New Roman"/>
          <w:b/>
          <w:sz w:val="24"/>
          <w:szCs w:val="24"/>
        </w:rPr>
        <w:t xml:space="preserve">Цели и задачи </w:t>
      </w:r>
      <w:bookmarkEnd w:id="1"/>
      <w:bookmarkEnd w:id="2"/>
    </w:p>
    <w:p w14:paraId="561CF04D" w14:textId="77777777" w:rsidR="00760ACA" w:rsidRPr="00402F4B" w:rsidRDefault="00760ACA" w:rsidP="00760ACA">
      <w:pPr>
        <w:pStyle w:val="a6"/>
        <w:numPr>
          <w:ilvl w:val="1"/>
          <w:numId w:val="1"/>
        </w:numPr>
        <w:ind w:left="567" w:hanging="567"/>
        <w:jc w:val="both"/>
        <w:rPr>
          <w:rFonts w:ascii="Times New Roman" w:hAnsi="Times New Roman" w:cs="Times New Roman"/>
        </w:rPr>
      </w:pPr>
      <w:bookmarkStart w:id="3" w:name="_Hlk126913111"/>
      <w:bookmarkStart w:id="4" w:name="_Hlk126912913"/>
      <w:r w:rsidRPr="000332F6">
        <w:rPr>
          <w:rFonts w:ascii="Times New Roman" w:hAnsi="Times New Roman" w:cs="Times New Roman"/>
        </w:rPr>
        <w:t xml:space="preserve">Основной целью закупки является повышение уровня безопасности на объектах образования, путем своевременное информирование экстренных служб о зафиксированных правонарушениях и состоянии безопасности, проведение анализа имеющейся оперативной информации для формирования решений по организации и </w:t>
      </w:r>
      <w:r w:rsidRPr="00402F4B">
        <w:rPr>
          <w:rFonts w:ascii="Times New Roman" w:hAnsi="Times New Roman" w:cs="Times New Roman"/>
        </w:rPr>
        <w:t>поддержании безопасности.</w:t>
      </w:r>
    </w:p>
    <w:p w14:paraId="2F3BA040" w14:textId="77777777" w:rsidR="00760ACA" w:rsidRPr="00402F4B" w:rsidRDefault="00760ACA" w:rsidP="00760ACA">
      <w:pPr>
        <w:pStyle w:val="a6"/>
        <w:numPr>
          <w:ilvl w:val="1"/>
          <w:numId w:val="1"/>
        </w:numPr>
        <w:ind w:left="567" w:hanging="567"/>
        <w:jc w:val="both"/>
        <w:rPr>
          <w:rFonts w:ascii="Times New Roman" w:hAnsi="Times New Roman" w:cs="Times New Roman"/>
        </w:rPr>
      </w:pPr>
      <w:r w:rsidRPr="00402F4B">
        <w:rPr>
          <w:rFonts w:ascii="Times New Roman" w:hAnsi="Times New Roman" w:cs="Times New Roman"/>
        </w:rPr>
        <w:lastRenderedPageBreak/>
        <w:t xml:space="preserve">Задачей закупки является услуги по сервисному облуживание устройства марки </w:t>
      </w:r>
      <w:r w:rsidRPr="00402F4B">
        <w:rPr>
          <w:rFonts w:ascii="Times New Roman" w:hAnsi="Times New Roman" w:cs="Times New Roman"/>
          <w:lang w:val="en-US"/>
        </w:rPr>
        <w:t>IDC</w:t>
      </w:r>
      <w:r w:rsidRPr="00402F4B">
        <w:rPr>
          <w:rFonts w:ascii="Times New Roman" w:hAnsi="Times New Roman" w:cs="Times New Roman"/>
        </w:rPr>
        <w:t xml:space="preserve"> «</w:t>
      </w:r>
      <w:r w:rsidRPr="00402F4B">
        <w:rPr>
          <w:rFonts w:ascii="Times New Roman" w:hAnsi="Times New Roman" w:cs="Times New Roman"/>
          <w:lang w:val="en-US"/>
        </w:rPr>
        <w:t>Sowa</w:t>
      </w:r>
      <w:r w:rsidRPr="00402F4B">
        <w:rPr>
          <w:rFonts w:ascii="Times New Roman" w:hAnsi="Times New Roman" w:cs="Times New Roman"/>
        </w:rPr>
        <w:t xml:space="preserve"> 32» и интеграция устройства</w:t>
      </w:r>
      <w:r w:rsidRPr="00402F4B">
        <w:rPr>
          <w:rFonts w:ascii="Times New Roman" w:hAnsi="Times New Roman"/>
        </w:rPr>
        <w:t xml:space="preserve"> к Центру оперативного управления ДП города Шымкент </w:t>
      </w:r>
      <w:r w:rsidRPr="00402F4B">
        <w:rPr>
          <w:rFonts w:ascii="Times New Roman" w:hAnsi="Times New Roman"/>
          <w:i/>
        </w:rPr>
        <w:t>(далее – ЦОУ ДП)</w:t>
      </w:r>
      <w:r w:rsidRPr="00402F4B">
        <w:rPr>
          <w:rFonts w:ascii="Times New Roman" w:hAnsi="Times New Roman"/>
        </w:rPr>
        <w:t>.</w:t>
      </w:r>
    </w:p>
    <w:p w14:paraId="1D7F8EC5" w14:textId="77777777" w:rsidR="00760ACA" w:rsidRPr="00481BD9" w:rsidRDefault="00760ACA" w:rsidP="00760ACA">
      <w:pPr>
        <w:pStyle w:val="a6"/>
        <w:numPr>
          <w:ilvl w:val="1"/>
          <w:numId w:val="1"/>
        </w:numPr>
        <w:ind w:left="567" w:hanging="567"/>
        <w:jc w:val="both"/>
        <w:rPr>
          <w:rFonts w:ascii="Times New Roman" w:hAnsi="Times New Roman" w:cs="Times New Roman"/>
        </w:rPr>
      </w:pPr>
      <w:r w:rsidRPr="00402F4B">
        <w:rPr>
          <w:rFonts w:ascii="Times New Roman" w:hAnsi="Times New Roman" w:cs="Times New Roman"/>
        </w:rPr>
        <w:t>Поставщик должен осуществить услуги сервисного обслуживания Устройств iDC «</w:t>
      </w:r>
      <w:r w:rsidRPr="00402F4B">
        <w:rPr>
          <w:rFonts w:ascii="Times New Roman" w:hAnsi="Times New Roman" w:cs="Times New Roman"/>
          <w:lang w:val="en-US"/>
        </w:rPr>
        <w:t>Sowa</w:t>
      </w:r>
      <w:r w:rsidRPr="00402F4B">
        <w:rPr>
          <w:rFonts w:ascii="Times New Roman" w:hAnsi="Times New Roman" w:cs="Times New Roman"/>
        </w:rPr>
        <w:t xml:space="preserve"> 32», а также программного </w:t>
      </w:r>
      <w:r w:rsidRPr="00481BD9">
        <w:rPr>
          <w:rFonts w:ascii="Times New Roman" w:hAnsi="Times New Roman" w:cs="Times New Roman"/>
        </w:rPr>
        <w:t xml:space="preserve">обеспечения, подключение центрального сервера всех Устройств к ЦОУ ДП через </w:t>
      </w:r>
      <w:r w:rsidRPr="00402F4B">
        <w:rPr>
          <w:rFonts w:ascii="Times New Roman" w:hAnsi="Times New Roman" w:cs="Times New Roman"/>
        </w:rPr>
        <w:t xml:space="preserve">VPN канал в количестве 1 штуку. Адресная </w:t>
      </w:r>
      <w:r w:rsidRPr="00481BD9">
        <w:rPr>
          <w:rFonts w:ascii="Times New Roman" w:hAnsi="Times New Roman" w:cs="Times New Roman"/>
        </w:rPr>
        <w:t xml:space="preserve">программа согласно </w:t>
      </w:r>
      <w:r>
        <w:rPr>
          <w:rFonts w:ascii="Times New Roman" w:hAnsi="Times New Roman" w:cs="Times New Roman"/>
        </w:rPr>
        <w:t>таблице</w:t>
      </w:r>
      <w:r w:rsidRPr="00481BD9">
        <w:rPr>
          <w:rFonts w:ascii="Times New Roman" w:hAnsi="Times New Roman" w:cs="Times New Roman"/>
        </w:rPr>
        <w:t xml:space="preserve"> № 1</w:t>
      </w:r>
      <w:r>
        <w:rPr>
          <w:rFonts w:ascii="Times New Roman" w:hAnsi="Times New Roman" w:cs="Times New Roman"/>
        </w:rPr>
        <w:t>, указанной в пункте №8</w:t>
      </w:r>
      <w:r w:rsidRPr="00481BD9">
        <w:rPr>
          <w:rFonts w:ascii="Times New Roman" w:hAnsi="Times New Roman" w:cs="Times New Roman"/>
        </w:rPr>
        <w:t xml:space="preserve"> </w:t>
      </w:r>
      <w:r>
        <w:rPr>
          <w:rFonts w:ascii="Times New Roman" w:hAnsi="Times New Roman" w:cs="Times New Roman"/>
        </w:rPr>
        <w:t>данной технической спецификации.</w:t>
      </w:r>
    </w:p>
    <w:p w14:paraId="4194D509" w14:textId="77777777" w:rsidR="00760ACA" w:rsidRPr="000332F6" w:rsidRDefault="00760ACA" w:rsidP="00760ACA">
      <w:pPr>
        <w:pStyle w:val="a6"/>
        <w:tabs>
          <w:tab w:val="left" w:pos="567"/>
          <w:tab w:val="left" w:pos="1134"/>
        </w:tabs>
        <w:ind w:left="0"/>
        <w:jc w:val="both"/>
        <w:rPr>
          <w:rFonts w:ascii="Times New Roman" w:hAnsi="Times New Roman"/>
        </w:rPr>
      </w:pPr>
    </w:p>
    <w:p w14:paraId="05BDA053" w14:textId="77777777" w:rsidR="00760ACA" w:rsidRPr="000332F6" w:rsidRDefault="00760ACA" w:rsidP="00760ACA">
      <w:pPr>
        <w:pStyle w:val="a6"/>
        <w:numPr>
          <w:ilvl w:val="0"/>
          <w:numId w:val="1"/>
        </w:numPr>
        <w:tabs>
          <w:tab w:val="left" w:pos="567"/>
          <w:tab w:val="left" w:pos="1418"/>
        </w:tabs>
        <w:ind w:left="284" w:hanging="284"/>
        <w:jc w:val="both"/>
        <w:rPr>
          <w:rFonts w:ascii="Times New Roman" w:hAnsi="Times New Roman" w:cs="Times New Roman"/>
          <w:b/>
        </w:rPr>
      </w:pPr>
      <w:r w:rsidRPr="000332F6">
        <w:rPr>
          <w:rFonts w:ascii="Times New Roman" w:hAnsi="Times New Roman"/>
          <w:b/>
        </w:rPr>
        <w:t>Краткое описание тревожной кнопки.</w:t>
      </w:r>
    </w:p>
    <w:p w14:paraId="56BC52C3" w14:textId="77777777" w:rsidR="00760ACA" w:rsidRPr="000332F6" w:rsidRDefault="00760ACA" w:rsidP="00760ACA">
      <w:pPr>
        <w:pStyle w:val="a6"/>
        <w:numPr>
          <w:ilvl w:val="1"/>
          <w:numId w:val="1"/>
        </w:numPr>
        <w:ind w:left="567" w:hanging="567"/>
        <w:jc w:val="both"/>
        <w:rPr>
          <w:rFonts w:ascii="Times New Roman" w:hAnsi="Times New Roman" w:cs="Times New Roman"/>
        </w:rPr>
      </w:pPr>
      <w:r w:rsidRPr="000332F6">
        <w:rPr>
          <w:rFonts w:ascii="Times New Roman" w:hAnsi="Times New Roman"/>
          <w:lang w:val="kk-KZ"/>
        </w:rPr>
        <w:t xml:space="preserve">Тревожная кнопка </w:t>
      </w:r>
      <w:r w:rsidRPr="000332F6">
        <w:rPr>
          <w:rFonts w:ascii="Times New Roman" w:hAnsi="Times New Roman"/>
          <w:i/>
        </w:rPr>
        <w:t xml:space="preserve">(далее - </w:t>
      </w:r>
      <w:r>
        <w:rPr>
          <w:rFonts w:ascii="Times New Roman" w:hAnsi="Times New Roman"/>
          <w:i/>
        </w:rPr>
        <w:t>устройство</w:t>
      </w:r>
      <w:r w:rsidRPr="000332F6">
        <w:rPr>
          <w:rFonts w:ascii="Times New Roman" w:hAnsi="Times New Roman"/>
          <w:i/>
        </w:rPr>
        <w:t>)</w:t>
      </w:r>
      <w:r w:rsidRPr="000332F6">
        <w:rPr>
          <w:rFonts w:ascii="Times New Roman" w:hAnsi="Times New Roman"/>
        </w:rPr>
        <w:t xml:space="preserve"> </w:t>
      </w:r>
      <w:r w:rsidRPr="000332F6">
        <w:rPr>
          <w:rFonts w:ascii="Times New Roman" w:hAnsi="Times New Roman"/>
          <w:lang w:val="kk-KZ"/>
        </w:rPr>
        <w:t xml:space="preserve">должна </w:t>
      </w:r>
      <w:r w:rsidRPr="000332F6">
        <w:rPr>
          <w:rFonts w:ascii="Times New Roman" w:hAnsi="Times New Roman"/>
        </w:rPr>
        <w:t>позволят</w:t>
      </w:r>
      <w:r w:rsidRPr="000332F6">
        <w:rPr>
          <w:rFonts w:ascii="Times New Roman" w:hAnsi="Times New Roman"/>
          <w:lang w:val="kk-KZ"/>
        </w:rPr>
        <w:t>ь</w:t>
      </w:r>
      <w:r w:rsidRPr="000332F6">
        <w:rPr>
          <w:rFonts w:ascii="Times New Roman" w:hAnsi="Times New Roman"/>
        </w:rPr>
        <w:t xml:space="preserve"> в случае необходимости человеку мгновенно связаться с оператором ЦОУ ДП путем нажатия на кнопку вызова, расположенную на панели</w:t>
      </w:r>
      <w:r w:rsidRPr="00E83919">
        <w:rPr>
          <w:rFonts w:ascii="Times New Roman" w:hAnsi="Times New Roman"/>
          <w:iCs/>
        </w:rPr>
        <w:t xml:space="preserve"> устройств</w:t>
      </w:r>
      <w:r>
        <w:rPr>
          <w:rFonts w:ascii="Times New Roman" w:hAnsi="Times New Roman"/>
          <w:iCs/>
        </w:rPr>
        <w:t>а</w:t>
      </w:r>
      <w:r w:rsidRPr="000332F6">
        <w:rPr>
          <w:rFonts w:ascii="Times New Roman" w:hAnsi="Times New Roman"/>
        </w:rPr>
        <w:t xml:space="preserve">. </w:t>
      </w:r>
      <w:r>
        <w:rPr>
          <w:rFonts w:ascii="Times New Roman" w:hAnsi="Times New Roman"/>
        </w:rPr>
        <w:t>Устройство</w:t>
      </w:r>
      <w:r w:rsidRPr="000332F6">
        <w:rPr>
          <w:rFonts w:ascii="Times New Roman" w:hAnsi="Times New Roman"/>
        </w:rPr>
        <w:t xml:space="preserve"> должно позволять без набора номера быстро связаться с сотрудниками органов внутренних дел и попросить помощи в экстренной ситуации или проинформировать полицейских о совершенных преступлениях и правонарушениях. При этом через 1-3 секунды вызова, дежурный оператор ЦОУ ДП видит на организованном Заказчиком отдельном автоматизированном рабочем месте </w:t>
      </w:r>
      <w:r w:rsidRPr="000332F6">
        <w:rPr>
          <w:rFonts w:ascii="Times New Roman" w:hAnsi="Times New Roman"/>
          <w:i/>
        </w:rPr>
        <w:t>(далее - АРМ)</w:t>
      </w:r>
      <w:r w:rsidRPr="000332F6">
        <w:rPr>
          <w:rFonts w:ascii="Times New Roman" w:hAnsi="Times New Roman"/>
        </w:rPr>
        <w:t xml:space="preserve"> полную обстановку на месте происшествия, благодаря широкоугольной камере, встроенной в </w:t>
      </w:r>
      <w:r>
        <w:rPr>
          <w:rFonts w:ascii="Times New Roman" w:hAnsi="Times New Roman"/>
        </w:rPr>
        <w:t>устройстве</w:t>
      </w:r>
      <w:r w:rsidRPr="000332F6">
        <w:rPr>
          <w:rFonts w:ascii="Times New Roman" w:hAnsi="Times New Roman"/>
        </w:rPr>
        <w:t>, а через микрофон с эхо/шумоподавлением происходит разговор звонящего с дежурным оператором.</w:t>
      </w:r>
    </w:p>
    <w:p w14:paraId="11BFEF0A" w14:textId="77777777" w:rsidR="00760ACA" w:rsidRPr="000332F6" w:rsidRDefault="00760ACA" w:rsidP="00760ACA">
      <w:pPr>
        <w:pStyle w:val="a6"/>
        <w:tabs>
          <w:tab w:val="left" w:pos="567"/>
          <w:tab w:val="left" w:pos="1134"/>
        </w:tabs>
        <w:ind w:left="709"/>
        <w:jc w:val="both"/>
        <w:rPr>
          <w:rFonts w:ascii="Times New Roman" w:hAnsi="Times New Roman" w:cs="Times New Roman"/>
        </w:rPr>
      </w:pPr>
    </w:p>
    <w:p w14:paraId="0B421134" w14:textId="77777777" w:rsidR="00760ACA" w:rsidRDefault="00760ACA" w:rsidP="00760ACA">
      <w:pPr>
        <w:pStyle w:val="a7"/>
        <w:numPr>
          <w:ilvl w:val="0"/>
          <w:numId w:val="1"/>
        </w:numPr>
        <w:tabs>
          <w:tab w:val="left" w:pos="284"/>
        </w:tabs>
        <w:spacing w:after="0" w:line="240" w:lineRule="auto"/>
        <w:ind w:left="0" w:firstLine="0"/>
        <w:contextualSpacing w:val="0"/>
        <w:jc w:val="both"/>
        <w:outlineLvl w:val="0"/>
        <w:rPr>
          <w:rFonts w:ascii="Times New Roman" w:hAnsi="Times New Roman" w:cs="Times New Roman"/>
          <w:b/>
          <w:sz w:val="24"/>
          <w:szCs w:val="24"/>
        </w:rPr>
      </w:pPr>
      <w:r w:rsidRPr="000332F6">
        <w:rPr>
          <w:rFonts w:ascii="Times New Roman" w:hAnsi="Times New Roman" w:cs="Times New Roman"/>
          <w:b/>
          <w:sz w:val="24"/>
          <w:szCs w:val="24"/>
        </w:rPr>
        <w:t xml:space="preserve">Сроки </w:t>
      </w:r>
      <w:r>
        <w:rPr>
          <w:rFonts w:ascii="Times New Roman" w:hAnsi="Times New Roman" w:cs="Times New Roman"/>
          <w:b/>
          <w:sz w:val="24"/>
          <w:szCs w:val="24"/>
        </w:rPr>
        <w:t>и количество.</w:t>
      </w:r>
    </w:p>
    <w:p w14:paraId="009A9EB5" w14:textId="77777777" w:rsidR="00760ACA" w:rsidRPr="00EE2A52" w:rsidRDefault="00760ACA" w:rsidP="00760ACA">
      <w:pPr>
        <w:pStyle w:val="a7"/>
        <w:numPr>
          <w:ilvl w:val="1"/>
          <w:numId w:val="1"/>
        </w:numPr>
        <w:tabs>
          <w:tab w:val="left" w:pos="284"/>
        </w:tabs>
        <w:spacing w:after="0" w:line="240" w:lineRule="auto"/>
        <w:ind w:left="567" w:hanging="567"/>
        <w:contextualSpacing w:val="0"/>
        <w:jc w:val="both"/>
        <w:outlineLvl w:val="0"/>
        <w:rPr>
          <w:rFonts w:ascii="Times New Roman" w:hAnsi="Times New Roman" w:cs="Times New Roman"/>
          <w:b/>
          <w:sz w:val="24"/>
          <w:szCs w:val="24"/>
        </w:rPr>
      </w:pPr>
      <w:r w:rsidRPr="00EE2A52">
        <w:rPr>
          <w:rFonts w:ascii="Times New Roman" w:hAnsi="Times New Roman" w:cs="Times New Roman"/>
          <w:bCs/>
          <w:sz w:val="24"/>
          <w:szCs w:val="24"/>
        </w:rPr>
        <w:t xml:space="preserve">Поставщик </w:t>
      </w:r>
      <w:r>
        <w:rPr>
          <w:rFonts w:ascii="Times New Roman" w:hAnsi="Times New Roman" w:cs="Times New Roman"/>
          <w:bCs/>
          <w:sz w:val="24"/>
          <w:szCs w:val="24"/>
        </w:rPr>
        <w:t xml:space="preserve">должен оказать услуги до конца 2024 года с момента подписания договора. поставить </w:t>
      </w:r>
      <w:r w:rsidRPr="00EE2A52">
        <w:rPr>
          <w:rFonts w:ascii="Times New Roman" w:hAnsi="Times New Roman" w:cs="Times New Roman"/>
          <w:bCs/>
          <w:sz w:val="24"/>
          <w:szCs w:val="24"/>
        </w:rPr>
        <w:t>в аренду сроком на 12 месяцев Заказчику устройства для экстренного вызова полиции</w:t>
      </w:r>
      <w:r>
        <w:rPr>
          <w:rFonts w:ascii="Times New Roman" w:hAnsi="Times New Roman" w:cs="Times New Roman"/>
          <w:bCs/>
          <w:sz w:val="24"/>
          <w:szCs w:val="24"/>
        </w:rPr>
        <w:t>;</w:t>
      </w:r>
    </w:p>
    <w:p w14:paraId="46C73CAD" w14:textId="77777777" w:rsidR="00760ACA" w:rsidRPr="000332F6" w:rsidRDefault="00760ACA" w:rsidP="00760ACA">
      <w:pPr>
        <w:pStyle w:val="a7"/>
        <w:numPr>
          <w:ilvl w:val="1"/>
          <w:numId w:val="1"/>
        </w:numPr>
        <w:tabs>
          <w:tab w:val="left" w:pos="567"/>
          <w:tab w:val="left" w:pos="1134"/>
        </w:tabs>
        <w:spacing w:after="0" w:line="240" w:lineRule="auto"/>
        <w:ind w:left="567" w:hanging="567"/>
        <w:jc w:val="both"/>
        <w:outlineLvl w:val="0"/>
        <w:rPr>
          <w:rFonts w:ascii="Times New Roman" w:hAnsi="Times New Roman" w:cs="Times New Roman"/>
          <w:bCs/>
          <w:sz w:val="24"/>
          <w:szCs w:val="24"/>
        </w:rPr>
      </w:pPr>
      <w:r>
        <w:rPr>
          <w:rFonts w:ascii="Times New Roman" w:hAnsi="Times New Roman" w:cs="Times New Roman"/>
          <w:sz w:val="24"/>
          <w:szCs w:val="24"/>
        </w:rPr>
        <w:t xml:space="preserve">Поставщик должен предоставить услуги по сервисному </w:t>
      </w:r>
      <w:r w:rsidRPr="00402F4B">
        <w:rPr>
          <w:rFonts w:ascii="Times New Roman" w:hAnsi="Times New Roman" w:cs="Times New Roman"/>
          <w:sz w:val="24"/>
          <w:szCs w:val="24"/>
        </w:rPr>
        <w:t xml:space="preserve">обслуживанию  1 </w:t>
      </w:r>
      <w:r>
        <w:rPr>
          <w:rFonts w:ascii="Times New Roman" w:hAnsi="Times New Roman" w:cs="Times New Roman"/>
          <w:sz w:val="24"/>
          <w:szCs w:val="24"/>
        </w:rPr>
        <w:t>единицу</w:t>
      </w:r>
      <w:r w:rsidRPr="00402F4B">
        <w:rPr>
          <w:rFonts w:ascii="Times New Roman" w:hAnsi="Times New Roman" w:cs="Times New Roman"/>
          <w:sz w:val="24"/>
          <w:szCs w:val="24"/>
        </w:rPr>
        <w:t xml:space="preserve"> устройства марки </w:t>
      </w:r>
      <w:r w:rsidRPr="00402F4B">
        <w:rPr>
          <w:rFonts w:ascii="Times New Roman" w:hAnsi="Times New Roman" w:cs="Times New Roman"/>
          <w:sz w:val="24"/>
          <w:szCs w:val="24"/>
          <w:lang w:val="en-US"/>
        </w:rPr>
        <w:t>IDC</w:t>
      </w:r>
      <w:r w:rsidRPr="00402F4B">
        <w:rPr>
          <w:rFonts w:ascii="Times New Roman" w:hAnsi="Times New Roman" w:cs="Times New Roman"/>
          <w:sz w:val="24"/>
          <w:szCs w:val="24"/>
        </w:rPr>
        <w:t xml:space="preserve"> «</w:t>
      </w:r>
      <w:r w:rsidRPr="00402F4B">
        <w:rPr>
          <w:rFonts w:ascii="Times New Roman" w:hAnsi="Times New Roman" w:cs="Times New Roman"/>
          <w:sz w:val="24"/>
          <w:szCs w:val="24"/>
          <w:lang w:val="en-US"/>
        </w:rPr>
        <w:t>Sowa</w:t>
      </w:r>
      <w:r w:rsidRPr="00402F4B">
        <w:rPr>
          <w:rFonts w:ascii="Times New Roman" w:hAnsi="Times New Roman" w:cs="Times New Roman"/>
          <w:sz w:val="24"/>
          <w:szCs w:val="24"/>
        </w:rPr>
        <w:t xml:space="preserve"> 32», </w:t>
      </w:r>
      <w:r w:rsidRPr="005B0014">
        <w:rPr>
          <w:rFonts w:ascii="Times New Roman" w:hAnsi="Times New Roman" w:cs="Times New Roman"/>
          <w:sz w:val="24"/>
          <w:szCs w:val="24"/>
        </w:rPr>
        <w:t>соответствии</w:t>
      </w:r>
      <w:r>
        <w:rPr>
          <w:rFonts w:ascii="Times New Roman" w:hAnsi="Times New Roman" w:cs="Times New Roman"/>
          <w:sz w:val="24"/>
          <w:szCs w:val="24"/>
        </w:rPr>
        <w:t xml:space="preserve"> техническим характеристикам указанной в пункте №5 данной технической спецификации.</w:t>
      </w:r>
    </w:p>
    <w:p w14:paraId="646F9828" w14:textId="77777777" w:rsidR="00760ACA" w:rsidRPr="000332F6" w:rsidRDefault="00760ACA" w:rsidP="00760ACA">
      <w:pPr>
        <w:pStyle w:val="a7"/>
        <w:tabs>
          <w:tab w:val="left" w:pos="567"/>
          <w:tab w:val="left" w:pos="1134"/>
        </w:tabs>
        <w:spacing w:after="0" w:line="240" w:lineRule="auto"/>
        <w:ind w:left="567"/>
        <w:jc w:val="both"/>
        <w:outlineLvl w:val="0"/>
        <w:rPr>
          <w:rFonts w:ascii="Times New Roman" w:hAnsi="Times New Roman" w:cs="Times New Roman"/>
          <w:bCs/>
          <w:sz w:val="24"/>
          <w:szCs w:val="24"/>
        </w:rPr>
      </w:pPr>
    </w:p>
    <w:p w14:paraId="282D1DA2" w14:textId="77777777" w:rsidR="00760ACA" w:rsidRPr="000332F6" w:rsidRDefault="00760ACA" w:rsidP="00760ACA">
      <w:pPr>
        <w:pStyle w:val="a7"/>
        <w:numPr>
          <w:ilvl w:val="0"/>
          <w:numId w:val="1"/>
        </w:numPr>
        <w:tabs>
          <w:tab w:val="left" w:pos="284"/>
        </w:tabs>
        <w:spacing w:after="0" w:line="240" w:lineRule="auto"/>
        <w:ind w:left="567" w:hanging="567"/>
        <w:contextualSpacing w:val="0"/>
        <w:jc w:val="both"/>
        <w:outlineLvl w:val="0"/>
        <w:rPr>
          <w:rFonts w:ascii="Times New Roman" w:hAnsi="Times New Roman" w:cs="Times New Roman"/>
          <w:b/>
          <w:sz w:val="24"/>
          <w:szCs w:val="24"/>
        </w:rPr>
      </w:pPr>
      <w:bookmarkStart w:id="5" w:name="_Hlk126913644"/>
      <w:bookmarkEnd w:id="3"/>
      <w:bookmarkEnd w:id="4"/>
      <w:r>
        <w:rPr>
          <w:rFonts w:ascii="Times New Roman" w:hAnsi="Times New Roman" w:cs="Times New Roman"/>
          <w:b/>
          <w:sz w:val="24"/>
          <w:szCs w:val="24"/>
        </w:rPr>
        <w:t>Техническая</w:t>
      </w:r>
      <w:r w:rsidRPr="000332F6">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характеристика Тревожной кнопки </w:t>
      </w:r>
      <w:r>
        <w:rPr>
          <w:rFonts w:ascii="Times New Roman" w:hAnsi="Times New Roman" w:cs="Times New Roman"/>
          <w:b/>
          <w:sz w:val="24"/>
          <w:szCs w:val="24"/>
          <w:lang w:val="en-US"/>
        </w:rPr>
        <w:t>IDC</w:t>
      </w:r>
      <w:r w:rsidRPr="00C24DD1">
        <w:rPr>
          <w:rFonts w:ascii="Times New Roman" w:hAnsi="Times New Roman" w:cs="Times New Roman"/>
          <w:b/>
          <w:sz w:val="24"/>
          <w:szCs w:val="24"/>
        </w:rPr>
        <w:t xml:space="preserve"> </w:t>
      </w:r>
      <w:r>
        <w:rPr>
          <w:rFonts w:ascii="Times New Roman" w:hAnsi="Times New Roman" w:cs="Times New Roman"/>
          <w:b/>
          <w:sz w:val="24"/>
          <w:szCs w:val="24"/>
        </w:rPr>
        <w:t>«</w:t>
      </w:r>
      <w:r>
        <w:rPr>
          <w:rFonts w:ascii="Times New Roman" w:hAnsi="Times New Roman" w:cs="Times New Roman"/>
          <w:b/>
          <w:sz w:val="24"/>
          <w:szCs w:val="24"/>
          <w:lang w:val="en-US"/>
        </w:rPr>
        <w:t>Sowa</w:t>
      </w:r>
      <w:r w:rsidRPr="00C24DD1">
        <w:rPr>
          <w:rFonts w:ascii="Times New Roman" w:hAnsi="Times New Roman" w:cs="Times New Roman"/>
          <w:b/>
          <w:sz w:val="24"/>
          <w:szCs w:val="24"/>
        </w:rPr>
        <w:t xml:space="preserve"> </w:t>
      </w:r>
      <w:r w:rsidRPr="005B0014">
        <w:rPr>
          <w:rFonts w:ascii="Times New Roman" w:hAnsi="Times New Roman" w:cs="Times New Roman"/>
          <w:b/>
          <w:sz w:val="24"/>
          <w:szCs w:val="24"/>
        </w:rPr>
        <w:t>32</w:t>
      </w:r>
      <w:r>
        <w:rPr>
          <w:rFonts w:ascii="Times New Roman" w:hAnsi="Times New Roman" w:cs="Times New Roman"/>
          <w:b/>
          <w:sz w:val="24"/>
          <w:szCs w:val="24"/>
        </w:rPr>
        <w:t>».</w:t>
      </w:r>
    </w:p>
    <w:p w14:paraId="65D6A74A" w14:textId="77777777" w:rsidR="00760ACA" w:rsidRPr="000332F6" w:rsidRDefault="00760ACA" w:rsidP="00760ACA">
      <w:pPr>
        <w:pStyle w:val="aa"/>
        <w:numPr>
          <w:ilvl w:val="1"/>
          <w:numId w:val="1"/>
        </w:numPr>
        <w:suppressAutoHyphens w:val="0"/>
        <w:ind w:left="567" w:hanging="567"/>
        <w:jc w:val="both"/>
        <w:rPr>
          <w:b/>
          <w:bCs/>
        </w:rPr>
      </w:pPr>
      <w:r w:rsidRPr="000332F6">
        <w:t xml:space="preserve">Диагональ экрана </w:t>
      </w:r>
      <w:r w:rsidRPr="000332F6">
        <w:rPr>
          <w:lang w:val="kk-KZ"/>
        </w:rPr>
        <w:t xml:space="preserve">не менее </w:t>
      </w:r>
      <w:r w:rsidRPr="000332F6">
        <w:t>3</w:t>
      </w:r>
      <w:r>
        <w:t>1,5</w:t>
      </w:r>
      <w:r w:rsidRPr="000332F6">
        <w:t xml:space="preserve">” дюйма., Соотношение сторон </w:t>
      </w:r>
      <w:r w:rsidRPr="000332F6">
        <w:rPr>
          <w:lang w:val="kk-KZ"/>
        </w:rPr>
        <w:t>не менее</w:t>
      </w:r>
      <w:r w:rsidRPr="000332F6">
        <w:t xml:space="preserve"> 16:9., Размер</w:t>
      </w:r>
      <w:r w:rsidRPr="000332F6">
        <w:rPr>
          <w:spacing w:val="1"/>
        </w:rPr>
        <w:t xml:space="preserve"> </w:t>
      </w:r>
      <w:r w:rsidRPr="000332F6">
        <w:t>пикселя 0.24мм., Максимальное разрешение</w:t>
      </w:r>
      <w:r w:rsidRPr="000332F6">
        <w:rPr>
          <w:lang w:val="kk-KZ"/>
        </w:rPr>
        <w:t xml:space="preserve"> не менее</w:t>
      </w:r>
      <w:r w:rsidRPr="000332F6">
        <w:t xml:space="preserve"> 1920x1080., Частота при</w:t>
      </w:r>
      <w:r w:rsidRPr="000332F6">
        <w:rPr>
          <w:spacing w:val="-67"/>
        </w:rPr>
        <w:t xml:space="preserve"> </w:t>
      </w:r>
      <w:r w:rsidRPr="000332F6">
        <w:t>максимальном</w:t>
      </w:r>
      <w:r w:rsidRPr="000332F6">
        <w:rPr>
          <w:spacing w:val="1"/>
        </w:rPr>
        <w:t xml:space="preserve"> </w:t>
      </w:r>
      <w:r w:rsidRPr="000332F6">
        <w:t>разрешении</w:t>
      </w:r>
      <w:r w:rsidRPr="000332F6">
        <w:rPr>
          <w:spacing w:val="1"/>
        </w:rPr>
        <w:t xml:space="preserve"> </w:t>
      </w:r>
      <w:r w:rsidRPr="000332F6">
        <w:rPr>
          <w:lang w:val="kk-KZ"/>
        </w:rPr>
        <w:t>не менее</w:t>
      </w:r>
      <w:r w:rsidRPr="000332F6">
        <w:t xml:space="preserve"> </w:t>
      </w:r>
      <w:r w:rsidRPr="000332F6">
        <w:rPr>
          <w:lang w:val="kk-KZ"/>
        </w:rPr>
        <w:t>5</w:t>
      </w:r>
      <w:r w:rsidRPr="000332F6">
        <w:t>0</w:t>
      </w:r>
      <w:r w:rsidRPr="000332F6">
        <w:rPr>
          <w:spacing w:val="1"/>
        </w:rPr>
        <w:t xml:space="preserve"> </w:t>
      </w:r>
      <w:r w:rsidRPr="000332F6">
        <w:t>Гц.</w:t>
      </w:r>
      <w:r w:rsidRPr="000332F6">
        <w:rPr>
          <w:lang w:val="kk-KZ"/>
        </w:rPr>
        <w:t xml:space="preserve"> но не более 60</w:t>
      </w:r>
      <w:r w:rsidRPr="000332F6">
        <w:rPr>
          <w:spacing w:val="1"/>
        </w:rPr>
        <w:t xml:space="preserve"> </w:t>
      </w:r>
      <w:r w:rsidRPr="000332F6">
        <w:t>Гц.,</w:t>
      </w:r>
      <w:r w:rsidRPr="000332F6">
        <w:rPr>
          <w:spacing w:val="1"/>
        </w:rPr>
        <w:t xml:space="preserve"> </w:t>
      </w:r>
      <w:r w:rsidRPr="000332F6">
        <w:t>Углы</w:t>
      </w:r>
      <w:r w:rsidRPr="000332F6">
        <w:rPr>
          <w:spacing w:val="1"/>
        </w:rPr>
        <w:t xml:space="preserve"> </w:t>
      </w:r>
      <w:r w:rsidRPr="000332F6">
        <w:t>обзора</w:t>
      </w:r>
      <w:r w:rsidRPr="000332F6">
        <w:rPr>
          <w:spacing w:val="1"/>
        </w:rPr>
        <w:t xml:space="preserve"> </w:t>
      </w:r>
      <w:r w:rsidRPr="000332F6">
        <w:t>экрана</w:t>
      </w:r>
      <w:r w:rsidRPr="000332F6">
        <w:rPr>
          <w:spacing w:val="1"/>
        </w:rPr>
        <w:t xml:space="preserve"> </w:t>
      </w:r>
      <w:r w:rsidRPr="000332F6">
        <w:t>по</w:t>
      </w:r>
      <w:r w:rsidRPr="000332F6">
        <w:rPr>
          <w:spacing w:val="-67"/>
        </w:rPr>
        <w:t xml:space="preserve"> </w:t>
      </w:r>
      <w:r w:rsidRPr="000332F6">
        <w:t>горизонтали/вертикали</w:t>
      </w:r>
      <w:r w:rsidRPr="000332F6">
        <w:rPr>
          <w:spacing w:val="1"/>
        </w:rPr>
        <w:t xml:space="preserve"> </w:t>
      </w:r>
      <w:r w:rsidRPr="000332F6">
        <w:t>H:170/V:160.,</w:t>
      </w:r>
      <w:r w:rsidRPr="000332F6">
        <w:rPr>
          <w:spacing w:val="1"/>
        </w:rPr>
        <w:t xml:space="preserve"> </w:t>
      </w:r>
      <w:r w:rsidRPr="000332F6">
        <w:t>Яркость</w:t>
      </w:r>
      <w:r w:rsidRPr="000332F6">
        <w:rPr>
          <w:spacing w:val="1"/>
        </w:rPr>
        <w:t xml:space="preserve"> </w:t>
      </w:r>
      <w:r w:rsidRPr="000332F6">
        <w:rPr>
          <w:spacing w:val="1"/>
          <w:lang w:val="kk-KZ"/>
        </w:rPr>
        <w:t>не менее 180</w:t>
      </w:r>
      <w:r w:rsidRPr="000332F6">
        <w:rPr>
          <w:spacing w:val="1"/>
        </w:rPr>
        <w:t xml:space="preserve"> </w:t>
      </w:r>
      <w:r w:rsidRPr="000332F6">
        <w:t>кд/м2.,</w:t>
      </w:r>
      <w:r w:rsidRPr="000332F6">
        <w:rPr>
          <w:spacing w:val="1"/>
        </w:rPr>
        <w:t xml:space="preserve"> </w:t>
      </w:r>
      <w:r w:rsidRPr="000332F6">
        <w:t xml:space="preserve">Контрастность 1000:1; Время отклика </w:t>
      </w:r>
      <w:r w:rsidRPr="000332F6">
        <w:rPr>
          <w:lang w:val="kk-KZ"/>
        </w:rPr>
        <w:t>8</w:t>
      </w:r>
      <w:r w:rsidRPr="000332F6">
        <w:t xml:space="preserve"> мс., Отображаемые цвета 16.7</w:t>
      </w:r>
      <w:r w:rsidRPr="000332F6">
        <w:rPr>
          <w:spacing w:val="-67"/>
        </w:rPr>
        <w:t xml:space="preserve"> </w:t>
      </w:r>
      <w:r w:rsidRPr="000332F6">
        <w:t>млн.,</w:t>
      </w:r>
      <w:r w:rsidRPr="000332F6">
        <w:rPr>
          <w:spacing w:val="-15"/>
        </w:rPr>
        <w:t xml:space="preserve"> </w:t>
      </w:r>
      <w:r w:rsidRPr="000332F6">
        <w:t>Интерфейс</w:t>
      </w:r>
      <w:r w:rsidRPr="000332F6">
        <w:rPr>
          <w:spacing w:val="-15"/>
        </w:rPr>
        <w:t xml:space="preserve"> </w:t>
      </w:r>
      <w:r w:rsidRPr="000332F6">
        <w:t>подключения</w:t>
      </w:r>
      <w:r w:rsidRPr="000332F6">
        <w:rPr>
          <w:spacing w:val="-13"/>
        </w:rPr>
        <w:t xml:space="preserve"> </w:t>
      </w:r>
      <w:r w:rsidRPr="000332F6">
        <w:t>HDMI.,</w:t>
      </w:r>
      <w:r w:rsidRPr="000332F6">
        <w:rPr>
          <w:spacing w:val="44"/>
        </w:rPr>
        <w:t xml:space="preserve"> </w:t>
      </w:r>
      <w:r w:rsidRPr="000332F6">
        <w:t>Блок</w:t>
      </w:r>
      <w:r w:rsidRPr="000332F6">
        <w:rPr>
          <w:spacing w:val="-12"/>
        </w:rPr>
        <w:t xml:space="preserve"> </w:t>
      </w:r>
      <w:r w:rsidRPr="000332F6">
        <w:t>управления:</w:t>
      </w:r>
      <w:r w:rsidRPr="000332F6">
        <w:rPr>
          <w:spacing w:val="-13"/>
        </w:rPr>
        <w:t xml:space="preserve"> </w:t>
      </w:r>
      <w:r w:rsidRPr="000332F6">
        <w:t>форм</w:t>
      </w:r>
      <w:r w:rsidRPr="000332F6">
        <w:rPr>
          <w:spacing w:val="-15"/>
        </w:rPr>
        <w:t xml:space="preserve"> </w:t>
      </w:r>
      <w:r w:rsidRPr="000332F6">
        <w:t>фактор</w:t>
      </w:r>
      <w:r w:rsidRPr="000332F6">
        <w:rPr>
          <w:spacing w:val="-68"/>
        </w:rPr>
        <w:t xml:space="preserve"> </w:t>
      </w:r>
      <w:r w:rsidRPr="000332F6">
        <w:t>центрального</w:t>
      </w:r>
      <w:r w:rsidRPr="000332F6">
        <w:rPr>
          <w:spacing w:val="16"/>
        </w:rPr>
        <w:t xml:space="preserve"> </w:t>
      </w:r>
      <w:r w:rsidRPr="000332F6">
        <w:t>управляющего</w:t>
      </w:r>
      <w:r w:rsidRPr="000332F6">
        <w:rPr>
          <w:spacing w:val="15"/>
        </w:rPr>
        <w:t xml:space="preserve"> </w:t>
      </w:r>
      <w:r w:rsidRPr="000332F6">
        <w:t>блока</w:t>
      </w:r>
      <w:r w:rsidRPr="000332F6">
        <w:rPr>
          <w:spacing w:val="13"/>
        </w:rPr>
        <w:t xml:space="preserve"> </w:t>
      </w:r>
      <w:r w:rsidRPr="000332F6">
        <w:t>87</w:t>
      </w:r>
      <w:r w:rsidRPr="000332F6">
        <w:rPr>
          <w:spacing w:val="13"/>
        </w:rPr>
        <w:t xml:space="preserve"> </w:t>
      </w:r>
      <w:r w:rsidRPr="000332F6">
        <w:t>х</w:t>
      </w:r>
      <w:r w:rsidRPr="000332F6">
        <w:rPr>
          <w:spacing w:val="14"/>
        </w:rPr>
        <w:t xml:space="preserve"> </w:t>
      </w:r>
      <w:r w:rsidRPr="000332F6">
        <w:t>58</w:t>
      </w:r>
      <w:r w:rsidRPr="000332F6">
        <w:rPr>
          <w:spacing w:val="17"/>
        </w:rPr>
        <w:t xml:space="preserve"> </w:t>
      </w:r>
      <w:r w:rsidRPr="000332F6">
        <w:t>х</w:t>
      </w:r>
      <w:r w:rsidRPr="000332F6">
        <w:rPr>
          <w:spacing w:val="13"/>
        </w:rPr>
        <w:t xml:space="preserve"> </w:t>
      </w:r>
      <w:r w:rsidRPr="000332F6">
        <w:t>20</w:t>
      </w:r>
      <w:r w:rsidRPr="000332F6">
        <w:rPr>
          <w:spacing w:val="16"/>
        </w:rPr>
        <w:t xml:space="preserve"> </w:t>
      </w:r>
      <w:r w:rsidRPr="000332F6">
        <w:t>мм.</w:t>
      </w:r>
      <w:r w:rsidRPr="000332F6">
        <w:rPr>
          <w:spacing w:val="14"/>
        </w:rPr>
        <w:t xml:space="preserve"> </w:t>
      </w:r>
      <w:r w:rsidRPr="000332F6">
        <w:t>Количество</w:t>
      </w:r>
      <w:r w:rsidRPr="000332F6">
        <w:rPr>
          <w:spacing w:val="15"/>
        </w:rPr>
        <w:t xml:space="preserve"> </w:t>
      </w:r>
      <w:r w:rsidRPr="000332F6">
        <w:t xml:space="preserve">ядер процессора </w:t>
      </w:r>
      <w:r w:rsidRPr="000332F6">
        <w:rPr>
          <w:lang w:val="kk-KZ"/>
        </w:rPr>
        <w:t xml:space="preserve">не менее </w:t>
      </w:r>
      <w:r w:rsidRPr="000332F6">
        <w:t>4-ех ядер.</w:t>
      </w:r>
      <w:r w:rsidRPr="000332F6">
        <w:rPr>
          <w:spacing w:val="70"/>
        </w:rPr>
        <w:t xml:space="preserve"> </w:t>
      </w:r>
      <w:r w:rsidRPr="000332F6">
        <w:t>Тактовая частота 1,5 ГГц. Оперативная память</w:t>
      </w:r>
      <w:r w:rsidRPr="000332F6">
        <w:rPr>
          <w:spacing w:val="1"/>
        </w:rPr>
        <w:t xml:space="preserve"> </w:t>
      </w:r>
      <w:r w:rsidRPr="000332F6">
        <w:rPr>
          <w:spacing w:val="1"/>
          <w:lang w:val="kk-KZ"/>
        </w:rPr>
        <w:t xml:space="preserve">не менее </w:t>
      </w:r>
      <w:r w:rsidRPr="000332F6">
        <w:t xml:space="preserve">2 Гб. Тип памяти DDR4-2400. Цифровой видеовыход </w:t>
      </w:r>
      <w:r w:rsidRPr="000332F6">
        <w:rPr>
          <w:lang w:val="kk-KZ"/>
        </w:rPr>
        <w:t xml:space="preserve">должен как минимум </w:t>
      </w:r>
      <w:r w:rsidRPr="000332F6">
        <w:t>2 штук</w:t>
      </w:r>
      <w:r w:rsidRPr="000332F6">
        <w:rPr>
          <w:spacing w:val="1"/>
        </w:rPr>
        <w:t xml:space="preserve"> </w:t>
      </w:r>
      <w:r w:rsidRPr="000332F6">
        <w:t>(micro-HDMI/ USB). Порты стандарта USB 2.0</w:t>
      </w:r>
      <w:r w:rsidRPr="000332F6">
        <w:rPr>
          <w:lang w:val="kk-KZ"/>
        </w:rPr>
        <w:t xml:space="preserve"> -</w:t>
      </w:r>
      <w:r w:rsidRPr="000332F6">
        <w:rPr>
          <w:spacing w:val="1"/>
        </w:rPr>
        <w:t xml:space="preserve"> </w:t>
      </w:r>
      <w:r w:rsidRPr="000332F6">
        <w:t>4 штук. Беспроводная</w:t>
      </w:r>
      <w:r w:rsidRPr="000332F6">
        <w:rPr>
          <w:spacing w:val="1"/>
        </w:rPr>
        <w:t xml:space="preserve"> </w:t>
      </w:r>
      <w:r w:rsidRPr="000332F6">
        <w:t>сеть</w:t>
      </w:r>
      <w:r w:rsidRPr="000332F6">
        <w:rPr>
          <w:spacing w:val="1"/>
        </w:rPr>
        <w:t xml:space="preserve"> </w:t>
      </w:r>
      <w:r w:rsidRPr="000332F6">
        <w:t>не</w:t>
      </w:r>
      <w:r w:rsidRPr="000332F6">
        <w:rPr>
          <w:spacing w:val="1"/>
        </w:rPr>
        <w:t xml:space="preserve"> </w:t>
      </w:r>
      <w:r w:rsidRPr="000332F6">
        <w:rPr>
          <w:lang w:val="kk-KZ"/>
        </w:rPr>
        <w:t>менее</w:t>
      </w:r>
      <w:r w:rsidRPr="000332F6">
        <w:rPr>
          <w:spacing w:val="1"/>
        </w:rPr>
        <w:t xml:space="preserve"> </w:t>
      </w:r>
      <w:r w:rsidRPr="000332F6">
        <w:t>WiFi</w:t>
      </w:r>
      <w:r w:rsidRPr="000332F6">
        <w:rPr>
          <w:spacing w:val="1"/>
        </w:rPr>
        <w:t xml:space="preserve"> </w:t>
      </w:r>
      <w:r w:rsidRPr="000332F6">
        <w:t>2.4Ггц</w:t>
      </w:r>
      <w:r w:rsidRPr="000332F6">
        <w:rPr>
          <w:spacing w:val="1"/>
        </w:rPr>
        <w:t xml:space="preserve"> </w:t>
      </w:r>
      <w:r w:rsidRPr="000332F6">
        <w:t>и</w:t>
      </w:r>
      <w:r w:rsidRPr="000332F6">
        <w:rPr>
          <w:spacing w:val="1"/>
        </w:rPr>
        <w:t xml:space="preserve"> </w:t>
      </w:r>
      <w:r w:rsidRPr="000332F6">
        <w:t>5.0Ггц</w:t>
      </w:r>
      <w:r w:rsidRPr="000332F6">
        <w:rPr>
          <w:spacing w:val="1"/>
        </w:rPr>
        <w:t xml:space="preserve"> </w:t>
      </w:r>
      <w:r w:rsidRPr="000332F6">
        <w:t>IEEE</w:t>
      </w:r>
      <w:r w:rsidRPr="000332F6">
        <w:rPr>
          <w:spacing w:val="1"/>
        </w:rPr>
        <w:t xml:space="preserve"> </w:t>
      </w:r>
      <w:r w:rsidRPr="000332F6">
        <w:t>802.11ac,</w:t>
      </w:r>
      <w:r w:rsidRPr="000332F6">
        <w:rPr>
          <w:spacing w:val="1"/>
        </w:rPr>
        <w:t xml:space="preserve"> </w:t>
      </w:r>
      <w:r w:rsidRPr="000332F6">
        <w:t>Ethernet</w:t>
      </w:r>
      <w:r w:rsidRPr="000332F6">
        <w:rPr>
          <w:spacing w:val="1"/>
        </w:rPr>
        <w:t xml:space="preserve"> </w:t>
      </w:r>
      <w:r w:rsidRPr="000332F6">
        <w:t>порт</w:t>
      </w:r>
      <w:r w:rsidRPr="000332F6">
        <w:rPr>
          <w:spacing w:val="1"/>
        </w:rPr>
        <w:t xml:space="preserve"> </w:t>
      </w:r>
      <w:r w:rsidRPr="000332F6">
        <w:t>1000Мб,</w:t>
      </w:r>
      <w:r w:rsidRPr="000332F6">
        <w:rPr>
          <w:spacing w:val="1"/>
        </w:rPr>
        <w:t xml:space="preserve"> </w:t>
      </w:r>
      <w:r w:rsidRPr="000332F6">
        <w:t>Bluetooth</w:t>
      </w:r>
      <w:r w:rsidRPr="000332F6">
        <w:rPr>
          <w:spacing w:val="1"/>
        </w:rPr>
        <w:t xml:space="preserve"> </w:t>
      </w:r>
      <w:r w:rsidRPr="000332F6">
        <w:t>порт</w:t>
      </w:r>
      <w:r w:rsidRPr="000332F6">
        <w:rPr>
          <w:spacing w:val="1"/>
        </w:rPr>
        <w:t xml:space="preserve"> </w:t>
      </w:r>
      <w:r w:rsidRPr="000332F6">
        <w:t>5</w:t>
      </w:r>
      <w:r w:rsidRPr="000332F6">
        <w:rPr>
          <w:spacing w:val="1"/>
        </w:rPr>
        <w:t xml:space="preserve"> </w:t>
      </w:r>
      <w:r w:rsidRPr="000332F6">
        <w:t>версии.</w:t>
      </w:r>
      <w:r w:rsidRPr="000332F6">
        <w:rPr>
          <w:spacing w:val="1"/>
        </w:rPr>
        <w:t xml:space="preserve"> </w:t>
      </w:r>
      <w:r w:rsidRPr="000332F6">
        <w:t>Разъем</w:t>
      </w:r>
      <w:r w:rsidRPr="000332F6">
        <w:rPr>
          <w:spacing w:val="1"/>
        </w:rPr>
        <w:t xml:space="preserve"> </w:t>
      </w:r>
      <w:r w:rsidRPr="000332F6">
        <w:t>видеокамеры</w:t>
      </w:r>
      <w:r w:rsidRPr="000332F6">
        <w:rPr>
          <w:spacing w:val="1"/>
        </w:rPr>
        <w:t xml:space="preserve"> </w:t>
      </w:r>
      <w:r w:rsidRPr="000332F6">
        <w:t>не</w:t>
      </w:r>
      <w:r w:rsidRPr="000332F6">
        <w:rPr>
          <w:spacing w:val="1"/>
        </w:rPr>
        <w:t xml:space="preserve"> </w:t>
      </w:r>
      <w:r w:rsidRPr="000332F6">
        <w:t>ниже</w:t>
      </w:r>
      <w:r w:rsidRPr="000332F6">
        <w:rPr>
          <w:spacing w:val="1"/>
        </w:rPr>
        <w:t xml:space="preserve"> </w:t>
      </w:r>
      <w:r w:rsidRPr="000332F6">
        <w:t>формата</w:t>
      </w:r>
      <w:r w:rsidRPr="000332F6">
        <w:rPr>
          <w:spacing w:val="1"/>
        </w:rPr>
        <w:t xml:space="preserve"> </w:t>
      </w:r>
      <w:r w:rsidRPr="000332F6">
        <w:t>2-lane</w:t>
      </w:r>
      <w:r w:rsidRPr="000332F6">
        <w:rPr>
          <w:spacing w:val="1"/>
        </w:rPr>
        <w:t xml:space="preserve"> </w:t>
      </w:r>
      <w:r w:rsidRPr="000332F6">
        <w:t>MIPI</w:t>
      </w:r>
      <w:r w:rsidRPr="000332F6">
        <w:rPr>
          <w:spacing w:val="1"/>
        </w:rPr>
        <w:t xml:space="preserve"> </w:t>
      </w:r>
      <w:r w:rsidRPr="000332F6">
        <w:t>CSI.</w:t>
      </w:r>
      <w:r w:rsidRPr="000332F6">
        <w:rPr>
          <w:spacing w:val="1"/>
        </w:rPr>
        <w:t xml:space="preserve"> </w:t>
      </w:r>
      <w:r w:rsidRPr="000332F6">
        <w:t>Питание</w:t>
      </w:r>
      <w:r w:rsidRPr="000332F6">
        <w:rPr>
          <w:spacing w:val="1"/>
        </w:rPr>
        <w:t xml:space="preserve"> </w:t>
      </w:r>
      <w:r w:rsidRPr="000332F6">
        <w:t xml:space="preserve">разъем USB-C 5В. Накопитель форм-фактор SD. Ёмкость карты </w:t>
      </w:r>
      <w:r w:rsidRPr="000332F6">
        <w:rPr>
          <w:lang w:val="kk-KZ"/>
        </w:rPr>
        <w:t>не менее 16</w:t>
      </w:r>
      <w:r w:rsidRPr="000332F6">
        <w:t>Гб.</w:t>
      </w:r>
      <w:r w:rsidRPr="000332F6">
        <w:rPr>
          <w:lang w:val="kk-KZ"/>
        </w:rPr>
        <w:t xml:space="preserve"> </w:t>
      </w:r>
      <w:r w:rsidRPr="000332F6">
        <w:rPr>
          <w:spacing w:val="-67"/>
        </w:rPr>
        <w:t xml:space="preserve"> </w:t>
      </w:r>
      <w:r w:rsidRPr="000332F6">
        <w:t>Скорость</w:t>
      </w:r>
      <w:r w:rsidRPr="000332F6">
        <w:rPr>
          <w:spacing w:val="1"/>
        </w:rPr>
        <w:t xml:space="preserve"> </w:t>
      </w:r>
      <w:r w:rsidRPr="000332F6">
        <w:t>чтения</w:t>
      </w:r>
      <w:r w:rsidRPr="000332F6">
        <w:rPr>
          <w:spacing w:val="1"/>
        </w:rPr>
        <w:t xml:space="preserve"> </w:t>
      </w:r>
      <w:r w:rsidRPr="000332F6">
        <w:t>100</w:t>
      </w:r>
      <w:r w:rsidRPr="000332F6">
        <w:rPr>
          <w:spacing w:val="1"/>
        </w:rPr>
        <w:t xml:space="preserve"> </w:t>
      </w:r>
      <w:r w:rsidRPr="000332F6">
        <w:t>МБ/сек.</w:t>
      </w:r>
      <w:r w:rsidRPr="000332F6">
        <w:rPr>
          <w:spacing w:val="1"/>
        </w:rPr>
        <w:t xml:space="preserve"> </w:t>
      </w:r>
      <w:r w:rsidRPr="000332F6">
        <w:t>Скорость</w:t>
      </w:r>
      <w:r w:rsidRPr="000332F6">
        <w:rPr>
          <w:spacing w:val="1"/>
        </w:rPr>
        <w:t xml:space="preserve"> </w:t>
      </w:r>
      <w:r w:rsidRPr="000332F6">
        <w:t>записи</w:t>
      </w:r>
      <w:r w:rsidRPr="000332F6">
        <w:rPr>
          <w:spacing w:val="1"/>
        </w:rPr>
        <w:t xml:space="preserve"> </w:t>
      </w:r>
      <w:r w:rsidRPr="000332F6">
        <w:t>50</w:t>
      </w:r>
      <w:r w:rsidRPr="000332F6">
        <w:rPr>
          <w:spacing w:val="1"/>
        </w:rPr>
        <w:t xml:space="preserve"> </w:t>
      </w:r>
      <w:r w:rsidRPr="000332F6">
        <w:t>МБ/сек.</w:t>
      </w:r>
      <w:r w:rsidRPr="000332F6">
        <w:rPr>
          <w:spacing w:val="1"/>
        </w:rPr>
        <w:t xml:space="preserve"> </w:t>
      </w:r>
      <w:r w:rsidRPr="000332F6">
        <w:t>Максимальное</w:t>
      </w:r>
      <w:r w:rsidRPr="000332F6">
        <w:rPr>
          <w:spacing w:val="1"/>
        </w:rPr>
        <w:t xml:space="preserve"> </w:t>
      </w:r>
      <w:r w:rsidRPr="000332F6">
        <w:t>разрешение</w:t>
      </w:r>
      <w:r w:rsidRPr="000332F6">
        <w:rPr>
          <w:spacing w:val="1"/>
        </w:rPr>
        <w:t xml:space="preserve"> </w:t>
      </w:r>
      <w:r w:rsidRPr="000332F6">
        <w:rPr>
          <w:spacing w:val="1"/>
          <w:lang w:val="kk-KZ"/>
        </w:rPr>
        <w:t>не менее 4</w:t>
      </w:r>
      <w:r w:rsidRPr="000332F6">
        <w:rPr>
          <w:spacing w:val="1"/>
        </w:rPr>
        <w:t xml:space="preserve"> </w:t>
      </w:r>
      <w:r w:rsidRPr="000332F6">
        <w:t>Мп.</w:t>
      </w:r>
      <w:r w:rsidRPr="000332F6">
        <w:rPr>
          <w:lang w:val="kk-KZ"/>
        </w:rPr>
        <w:t>, но не более 8Мп.</w:t>
      </w:r>
      <w:r w:rsidRPr="000332F6">
        <w:rPr>
          <w:spacing w:val="1"/>
        </w:rPr>
        <w:t xml:space="preserve"> </w:t>
      </w:r>
      <w:r w:rsidRPr="000332F6">
        <w:t>Поддерживаемые</w:t>
      </w:r>
      <w:r w:rsidRPr="000332F6">
        <w:rPr>
          <w:spacing w:val="1"/>
        </w:rPr>
        <w:t xml:space="preserve"> </w:t>
      </w:r>
      <w:r w:rsidRPr="000332F6">
        <w:t>видео форматы</w:t>
      </w:r>
      <w:r w:rsidRPr="000332F6">
        <w:rPr>
          <w:spacing w:val="1"/>
        </w:rPr>
        <w:t xml:space="preserve"> </w:t>
      </w:r>
      <w:r w:rsidRPr="000332F6">
        <w:t>1080p,</w:t>
      </w:r>
      <w:r w:rsidRPr="000332F6">
        <w:rPr>
          <w:spacing w:val="-9"/>
        </w:rPr>
        <w:t xml:space="preserve"> </w:t>
      </w:r>
      <w:r w:rsidRPr="000332F6">
        <w:t>720p,</w:t>
      </w:r>
      <w:r w:rsidRPr="000332F6">
        <w:rPr>
          <w:spacing w:val="-8"/>
        </w:rPr>
        <w:t xml:space="preserve"> </w:t>
      </w:r>
      <w:r w:rsidRPr="000332F6">
        <w:t>640p</w:t>
      </w:r>
      <w:r w:rsidRPr="000332F6">
        <w:rPr>
          <w:spacing w:val="-8"/>
        </w:rPr>
        <w:t xml:space="preserve"> </w:t>
      </w:r>
      <w:r w:rsidRPr="000332F6">
        <w:t>на</w:t>
      </w:r>
      <w:r w:rsidRPr="000332F6">
        <w:rPr>
          <w:spacing w:val="-8"/>
        </w:rPr>
        <w:t xml:space="preserve"> </w:t>
      </w:r>
      <w:r w:rsidRPr="000332F6">
        <w:t>скорости</w:t>
      </w:r>
      <w:r w:rsidRPr="000332F6">
        <w:rPr>
          <w:spacing w:val="-8"/>
        </w:rPr>
        <w:t xml:space="preserve"> </w:t>
      </w:r>
      <w:r w:rsidRPr="000332F6">
        <w:t>30</w:t>
      </w:r>
      <w:r w:rsidRPr="000332F6">
        <w:rPr>
          <w:spacing w:val="-7"/>
        </w:rPr>
        <w:t xml:space="preserve"> </w:t>
      </w:r>
      <w:r w:rsidRPr="000332F6">
        <w:t>кадров/сек.</w:t>
      </w:r>
      <w:r w:rsidRPr="000332F6">
        <w:rPr>
          <w:spacing w:val="-6"/>
        </w:rPr>
        <w:t xml:space="preserve"> </w:t>
      </w:r>
      <w:r w:rsidRPr="000332F6">
        <w:t>Эквивалентное</w:t>
      </w:r>
      <w:r w:rsidRPr="000332F6">
        <w:rPr>
          <w:spacing w:val="-8"/>
        </w:rPr>
        <w:t xml:space="preserve"> </w:t>
      </w:r>
      <w:r w:rsidRPr="000332F6">
        <w:t>фокусное</w:t>
      </w:r>
      <w:r w:rsidRPr="000332F6">
        <w:rPr>
          <w:spacing w:val="-68"/>
        </w:rPr>
        <w:t xml:space="preserve"> </w:t>
      </w:r>
      <w:r w:rsidRPr="000332F6">
        <w:t xml:space="preserve">расстояние 33 мм. Направленность микрофона не </w:t>
      </w:r>
      <w:r w:rsidRPr="000332F6">
        <w:rPr>
          <w:lang w:val="kk-KZ"/>
        </w:rPr>
        <w:t>менее</w:t>
      </w:r>
      <w:r w:rsidRPr="000332F6">
        <w:t xml:space="preserve"> кардиоидой.</w:t>
      </w:r>
      <w:r w:rsidRPr="000332F6">
        <w:rPr>
          <w:spacing w:val="1"/>
        </w:rPr>
        <w:t xml:space="preserve"> </w:t>
      </w:r>
      <w:r w:rsidRPr="000332F6">
        <w:t>Аудио разъём</w:t>
      </w:r>
      <w:r w:rsidRPr="000332F6">
        <w:rPr>
          <w:spacing w:val="2"/>
        </w:rPr>
        <w:t xml:space="preserve"> </w:t>
      </w:r>
      <w:r w:rsidRPr="000332F6">
        <w:t>3,5</w:t>
      </w:r>
      <w:r w:rsidRPr="000332F6">
        <w:rPr>
          <w:spacing w:val="2"/>
        </w:rPr>
        <w:t xml:space="preserve"> </w:t>
      </w:r>
      <w:r w:rsidRPr="000332F6">
        <w:t>мм</w:t>
      </w:r>
      <w:r w:rsidRPr="000332F6">
        <w:rPr>
          <w:spacing w:val="2"/>
        </w:rPr>
        <w:t xml:space="preserve"> </w:t>
      </w:r>
      <w:r w:rsidRPr="000332F6">
        <w:t>1</w:t>
      </w:r>
      <w:r w:rsidRPr="000332F6">
        <w:rPr>
          <w:spacing w:val="2"/>
        </w:rPr>
        <w:t xml:space="preserve"> </w:t>
      </w:r>
      <w:r w:rsidRPr="000332F6">
        <w:t>штука.</w:t>
      </w:r>
      <w:r w:rsidRPr="000332F6">
        <w:rPr>
          <w:spacing w:val="1"/>
        </w:rPr>
        <w:t xml:space="preserve"> </w:t>
      </w:r>
      <w:r w:rsidRPr="000332F6">
        <w:t>Тип</w:t>
      </w:r>
      <w:r w:rsidRPr="000332F6">
        <w:rPr>
          <w:spacing w:val="3"/>
        </w:rPr>
        <w:t xml:space="preserve"> </w:t>
      </w:r>
      <w:r w:rsidRPr="000332F6">
        <w:t>подключения</w:t>
      </w:r>
      <w:r w:rsidRPr="000332F6">
        <w:rPr>
          <w:spacing w:val="2"/>
        </w:rPr>
        <w:t xml:space="preserve"> </w:t>
      </w:r>
      <w:r w:rsidRPr="000332F6">
        <w:t>звуковой карты</w:t>
      </w:r>
      <w:r w:rsidRPr="000332F6">
        <w:rPr>
          <w:spacing w:val="2"/>
        </w:rPr>
        <w:t xml:space="preserve"> </w:t>
      </w:r>
      <w:r w:rsidRPr="000332F6">
        <w:t>USB</w:t>
      </w:r>
      <w:r w:rsidRPr="000332F6">
        <w:rPr>
          <w:b/>
          <w:bCs/>
        </w:rPr>
        <w:t xml:space="preserve"> </w:t>
      </w:r>
      <w:r w:rsidRPr="000332F6">
        <w:t>2.0 1 штуки. Аналоговые выходы независимых выходов на наушники</w:t>
      </w:r>
      <w:r w:rsidRPr="000332F6">
        <w:rPr>
          <w:spacing w:val="1"/>
        </w:rPr>
        <w:t xml:space="preserve"> </w:t>
      </w:r>
      <w:r w:rsidRPr="000332F6">
        <w:t xml:space="preserve">2 штук. Количество каналов динамиков не </w:t>
      </w:r>
      <w:r w:rsidRPr="000332F6">
        <w:rPr>
          <w:lang w:val="kk-KZ"/>
        </w:rPr>
        <w:t>менее</w:t>
      </w:r>
      <w:r w:rsidRPr="000332F6">
        <w:t xml:space="preserve"> стерео. Суммарная</w:t>
      </w:r>
      <w:r w:rsidRPr="000332F6">
        <w:rPr>
          <w:spacing w:val="1"/>
        </w:rPr>
        <w:t xml:space="preserve"> </w:t>
      </w:r>
      <w:r w:rsidRPr="000332F6">
        <w:t>мощность системы 10 Вт. Мощность сателлита 1,5Вт. Шум 70 дБ.</w:t>
      </w:r>
      <w:r w:rsidRPr="000332F6">
        <w:rPr>
          <w:spacing w:val="1"/>
        </w:rPr>
        <w:t xml:space="preserve"> </w:t>
      </w:r>
      <w:r w:rsidRPr="000332F6">
        <w:rPr>
          <w:spacing w:val="-1"/>
        </w:rPr>
        <w:t>Минимальная</w:t>
      </w:r>
      <w:r w:rsidRPr="000332F6">
        <w:rPr>
          <w:spacing w:val="-17"/>
        </w:rPr>
        <w:t xml:space="preserve"> </w:t>
      </w:r>
      <w:r w:rsidRPr="000332F6">
        <w:rPr>
          <w:spacing w:val="-1"/>
        </w:rPr>
        <w:t>частота</w:t>
      </w:r>
      <w:r w:rsidRPr="000332F6">
        <w:rPr>
          <w:spacing w:val="-17"/>
        </w:rPr>
        <w:t xml:space="preserve"> </w:t>
      </w:r>
      <w:r w:rsidRPr="000332F6">
        <w:t>системы</w:t>
      </w:r>
      <w:r w:rsidRPr="000332F6">
        <w:rPr>
          <w:spacing w:val="-20"/>
        </w:rPr>
        <w:t xml:space="preserve"> </w:t>
      </w:r>
      <w:r w:rsidRPr="000332F6">
        <w:rPr>
          <w:spacing w:val="-20"/>
          <w:lang w:val="kk-KZ"/>
        </w:rPr>
        <w:t>не менее 8</w:t>
      </w:r>
      <w:r w:rsidRPr="000332F6">
        <w:t>0</w:t>
      </w:r>
      <w:r w:rsidRPr="000332F6">
        <w:rPr>
          <w:spacing w:val="-16"/>
        </w:rPr>
        <w:t xml:space="preserve"> </w:t>
      </w:r>
      <w:r w:rsidRPr="000332F6">
        <w:t>Гц.</w:t>
      </w:r>
      <w:r w:rsidRPr="000332F6">
        <w:rPr>
          <w:spacing w:val="-21"/>
        </w:rPr>
        <w:t xml:space="preserve"> </w:t>
      </w:r>
      <w:r w:rsidRPr="000332F6">
        <w:t>Максимальная</w:t>
      </w:r>
      <w:r w:rsidRPr="000332F6">
        <w:rPr>
          <w:spacing w:val="-16"/>
        </w:rPr>
        <w:t xml:space="preserve"> </w:t>
      </w:r>
      <w:r w:rsidRPr="000332F6">
        <w:t>частота</w:t>
      </w:r>
      <w:r w:rsidRPr="000332F6">
        <w:rPr>
          <w:spacing w:val="-18"/>
        </w:rPr>
        <w:t xml:space="preserve"> </w:t>
      </w:r>
      <w:r w:rsidRPr="000332F6">
        <w:t>системы</w:t>
      </w:r>
      <w:r w:rsidRPr="000332F6">
        <w:rPr>
          <w:spacing w:val="-67"/>
        </w:rPr>
        <w:t xml:space="preserve"> </w:t>
      </w:r>
      <w:r w:rsidRPr="000332F6">
        <w:rPr>
          <w:spacing w:val="-67"/>
          <w:lang w:val="kk-KZ"/>
        </w:rPr>
        <w:t xml:space="preserve">  </w:t>
      </w:r>
      <w:r w:rsidRPr="000332F6">
        <w:t xml:space="preserve">18 КГц. </w:t>
      </w:r>
      <w:r w:rsidRPr="000332F6">
        <w:rPr>
          <w:lang w:val="kk-KZ"/>
        </w:rPr>
        <w:t>Должна быть а</w:t>
      </w:r>
      <w:r w:rsidRPr="000332F6">
        <w:t xml:space="preserve">нтивандальная кнопка </w:t>
      </w:r>
      <w:r w:rsidRPr="000332F6">
        <w:rPr>
          <w:lang w:val="kk-KZ"/>
        </w:rPr>
        <w:t xml:space="preserve">размером не менее </w:t>
      </w:r>
      <w:r w:rsidRPr="000332F6">
        <w:t>1</w:t>
      </w:r>
      <w:r w:rsidRPr="000332F6">
        <w:rPr>
          <w:lang w:val="kk-KZ"/>
        </w:rPr>
        <w:t>0</w:t>
      </w:r>
      <w:r w:rsidRPr="000332F6">
        <w:t xml:space="preserve">мм. Напряжение </w:t>
      </w:r>
      <w:r w:rsidRPr="000332F6">
        <w:rPr>
          <w:lang w:val="kk-KZ"/>
        </w:rPr>
        <w:t xml:space="preserve">не менее </w:t>
      </w:r>
      <w:r w:rsidRPr="000332F6">
        <w:t>12В. Тип блока</w:t>
      </w:r>
      <w:r w:rsidRPr="000332F6">
        <w:rPr>
          <w:spacing w:val="1"/>
        </w:rPr>
        <w:t xml:space="preserve"> </w:t>
      </w:r>
      <w:r w:rsidRPr="000332F6">
        <w:t>питания</w:t>
      </w:r>
      <w:r w:rsidRPr="000332F6">
        <w:rPr>
          <w:spacing w:val="1"/>
        </w:rPr>
        <w:t xml:space="preserve"> </w:t>
      </w:r>
      <w:r w:rsidRPr="000332F6">
        <w:t>импульсный. Входное напряжение 220В.</w:t>
      </w:r>
      <w:r w:rsidRPr="000332F6">
        <w:rPr>
          <w:spacing w:val="1"/>
        </w:rPr>
        <w:t xml:space="preserve"> </w:t>
      </w:r>
      <w:r w:rsidRPr="000332F6">
        <w:t>1,3А. Выходное</w:t>
      </w:r>
      <w:r w:rsidRPr="000332F6">
        <w:rPr>
          <w:spacing w:val="1"/>
        </w:rPr>
        <w:t xml:space="preserve"> </w:t>
      </w:r>
      <w:r w:rsidRPr="000332F6">
        <w:t>напряжение</w:t>
      </w:r>
      <w:r w:rsidRPr="000332F6">
        <w:rPr>
          <w:spacing w:val="1"/>
        </w:rPr>
        <w:t xml:space="preserve"> </w:t>
      </w:r>
      <w:r w:rsidRPr="000332F6">
        <w:t xml:space="preserve">12В. Рабочая температура </w:t>
      </w:r>
      <w:r w:rsidRPr="000332F6">
        <w:rPr>
          <w:lang w:val="kk-KZ"/>
        </w:rPr>
        <w:t>7</w:t>
      </w:r>
      <w:r w:rsidRPr="000332F6">
        <w:t>0.0 градусов.</w:t>
      </w:r>
      <w:r w:rsidRPr="000332F6">
        <w:rPr>
          <w:spacing w:val="1"/>
        </w:rPr>
        <w:t xml:space="preserve"> </w:t>
      </w:r>
      <w:r w:rsidRPr="000332F6">
        <w:t>Минимальная</w:t>
      </w:r>
      <w:r w:rsidRPr="000332F6">
        <w:rPr>
          <w:spacing w:val="1"/>
        </w:rPr>
        <w:t xml:space="preserve"> </w:t>
      </w:r>
      <w:r w:rsidRPr="000332F6">
        <w:t>температура</w:t>
      </w:r>
      <w:r w:rsidRPr="000332F6">
        <w:rPr>
          <w:spacing w:val="1"/>
        </w:rPr>
        <w:t xml:space="preserve"> </w:t>
      </w:r>
      <w:r w:rsidRPr="000332F6">
        <w:rPr>
          <w:spacing w:val="1"/>
          <w:lang w:val="kk-KZ"/>
        </w:rPr>
        <w:t xml:space="preserve">не </w:t>
      </w:r>
      <w:r w:rsidRPr="000332F6">
        <w:rPr>
          <w:spacing w:val="1"/>
          <w:lang w:val="kk-KZ"/>
        </w:rPr>
        <w:lastRenderedPageBreak/>
        <w:t>должна быть ниже чем</w:t>
      </w:r>
      <w:r w:rsidRPr="000332F6">
        <w:rPr>
          <w:spacing w:val="1"/>
        </w:rPr>
        <w:t xml:space="preserve"> </w:t>
      </w:r>
      <w:r w:rsidRPr="000332F6">
        <w:t>40.0 градусов.</w:t>
      </w:r>
      <w:r w:rsidRPr="000332F6">
        <w:rPr>
          <w:spacing w:val="1"/>
        </w:rPr>
        <w:t xml:space="preserve"> </w:t>
      </w:r>
      <w:r w:rsidRPr="000332F6">
        <w:t>Тип</w:t>
      </w:r>
      <w:r w:rsidRPr="000332F6">
        <w:rPr>
          <w:spacing w:val="1"/>
        </w:rPr>
        <w:t xml:space="preserve"> </w:t>
      </w:r>
      <w:r w:rsidRPr="000332F6">
        <w:t>блока</w:t>
      </w:r>
      <w:r w:rsidRPr="000332F6">
        <w:rPr>
          <w:spacing w:val="1"/>
        </w:rPr>
        <w:t xml:space="preserve"> </w:t>
      </w:r>
      <w:r w:rsidRPr="000332F6">
        <w:t>питания</w:t>
      </w:r>
      <w:r w:rsidRPr="000332F6">
        <w:rPr>
          <w:spacing w:val="1"/>
        </w:rPr>
        <w:t xml:space="preserve"> </w:t>
      </w:r>
      <w:r w:rsidRPr="000332F6">
        <w:t>импульсный.</w:t>
      </w:r>
      <w:r w:rsidRPr="000332F6">
        <w:rPr>
          <w:spacing w:val="-67"/>
        </w:rPr>
        <w:t xml:space="preserve"> </w:t>
      </w:r>
      <w:r w:rsidRPr="000332F6">
        <w:t>Входное напряжение 220В. Выходной ток 3А. Выходное напряжение</w:t>
      </w:r>
      <w:r w:rsidRPr="000332F6">
        <w:rPr>
          <w:spacing w:val="1"/>
        </w:rPr>
        <w:t xml:space="preserve"> </w:t>
      </w:r>
      <w:r w:rsidRPr="000332F6">
        <w:t xml:space="preserve">5В. Корпус </w:t>
      </w:r>
      <w:r w:rsidRPr="000332F6">
        <w:rPr>
          <w:lang w:val="kk-KZ"/>
        </w:rPr>
        <w:t xml:space="preserve">должен </w:t>
      </w:r>
      <w:r w:rsidRPr="000332F6">
        <w:t>выполнен из холоднокатаной̆ стали толщиной̆ стенки</w:t>
      </w:r>
      <w:r w:rsidRPr="000332F6">
        <w:rPr>
          <w:lang w:val="kk-KZ"/>
        </w:rPr>
        <w:t xml:space="preserve"> не менее</w:t>
      </w:r>
      <w:r w:rsidRPr="000332F6">
        <w:t xml:space="preserve"> 1</w:t>
      </w:r>
      <w:r w:rsidRPr="000332F6">
        <w:rPr>
          <w:spacing w:val="1"/>
        </w:rPr>
        <w:t xml:space="preserve"> </w:t>
      </w:r>
      <w:r w:rsidRPr="000332F6">
        <w:t>мм., цвет корпуса оранжевый технология окрашивания полимерная,</w:t>
      </w:r>
      <w:r w:rsidRPr="000332F6">
        <w:rPr>
          <w:spacing w:val="1"/>
        </w:rPr>
        <w:t xml:space="preserve"> </w:t>
      </w:r>
      <w:r w:rsidRPr="000332F6">
        <w:t>форм</w:t>
      </w:r>
      <w:r w:rsidRPr="000332F6">
        <w:rPr>
          <w:spacing w:val="-1"/>
        </w:rPr>
        <w:t xml:space="preserve"> </w:t>
      </w:r>
      <w:r w:rsidRPr="000332F6">
        <w:t>фактор</w:t>
      </w:r>
      <w:r w:rsidRPr="000332F6">
        <w:rPr>
          <w:spacing w:val="1"/>
        </w:rPr>
        <w:t xml:space="preserve"> </w:t>
      </w:r>
      <w:r w:rsidRPr="000332F6">
        <w:rPr>
          <w:spacing w:val="1"/>
          <w:lang w:val="kk-KZ"/>
        </w:rPr>
        <w:t>не менее 8</w:t>
      </w:r>
      <w:r w:rsidRPr="000332F6">
        <w:t>00</w:t>
      </w:r>
      <w:r w:rsidRPr="000332F6">
        <w:rPr>
          <w:spacing w:val="1"/>
        </w:rPr>
        <w:t xml:space="preserve"> </w:t>
      </w:r>
      <w:r w:rsidRPr="000332F6">
        <w:t>х</w:t>
      </w:r>
      <w:r w:rsidRPr="000332F6">
        <w:rPr>
          <w:spacing w:val="-4"/>
        </w:rPr>
        <w:t xml:space="preserve"> </w:t>
      </w:r>
      <w:r w:rsidRPr="000332F6">
        <w:rPr>
          <w:spacing w:val="-4"/>
          <w:lang w:val="kk-KZ"/>
        </w:rPr>
        <w:t>6</w:t>
      </w:r>
      <w:r w:rsidRPr="000332F6">
        <w:t>00</w:t>
      </w:r>
      <w:r w:rsidRPr="000332F6">
        <w:rPr>
          <w:spacing w:val="1"/>
        </w:rPr>
        <w:t xml:space="preserve"> </w:t>
      </w:r>
      <w:r w:rsidRPr="000332F6">
        <w:t>х</w:t>
      </w:r>
      <w:r w:rsidRPr="000332F6">
        <w:rPr>
          <w:spacing w:val="-3"/>
        </w:rPr>
        <w:t xml:space="preserve"> </w:t>
      </w:r>
      <w:r w:rsidRPr="000332F6">
        <w:t>110 мм,</w:t>
      </w:r>
      <w:r w:rsidRPr="000332F6">
        <w:rPr>
          <w:spacing w:val="-1"/>
        </w:rPr>
        <w:t xml:space="preserve"> </w:t>
      </w:r>
      <w:r w:rsidRPr="000332F6">
        <w:t>Динамики не</w:t>
      </w:r>
      <w:r w:rsidRPr="000332F6">
        <w:rPr>
          <w:lang w:val="kk-KZ"/>
        </w:rPr>
        <w:t xml:space="preserve"> менее </w:t>
      </w:r>
      <w:r w:rsidRPr="000332F6">
        <w:t>10</w:t>
      </w:r>
      <w:r w:rsidRPr="000332F6">
        <w:rPr>
          <w:spacing w:val="1"/>
        </w:rPr>
        <w:t xml:space="preserve"> </w:t>
      </w:r>
      <w:r w:rsidRPr="000332F6">
        <w:t>Вт,</w:t>
      </w:r>
      <w:r w:rsidRPr="000332F6">
        <w:rPr>
          <w:lang w:val="kk-KZ"/>
        </w:rPr>
        <w:t xml:space="preserve"> в количестве </w:t>
      </w:r>
      <w:r w:rsidRPr="000332F6">
        <w:t>2</w:t>
      </w:r>
      <w:r w:rsidRPr="000332F6">
        <w:rPr>
          <w:spacing w:val="1"/>
        </w:rPr>
        <w:t xml:space="preserve"> </w:t>
      </w:r>
      <w:r w:rsidRPr="000332F6">
        <w:t>шт.</w:t>
      </w:r>
    </w:p>
    <w:p w14:paraId="76DCC11C" w14:textId="77777777" w:rsidR="00760ACA" w:rsidRDefault="00760ACA" w:rsidP="00760ACA">
      <w:pPr>
        <w:pStyle w:val="aa"/>
        <w:suppressAutoHyphens w:val="0"/>
        <w:ind w:left="567"/>
        <w:jc w:val="both"/>
      </w:pPr>
    </w:p>
    <w:p w14:paraId="0DE93959" w14:textId="77777777" w:rsidR="00760ACA" w:rsidRDefault="00760ACA" w:rsidP="00760ACA">
      <w:pPr>
        <w:pStyle w:val="aa"/>
        <w:suppressAutoHyphens w:val="0"/>
        <w:ind w:left="567"/>
        <w:jc w:val="both"/>
      </w:pPr>
    </w:p>
    <w:p w14:paraId="4749CDA5" w14:textId="77777777" w:rsidR="00760ACA" w:rsidRPr="000332F6" w:rsidRDefault="00760ACA" w:rsidP="00760ACA">
      <w:pPr>
        <w:pStyle w:val="aa"/>
        <w:suppressAutoHyphens w:val="0"/>
        <w:ind w:left="567"/>
        <w:jc w:val="both"/>
      </w:pPr>
    </w:p>
    <w:p w14:paraId="75630343" w14:textId="77777777" w:rsidR="00760ACA" w:rsidRPr="000332F6" w:rsidRDefault="00760ACA" w:rsidP="00760ACA">
      <w:pPr>
        <w:pStyle w:val="aa"/>
        <w:numPr>
          <w:ilvl w:val="0"/>
          <w:numId w:val="1"/>
        </w:numPr>
        <w:suppressAutoHyphens w:val="0"/>
        <w:ind w:left="426" w:hanging="426"/>
        <w:rPr>
          <w:b/>
          <w:bCs/>
        </w:rPr>
      </w:pPr>
      <w:r w:rsidRPr="000332F6">
        <w:rPr>
          <w:b/>
          <w:bCs/>
        </w:rPr>
        <w:t>Программное обеспечение</w:t>
      </w:r>
    </w:p>
    <w:p w14:paraId="728116C0" w14:textId="77777777" w:rsidR="00760ACA" w:rsidRPr="000332F6" w:rsidRDefault="00760ACA" w:rsidP="00760ACA">
      <w:pPr>
        <w:pStyle w:val="aa"/>
        <w:numPr>
          <w:ilvl w:val="1"/>
          <w:numId w:val="1"/>
        </w:numPr>
        <w:suppressAutoHyphens w:val="0"/>
        <w:ind w:left="567" w:hanging="567"/>
        <w:jc w:val="both"/>
        <w:rPr>
          <w:b/>
          <w:bCs/>
        </w:rPr>
      </w:pPr>
      <w:r w:rsidRPr="000332F6">
        <w:t xml:space="preserve">Серверная часть должна иметь следующие возможности: с момента активации </w:t>
      </w:r>
      <w:r>
        <w:t xml:space="preserve">устройства </w:t>
      </w:r>
      <w:r w:rsidRPr="000332F6">
        <w:t>- автоматически прием видео и звука с оборудования на персональный компьютер оператора ЦОУ; определение места расположение вызова (наименование объекта); Возможность оператора видеть происходящее на экране и корректировать действия и задачи в зависимости от ситуации; Аудио оповещение. Серверная часть программного обеспечения должна использовать стандарт JAVA EE. Программное обеспечение должно быть построено на клиент-серверной архитектуре и интегрировано с программной частью «АПК ЦОУ».</w:t>
      </w:r>
    </w:p>
    <w:p w14:paraId="5D52B5DD" w14:textId="77777777" w:rsidR="00760ACA" w:rsidRPr="000332F6" w:rsidRDefault="00760ACA" w:rsidP="00760ACA">
      <w:pPr>
        <w:pStyle w:val="aa"/>
        <w:numPr>
          <w:ilvl w:val="1"/>
          <w:numId w:val="1"/>
        </w:numPr>
        <w:suppressAutoHyphens w:val="0"/>
        <w:ind w:left="567" w:hanging="567"/>
        <w:jc w:val="both"/>
        <w:rPr>
          <w:b/>
          <w:bCs/>
        </w:rPr>
      </w:pPr>
      <w:r w:rsidRPr="000332F6">
        <w:t xml:space="preserve">Клиентская часть должна иметь модуль удаленного управления, c web-интерфейсом, модуль должен иметь систему мониторинга </w:t>
      </w:r>
      <w:r>
        <w:t>устройства</w:t>
      </w:r>
      <w:r w:rsidRPr="000332F6">
        <w:t xml:space="preserve">. Клиентская часть обновляется контентом, при внесении изменений на сервере. Программное обеспечение поддерживает двустороннюю видео-аудио связь с оператором, клиентом. Клиентская часть: с момента активации </w:t>
      </w:r>
      <w:r>
        <w:t>устройства</w:t>
      </w:r>
      <w:r w:rsidRPr="000332F6">
        <w:t xml:space="preserve"> автоматически передает видео и звука с устройства в ЦОУ; возможность абонента вызывать в онлайн режиме и объяснить ситуацию оператору ЦОУ; возможность программирование оборудования для идентификации местоположения. </w:t>
      </w:r>
    </w:p>
    <w:p w14:paraId="4917D1B3" w14:textId="77777777" w:rsidR="00760ACA" w:rsidRDefault="00760ACA" w:rsidP="00760ACA">
      <w:pPr>
        <w:pStyle w:val="aa"/>
        <w:numPr>
          <w:ilvl w:val="1"/>
          <w:numId w:val="1"/>
        </w:numPr>
        <w:suppressAutoHyphens w:val="0"/>
        <w:ind w:left="567" w:hanging="567"/>
        <w:jc w:val="both"/>
        <w:rPr>
          <w:b/>
          <w:bCs/>
        </w:rPr>
      </w:pPr>
      <w:r w:rsidRPr="000332F6">
        <w:t xml:space="preserve">Программное обеспечение должно включать в себе следующие модули: </w:t>
      </w:r>
    </w:p>
    <w:p w14:paraId="31D4A7E1" w14:textId="77777777" w:rsidR="00760ACA" w:rsidRDefault="00760ACA" w:rsidP="00760ACA">
      <w:pPr>
        <w:pStyle w:val="aa"/>
        <w:numPr>
          <w:ilvl w:val="2"/>
          <w:numId w:val="1"/>
        </w:numPr>
        <w:suppressAutoHyphens w:val="0"/>
        <w:ind w:left="1276"/>
        <w:jc w:val="both"/>
        <w:rPr>
          <w:b/>
          <w:bCs/>
        </w:rPr>
      </w:pPr>
      <w:r w:rsidRPr="000332F6">
        <w:t>Защищённый СИП протокол;</w:t>
      </w:r>
    </w:p>
    <w:p w14:paraId="46393323" w14:textId="77777777" w:rsidR="00760ACA" w:rsidRDefault="00760ACA" w:rsidP="00760ACA">
      <w:pPr>
        <w:pStyle w:val="aa"/>
        <w:numPr>
          <w:ilvl w:val="2"/>
          <w:numId w:val="1"/>
        </w:numPr>
        <w:suppressAutoHyphens w:val="0"/>
        <w:ind w:left="1276"/>
        <w:jc w:val="both"/>
        <w:rPr>
          <w:b/>
          <w:bCs/>
        </w:rPr>
      </w:pPr>
      <w:r w:rsidRPr="000332F6">
        <w:t>Виртуальный VPN канал от кнопки до сервера Казахтелекома и от сервера Казахтелекома до сервера ДП;</w:t>
      </w:r>
    </w:p>
    <w:p w14:paraId="1B6B9BBC" w14:textId="77777777" w:rsidR="00760ACA" w:rsidRDefault="00760ACA" w:rsidP="00760ACA">
      <w:pPr>
        <w:pStyle w:val="aa"/>
        <w:numPr>
          <w:ilvl w:val="2"/>
          <w:numId w:val="1"/>
        </w:numPr>
        <w:suppressAutoHyphens w:val="0"/>
        <w:ind w:left="1276"/>
        <w:jc w:val="both"/>
        <w:rPr>
          <w:b/>
          <w:bCs/>
        </w:rPr>
      </w:pPr>
      <w:r w:rsidRPr="000332F6">
        <w:t>Удаленный мониторинг всех устройств с помощью ПО: по состоянию сети, работоспособности самой кнопки, работоспособности серверов и подключений всех по цепочке;</w:t>
      </w:r>
    </w:p>
    <w:p w14:paraId="0A4242DB" w14:textId="77777777" w:rsidR="00760ACA" w:rsidRPr="00CA1D65" w:rsidRDefault="00760ACA" w:rsidP="00760ACA">
      <w:pPr>
        <w:pStyle w:val="aa"/>
        <w:numPr>
          <w:ilvl w:val="2"/>
          <w:numId w:val="1"/>
        </w:numPr>
        <w:suppressAutoHyphens w:val="0"/>
        <w:ind w:left="1276"/>
        <w:jc w:val="both"/>
        <w:rPr>
          <w:b/>
          <w:bCs/>
        </w:rPr>
      </w:pPr>
      <w:r w:rsidRPr="000332F6">
        <w:t>Логирование всех событий.</w:t>
      </w:r>
    </w:p>
    <w:p w14:paraId="2B0B90F2" w14:textId="77777777" w:rsidR="00760ACA" w:rsidRPr="000332F6" w:rsidRDefault="00760ACA" w:rsidP="00760ACA">
      <w:pPr>
        <w:pStyle w:val="aa"/>
        <w:suppressAutoHyphens w:val="0"/>
        <w:ind w:left="1440"/>
      </w:pPr>
    </w:p>
    <w:p w14:paraId="75C44F08" w14:textId="77777777" w:rsidR="00760ACA" w:rsidRPr="000332F6" w:rsidRDefault="00760ACA" w:rsidP="00760ACA">
      <w:pPr>
        <w:pStyle w:val="aa"/>
        <w:numPr>
          <w:ilvl w:val="0"/>
          <w:numId w:val="1"/>
        </w:numPr>
        <w:suppressAutoHyphens w:val="0"/>
        <w:ind w:left="426" w:hanging="426"/>
        <w:jc w:val="both"/>
        <w:rPr>
          <w:b/>
          <w:bCs/>
        </w:rPr>
      </w:pPr>
      <w:r w:rsidRPr="000332F6">
        <w:rPr>
          <w:b/>
          <w:bCs/>
        </w:rPr>
        <w:t>Требование поставщику и заказчику</w:t>
      </w:r>
    </w:p>
    <w:p w14:paraId="0718CBD0" w14:textId="77777777" w:rsidR="00760ACA" w:rsidRPr="000332F6" w:rsidRDefault="00760ACA" w:rsidP="00760ACA">
      <w:pPr>
        <w:pStyle w:val="aa"/>
        <w:numPr>
          <w:ilvl w:val="1"/>
          <w:numId w:val="1"/>
        </w:numPr>
        <w:suppressAutoHyphens w:val="0"/>
        <w:ind w:left="567" w:hanging="567"/>
        <w:jc w:val="both"/>
        <w:rPr>
          <w:b/>
          <w:bCs/>
        </w:rPr>
      </w:pPr>
      <w:r w:rsidRPr="000332F6">
        <w:t xml:space="preserve">Поставщик обеспечивает установку, подключение и настройку </w:t>
      </w:r>
      <w:r>
        <w:t>устройства</w:t>
      </w:r>
      <w:r w:rsidRPr="000332F6">
        <w:t>;</w:t>
      </w:r>
    </w:p>
    <w:p w14:paraId="5D4F9F3C" w14:textId="77777777" w:rsidR="00760ACA" w:rsidRPr="000332F6" w:rsidRDefault="00760ACA" w:rsidP="00760ACA">
      <w:pPr>
        <w:pStyle w:val="aa"/>
        <w:numPr>
          <w:ilvl w:val="1"/>
          <w:numId w:val="1"/>
        </w:numPr>
        <w:suppressAutoHyphens w:val="0"/>
        <w:ind w:left="567" w:hanging="567"/>
        <w:jc w:val="both"/>
        <w:rPr>
          <w:b/>
          <w:bCs/>
        </w:rPr>
      </w:pPr>
      <w:r w:rsidRPr="000332F6">
        <w:t>Поставщик на всех уровнях должен обеспечить сохранность информации Заказчика и её конфиденциальность;</w:t>
      </w:r>
    </w:p>
    <w:p w14:paraId="529CB53C" w14:textId="77777777" w:rsidR="00760ACA" w:rsidRPr="000332F6" w:rsidRDefault="00760ACA" w:rsidP="00760ACA">
      <w:pPr>
        <w:pStyle w:val="aa"/>
        <w:numPr>
          <w:ilvl w:val="1"/>
          <w:numId w:val="1"/>
        </w:numPr>
        <w:suppressAutoHyphens w:val="0"/>
        <w:ind w:left="567" w:hanging="567"/>
        <w:jc w:val="both"/>
        <w:rPr>
          <w:b/>
          <w:bCs/>
        </w:rPr>
      </w:pPr>
      <w:r w:rsidRPr="000332F6">
        <w:t xml:space="preserve">После заключения договора </w:t>
      </w:r>
      <w:r>
        <w:t>Поставщик до 31 декабря 2025</w:t>
      </w:r>
      <w:r w:rsidRPr="000332F6">
        <w:t xml:space="preserve"> года на существующем канале связи настраивает закрытый канал связи, с маршрутизацией на ведомственный IP-адрес, выданный Поставщику, также поставщику будут предоставлены временные логины и пароли для интеграции с сервером Аппаратно-программного комплекса ЦОУ ДП.</w:t>
      </w:r>
    </w:p>
    <w:p w14:paraId="60E1A2F9" w14:textId="77777777" w:rsidR="00760ACA" w:rsidRPr="000332F6" w:rsidRDefault="00760ACA" w:rsidP="00760ACA">
      <w:pPr>
        <w:pStyle w:val="aa"/>
        <w:numPr>
          <w:ilvl w:val="1"/>
          <w:numId w:val="1"/>
        </w:numPr>
        <w:suppressAutoHyphens w:val="0"/>
        <w:ind w:left="567" w:hanging="567"/>
        <w:jc w:val="both"/>
        <w:rPr>
          <w:b/>
          <w:bCs/>
        </w:rPr>
      </w:pPr>
      <w:r w:rsidRPr="000332F6">
        <w:t>Поставщик</w:t>
      </w:r>
      <w:r w:rsidRPr="000332F6">
        <w:rPr>
          <w:spacing w:val="1"/>
        </w:rPr>
        <w:t xml:space="preserve"> </w:t>
      </w:r>
      <w:r w:rsidRPr="000332F6">
        <w:t>должен</w:t>
      </w:r>
      <w:r w:rsidRPr="000332F6">
        <w:rPr>
          <w:spacing w:val="1"/>
        </w:rPr>
        <w:t xml:space="preserve"> </w:t>
      </w:r>
      <w:r w:rsidRPr="000332F6">
        <w:t>обеспечивать</w:t>
      </w:r>
      <w:r w:rsidRPr="000332F6">
        <w:rPr>
          <w:spacing w:val="1"/>
        </w:rPr>
        <w:t xml:space="preserve"> </w:t>
      </w:r>
      <w:r w:rsidRPr="000332F6">
        <w:t>ежедневный</w:t>
      </w:r>
      <w:r w:rsidRPr="000332F6">
        <w:rPr>
          <w:spacing w:val="1"/>
        </w:rPr>
        <w:t xml:space="preserve"> </w:t>
      </w:r>
      <w:r w:rsidRPr="000332F6">
        <w:t>мониторинг</w:t>
      </w:r>
      <w:r w:rsidRPr="000332F6">
        <w:rPr>
          <w:spacing w:val="1"/>
        </w:rPr>
        <w:t xml:space="preserve"> </w:t>
      </w:r>
      <w:r w:rsidRPr="000332F6">
        <w:t>работоспособности</w:t>
      </w:r>
      <w:r w:rsidRPr="000332F6">
        <w:rPr>
          <w:spacing w:val="1"/>
        </w:rPr>
        <w:t xml:space="preserve"> </w:t>
      </w:r>
      <w:r w:rsidRPr="000332F6">
        <w:t>всего</w:t>
      </w:r>
      <w:r w:rsidRPr="000332F6">
        <w:rPr>
          <w:spacing w:val="1"/>
        </w:rPr>
        <w:t xml:space="preserve"> </w:t>
      </w:r>
      <w:r>
        <w:t>устройства</w:t>
      </w:r>
      <w:r w:rsidRPr="000332F6">
        <w:t>,</w:t>
      </w:r>
      <w:r w:rsidRPr="000332F6">
        <w:rPr>
          <w:spacing w:val="1"/>
        </w:rPr>
        <w:t xml:space="preserve"> </w:t>
      </w:r>
      <w:r w:rsidRPr="000332F6">
        <w:t>поддержание</w:t>
      </w:r>
      <w:r w:rsidRPr="000332F6">
        <w:rPr>
          <w:spacing w:val="-67"/>
        </w:rPr>
        <w:t xml:space="preserve"> </w:t>
      </w:r>
      <w:r>
        <w:rPr>
          <w:spacing w:val="-67"/>
        </w:rPr>
        <w:t xml:space="preserve">   </w:t>
      </w:r>
      <w:r w:rsidRPr="000332F6">
        <w:t>функционирования</w:t>
      </w:r>
      <w:r w:rsidRPr="000332F6">
        <w:rPr>
          <w:spacing w:val="1"/>
        </w:rPr>
        <w:t xml:space="preserve"> </w:t>
      </w:r>
      <w:r w:rsidRPr="000332F6">
        <w:t>программного</w:t>
      </w:r>
      <w:r w:rsidRPr="000332F6">
        <w:rPr>
          <w:spacing w:val="1"/>
        </w:rPr>
        <w:t xml:space="preserve"> </w:t>
      </w:r>
      <w:r w:rsidRPr="000332F6">
        <w:t>обеспечения,</w:t>
      </w:r>
      <w:r w:rsidRPr="000332F6">
        <w:rPr>
          <w:spacing w:val="1"/>
        </w:rPr>
        <w:t xml:space="preserve"> </w:t>
      </w:r>
      <w:r w:rsidRPr="000332F6">
        <w:t>а</w:t>
      </w:r>
      <w:r w:rsidRPr="000332F6">
        <w:rPr>
          <w:spacing w:val="1"/>
        </w:rPr>
        <w:t xml:space="preserve"> </w:t>
      </w:r>
      <w:r w:rsidRPr="000332F6">
        <w:t>в</w:t>
      </w:r>
      <w:r w:rsidRPr="000332F6">
        <w:rPr>
          <w:spacing w:val="1"/>
        </w:rPr>
        <w:t xml:space="preserve"> </w:t>
      </w:r>
      <w:r w:rsidRPr="000332F6">
        <w:t>случае</w:t>
      </w:r>
      <w:r w:rsidRPr="000332F6">
        <w:rPr>
          <w:spacing w:val="-67"/>
        </w:rPr>
        <w:t xml:space="preserve">               </w:t>
      </w:r>
      <w:r w:rsidRPr="000332F6">
        <w:t>обнаружения неисправности или в случае поступления уведомления</w:t>
      </w:r>
      <w:r w:rsidRPr="000332F6">
        <w:rPr>
          <w:spacing w:val="1"/>
        </w:rPr>
        <w:t xml:space="preserve"> </w:t>
      </w:r>
      <w:r w:rsidRPr="000332F6">
        <w:t>от Заказчика (в устной или письменной форме), поставщик обязан в</w:t>
      </w:r>
      <w:r w:rsidRPr="000332F6">
        <w:rPr>
          <w:spacing w:val="1"/>
        </w:rPr>
        <w:t xml:space="preserve"> </w:t>
      </w:r>
      <w:r w:rsidRPr="000332F6">
        <w:t>течение</w:t>
      </w:r>
      <w:r w:rsidRPr="000332F6">
        <w:rPr>
          <w:spacing w:val="1"/>
        </w:rPr>
        <w:t xml:space="preserve"> </w:t>
      </w:r>
      <w:r w:rsidRPr="000332F6">
        <w:t>24</w:t>
      </w:r>
      <w:r w:rsidRPr="000332F6">
        <w:rPr>
          <w:spacing w:val="1"/>
        </w:rPr>
        <w:t xml:space="preserve"> </w:t>
      </w:r>
      <w:r w:rsidRPr="000332F6">
        <w:t>часов</w:t>
      </w:r>
      <w:r w:rsidRPr="000332F6">
        <w:rPr>
          <w:spacing w:val="1"/>
        </w:rPr>
        <w:t xml:space="preserve"> </w:t>
      </w:r>
      <w:r w:rsidRPr="000332F6">
        <w:t>определить</w:t>
      </w:r>
      <w:r w:rsidRPr="000332F6">
        <w:rPr>
          <w:spacing w:val="1"/>
        </w:rPr>
        <w:t xml:space="preserve"> </w:t>
      </w:r>
      <w:r w:rsidRPr="000332F6">
        <w:t>причину</w:t>
      </w:r>
      <w:r w:rsidRPr="000332F6">
        <w:rPr>
          <w:spacing w:val="1"/>
        </w:rPr>
        <w:t xml:space="preserve"> </w:t>
      </w:r>
      <w:r w:rsidRPr="000332F6">
        <w:t>неисправности</w:t>
      </w:r>
      <w:r w:rsidRPr="000332F6">
        <w:rPr>
          <w:spacing w:val="1"/>
        </w:rPr>
        <w:t xml:space="preserve"> </w:t>
      </w:r>
      <w:r w:rsidRPr="000332F6">
        <w:t>и</w:t>
      </w:r>
      <w:r w:rsidRPr="000332F6">
        <w:rPr>
          <w:spacing w:val="1"/>
        </w:rPr>
        <w:t xml:space="preserve"> </w:t>
      </w:r>
      <w:r w:rsidRPr="000332F6">
        <w:t>принять</w:t>
      </w:r>
      <w:r w:rsidRPr="000332F6">
        <w:rPr>
          <w:spacing w:val="1"/>
        </w:rPr>
        <w:t xml:space="preserve"> </w:t>
      </w:r>
      <w:r w:rsidRPr="000332F6">
        <w:t>исчерпывающие</w:t>
      </w:r>
      <w:r w:rsidRPr="000332F6">
        <w:rPr>
          <w:spacing w:val="1"/>
        </w:rPr>
        <w:t xml:space="preserve"> </w:t>
      </w:r>
      <w:r w:rsidRPr="000332F6">
        <w:t>меры</w:t>
      </w:r>
      <w:r w:rsidRPr="000332F6">
        <w:rPr>
          <w:spacing w:val="1"/>
        </w:rPr>
        <w:t xml:space="preserve"> </w:t>
      </w:r>
      <w:r w:rsidRPr="000332F6">
        <w:t>по</w:t>
      </w:r>
      <w:r w:rsidRPr="000332F6">
        <w:rPr>
          <w:spacing w:val="1"/>
        </w:rPr>
        <w:t xml:space="preserve"> </w:t>
      </w:r>
      <w:r w:rsidRPr="000332F6">
        <w:t>их</w:t>
      </w:r>
      <w:r w:rsidRPr="000332F6">
        <w:rPr>
          <w:spacing w:val="1"/>
        </w:rPr>
        <w:t xml:space="preserve"> </w:t>
      </w:r>
      <w:r w:rsidRPr="000332F6">
        <w:t>устранению.</w:t>
      </w:r>
      <w:r w:rsidRPr="000332F6">
        <w:rPr>
          <w:spacing w:val="1"/>
        </w:rPr>
        <w:t xml:space="preserve"> </w:t>
      </w:r>
      <w:r w:rsidRPr="000332F6">
        <w:t>Требование</w:t>
      </w:r>
      <w:r w:rsidRPr="000332F6">
        <w:rPr>
          <w:spacing w:val="1"/>
        </w:rPr>
        <w:t xml:space="preserve"> </w:t>
      </w:r>
      <w:r w:rsidRPr="000332F6">
        <w:t>распространяется до 31 декабря</w:t>
      </w:r>
      <w:r>
        <w:t xml:space="preserve"> 2025</w:t>
      </w:r>
      <w:r w:rsidRPr="000332F6">
        <w:t xml:space="preserve"> года. </w:t>
      </w:r>
    </w:p>
    <w:p w14:paraId="4B36250A" w14:textId="77777777" w:rsidR="00760ACA" w:rsidRPr="00402F4B" w:rsidRDefault="00760ACA" w:rsidP="00760ACA">
      <w:pPr>
        <w:pStyle w:val="aa"/>
        <w:numPr>
          <w:ilvl w:val="1"/>
          <w:numId w:val="1"/>
        </w:numPr>
        <w:suppressAutoHyphens w:val="0"/>
        <w:ind w:left="567" w:hanging="567"/>
        <w:jc w:val="both"/>
        <w:rPr>
          <w:b/>
          <w:bCs/>
        </w:rPr>
      </w:pPr>
      <w:r w:rsidRPr="000332F6">
        <w:t xml:space="preserve">Поставщик </w:t>
      </w:r>
      <w:r w:rsidRPr="00402F4B">
        <w:t>данных работ</w:t>
      </w:r>
      <w:r w:rsidRPr="00402F4B">
        <w:rPr>
          <w:spacing w:val="1"/>
        </w:rPr>
        <w:t xml:space="preserve"> </w:t>
      </w:r>
      <w:r w:rsidRPr="00402F4B">
        <w:t>обязан обеспечить работоспособность устройства,</w:t>
      </w:r>
      <w:r w:rsidRPr="00402F4B">
        <w:rPr>
          <w:spacing w:val="-18"/>
        </w:rPr>
        <w:t xml:space="preserve"> </w:t>
      </w:r>
      <w:r w:rsidRPr="00402F4B">
        <w:t>как</w:t>
      </w:r>
      <w:r w:rsidRPr="00402F4B">
        <w:rPr>
          <w:spacing w:val="-16"/>
        </w:rPr>
        <w:t xml:space="preserve"> </w:t>
      </w:r>
      <w:r w:rsidRPr="00402F4B">
        <w:t>в</w:t>
      </w:r>
      <w:r w:rsidRPr="00402F4B">
        <w:rPr>
          <w:spacing w:val="-18"/>
        </w:rPr>
        <w:t xml:space="preserve"> </w:t>
      </w:r>
      <w:r w:rsidRPr="00402F4B">
        <w:t>части</w:t>
      </w:r>
      <w:r w:rsidRPr="00402F4B">
        <w:rPr>
          <w:spacing w:val="-17"/>
        </w:rPr>
        <w:t xml:space="preserve"> </w:t>
      </w:r>
      <w:r w:rsidRPr="00402F4B">
        <w:t>канала</w:t>
      </w:r>
      <w:r w:rsidRPr="00402F4B">
        <w:rPr>
          <w:spacing w:val="-17"/>
        </w:rPr>
        <w:t xml:space="preserve"> </w:t>
      </w:r>
      <w:r w:rsidRPr="00402F4B">
        <w:t>связи</w:t>
      </w:r>
      <w:r w:rsidRPr="00402F4B">
        <w:rPr>
          <w:spacing w:val="-17"/>
        </w:rPr>
        <w:t xml:space="preserve"> </w:t>
      </w:r>
      <w:r w:rsidRPr="00402F4B">
        <w:t>между</w:t>
      </w:r>
      <w:r w:rsidRPr="00402F4B">
        <w:rPr>
          <w:spacing w:val="-20"/>
        </w:rPr>
        <w:t xml:space="preserve"> </w:t>
      </w:r>
      <w:r w:rsidRPr="00402F4B">
        <w:t>общим</w:t>
      </w:r>
      <w:r w:rsidRPr="00402F4B">
        <w:rPr>
          <w:spacing w:val="-18"/>
        </w:rPr>
        <w:t xml:space="preserve"> </w:t>
      </w:r>
      <w:r w:rsidRPr="00402F4B">
        <w:t>серверам</w:t>
      </w:r>
      <w:r w:rsidRPr="00402F4B">
        <w:rPr>
          <w:spacing w:val="-67"/>
        </w:rPr>
        <w:t xml:space="preserve"> </w:t>
      </w:r>
      <w:r w:rsidRPr="00402F4B">
        <w:t>и</w:t>
      </w:r>
      <w:r w:rsidRPr="00402F4B">
        <w:rPr>
          <w:spacing w:val="1"/>
        </w:rPr>
        <w:t xml:space="preserve"> </w:t>
      </w:r>
      <w:r w:rsidRPr="00402F4B">
        <w:t>ЦОУ</w:t>
      </w:r>
      <w:r w:rsidRPr="00402F4B">
        <w:rPr>
          <w:spacing w:val="1"/>
        </w:rPr>
        <w:t xml:space="preserve"> </w:t>
      </w:r>
      <w:r w:rsidRPr="00402F4B">
        <w:t>ДП</w:t>
      </w:r>
      <w:r w:rsidRPr="00402F4B">
        <w:rPr>
          <w:spacing w:val="1"/>
        </w:rPr>
        <w:t xml:space="preserve"> </w:t>
      </w:r>
      <w:r w:rsidRPr="00402F4B">
        <w:t>г. Шымкент,</w:t>
      </w:r>
      <w:r w:rsidRPr="00402F4B">
        <w:rPr>
          <w:spacing w:val="1"/>
        </w:rPr>
        <w:t xml:space="preserve"> </w:t>
      </w:r>
      <w:r w:rsidRPr="00402F4B">
        <w:t>так</w:t>
      </w:r>
      <w:r w:rsidRPr="00402F4B">
        <w:rPr>
          <w:spacing w:val="1"/>
        </w:rPr>
        <w:t xml:space="preserve"> </w:t>
      </w:r>
      <w:r w:rsidRPr="00402F4B">
        <w:t>и</w:t>
      </w:r>
      <w:r w:rsidRPr="00402F4B">
        <w:rPr>
          <w:spacing w:val="1"/>
        </w:rPr>
        <w:t xml:space="preserve"> </w:t>
      </w:r>
      <w:r w:rsidRPr="00402F4B">
        <w:t>обеспечить</w:t>
      </w:r>
      <w:r w:rsidRPr="00402F4B">
        <w:rPr>
          <w:spacing w:val="1"/>
        </w:rPr>
        <w:t xml:space="preserve"> </w:t>
      </w:r>
      <w:r w:rsidRPr="00402F4B">
        <w:t>бесперебойность</w:t>
      </w:r>
      <w:r w:rsidRPr="00402F4B">
        <w:rPr>
          <w:spacing w:val="1"/>
        </w:rPr>
        <w:t xml:space="preserve"> </w:t>
      </w:r>
      <w:r w:rsidRPr="00402F4B">
        <w:t>работоспособности</w:t>
      </w:r>
      <w:r w:rsidRPr="00402F4B">
        <w:rPr>
          <w:spacing w:val="1"/>
        </w:rPr>
        <w:t xml:space="preserve"> </w:t>
      </w:r>
      <w:r w:rsidRPr="00402F4B">
        <w:t>устройств,</w:t>
      </w:r>
      <w:r w:rsidRPr="00402F4B">
        <w:rPr>
          <w:spacing w:val="1"/>
        </w:rPr>
        <w:t xml:space="preserve"> </w:t>
      </w:r>
      <w:r w:rsidRPr="00402F4B">
        <w:t>программного</w:t>
      </w:r>
      <w:r w:rsidRPr="00402F4B">
        <w:rPr>
          <w:spacing w:val="1"/>
        </w:rPr>
        <w:t xml:space="preserve"> </w:t>
      </w:r>
      <w:r w:rsidRPr="00402F4B">
        <w:t>обеспечения</w:t>
      </w:r>
      <w:r w:rsidRPr="00402F4B">
        <w:rPr>
          <w:spacing w:val="1"/>
        </w:rPr>
        <w:t xml:space="preserve"> </w:t>
      </w:r>
      <w:r w:rsidRPr="00402F4B">
        <w:t>и</w:t>
      </w:r>
      <w:r w:rsidRPr="00402F4B">
        <w:rPr>
          <w:spacing w:val="1"/>
        </w:rPr>
        <w:t xml:space="preserve"> </w:t>
      </w:r>
      <w:r w:rsidRPr="00402F4B">
        <w:t>интеграций</w:t>
      </w:r>
      <w:r w:rsidRPr="00402F4B">
        <w:rPr>
          <w:spacing w:val="-1"/>
        </w:rPr>
        <w:t xml:space="preserve"> </w:t>
      </w:r>
      <w:r w:rsidRPr="00402F4B">
        <w:t>на объектах</w:t>
      </w:r>
      <w:r w:rsidRPr="00402F4B">
        <w:rPr>
          <w:spacing w:val="-2"/>
        </w:rPr>
        <w:t xml:space="preserve"> </w:t>
      </w:r>
      <w:r w:rsidRPr="00402F4B">
        <w:t>и</w:t>
      </w:r>
      <w:r w:rsidRPr="00402F4B">
        <w:rPr>
          <w:spacing w:val="-1"/>
        </w:rPr>
        <w:t xml:space="preserve"> </w:t>
      </w:r>
      <w:r w:rsidRPr="00402F4B">
        <w:t>в</w:t>
      </w:r>
      <w:r w:rsidRPr="00402F4B">
        <w:rPr>
          <w:spacing w:val="-1"/>
        </w:rPr>
        <w:t xml:space="preserve"> </w:t>
      </w:r>
      <w:r w:rsidRPr="00402F4B">
        <w:t>ЦОУ ДП</w:t>
      </w:r>
      <w:r w:rsidRPr="00402F4B">
        <w:rPr>
          <w:spacing w:val="-1"/>
        </w:rPr>
        <w:t xml:space="preserve"> </w:t>
      </w:r>
      <w:r w:rsidRPr="00402F4B">
        <w:t>г. Шымкент.</w:t>
      </w:r>
    </w:p>
    <w:p w14:paraId="7737D0C3" w14:textId="77777777" w:rsidR="00760ACA" w:rsidRPr="000332F6" w:rsidRDefault="00760ACA" w:rsidP="00760ACA">
      <w:pPr>
        <w:pStyle w:val="aa"/>
        <w:numPr>
          <w:ilvl w:val="1"/>
          <w:numId w:val="1"/>
        </w:numPr>
        <w:suppressAutoHyphens w:val="0"/>
        <w:ind w:left="567" w:hanging="567"/>
        <w:jc w:val="both"/>
        <w:rPr>
          <w:b/>
          <w:bCs/>
        </w:rPr>
      </w:pPr>
      <w:r w:rsidRPr="00402F4B">
        <w:lastRenderedPageBreak/>
        <w:t xml:space="preserve">Заказчик предоставляет точку питания частотой 220Вольт </w:t>
      </w:r>
      <w:r w:rsidRPr="000332F6">
        <w:t>и 50Герц</w:t>
      </w:r>
      <w:r w:rsidRPr="000332F6">
        <w:rPr>
          <w:spacing w:val="1"/>
        </w:rPr>
        <w:t xml:space="preserve"> </w:t>
      </w:r>
      <w:r w:rsidRPr="000332F6">
        <w:t>для</w:t>
      </w:r>
      <w:r w:rsidRPr="000332F6">
        <w:rPr>
          <w:spacing w:val="-1"/>
        </w:rPr>
        <w:t xml:space="preserve"> </w:t>
      </w:r>
      <w:r w:rsidRPr="000332F6">
        <w:t>всех</w:t>
      </w:r>
      <w:r w:rsidRPr="000332F6">
        <w:rPr>
          <w:spacing w:val="1"/>
        </w:rPr>
        <w:t xml:space="preserve"> </w:t>
      </w:r>
      <w:r w:rsidRPr="000332F6">
        <w:t>Устройств.</w:t>
      </w:r>
    </w:p>
    <w:p w14:paraId="3350CAC4" w14:textId="77777777" w:rsidR="00760ACA" w:rsidRPr="000332F6" w:rsidRDefault="00760ACA" w:rsidP="00760ACA">
      <w:pPr>
        <w:pStyle w:val="aa"/>
        <w:numPr>
          <w:ilvl w:val="1"/>
          <w:numId w:val="1"/>
        </w:numPr>
        <w:suppressAutoHyphens w:val="0"/>
        <w:ind w:left="567" w:hanging="567"/>
        <w:jc w:val="both"/>
        <w:rPr>
          <w:b/>
          <w:bCs/>
        </w:rPr>
      </w:pPr>
      <w:r w:rsidRPr="000332F6">
        <w:t>Заказчик предоставляет доступ к сети интернет с открытым доступом</w:t>
      </w:r>
      <w:r w:rsidRPr="000332F6">
        <w:rPr>
          <w:spacing w:val="-67"/>
        </w:rPr>
        <w:t xml:space="preserve"> </w:t>
      </w:r>
      <w:r w:rsidRPr="000332F6">
        <w:t>к</w:t>
      </w:r>
      <w:r w:rsidRPr="000332F6">
        <w:rPr>
          <w:spacing w:val="-1"/>
        </w:rPr>
        <w:t xml:space="preserve"> </w:t>
      </w:r>
      <w:r w:rsidRPr="000332F6">
        <w:t>ЕШДИ</w:t>
      </w:r>
      <w:r w:rsidRPr="000332F6">
        <w:rPr>
          <w:spacing w:val="-2"/>
        </w:rPr>
        <w:t xml:space="preserve"> </w:t>
      </w:r>
      <w:r w:rsidRPr="000332F6">
        <w:t>(Единый</w:t>
      </w:r>
      <w:r w:rsidRPr="000332F6">
        <w:rPr>
          <w:spacing w:val="-3"/>
        </w:rPr>
        <w:t xml:space="preserve"> </w:t>
      </w:r>
      <w:r w:rsidRPr="000332F6">
        <w:t>Шлюз</w:t>
      </w:r>
      <w:r w:rsidRPr="000332F6">
        <w:rPr>
          <w:spacing w:val="-1"/>
        </w:rPr>
        <w:t xml:space="preserve"> </w:t>
      </w:r>
      <w:r w:rsidRPr="000332F6">
        <w:t>Доступа</w:t>
      </w:r>
      <w:r w:rsidRPr="000332F6">
        <w:rPr>
          <w:spacing w:val="-1"/>
        </w:rPr>
        <w:t xml:space="preserve"> </w:t>
      </w:r>
      <w:r w:rsidRPr="000332F6">
        <w:t>к Интернету).</w:t>
      </w:r>
    </w:p>
    <w:p w14:paraId="3D7F99D8" w14:textId="77777777" w:rsidR="00760ACA" w:rsidRPr="00AD179B" w:rsidRDefault="00760ACA" w:rsidP="00760ACA">
      <w:pPr>
        <w:pStyle w:val="aa"/>
        <w:numPr>
          <w:ilvl w:val="1"/>
          <w:numId w:val="1"/>
        </w:numPr>
        <w:suppressAutoHyphens w:val="0"/>
        <w:ind w:left="567" w:hanging="567"/>
        <w:jc w:val="both"/>
        <w:rPr>
          <w:b/>
          <w:bCs/>
        </w:rPr>
      </w:pPr>
      <w:r w:rsidRPr="000332F6">
        <w:t xml:space="preserve">Поставщик обязуется </w:t>
      </w:r>
      <w:r>
        <w:t>выполнять сервисное обслуживание</w:t>
      </w:r>
      <w:r w:rsidRPr="000332F6">
        <w:t xml:space="preserve"> </w:t>
      </w:r>
      <w:r>
        <w:t>устройств</w:t>
      </w:r>
      <w:r w:rsidRPr="000332F6">
        <w:t xml:space="preserve"> до конца </w:t>
      </w:r>
      <w:r>
        <w:t xml:space="preserve">2025 </w:t>
      </w:r>
      <w:r w:rsidRPr="000332F6">
        <w:t>года</w:t>
      </w:r>
      <w:r>
        <w:t xml:space="preserve"> с момента подписания договора</w:t>
      </w:r>
      <w:r w:rsidRPr="000332F6">
        <w:t xml:space="preserve">. </w:t>
      </w:r>
    </w:p>
    <w:p w14:paraId="633DC8BC" w14:textId="77777777" w:rsidR="00760ACA" w:rsidRPr="000332F6" w:rsidRDefault="00760ACA" w:rsidP="00760ACA">
      <w:pPr>
        <w:pStyle w:val="aa"/>
        <w:suppressAutoHyphens w:val="0"/>
        <w:ind w:left="567"/>
        <w:jc w:val="both"/>
        <w:rPr>
          <w:b/>
          <w:bCs/>
        </w:rPr>
      </w:pPr>
      <w:r w:rsidRPr="000332F6">
        <w:t>В</w:t>
      </w:r>
      <w:r w:rsidRPr="000332F6">
        <w:rPr>
          <w:spacing w:val="-3"/>
        </w:rPr>
        <w:t xml:space="preserve"> </w:t>
      </w:r>
      <w:r w:rsidRPr="000332F6">
        <w:t>состав</w:t>
      </w:r>
      <w:r w:rsidRPr="000332F6">
        <w:rPr>
          <w:spacing w:val="-5"/>
        </w:rPr>
        <w:t xml:space="preserve"> </w:t>
      </w:r>
      <w:r w:rsidRPr="000332F6">
        <w:t>предоставляемых</w:t>
      </w:r>
      <w:r w:rsidRPr="000332F6">
        <w:rPr>
          <w:spacing w:val="-1"/>
        </w:rPr>
        <w:t xml:space="preserve"> </w:t>
      </w:r>
      <w:r w:rsidRPr="000332F6">
        <w:t>услуг</w:t>
      </w:r>
      <w:r w:rsidRPr="000332F6">
        <w:rPr>
          <w:spacing w:val="-2"/>
        </w:rPr>
        <w:t xml:space="preserve"> по сопровождению </w:t>
      </w:r>
      <w:r w:rsidRPr="000332F6">
        <w:t>входит:</w:t>
      </w:r>
    </w:p>
    <w:p w14:paraId="544AC942" w14:textId="77777777" w:rsidR="00760ACA" w:rsidRPr="000332F6" w:rsidRDefault="00760ACA" w:rsidP="00760ACA">
      <w:pPr>
        <w:pStyle w:val="aa"/>
        <w:numPr>
          <w:ilvl w:val="2"/>
          <w:numId w:val="1"/>
        </w:numPr>
        <w:suppressAutoHyphens w:val="0"/>
        <w:ind w:left="1276"/>
        <w:jc w:val="both"/>
        <w:rPr>
          <w:b/>
          <w:bCs/>
        </w:rPr>
      </w:pPr>
      <w:r w:rsidRPr="000332F6">
        <w:t>Мониторинг</w:t>
      </w:r>
      <w:r w:rsidRPr="000332F6">
        <w:rPr>
          <w:spacing w:val="1"/>
        </w:rPr>
        <w:t xml:space="preserve"> </w:t>
      </w:r>
      <w:r w:rsidRPr="000332F6">
        <w:t>всех</w:t>
      </w:r>
      <w:r w:rsidRPr="000332F6">
        <w:rPr>
          <w:spacing w:val="1"/>
        </w:rPr>
        <w:t xml:space="preserve"> </w:t>
      </w:r>
      <w:r w:rsidRPr="000332F6">
        <w:t>кнопок.</w:t>
      </w:r>
      <w:r w:rsidRPr="000332F6">
        <w:rPr>
          <w:spacing w:val="1"/>
        </w:rPr>
        <w:t xml:space="preserve"> </w:t>
      </w:r>
      <w:r w:rsidRPr="000332F6">
        <w:t>Удалённое</w:t>
      </w:r>
      <w:r w:rsidRPr="000332F6">
        <w:rPr>
          <w:spacing w:val="1"/>
        </w:rPr>
        <w:t xml:space="preserve"> </w:t>
      </w:r>
      <w:r w:rsidRPr="000332F6">
        <w:t>ПО:</w:t>
      </w:r>
      <w:r w:rsidRPr="000332F6">
        <w:rPr>
          <w:spacing w:val="1"/>
        </w:rPr>
        <w:t xml:space="preserve"> </w:t>
      </w:r>
      <w:r w:rsidRPr="000332F6">
        <w:t>состояние</w:t>
      </w:r>
      <w:r w:rsidRPr="000332F6">
        <w:rPr>
          <w:spacing w:val="1"/>
        </w:rPr>
        <w:t xml:space="preserve"> </w:t>
      </w:r>
      <w:r w:rsidRPr="000332F6">
        <w:t>сети,</w:t>
      </w:r>
      <w:r w:rsidRPr="000332F6">
        <w:rPr>
          <w:spacing w:val="1"/>
        </w:rPr>
        <w:t xml:space="preserve"> </w:t>
      </w:r>
      <w:r w:rsidRPr="000332F6">
        <w:t>работоспособность</w:t>
      </w:r>
      <w:r w:rsidRPr="000332F6">
        <w:rPr>
          <w:spacing w:val="1"/>
        </w:rPr>
        <w:t xml:space="preserve"> </w:t>
      </w:r>
      <w:r w:rsidRPr="000332F6">
        <w:t>самой</w:t>
      </w:r>
      <w:r w:rsidRPr="000332F6">
        <w:rPr>
          <w:spacing w:val="1"/>
        </w:rPr>
        <w:t xml:space="preserve"> </w:t>
      </w:r>
      <w:r w:rsidRPr="000332F6">
        <w:t>кнопки,</w:t>
      </w:r>
      <w:r w:rsidRPr="000332F6">
        <w:rPr>
          <w:spacing w:val="1"/>
        </w:rPr>
        <w:t xml:space="preserve"> </w:t>
      </w:r>
      <w:r w:rsidRPr="000332F6">
        <w:t>работоспособность</w:t>
      </w:r>
      <w:r w:rsidRPr="000332F6">
        <w:rPr>
          <w:spacing w:val="1"/>
        </w:rPr>
        <w:t xml:space="preserve"> </w:t>
      </w:r>
      <w:r w:rsidRPr="000332F6">
        <w:t>серверов</w:t>
      </w:r>
      <w:r w:rsidRPr="000332F6">
        <w:rPr>
          <w:spacing w:val="1"/>
        </w:rPr>
        <w:t xml:space="preserve"> </w:t>
      </w:r>
      <w:r w:rsidRPr="000332F6">
        <w:t>и</w:t>
      </w:r>
      <w:r w:rsidRPr="000332F6">
        <w:rPr>
          <w:spacing w:val="1"/>
        </w:rPr>
        <w:t xml:space="preserve"> </w:t>
      </w:r>
      <w:r w:rsidRPr="000332F6">
        <w:t>подключений</w:t>
      </w:r>
      <w:r w:rsidRPr="000332F6">
        <w:rPr>
          <w:spacing w:val="-1"/>
        </w:rPr>
        <w:t xml:space="preserve"> </w:t>
      </w:r>
      <w:r w:rsidRPr="000332F6">
        <w:t>всех</w:t>
      </w:r>
      <w:r w:rsidRPr="000332F6">
        <w:rPr>
          <w:spacing w:val="1"/>
        </w:rPr>
        <w:t xml:space="preserve"> </w:t>
      </w:r>
      <w:r w:rsidRPr="000332F6">
        <w:t>по</w:t>
      </w:r>
      <w:r w:rsidRPr="000332F6">
        <w:rPr>
          <w:spacing w:val="1"/>
        </w:rPr>
        <w:t xml:space="preserve"> </w:t>
      </w:r>
      <w:r w:rsidRPr="000332F6">
        <w:t>цепочке;</w:t>
      </w:r>
    </w:p>
    <w:p w14:paraId="5417D792" w14:textId="77777777" w:rsidR="00760ACA" w:rsidRPr="000332F6" w:rsidRDefault="00760ACA" w:rsidP="00760ACA">
      <w:pPr>
        <w:pStyle w:val="aa"/>
        <w:numPr>
          <w:ilvl w:val="2"/>
          <w:numId w:val="1"/>
        </w:numPr>
        <w:suppressAutoHyphens w:val="0"/>
        <w:ind w:left="1276"/>
        <w:jc w:val="both"/>
        <w:rPr>
          <w:b/>
          <w:bCs/>
        </w:rPr>
      </w:pPr>
      <w:r w:rsidRPr="000332F6">
        <w:t>Поддержание</w:t>
      </w:r>
      <w:r w:rsidRPr="000332F6">
        <w:rPr>
          <w:spacing w:val="1"/>
        </w:rPr>
        <w:t xml:space="preserve"> </w:t>
      </w:r>
      <w:r w:rsidRPr="000332F6">
        <w:t>установленного</w:t>
      </w:r>
      <w:r w:rsidRPr="000332F6">
        <w:rPr>
          <w:spacing w:val="1"/>
        </w:rPr>
        <w:t xml:space="preserve"> </w:t>
      </w:r>
      <w:r w:rsidRPr="000332F6">
        <w:t>программного</w:t>
      </w:r>
      <w:r w:rsidRPr="000332F6">
        <w:rPr>
          <w:spacing w:val="1"/>
        </w:rPr>
        <w:t xml:space="preserve"> </w:t>
      </w:r>
      <w:r w:rsidRPr="000332F6">
        <w:t>обеспечения</w:t>
      </w:r>
      <w:r w:rsidRPr="000332F6">
        <w:rPr>
          <w:spacing w:val="1"/>
        </w:rPr>
        <w:t xml:space="preserve"> </w:t>
      </w:r>
      <w:r w:rsidRPr="000332F6">
        <w:t>на</w:t>
      </w:r>
      <w:r w:rsidRPr="000332F6">
        <w:rPr>
          <w:spacing w:val="-67"/>
        </w:rPr>
        <w:t xml:space="preserve">     </w:t>
      </w:r>
      <w:r w:rsidRPr="000332F6">
        <w:t>тревожной</w:t>
      </w:r>
      <w:r w:rsidRPr="000332F6">
        <w:rPr>
          <w:spacing w:val="-1"/>
        </w:rPr>
        <w:t xml:space="preserve"> </w:t>
      </w:r>
      <w:r w:rsidRPr="000332F6">
        <w:t>сигнализации;</w:t>
      </w:r>
    </w:p>
    <w:p w14:paraId="31B5D9C7" w14:textId="77777777" w:rsidR="00760ACA" w:rsidRPr="000332F6" w:rsidRDefault="00760ACA" w:rsidP="00760ACA">
      <w:pPr>
        <w:pStyle w:val="aa"/>
        <w:numPr>
          <w:ilvl w:val="2"/>
          <w:numId w:val="1"/>
        </w:numPr>
        <w:suppressAutoHyphens w:val="0"/>
        <w:ind w:left="1276"/>
        <w:jc w:val="both"/>
        <w:rPr>
          <w:bCs/>
        </w:rPr>
      </w:pPr>
      <w:r w:rsidRPr="000332F6">
        <w:rPr>
          <w:bCs/>
        </w:rPr>
        <w:t>О</w:t>
      </w:r>
      <w:r w:rsidRPr="000332F6">
        <w:t>беспечение</w:t>
      </w:r>
      <w:r w:rsidRPr="000332F6">
        <w:rPr>
          <w:spacing w:val="-15"/>
        </w:rPr>
        <w:t xml:space="preserve"> </w:t>
      </w:r>
      <w:r w:rsidRPr="000332F6">
        <w:t>работоспособности</w:t>
      </w:r>
      <w:r w:rsidRPr="000332F6">
        <w:rPr>
          <w:spacing w:val="-11"/>
        </w:rPr>
        <w:t xml:space="preserve"> </w:t>
      </w:r>
      <w:r w:rsidRPr="000332F6">
        <w:t>канала</w:t>
      </w:r>
      <w:r w:rsidRPr="000332F6">
        <w:rPr>
          <w:spacing w:val="-15"/>
        </w:rPr>
        <w:t xml:space="preserve"> </w:t>
      </w:r>
      <w:r w:rsidRPr="000332F6">
        <w:t>связи</w:t>
      </w:r>
      <w:r w:rsidRPr="000332F6">
        <w:rPr>
          <w:spacing w:val="-11"/>
        </w:rPr>
        <w:t xml:space="preserve"> </w:t>
      </w:r>
      <w:r w:rsidRPr="000332F6">
        <w:t>между</w:t>
      </w:r>
      <w:r w:rsidRPr="000332F6">
        <w:rPr>
          <w:spacing w:val="-16"/>
        </w:rPr>
        <w:t xml:space="preserve"> </w:t>
      </w:r>
      <w:r w:rsidRPr="000332F6">
        <w:t>ЦОУ</w:t>
      </w:r>
      <w:r w:rsidRPr="000332F6">
        <w:rPr>
          <w:spacing w:val="-11"/>
        </w:rPr>
        <w:t xml:space="preserve"> </w:t>
      </w:r>
      <w:r w:rsidRPr="000332F6">
        <w:t>и</w:t>
      </w:r>
      <w:r w:rsidRPr="000332F6">
        <w:rPr>
          <w:spacing w:val="-10"/>
        </w:rPr>
        <w:t xml:space="preserve"> </w:t>
      </w:r>
      <w:r w:rsidRPr="000332F6">
        <w:t>конечным</w:t>
      </w:r>
      <w:r w:rsidRPr="000332F6">
        <w:rPr>
          <w:spacing w:val="-67"/>
        </w:rPr>
        <w:t xml:space="preserve"> </w:t>
      </w:r>
      <w:r w:rsidRPr="000332F6">
        <w:t>устройством Тревожной сигнализации посредством</w:t>
      </w:r>
      <w:r w:rsidRPr="000332F6">
        <w:rPr>
          <w:spacing w:val="1"/>
        </w:rPr>
        <w:t xml:space="preserve"> </w:t>
      </w:r>
      <w:r w:rsidRPr="000332F6">
        <w:t>VPN</w:t>
      </w:r>
      <w:r w:rsidRPr="000332F6">
        <w:rPr>
          <w:spacing w:val="1"/>
        </w:rPr>
        <w:t xml:space="preserve"> </w:t>
      </w:r>
      <w:r w:rsidRPr="000332F6">
        <w:t>канала</w:t>
      </w:r>
      <w:r w:rsidRPr="000332F6">
        <w:rPr>
          <w:spacing w:val="1"/>
        </w:rPr>
        <w:t xml:space="preserve"> </w:t>
      </w:r>
      <w:r w:rsidRPr="000332F6">
        <w:t>по</w:t>
      </w:r>
      <w:r w:rsidRPr="000332F6">
        <w:rPr>
          <w:spacing w:val="1"/>
        </w:rPr>
        <w:t xml:space="preserve"> </w:t>
      </w:r>
      <w:r w:rsidRPr="000332F6">
        <w:t>протоколу</w:t>
      </w:r>
      <w:r w:rsidRPr="000332F6">
        <w:rPr>
          <w:spacing w:val="1"/>
        </w:rPr>
        <w:t xml:space="preserve"> </w:t>
      </w:r>
      <w:r w:rsidRPr="000332F6">
        <w:t>IPsec,</w:t>
      </w:r>
      <w:r w:rsidRPr="000332F6">
        <w:rPr>
          <w:spacing w:val="1"/>
        </w:rPr>
        <w:t xml:space="preserve"> </w:t>
      </w:r>
      <w:r w:rsidRPr="000332F6">
        <w:t>который</w:t>
      </w:r>
      <w:r w:rsidRPr="000332F6">
        <w:rPr>
          <w:spacing w:val="1"/>
        </w:rPr>
        <w:t xml:space="preserve"> </w:t>
      </w:r>
      <w:r w:rsidRPr="000332F6">
        <w:t>должен</w:t>
      </w:r>
      <w:r w:rsidRPr="000332F6">
        <w:rPr>
          <w:spacing w:val="1"/>
        </w:rPr>
        <w:t xml:space="preserve"> </w:t>
      </w:r>
      <w:r w:rsidRPr="000332F6">
        <w:t>осуществлять</w:t>
      </w:r>
      <w:r w:rsidRPr="000332F6">
        <w:rPr>
          <w:spacing w:val="1"/>
        </w:rPr>
        <w:t xml:space="preserve"> </w:t>
      </w:r>
      <w:r w:rsidRPr="000332F6">
        <w:t>подтверждение</w:t>
      </w:r>
      <w:r w:rsidRPr="000332F6">
        <w:rPr>
          <w:spacing w:val="1"/>
        </w:rPr>
        <w:t xml:space="preserve"> </w:t>
      </w:r>
      <w:r w:rsidRPr="000332F6">
        <w:t>подлинности,</w:t>
      </w:r>
      <w:r w:rsidRPr="000332F6">
        <w:rPr>
          <w:spacing w:val="1"/>
        </w:rPr>
        <w:t xml:space="preserve"> </w:t>
      </w:r>
      <w:r w:rsidRPr="000332F6">
        <w:t>проверку</w:t>
      </w:r>
      <w:r w:rsidRPr="000332F6">
        <w:rPr>
          <w:spacing w:val="1"/>
        </w:rPr>
        <w:t xml:space="preserve"> </w:t>
      </w:r>
      <w:r w:rsidRPr="000332F6">
        <w:t>целостности</w:t>
      </w:r>
      <w:r w:rsidRPr="000332F6">
        <w:rPr>
          <w:spacing w:val="1"/>
        </w:rPr>
        <w:t xml:space="preserve"> </w:t>
      </w:r>
      <w:r w:rsidRPr="000332F6">
        <w:t>и/или</w:t>
      </w:r>
      <w:r w:rsidRPr="000332F6">
        <w:rPr>
          <w:spacing w:val="-1"/>
        </w:rPr>
        <w:t xml:space="preserve"> </w:t>
      </w:r>
      <w:r w:rsidRPr="000332F6">
        <w:t>шифрование IP-пакетов.;</w:t>
      </w:r>
    </w:p>
    <w:p w14:paraId="287063B0" w14:textId="77777777" w:rsidR="00760ACA" w:rsidRPr="00EE2A52" w:rsidRDefault="00760ACA" w:rsidP="00760ACA">
      <w:pPr>
        <w:pStyle w:val="aa"/>
        <w:numPr>
          <w:ilvl w:val="2"/>
          <w:numId w:val="1"/>
        </w:numPr>
        <w:suppressAutoHyphens w:val="0"/>
        <w:ind w:left="1276"/>
        <w:jc w:val="both"/>
        <w:rPr>
          <w:bCs/>
        </w:rPr>
      </w:pPr>
      <w:r w:rsidRPr="000332F6">
        <w:t>Проверка</w:t>
      </w:r>
      <w:r w:rsidRPr="000332F6">
        <w:rPr>
          <w:spacing w:val="-2"/>
        </w:rPr>
        <w:t xml:space="preserve"> </w:t>
      </w:r>
      <w:r w:rsidRPr="000332F6">
        <w:t>затяжки</w:t>
      </w:r>
      <w:r w:rsidRPr="000332F6">
        <w:rPr>
          <w:spacing w:val="-1"/>
        </w:rPr>
        <w:t xml:space="preserve"> </w:t>
      </w:r>
      <w:r w:rsidRPr="000332F6">
        <w:t>разъёмов</w:t>
      </w:r>
      <w:r w:rsidRPr="000332F6">
        <w:rPr>
          <w:spacing w:val="-4"/>
        </w:rPr>
        <w:t xml:space="preserve"> </w:t>
      </w:r>
      <w:r w:rsidRPr="000332F6">
        <w:t>на</w:t>
      </w:r>
      <w:r w:rsidRPr="000332F6">
        <w:rPr>
          <w:spacing w:val="-4"/>
        </w:rPr>
        <w:t xml:space="preserve"> </w:t>
      </w:r>
      <w:r w:rsidRPr="000332F6">
        <w:t>блоках</w:t>
      </w:r>
      <w:r w:rsidRPr="000332F6">
        <w:rPr>
          <w:spacing w:val="-3"/>
        </w:rPr>
        <w:t xml:space="preserve"> </w:t>
      </w:r>
      <w:r w:rsidRPr="000332F6">
        <w:t>питания;</w:t>
      </w:r>
    </w:p>
    <w:p w14:paraId="7AAD19D8" w14:textId="77777777" w:rsidR="00760ACA" w:rsidRDefault="00760ACA" w:rsidP="00760ACA">
      <w:pPr>
        <w:pStyle w:val="aa"/>
        <w:numPr>
          <w:ilvl w:val="2"/>
          <w:numId w:val="1"/>
        </w:numPr>
        <w:suppressAutoHyphens w:val="0"/>
        <w:ind w:left="1276"/>
        <w:jc w:val="both"/>
        <w:rPr>
          <w:bCs/>
        </w:rPr>
      </w:pPr>
      <w:r>
        <w:t>П</w:t>
      </w:r>
      <w:r w:rsidRPr="000332F6">
        <w:t>роверка</w:t>
      </w:r>
      <w:r w:rsidRPr="00EE2A52">
        <w:rPr>
          <w:spacing w:val="1"/>
        </w:rPr>
        <w:t xml:space="preserve"> </w:t>
      </w:r>
      <w:r w:rsidRPr="000332F6">
        <w:t>выходных</w:t>
      </w:r>
      <w:r w:rsidRPr="00EE2A52">
        <w:rPr>
          <w:spacing w:val="1"/>
        </w:rPr>
        <w:t xml:space="preserve"> </w:t>
      </w:r>
      <w:r w:rsidRPr="000332F6">
        <w:t>параметров</w:t>
      </w:r>
      <w:r w:rsidRPr="00EE2A52">
        <w:rPr>
          <w:spacing w:val="1"/>
        </w:rPr>
        <w:t xml:space="preserve"> </w:t>
      </w:r>
      <w:r w:rsidRPr="000332F6">
        <w:t>БП</w:t>
      </w:r>
      <w:r w:rsidRPr="00EE2A52">
        <w:rPr>
          <w:spacing w:val="1"/>
        </w:rPr>
        <w:t xml:space="preserve"> </w:t>
      </w:r>
      <w:r w:rsidRPr="000332F6">
        <w:t>и</w:t>
      </w:r>
      <w:r w:rsidRPr="00EE2A52">
        <w:rPr>
          <w:spacing w:val="1"/>
        </w:rPr>
        <w:t xml:space="preserve"> </w:t>
      </w:r>
      <w:r w:rsidRPr="000332F6">
        <w:t>их</w:t>
      </w:r>
      <w:r w:rsidRPr="00EE2A52">
        <w:rPr>
          <w:spacing w:val="1"/>
        </w:rPr>
        <w:t xml:space="preserve"> </w:t>
      </w:r>
      <w:r w:rsidRPr="000332F6">
        <w:t>подстройка;</w:t>
      </w:r>
      <w:r w:rsidRPr="00EE2A52">
        <w:rPr>
          <w:spacing w:val="1"/>
        </w:rPr>
        <w:t xml:space="preserve"> </w:t>
      </w:r>
      <w:r w:rsidRPr="000332F6">
        <w:t>диагностика</w:t>
      </w:r>
      <w:r w:rsidRPr="00EE2A52">
        <w:rPr>
          <w:spacing w:val="-67"/>
        </w:rPr>
        <w:t xml:space="preserve"> </w:t>
      </w:r>
      <w:r w:rsidRPr="000332F6">
        <w:t>колонок на качество передаваемого звука; подача тревожного сигнала</w:t>
      </w:r>
      <w:r w:rsidRPr="00EE2A52">
        <w:rPr>
          <w:spacing w:val="-67"/>
        </w:rPr>
        <w:t xml:space="preserve"> </w:t>
      </w:r>
      <w:r w:rsidRPr="000332F6">
        <w:t>на</w:t>
      </w:r>
      <w:r w:rsidRPr="00EE2A52">
        <w:rPr>
          <w:spacing w:val="1"/>
        </w:rPr>
        <w:t xml:space="preserve"> </w:t>
      </w:r>
      <w:r w:rsidRPr="000332F6">
        <w:t>кнопку</w:t>
      </w:r>
      <w:r w:rsidRPr="00EE2A52">
        <w:rPr>
          <w:spacing w:val="1"/>
        </w:rPr>
        <w:t xml:space="preserve"> </w:t>
      </w:r>
      <w:r w:rsidRPr="000332F6">
        <w:t>со</w:t>
      </w:r>
      <w:r w:rsidRPr="00EE2A52">
        <w:rPr>
          <w:spacing w:val="1"/>
        </w:rPr>
        <w:t xml:space="preserve"> </w:t>
      </w:r>
      <w:r w:rsidRPr="000332F6">
        <w:t>станций</w:t>
      </w:r>
      <w:r w:rsidRPr="00EE2A52">
        <w:rPr>
          <w:spacing w:val="1"/>
        </w:rPr>
        <w:t xml:space="preserve"> </w:t>
      </w:r>
      <w:r w:rsidRPr="000332F6">
        <w:t>оператора,</w:t>
      </w:r>
      <w:r w:rsidRPr="00EE2A52">
        <w:rPr>
          <w:spacing w:val="1"/>
        </w:rPr>
        <w:t xml:space="preserve"> </w:t>
      </w:r>
      <w:r w:rsidRPr="000332F6">
        <w:t>для</w:t>
      </w:r>
      <w:r w:rsidRPr="00EE2A52">
        <w:rPr>
          <w:spacing w:val="1"/>
        </w:rPr>
        <w:t xml:space="preserve"> </w:t>
      </w:r>
      <w:r w:rsidRPr="000332F6">
        <w:t>проверки</w:t>
      </w:r>
      <w:r w:rsidRPr="00EE2A52">
        <w:rPr>
          <w:spacing w:val="1"/>
        </w:rPr>
        <w:t xml:space="preserve"> </w:t>
      </w:r>
      <w:r w:rsidRPr="000332F6">
        <w:t>корректной</w:t>
      </w:r>
      <w:r w:rsidRPr="00EE2A52">
        <w:rPr>
          <w:spacing w:val="1"/>
        </w:rPr>
        <w:t xml:space="preserve"> </w:t>
      </w:r>
      <w:r w:rsidRPr="000332F6">
        <w:t>работоспособности</w:t>
      </w:r>
      <w:r w:rsidRPr="00EE2A52">
        <w:rPr>
          <w:spacing w:val="-4"/>
        </w:rPr>
        <w:t xml:space="preserve"> </w:t>
      </w:r>
      <w:r w:rsidRPr="000332F6">
        <w:t>программы</w:t>
      </w:r>
      <w:r w:rsidRPr="00EE2A52">
        <w:rPr>
          <w:spacing w:val="-1"/>
        </w:rPr>
        <w:t xml:space="preserve"> </w:t>
      </w:r>
      <w:r w:rsidRPr="000332F6">
        <w:t>и</w:t>
      </w:r>
      <w:r w:rsidRPr="00EE2A52">
        <w:rPr>
          <w:spacing w:val="-1"/>
        </w:rPr>
        <w:t xml:space="preserve"> </w:t>
      </w:r>
      <w:r w:rsidRPr="000332F6">
        <w:t>узлов</w:t>
      </w:r>
      <w:r w:rsidRPr="00EE2A52">
        <w:rPr>
          <w:spacing w:val="-3"/>
        </w:rPr>
        <w:t xml:space="preserve"> </w:t>
      </w:r>
      <w:r w:rsidRPr="000332F6">
        <w:t>связи</w:t>
      </w:r>
      <w:r w:rsidRPr="00EE2A52">
        <w:rPr>
          <w:spacing w:val="-1"/>
        </w:rPr>
        <w:t xml:space="preserve"> </w:t>
      </w:r>
      <w:r w:rsidRPr="000332F6">
        <w:t>с</w:t>
      </w:r>
      <w:r w:rsidRPr="00EE2A52">
        <w:rPr>
          <w:spacing w:val="-1"/>
        </w:rPr>
        <w:t xml:space="preserve"> </w:t>
      </w:r>
      <w:r w:rsidRPr="000332F6">
        <w:t>оператором.</w:t>
      </w:r>
      <w:r w:rsidRPr="00EE2A52">
        <w:rPr>
          <w:bCs/>
        </w:rPr>
        <w:t xml:space="preserve"> </w:t>
      </w:r>
    </w:p>
    <w:p w14:paraId="5DC57B89" w14:textId="77777777" w:rsidR="00760ACA" w:rsidRDefault="00760ACA" w:rsidP="00760ACA">
      <w:pPr>
        <w:pStyle w:val="aa"/>
        <w:numPr>
          <w:ilvl w:val="2"/>
          <w:numId w:val="1"/>
        </w:numPr>
        <w:suppressAutoHyphens w:val="0"/>
        <w:ind w:left="1276"/>
        <w:jc w:val="both"/>
        <w:rPr>
          <w:b/>
          <w:bCs/>
        </w:rPr>
      </w:pPr>
      <w:r w:rsidRPr="00957E02">
        <w:t xml:space="preserve">В течение </w:t>
      </w:r>
      <w:r>
        <w:t>сервисного обслуживание</w:t>
      </w:r>
      <w:r w:rsidRPr="00957E02">
        <w:t xml:space="preserve"> поставщик устраняет все выявленные дефекты </w:t>
      </w:r>
      <w:r>
        <w:t>устройства</w:t>
      </w:r>
      <w:r w:rsidRPr="00957E02">
        <w:t xml:space="preserve"> за свой счет, кроме физического воздействия со стороны третьего лица.</w:t>
      </w:r>
      <w:r>
        <w:t xml:space="preserve"> </w:t>
      </w:r>
    </w:p>
    <w:p w14:paraId="7C213193" w14:textId="77777777" w:rsidR="00760ACA" w:rsidRPr="00481BD9" w:rsidRDefault="00760ACA" w:rsidP="00760ACA">
      <w:pPr>
        <w:pStyle w:val="aa"/>
        <w:numPr>
          <w:ilvl w:val="2"/>
          <w:numId w:val="1"/>
        </w:numPr>
        <w:suppressAutoHyphens w:val="0"/>
        <w:ind w:left="1276"/>
        <w:jc w:val="both"/>
      </w:pPr>
      <w:r w:rsidRPr="00481BD9">
        <w:t>В связи с особой важностью объектов, Поставщик должен иметь необходимое количество технических специалистов, а именно:</w:t>
      </w:r>
    </w:p>
    <w:p w14:paraId="2077C971" w14:textId="77777777" w:rsidR="00760ACA" w:rsidRPr="00481BD9" w:rsidRDefault="00760ACA" w:rsidP="00760ACA">
      <w:pPr>
        <w:pStyle w:val="aa"/>
        <w:numPr>
          <w:ilvl w:val="3"/>
          <w:numId w:val="1"/>
        </w:numPr>
        <w:suppressAutoHyphens w:val="0"/>
        <w:ind w:left="2127" w:hanging="1134"/>
        <w:jc w:val="both"/>
      </w:pPr>
      <w:r w:rsidRPr="00481BD9">
        <w:t>Количество специалистов не менее 2 (два) с допуском к работам в электроустановках не менее 4 уровня. Приложить к заявке на каждого специалиста электронную копию подтверждающего документа (удостоверение);</w:t>
      </w:r>
    </w:p>
    <w:p w14:paraId="2E77C367" w14:textId="77777777" w:rsidR="00760ACA" w:rsidRPr="00481BD9" w:rsidRDefault="00760ACA" w:rsidP="00760ACA">
      <w:pPr>
        <w:pStyle w:val="aa"/>
        <w:numPr>
          <w:ilvl w:val="3"/>
          <w:numId w:val="1"/>
        </w:numPr>
        <w:suppressAutoHyphens w:val="0"/>
        <w:ind w:left="2127" w:hanging="1134"/>
        <w:jc w:val="both"/>
        <w:rPr>
          <w:b/>
          <w:bCs/>
        </w:rPr>
      </w:pPr>
      <w:r w:rsidRPr="00481BD9">
        <w:t>Количество сертифицированных специалистов не менее 4 (четыре) с сертификатом о прохождении обучения по сервису, монтажу и пуско-наладке, от компании производителя (представителя производителя и официального дистрибьютора) установленного оборудования «Тревожной сигнализации iDC Mektep, iDC Sowa 22 и iDC Sowa Mini». Приложить к заявке на каждого специалиста электронную копию подтверждающего документа (сертификат).</w:t>
      </w:r>
    </w:p>
    <w:p w14:paraId="4390079B" w14:textId="77777777" w:rsidR="00760ACA" w:rsidRPr="00797520" w:rsidRDefault="00760ACA" w:rsidP="00760ACA">
      <w:pPr>
        <w:pStyle w:val="a7"/>
        <w:numPr>
          <w:ilvl w:val="1"/>
          <w:numId w:val="1"/>
        </w:numPr>
        <w:tabs>
          <w:tab w:val="left" w:pos="567"/>
        </w:tabs>
        <w:spacing w:after="0" w:line="240" w:lineRule="auto"/>
        <w:ind w:left="567" w:hanging="567"/>
        <w:jc w:val="both"/>
        <w:outlineLvl w:val="0"/>
        <w:rPr>
          <w:rFonts w:ascii="Times New Roman" w:hAnsi="Times New Roman" w:cs="Times New Roman"/>
          <w:bCs/>
          <w:sz w:val="24"/>
          <w:szCs w:val="24"/>
        </w:rPr>
      </w:pPr>
      <w:r>
        <w:rPr>
          <w:rFonts w:ascii="Times New Roman" w:hAnsi="Times New Roman" w:cs="Times New Roman"/>
          <w:bCs/>
          <w:sz w:val="24"/>
          <w:szCs w:val="24"/>
        </w:rPr>
        <w:t>Дальнейшая п</w:t>
      </w:r>
      <w:r w:rsidRPr="00797520">
        <w:rPr>
          <w:rFonts w:ascii="Times New Roman" w:hAnsi="Times New Roman" w:cs="Times New Roman"/>
          <w:bCs/>
          <w:sz w:val="24"/>
          <w:szCs w:val="24"/>
        </w:rPr>
        <w:t xml:space="preserve">ереустановка установленного </w:t>
      </w:r>
      <w:r>
        <w:rPr>
          <w:rFonts w:ascii="Times New Roman" w:hAnsi="Times New Roman" w:cs="Times New Roman"/>
          <w:bCs/>
          <w:sz w:val="24"/>
          <w:szCs w:val="24"/>
        </w:rPr>
        <w:t>устройства</w:t>
      </w:r>
      <w:r w:rsidRPr="00797520">
        <w:rPr>
          <w:rFonts w:ascii="Times New Roman" w:hAnsi="Times New Roman" w:cs="Times New Roman"/>
          <w:bCs/>
          <w:sz w:val="24"/>
          <w:szCs w:val="24"/>
        </w:rPr>
        <w:t xml:space="preserve"> должно оговариваться сторонами в письменной форме, оплата на дополнительные услуги переустановки не предусмотрено данным договором.</w:t>
      </w:r>
    </w:p>
    <w:p w14:paraId="0780A033" w14:textId="77777777" w:rsidR="00760ACA" w:rsidRPr="000332F6" w:rsidRDefault="00760ACA" w:rsidP="00760ACA">
      <w:pPr>
        <w:pStyle w:val="a7"/>
        <w:tabs>
          <w:tab w:val="left" w:pos="567"/>
        </w:tabs>
        <w:spacing w:after="0" w:line="240" w:lineRule="auto"/>
        <w:ind w:left="567"/>
        <w:jc w:val="both"/>
        <w:outlineLvl w:val="0"/>
        <w:rPr>
          <w:rFonts w:ascii="Times New Roman" w:hAnsi="Times New Roman" w:cs="Times New Roman"/>
          <w:b/>
          <w:bCs/>
          <w:sz w:val="24"/>
          <w:szCs w:val="24"/>
        </w:rPr>
      </w:pPr>
    </w:p>
    <w:p w14:paraId="6C8E84AA" w14:textId="77777777" w:rsidR="00760ACA" w:rsidRPr="000332F6" w:rsidRDefault="00760ACA" w:rsidP="00760ACA">
      <w:pPr>
        <w:pStyle w:val="a7"/>
        <w:tabs>
          <w:tab w:val="left" w:pos="426"/>
          <w:tab w:val="left" w:pos="1134"/>
        </w:tabs>
        <w:spacing w:after="0" w:line="240" w:lineRule="auto"/>
        <w:ind w:left="1429"/>
        <w:contextualSpacing w:val="0"/>
        <w:jc w:val="both"/>
        <w:outlineLvl w:val="0"/>
        <w:rPr>
          <w:rFonts w:ascii="Times New Roman" w:hAnsi="Times New Roman" w:cs="Times New Roman"/>
          <w:bCs/>
          <w:sz w:val="24"/>
          <w:szCs w:val="24"/>
          <w:lang w:val="kk-KZ"/>
        </w:rPr>
      </w:pPr>
    </w:p>
    <w:bookmarkEnd w:id="5"/>
    <w:p w14:paraId="32845A2E" w14:textId="77777777" w:rsidR="00760ACA" w:rsidRPr="00402F4B" w:rsidRDefault="00760ACA" w:rsidP="00760ACA">
      <w:pPr>
        <w:pStyle w:val="a7"/>
        <w:numPr>
          <w:ilvl w:val="0"/>
          <w:numId w:val="1"/>
        </w:numPr>
        <w:tabs>
          <w:tab w:val="left" w:pos="284"/>
        </w:tabs>
        <w:spacing w:after="0" w:line="240" w:lineRule="auto"/>
        <w:ind w:left="426" w:hanging="426"/>
        <w:jc w:val="both"/>
        <w:outlineLvl w:val="0"/>
        <w:rPr>
          <w:rFonts w:ascii="Times New Roman" w:hAnsi="Times New Roman" w:cs="Times New Roman"/>
          <w:b/>
          <w:sz w:val="24"/>
          <w:szCs w:val="24"/>
        </w:rPr>
      </w:pPr>
      <w:r w:rsidRPr="00402F4B">
        <w:rPr>
          <w:rFonts w:ascii="Times New Roman" w:hAnsi="Times New Roman"/>
          <w:b/>
          <w:bCs/>
          <w:sz w:val="24"/>
          <w:szCs w:val="24"/>
        </w:rPr>
        <w:t>Адресная программа</w:t>
      </w:r>
    </w:p>
    <w:p w14:paraId="1A846A42" w14:textId="77777777" w:rsidR="00760ACA" w:rsidRPr="00402F4B" w:rsidRDefault="00760ACA" w:rsidP="00760ACA">
      <w:pPr>
        <w:pStyle w:val="a7"/>
        <w:numPr>
          <w:ilvl w:val="1"/>
          <w:numId w:val="1"/>
        </w:numPr>
        <w:tabs>
          <w:tab w:val="left" w:pos="567"/>
          <w:tab w:val="left" w:pos="1134"/>
        </w:tabs>
        <w:spacing w:after="0" w:line="240" w:lineRule="auto"/>
        <w:ind w:left="567" w:hanging="567"/>
        <w:jc w:val="both"/>
        <w:outlineLvl w:val="0"/>
        <w:rPr>
          <w:rFonts w:ascii="Times New Roman" w:hAnsi="Times New Roman" w:cs="Times New Roman"/>
          <w:bCs/>
          <w:sz w:val="28"/>
          <w:szCs w:val="24"/>
        </w:rPr>
      </w:pPr>
      <w:r>
        <w:rPr>
          <w:rFonts w:ascii="Times New Roman" w:eastAsia="Times New Roman" w:hAnsi="Times New Roman" w:cs="Times New Roman"/>
          <w:sz w:val="24"/>
          <w:szCs w:val="24"/>
        </w:rPr>
        <w:t>Адрес объекта</w:t>
      </w:r>
      <w:r w:rsidRPr="00402F4B">
        <w:rPr>
          <w:rFonts w:ascii="Times New Roman" w:eastAsia="Times New Roman" w:hAnsi="Times New Roman" w:cs="Times New Roman"/>
          <w:sz w:val="24"/>
          <w:szCs w:val="24"/>
        </w:rPr>
        <w:t xml:space="preserve"> </w:t>
      </w:r>
      <w:r w:rsidRPr="00402F4B">
        <w:rPr>
          <w:rFonts w:ascii="Times New Roman" w:hAnsi="Times New Roman" w:cs="Times New Roman"/>
          <w:bCs/>
          <w:sz w:val="24"/>
          <w:lang w:val="kk-KZ"/>
        </w:rPr>
        <w:t>дошкольного</w:t>
      </w:r>
      <w:r w:rsidRPr="00402F4B">
        <w:rPr>
          <w:rFonts w:ascii="Times New Roman" w:eastAsia="Times New Roman" w:hAnsi="Times New Roman" w:cs="Times New Roman"/>
          <w:sz w:val="24"/>
          <w:szCs w:val="24"/>
        </w:rPr>
        <w:t xml:space="preserve"> образования г. Шымкент для предоставления услуг сервисного обслуживания тревожных кнопок (таблица № 1).</w:t>
      </w:r>
    </w:p>
    <w:p w14:paraId="64ED2DC2" w14:textId="77777777" w:rsidR="00760ACA" w:rsidRPr="00402F4B" w:rsidRDefault="00760ACA" w:rsidP="00760ACA">
      <w:pPr>
        <w:pStyle w:val="a7"/>
        <w:tabs>
          <w:tab w:val="left" w:pos="426"/>
          <w:tab w:val="left" w:pos="1134"/>
        </w:tabs>
        <w:spacing w:after="0" w:line="240" w:lineRule="auto"/>
        <w:ind w:left="709"/>
        <w:contextualSpacing w:val="0"/>
        <w:jc w:val="both"/>
        <w:outlineLvl w:val="0"/>
        <w:rPr>
          <w:rFonts w:ascii="Times New Roman" w:eastAsia="Times New Roman" w:hAnsi="Times New Roman" w:cs="Times New Roman"/>
          <w:sz w:val="24"/>
          <w:szCs w:val="24"/>
        </w:rPr>
      </w:pPr>
    </w:p>
    <w:p w14:paraId="7A0145C3" w14:textId="77777777" w:rsidR="00760ACA" w:rsidRPr="000332F6" w:rsidRDefault="00760ACA" w:rsidP="00760ACA">
      <w:pPr>
        <w:pStyle w:val="a7"/>
        <w:tabs>
          <w:tab w:val="left" w:pos="426"/>
          <w:tab w:val="left" w:pos="1134"/>
        </w:tabs>
        <w:spacing w:after="0" w:line="240" w:lineRule="auto"/>
        <w:ind w:left="709"/>
        <w:contextualSpacing w:val="0"/>
        <w:jc w:val="both"/>
        <w:outlineLvl w:val="0"/>
        <w:rPr>
          <w:rFonts w:ascii="Times New Roman" w:hAnsi="Times New Roman" w:cs="Times New Roman"/>
          <w:bCs/>
          <w:i/>
          <w:sz w:val="28"/>
          <w:szCs w:val="24"/>
        </w:rPr>
      </w:pPr>
      <w:r w:rsidRPr="000332F6">
        <w:rPr>
          <w:rFonts w:ascii="Times New Roman" w:eastAsia="Times New Roman" w:hAnsi="Times New Roman" w:cs="Times New Roman"/>
          <w:sz w:val="24"/>
          <w:szCs w:val="24"/>
        </w:rPr>
        <w:t xml:space="preserve">                                                                                                                       </w:t>
      </w:r>
      <w:r w:rsidRPr="000332F6">
        <w:rPr>
          <w:rFonts w:ascii="Times New Roman" w:eastAsia="Times New Roman" w:hAnsi="Times New Roman" w:cs="Times New Roman"/>
          <w:i/>
          <w:sz w:val="24"/>
          <w:szCs w:val="24"/>
        </w:rPr>
        <w:t>таблица № 1</w:t>
      </w:r>
    </w:p>
    <w:tbl>
      <w:tblPr>
        <w:tblStyle w:val="af7"/>
        <w:tblW w:w="9356" w:type="dxa"/>
        <w:tblInd w:w="-5" w:type="dxa"/>
        <w:tblLook w:val="04A0" w:firstRow="1" w:lastRow="0" w:firstColumn="1" w:lastColumn="0" w:noHBand="0" w:noVBand="1"/>
      </w:tblPr>
      <w:tblGrid>
        <w:gridCol w:w="567"/>
        <w:gridCol w:w="4820"/>
        <w:gridCol w:w="3969"/>
      </w:tblGrid>
      <w:tr w:rsidR="00760ACA" w:rsidRPr="000332F6" w14:paraId="50A68931" w14:textId="77777777" w:rsidTr="002854E5">
        <w:tc>
          <w:tcPr>
            <w:tcW w:w="567" w:type="dxa"/>
          </w:tcPr>
          <w:p w14:paraId="1DDE4553" w14:textId="77777777" w:rsidR="00760ACA" w:rsidRPr="000332F6" w:rsidRDefault="00760ACA" w:rsidP="002854E5">
            <w:pPr>
              <w:pStyle w:val="a7"/>
              <w:tabs>
                <w:tab w:val="left" w:pos="426"/>
                <w:tab w:val="left" w:pos="1134"/>
              </w:tabs>
              <w:ind w:left="0"/>
              <w:contextualSpacing w:val="0"/>
              <w:jc w:val="center"/>
              <w:outlineLvl w:val="0"/>
              <w:rPr>
                <w:rFonts w:ascii="Times New Roman" w:hAnsi="Times New Roman" w:cs="Times New Roman"/>
                <w:bCs/>
                <w:sz w:val="24"/>
                <w:szCs w:val="24"/>
                <w:lang w:val="kk-KZ"/>
              </w:rPr>
            </w:pPr>
            <w:r w:rsidRPr="000332F6">
              <w:rPr>
                <w:rFonts w:ascii="Times New Roman" w:hAnsi="Times New Roman" w:cs="Times New Roman"/>
                <w:bCs/>
                <w:sz w:val="24"/>
                <w:szCs w:val="24"/>
                <w:lang w:val="kk-KZ"/>
              </w:rPr>
              <w:t>№</w:t>
            </w:r>
          </w:p>
        </w:tc>
        <w:tc>
          <w:tcPr>
            <w:tcW w:w="4820" w:type="dxa"/>
          </w:tcPr>
          <w:p w14:paraId="731641D0" w14:textId="77777777" w:rsidR="00760ACA" w:rsidRPr="000332F6" w:rsidRDefault="00760ACA" w:rsidP="002854E5">
            <w:pPr>
              <w:pStyle w:val="a7"/>
              <w:tabs>
                <w:tab w:val="left" w:pos="426"/>
                <w:tab w:val="left" w:pos="1134"/>
              </w:tabs>
              <w:ind w:left="0"/>
              <w:contextualSpacing w:val="0"/>
              <w:jc w:val="center"/>
              <w:outlineLvl w:val="0"/>
              <w:rPr>
                <w:rFonts w:ascii="Times New Roman" w:hAnsi="Times New Roman" w:cs="Times New Roman"/>
                <w:b/>
                <w:bCs/>
                <w:sz w:val="24"/>
                <w:szCs w:val="24"/>
                <w:lang w:val="kk-KZ"/>
              </w:rPr>
            </w:pPr>
            <w:r w:rsidRPr="000332F6">
              <w:rPr>
                <w:rFonts w:ascii="Times New Roman" w:hAnsi="Times New Roman" w:cs="Times New Roman"/>
                <w:b/>
                <w:bCs/>
                <w:sz w:val="24"/>
                <w:szCs w:val="24"/>
                <w:lang w:val="kk-KZ"/>
              </w:rPr>
              <w:t>Наименование объекта</w:t>
            </w:r>
          </w:p>
        </w:tc>
        <w:tc>
          <w:tcPr>
            <w:tcW w:w="3969" w:type="dxa"/>
          </w:tcPr>
          <w:p w14:paraId="37E7BF66" w14:textId="77777777" w:rsidR="00760ACA" w:rsidRPr="000332F6" w:rsidRDefault="00760ACA" w:rsidP="002854E5">
            <w:pPr>
              <w:pStyle w:val="HTML0"/>
              <w:shd w:val="clear" w:color="auto" w:fill="F8F9FA"/>
              <w:jc w:val="center"/>
              <w:rPr>
                <w:rStyle w:val="y2iqfc"/>
                <w:rFonts w:ascii="Times New Roman" w:eastAsiaTheme="majorEastAsia" w:hAnsi="Times New Roman" w:cs="Times New Roman"/>
                <w:b/>
                <w:color w:val="202124"/>
                <w:sz w:val="24"/>
                <w:szCs w:val="24"/>
              </w:rPr>
            </w:pPr>
            <w:r w:rsidRPr="000332F6">
              <w:rPr>
                <w:rStyle w:val="y2iqfc"/>
                <w:rFonts w:ascii="Times New Roman" w:eastAsiaTheme="majorEastAsia" w:hAnsi="Times New Roman" w:cs="Times New Roman"/>
                <w:b/>
                <w:color w:val="202124"/>
                <w:sz w:val="24"/>
                <w:szCs w:val="24"/>
              </w:rPr>
              <w:t xml:space="preserve">Количество </w:t>
            </w:r>
            <w:r w:rsidRPr="000332F6">
              <w:rPr>
                <w:rStyle w:val="y2iqfc"/>
                <w:rFonts w:ascii="Times New Roman" w:eastAsiaTheme="majorEastAsia" w:hAnsi="Times New Roman" w:cs="Times New Roman"/>
                <w:b/>
                <w:color w:val="202124"/>
                <w:sz w:val="24"/>
                <w:szCs w:val="24"/>
                <w:lang w:val="kk-KZ"/>
              </w:rPr>
              <w:t>тревожный кнопок</w:t>
            </w:r>
          </w:p>
        </w:tc>
      </w:tr>
      <w:tr w:rsidR="00760ACA" w:rsidRPr="000332F6" w14:paraId="42EBC5E4" w14:textId="77777777" w:rsidTr="002854E5">
        <w:tc>
          <w:tcPr>
            <w:tcW w:w="567" w:type="dxa"/>
          </w:tcPr>
          <w:p w14:paraId="1FE9EE2D" w14:textId="77777777" w:rsidR="00760ACA" w:rsidRPr="000332F6" w:rsidRDefault="00760ACA" w:rsidP="002854E5">
            <w:pPr>
              <w:pStyle w:val="a7"/>
              <w:tabs>
                <w:tab w:val="left" w:pos="426"/>
                <w:tab w:val="left" w:pos="1134"/>
              </w:tabs>
              <w:ind w:left="0"/>
              <w:contextualSpacing w:val="0"/>
              <w:jc w:val="center"/>
              <w:outlineLvl w:val="0"/>
              <w:rPr>
                <w:rFonts w:ascii="Times New Roman" w:hAnsi="Times New Roman" w:cs="Times New Roman"/>
                <w:bCs/>
                <w:sz w:val="24"/>
                <w:szCs w:val="24"/>
                <w:lang w:val="kk-KZ"/>
              </w:rPr>
            </w:pPr>
            <w:r w:rsidRPr="000332F6">
              <w:rPr>
                <w:rFonts w:ascii="Times New Roman" w:hAnsi="Times New Roman" w:cs="Times New Roman"/>
                <w:sz w:val="24"/>
                <w:szCs w:val="24"/>
              </w:rPr>
              <w:t>1</w:t>
            </w:r>
          </w:p>
        </w:tc>
        <w:tc>
          <w:tcPr>
            <w:tcW w:w="4820" w:type="dxa"/>
          </w:tcPr>
          <w:p w14:paraId="6C62F1DD" w14:textId="44ADABD4" w:rsidR="00760ACA" w:rsidRPr="000332F6" w:rsidRDefault="00FF2D4D" w:rsidP="002854E5">
            <w:pPr>
              <w:pStyle w:val="HTML0"/>
              <w:shd w:val="clear" w:color="auto" w:fill="F8F9FA"/>
              <w:rPr>
                <w:rStyle w:val="y2iqfc"/>
                <w:rFonts w:ascii="Times New Roman" w:eastAsiaTheme="majorEastAsia" w:hAnsi="Times New Roman" w:cs="Times New Roman"/>
                <w:color w:val="202124"/>
                <w:sz w:val="24"/>
                <w:szCs w:val="24"/>
              </w:rPr>
            </w:pPr>
            <w:r>
              <w:rPr>
                <w:rFonts w:ascii="Helvetica" w:hAnsi="Helvetica" w:cs="Helvetica"/>
                <w:b/>
                <w:bCs/>
                <w:color w:val="333333"/>
                <w:shd w:val="clear" w:color="auto" w:fill="FFFFFF"/>
              </w:rPr>
              <w:t>Государственное коммунальное казенное предприятие "Ясли-сад "№27 "Сәт" управления образования города Шымкент"</w:t>
            </w:r>
          </w:p>
        </w:tc>
        <w:tc>
          <w:tcPr>
            <w:tcW w:w="3969" w:type="dxa"/>
          </w:tcPr>
          <w:p w14:paraId="2AE589FF" w14:textId="50DBFE77" w:rsidR="00760ACA" w:rsidRPr="000332F6" w:rsidRDefault="00FF2D4D" w:rsidP="002854E5">
            <w:pPr>
              <w:pStyle w:val="a7"/>
              <w:tabs>
                <w:tab w:val="left" w:pos="426"/>
                <w:tab w:val="left" w:pos="1134"/>
              </w:tabs>
              <w:ind w:left="0"/>
              <w:contextualSpacing w:val="0"/>
              <w:jc w:val="center"/>
              <w:outlineLvl w:val="0"/>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760ACA" w:rsidRPr="000332F6" w14:paraId="1F52B08D" w14:textId="77777777" w:rsidTr="002854E5">
        <w:tc>
          <w:tcPr>
            <w:tcW w:w="567" w:type="dxa"/>
          </w:tcPr>
          <w:p w14:paraId="6A1395E4" w14:textId="77777777" w:rsidR="00760ACA" w:rsidRPr="000332F6" w:rsidRDefault="00760ACA" w:rsidP="002854E5">
            <w:pPr>
              <w:pStyle w:val="a7"/>
              <w:tabs>
                <w:tab w:val="left" w:pos="426"/>
                <w:tab w:val="left" w:pos="1134"/>
              </w:tabs>
              <w:ind w:left="0"/>
              <w:contextualSpacing w:val="0"/>
              <w:jc w:val="center"/>
              <w:outlineLvl w:val="0"/>
              <w:rPr>
                <w:rFonts w:ascii="Times New Roman" w:hAnsi="Times New Roman" w:cs="Times New Roman"/>
                <w:bCs/>
                <w:sz w:val="24"/>
                <w:szCs w:val="24"/>
                <w:lang w:val="kk-KZ"/>
              </w:rPr>
            </w:pPr>
            <w:r w:rsidRPr="000332F6">
              <w:rPr>
                <w:rFonts w:ascii="Times New Roman" w:hAnsi="Times New Roman" w:cs="Times New Roman"/>
                <w:sz w:val="24"/>
                <w:szCs w:val="24"/>
              </w:rPr>
              <w:t>2</w:t>
            </w:r>
          </w:p>
        </w:tc>
        <w:tc>
          <w:tcPr>
            <w:tcW w:w="4820" w:type="dxa"/>
          </w:tcPr>
          <w:p w14:paraId="0C6A3269" w14:textId="77777777" w:rsidR="00760ACA" w:rsidRPr="000332F6" w:rsidRDefault="00760ACA" w:rsidP="002854E5">
            <w:pPr>
              <w:pStyle w:val="HTML0"/>
              <w:shd w:val="clear" w:color="auto" w:fill="F8F9FA"/>
              <w:rPr>
                <w:rFonts w:ascii="Times New Roman" w:hAnsi="Times New Roman" w:cs="Times New Roman"/>
                <w:color w:val="202124"/>
                <w:sz w:val="24"/>
                <w:szCs w:val="24"/>
              </w:rPr>
            </w:pPr>
          </w:p>
        </w:tc>
        <w:tc>
          <w:tcPr>
            <w:tcW w:w="3969" w:type="dxa"/>
          </w:tcPr>
          <w:p w14:paraId="611C8CCE" w14:textId="77777777" w:rsidR="00760ACA" w:rsidRPr="000332F6" w:rsidRDefault="00760ACA" w:rsidP="002854E5">
            <w:pPr>
              <w:pStyle w:val="a7"/>
              <w:tabs>
                <w:tab w:val="left" w:pos="426"/>
                <w:tab w:val="left" w:pos="1134"/>
              </w:tabs>
              <w:ind w:left="0"/>
              <w:contextualSpacing w:val="0"/>
              <w:jc w:val="center"/>
              <w:outlineLvl w:val="0"/>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760ACA" w:rsidRPr="000332F6" w14:paraId="326A4034" w14:textId="77777777" w:rsidTr="002854E5">
        <w:tc>
          <w:tcPr>
            <w:tcW w:w="567" w:type="dxa"/>
          </w:tcPr>
          <w:p w14:paraId="424BD269" w14:textId="77777777" w:rsidR="00760ACA" w:rsidRPr="000332F6" w:rsidRDefault="00760ACA" w:rsidP="002854E5">
            <w:pPr>
              <w:pStyle w:val="a7"/>
              <w:tabs>
                <w:tab w:val="left" w:pos="426"/>
                <w:tab w:val="left" w:pos="1134"/>
              </w:tabs>
              <w:ind w:left="0"/>
              <w:contextualSpacing w:val="0"/>
              <w:jc w:val="center"/>
              <w:outlineLvl w:val="0"/>
              <w:rPr>
                <w:rFonts w:ascii="Times New Roman" w:hAnsi="Times New Roman" w:cs="Times New Roman"/>
                <w:bCs/>
                <w:sz w:val="24"/>
                <w:szCs w:val="24"/>
                <w:lang w:val="kk-KZ"/>
              </w:rPr>
            </w:pPr>
          </w:p>
        </w:tc>
        <w:tc>
          <w:tcPr>
            <w:tcW w:w="4820" w:type="dxa"/>
          </w:tcPr>
          <w:p w14:paraId="71D3E108" w14:textId="77777777" w:rsidR="00760ACA" w:rsidRPr="000332F6" w:rsidRDefault="00760ACA" w:rsidP="002854E5">
            <w:pPr>
              <w:pStyle w:val="a7"/>
              <w:tabs>
                <w:tab w:val="left" w:pos="426"/>
                <w:tab w:val="left" w:pos="1134"/>
              </w:tabs>
              <w:ind w:left="0"/>
              <w:contextualSpacing w:val="0"/>
              <w:outlineLvl w:val="0"/>
              <w:rPr>
                <w:rFonts w:ascii="Times New Roman" w:hAnsi="Times New Roman" w:cs="Times New Roman"/>
                <w:b/>
                <w:sz w:val="24"/>
                <w:szCs w:val="24"/>
                <w:lang w:val="kk-KZ"/>
              </w:rPr>
            </w:pPr>
            <w:r w:rsidRPr="000332F6">
              <w:rPr>
                <w:rFonts w:ascii="Times New Roman" w:hAnsi="Times New Roman" w:cs="Times New Roman"/>
                <w:b/>
                <w:sz w:val="24"/>
                <w:szCs w:val="24"/>
                <w:lang w:val="kk-KZ"/>
              </w:rPr>
              <w:t>Итого</w:t>
            </w:r>
          </w:p>
        </w:tc>
        <w:tc>
          <w:tcPr>
            <w:tcW w:w="3969" w:type="dxa"/>
          </w:tcPr>
          <w:p w14:paraId="686CD668" w14:textId="6D35DC49" w:rsidR="00760ACA" w:rsidRPr="000332F6" w:rsidRDefault="00FF2D4D" w:rsidP="002854E5">
            <w:pPr>
              <w:pStyle w:val="a7"/>
              <w:tabs>
                <w:tab w:val="left" w:pos="426"/>
                <w:tab w:val="left" w:pos="1134"/>
              </w:tabs>
              <w:ind w:left="0"/>
              <w:contextualSpacing w:val="0"/>
              <w:jc w:val="center"/>
              <w:outlineLvl w:val="0"/>
              <w:rPr>
                <w:rFonts w:ascii="Times New Roman" w:hAnsi="Times New Roman" w:cs="Times New Roman"/>
                <w:b/>
                <w:sz w:val="24"/>
                <w:szCs w:val="24"/>
                <w:lang w:val="kk-KZ"/>
              </w:rPr>
            </w:pPr>
            <w:r>
              <w:rPr>
                <w:rFonts w:ascii="Times New Roman" w:hAnsi="Times New Roman" w:cs="Times New Roman"/>
                <w:b/>
                <w:sz w:val="24"/>
                <w:szCs w:val="24"/>
                <w:lang w:val="kk-KZ"/>
              </w:rPr>
              <w:t>1</w:t>
            </w:r>
          </w:p>
        </w:tc>
      </w:tr>
    </w:tbl>
    <w:p w14:paraId="312DDE5D" w14:textId="77777777" w:rsidR="00760ACA" w:rsidRPr="000332F6" w:rsidRDefault="00760ACA" w:rsidP="00760ACA">
      <w:pPr>
        <w:pStyle w:val="a7"/>
        <w:tabs>
          <w:tab w:val="left" w:pos="426"/>
          <w:tab w:val="left" w:pos="1134"/>
        </w:tabs>
        <w:spacing w:after="0" w:line="240" w:lineRule="auto"/>
        <w:ind w:left="709"/>
        <w:contextualSpacing w:val="0"/>
        <w:jc w:val="both"/>
        <w:outlineLvl w:val="0"/>
        <w:rPr>
          <w:rFonts w:ascii="Times New Roman" w:hAnsi="Times New Roman" w:cs="Times New Roman"/>
          <w:bCs/>
          <w:sz w:val="28"/>
          <w:szCs w:val="24"/>
          <w:lang w:val="kk-KZ"/>
        </w:rPr>
      </w:pPr>
    </w:p>
    <w:p w14:paraId="3335F3BB" w14:textId="77777777" w:rsidR="00760ACA" w:rsidRDefault="00760ACA" w:rsidP="00E169F2">
      <w:pPr>
        <w:pStyle w:val="aa"/>
        <w:jc w:val="both"/>
      </w:pPr>
      <w:bookmarkStart w:id="6" w:name="_GoBack"/>
      <w:bookmarkEnd w:id="6"/>
    </w:p>
    <w:p w14:paraId="42EE5DF2" w14:textId="77777777" w:rsidR="00760ACA" w:rsidRDefault="00760ACA" w:rsidP="00E169F2">
      <w:pPr>
        <w:pStyle w:val="aa"/>
        <w:jc w:val="both"/>
      </w:pPr>
    </w:p>
    <w:p w14:paraId="4D96F4B0" w14:textId="77777777" w:rsidR="00760ACA" w:rsidRPr="00E169F2" w:rsidRDefault="00760ACA" w:rsidP="00E169F2">
      <w:pPr>
        <w:pStyle w:val="aa"/>
        <w:jc w:val="both"/>
      </w:pPr>
    </w:p>
    <w:sectPr w:rsidR="00760ACA" w:rsidRPr="00E169F2" w:rsidSect="00591AE7">
      <w:headerReference w:type="default" r:id="rId8"/>
      <w:pgSz w:w="11906" w:h="16838"/>
      <w:pgMar w:top="851" w:right="851" w:bottom="851"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5A9468" w14:textId="77777777" w:rsidR="000805A1" w:rsidRDefault="000805A1" w:rsidP="00CA628C">
      <w:pPr>
        <w:spacing w:after="0" w:line="240" w:lineRule="auto"/>
      </w:pPr>
      <w:r>
        <w:separator/>
      </w:r>
    </w:p>
  </w:endnote>
  <w:endnote w:type="continuationSeparator" w:id="0">
    <w:p w14:paraId="498E2751" w14:textId="77777777" w:rsidR="000805A1" w:rsidRDefault="000805A1" w:rsidP="00CA6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KaZ">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18A9C" w14:textId="77777777" w:rsidR="000805A1" w:rsidRDefault="000805A1" w:rsidP="00CA628C">
      <w:pPr>
        <w:spacing w:after="0" w:line="240" w:lineRule="auto"/>
      </w:pPr>
      <w:r>
        <w:separator/>
      </w:r>
    </w:p>
  </w:footnote>
  <w:footnote w:type="continuationSeparator" w:id="0">
    <w:p w14:paraId="73D33C7D" w14:textId="77777777" w:rsidR="000805A1" w:rsidRDefault="000805A1" w:rsidP="00CA62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253683"/>
      <w:docPartObj>
        <w:docPartGallery w:val="Page Numbers (Top of Page)"/>
        <w:docPartUnique/>
      </w:docPartObj>
    </w:sdtPr>
    <w:sdtEndPr>
      <w:rPr>
        <w:rFonts w:ascii="Times New Roman" w:hAnsi="Times New Roman" w:cs="Times New Roman"/>
        <w:sz w:val="20"/>
      </w:rPr>
    </w:sdtEndPr>
    <w:sdtContent>
      <w:p w14:paraId="7E64FD21" w14:textId="60E2C39D" w:rsidR="001572AF" w:rsidRPr="009561AA" w:rsidRDefault="001572AF">
        <w:pPr>
          <w:pStyle w:val="af3"/>
          <w:jc w:val="center"/>
          <w:rPr>
            <w:rFonts w:ascii="Times New Roman" w:hAnsi="Times New Roman" w:cs="Times New Roman"/>
            <w:sz w:val="20"/>
          </w:rPr>
        </w:pPr>
        <w:r w:rsidRPr="009561AA">
          <w:rPr>
            <w:rFonts w:ascii="Times New Roman" w:hAnsi="Times New Roman" w:cs="Times New Roman"/>
            <w:sz w:val="20"/>
          </w:rPr>
          <w:fldChar w:fldCharType="begin"/>
        </w:r>
        <w:r w:rsidRPr="009561AA">
          <w:rPr>
            <w:rFonts w:ascii="Times New Roman" w:hAnsi="Times New Roman" w:cs="Times New Roman"/>
            <w:sz w:val="20"/>
          </w:rPr>
          <w:instrText>PAGE   \* MERGEFORMAT</w:instrText>
        </w:r>
        <w:r w:rsidRPr="009561AA">
          <w:rPr>
            <w:rFonts w:ascii="Times New Roman" w:hAnsi="Times New Roman" w:cs="Times New Roman"/>
            <w:sz w:val="20"/>
          </w:rPr>
          <w:fldChar w:fldCharType="separate"/>
        </w:r>
        <w:r w:rsidR="00FF2D4D">
          <w:rPr>
            <w:rFonts w:ascii="Times New Roman" w:hAnsi="Times New Roman" w:cs="Times New Roman"/>
            <w:noProof/>
            <w:sz w:val="20"/>
          </w:rPr>
          <w:t>9</w:t>
        </w:r>
        <w:r w:rsidRPr="009561AA">
          <w:rPr>
            <w:rFonts w:ascii="Times New Roman" w:hAnsi="Times New Roman" w:cs="Times New Roman"/>
            <w:sz w:val="20"/>
          </w:rPr>
          <w:fldChar w:fldCharType="end"/>
        </w:r>
      </w:p>
    </w:sdtContent>
  </w:sdt>
  <w:p w14:paraId="35059D5F" w14:textId="77777777" w:rsidR="001572AF" w:rsidRPr="00B5658A" w:rsidRDefault="001572AF">
    <w:pPr>
      <w:pStyle w:val="af3"/>
      <w:rPr>
        <w:rFonts w:ascii="Times New Roman" w:hAnsi="Times New Roman" w:cs="Times New Roman"/>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F513CA"/>
    <w:multiLevelType w:val="hybridMultilevel"/>
    <w:tmpl w:val="B0A05A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43CE0985"/>
    <w:multiLevelType w:val="multilevel"/>
    <w:tmpl w:val="087CFF60"/>
    <w:lvl w:ilvl="0">
      <w:start w:val="1"/>
      <w:numFmt w:val="decimal"/>
      <w:lvlText w:val="%1."/>
      <w:lvlJc w:val="left"/>
      <w:pPr>
        <w:ind w:left="1069" w:hanging="360"/>
      </w:pPr>
      <w:rPr>
        <w:rFonts w:ascii="Times New Roman" w:hAnsi="Times New Roman" w:cs="Times New Roman" w:hint="default"/>
        <w:b/>
        <w:bCs/>
        <w:sz w:val="24"/>
        <w:szCs w:val="24"/>
      </w:rPr>
    </w:lvl>
    <w:lvl w:ilvl="1">
      <w:start w:val="1"/>
      <w:numFmt w:val="decimal"/>
      <w:isLgl/>
      <w:lvlText w:val="%1.%2."/>
      <w:lvlJc w:val="left"/>
      <w:pPr>
        <w:ind w:left="1495" w:hanging="360"/>
      </w:pPr>
      <w:rPr>
        <w:rFonts w:hint="default"/>
        <w:b w:val="0"/>
        <w:bCs w:val="0"/>
        <w:sz w:val="24"/>
      </w:rPr>
    </w:lvl>
    <w:lvl w:ilvl="2">
      <w:start w:val="1"/>
      <w:numFmt w:val="decimal"/>
      <w:isLgl/>
      <w:lvlText w:val="%1.%2.%3."/>
      <w:lvlJc w:val="left"/>
      <w:pPr>
        <w:ind w:left="862" w:hanging="720"/>
      </w:pPr>
      <w:rPr>
        <w:rFonts w:ascii="Times New Roman" w:hAnsi="Times New Roman" w:cs="Times New Roman" w:hint="default"/>
        <w:b w:val="0"/>
        <w:i w:val="0"/>
        <w:iCs w:val="0"/>
        <w:sz w:val="24"/>
        <w:szCs w:val="24"/>
      </w:rPr>
    </w:lvl>
    <w:lvl w:ilvl="3">
      <w:start w:val="1"/>
      <w:numFmt w:val="decimal"/>
      <w:isLgl/>
      <w:lvlText w:val="%1.%2.%3.%4."/>
      <w:lvlJc w:val="left"/>
      <w:pPr>
        <w:ind w:left="1713" w:hanging="720"/>
      </w:pPr>
      <w:rPr>
        <w:rFonts w:hint="default"/>
        <w:b w:val="0"/>
        <w:bCs w:val="0"/>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CC5"/>
    <w:rsid w:val="00000354"/>
    <w:rsid w:val="0001175C"/>
    <w:rsid w:val="00013DC7"/>
    <w:rsid w:val="00013F41"/>
    <w:rsid w:val="000146E3"/>
    <w:rsid w:val="00024336"/>
    <w:rsid w:val="000259FF"/>
    <w:rsid w:val="000311A3"/>
    <w:rsid w:val="000332F6"/>
    <w:rsid w:val="0003549D"/>
    <w:rsid w:val="000510A6"/>
    <w:rsid w:val="00051DD2"/>
    <w:rsid w:val="000553D1"/>
    <w:rsid w:val="00056307"/>
    <w:rsid w:val="00057025"/>
    <w:rsid w:val="00065E6A"/>
    <w:rsid w:val="00071D61"/>
    <w:rsid w:val="0007368F"/>
    <w:rsid w:val="000750A5"/>
    <w:rsid w:val="00076AD3"/>
    <w:rsid w:val="0007783C"/>
    <w:rsid w:val="000805A1"/>
    <w:rsid w:val="00080EE4"/>
    <w:rsid w:val="00085CDF"/>
    <w:rsid w:val="000914D9"/>
    <w:rsid w:val="00092946"/>
    <w:rsid w:val="00093A87"/>
    <w:rsid w:val="0009580B"/>
    <w:rsid w:val="000B1714"/>
    <w:rsid w:val="000C0DF5"/>
    <w:rsid w:val="000C7DC2"/>
    <w:rsid w:val="000D0017"/>
    <w:rsid w:val="000E4DF9"/>
    <w:rsid w:val="000E59E2"/>
    <w:rsid w:val="000E72D9"/>
    <w:rsid w:val="000F6660"/>
    <w:rsid w:val="000F7DBA"/>
    <w:rsid w:val="0010005D"/>
    <w:rsid w:val="00102ADF"/>
    <w:rsid w:val="0010620F"/>
    <w:rsid w:val="001076D4"/>
    <w:rsid w:val="00111A70"/>
    <w:rsid w:val="0011264F"/>
    <w:rsid w:val="001178D7"/>
    <w:rsid w:val="00124E52"/>
    <w:rsid w:val="001261F6"/>
    <w:rsid w:val="00141EFC"/>
    <w:rsid w:val="001437E9"/>
    <w:rsid w:val="00150E76"/>
    <w:rsid w:val="00153356"/>
    <w:rsid w:val="00156DDE"/>
    <w:rsid w:val="001572AF"/>
    <w:rsid w:val="001638F1"/>
    <w:rsid w:val="001673CD"/>
    <w:rsid w:val="0017014F"/>
    <w:rsid w:val="00190C10"/>
    <w:rsid w:val="00193A68"/>
    <w:rsid w:val="00194852"/>
    <w:rsid w:val="00196161"/>
    <w:rsid w:val="001A244D"/>
    <w:rsid w:val="001A7F0A"/>
    <w:rsid w:val="001B0782"/>
    <w:rsid w:val="001B5E9B"/>
    <w:rsid w:val="001B77F3"/>
    <w:rsid w:val="001E2AE4"/>
    <w:rsid w:val="001F4341"/>
    <w:rsid w:val="00206A2C"/>
    <w:rsid w:val="0021026F"/>
    <w:rsid w:val="00211B51"/>
    <w:rsid w:val="00213059"/>
    <w:rsid w:val="0022011F"/>
    <w:rsid w:val="00221888"/>
    <w:rsid w:val="00227AB0"/>
    <w:rsid w:val="002341C0"/>
    <w:rsid w:val="00267EFA"/>
    <w:rsid w:val="0027501A"/>
    <w:rsid w:val="002806EE"/>
    <w:rsid w:val="00281144"/>
    <w:rsid w:val="002867EF"/>
    <w:rsid w:val="002960E1"/>
    <w:rsid w:val="00297F1E"/>
    <w:rsid w:val="002A073F"/>
    <w:rsid w:val="002A23D3"/>
    <w:rsid w:val="002A3D23"/>
    <w:rsid w:val="002B01F8"/>
    <w:rsid w:val="002B1B2B"/>
    <w:rsid w:val="002B2287"/>
    <w:rsid w:val="002B385A"/>
    <w:rsid w:val="002B56C9"/>
    <w:rsid w:val="002C1272"/>
    <w:rsid w:val="002C1A74"/>
    <w:rsid w:val="002D1ACC"/>
    <w:rsid w:val="002D6291"/>
    <w:rsid w:val="002E378A"/>
    <w:rsid w:val="002E55A0"/>
    <w:rsid w:val="002F33BC"/>
    <w:rsid w:val="002F4534"/>
    <w:rsid w:val="002F528F"/>
    <w:rsid w:val="00300374"/>
    <w:rsid w:val="00312B02"/>
    <w:rsid w:val="003148D6"/>
    <w:rsid w:val="00315D92"/>
    <w:rsid w:val="00324696"/>
    <w:rsid w:val="003317B5"/>
    <w:rsid w:val="00332531"/>
    <w:rsid w:val="003364E9"/>
    <w:rsid w:val="003370CA"/>
    <w:rsid w:val="00343E1B"/>
    <w:rsid w:val="00344C29"/>
    <w:rsid w:val="00346677"/>
    <w:rsid w:val="00347661"/>
    <w:rsid w:val="003503B8"/>
    <w:rsid w:val="00350592"/>
    <w:rsid w:val="00353CB3"/>
    <w:rsid w:val="00363FA6"/>
    <w:rsid w:val="003678F6"/>
    <w:rsid w:val="00371969"/>
    <w:rsid w:val="00372DE8"/>
    <w:rsid w:val="00377B9A"/>
    <w:rsid w:val="003818A0"/>
    <w:rsid w:val="003858A0"/>
    <w:rsid w:val="00391EC1"/>
    <w:rsid w:val="00391F10"/>
    <w:rsid w:val="003A092B"/>
    <w:rsid w:val="003C2896"/>
    <w:rsid w:val="003C792A"/>
    <w:rsid w:val="003D2B1E"/>
    <w:rsid w:val="003D5A52"/>
    <w:rsid w:val="003D74C1"/>
    <w:rsid w:val="00401656"/>
    <w:rsid w:val="00402F4B"/>
    <w:rsid w:val="00405D43"/>
    <w:rsid w:val="00406AC0"/>
    <w:rsid w:val="00406E80"/>
    <w:rsid w:val="0041597B"/>
    <w:rsid w:val="004223F0"/>
    <w:rsid w:val="0043295A"/>
    <w:rsid w:val="00435A41"/>
    <w:rsid w:val="004371F7"/>
    <w:rsid w:val="004454AA"/>
    <w:rsid w:val="00456714"/>
    <w:rsid w:val="00460EA3"/>
    <w:rsid w:val="004632BE"/>
    <w:rsid w:val="004646FE"/>
    <w:rsid w:val="004765C7"/>
    <w:rsid w:val="00481351"/>
    <w:rsid w:val="00481BD9"/>
    <w:rsid w:val="00484600"/>
    <w:rsid w:val="00486625"/>
    <w:rsid w:val="004871AD"/>
    <w:rsid w:val="00497EE5"/>
    <w:rsid w:val="004A0C4A"/>
    <w:rsid w:val="004A29BF"/>
    <w:rsid w:val="004A43BE"/>
    <w:rsid w:val="004A6BD8"/>
    <w:rsid w:val="004B2085"/>
    <w:rsid w:val="004D4B60"/>
    <w:rsid w:val="004F1629"/>
    <w:rsid w:val="00502676"/>
    <w:rsid w:val="005074D0"/>
    <w:rsid w:val="005131A8"/>
    <w:rsid w:val="00513498"/>
    <w:rsid w:val="005141B9"/>
    <w:rsid w:val="00527A60"/>
    <w:rsid w:val="00536623"/>
    <w:rsid w:val="00536824"/>
    <w:rsid w:val="00541A04"/>
    <w:rsid w:val="005429D6"/>
    <w:rsid w:val="00550005"/>
    <w:rsid w:val="005515D8"/>
    <w:rsid w:val="00553E57"/>
    <w:rsid w:val="0055478E"/>
    <w:rsid w:val="00554850"/>
    <w:rsid w:val="0055674D"/>
    <w:rsid w:val="0056348E"/>
    <w:rsid w:val="00565FF3"/>
    <w:rsid w:val="005713D8"/>
    <w:rsid w:val="00573A97"/>
    <w:rsid w:val="00576E42"/>
    <w:rsid w:val="005826D3"/>
    <w:rsid w:val="005837A2"/>
    <w:rsid w:val="00585160"/>
    <w:rsid w:val="00591AE7"/>
    <w:rsid w:val="00592063"/>
    <w:rsid w:val="005A1C3C"/>
    <w:rsid w:val="005A4CC2"/>
    <w:rsid w:val="005B0014"/>
    <w:rsid w:val="005D06E9"/>
    <w:rsid w:val="005D6401"/>
    <w:rsid w:val="005E16FB"/>
    <w:rsid w:val="005F0432"/>
    <w:rsid w:val="005F3ADC"/>
    <w:rsid w:val="005F70B4"/>
    <w:rsid w:val="00610138"/>
    <w:rsid w:val="00612BCC"/>
    <w:rsid w:val="006357EB"/>
    <w:rsid w:val="006367BE"/>
    <w:rsid w:val="006429E3"/>
    <w:rsid w:val="00642CE6"/>
    <w:rsid w:val="00643B5B"/>
    <w:rsid w:val="00644E59"/>
    <w:rsid w:val="00647A7E"/>
    <w:rsid w:val="006544BE"/>
    <w:rsid w:val="00654824"/>
    <w:rsid w:val="006630DF"/>
    <w:rsid w:val="0066472F"/>
    <w:rsid w:val="0066799B"/>
    <w:rsid w:val="00680355"/>
    <w:rsid w:val="006809A3"/>
    <w:rsid w:val="006922DB"/>
    <w:rsid w:val="00695012"/>
    <w:rsid w:val="006956CF"/>
    <w:rsid w:val="00696318"/>
    <w:rsid w:val="00697D2E"/>
    <w:rsid w:val="00697D8F"/>
    <w:rsid w:val="006A4465"/>
    <w:rsid w:val="006A6A7A"/>
    <w:rsid w:val="006B7224"/>
    <w:rsid w:val="006C0B6D"/>
    <w:rsid w:val="006C3EED"/>
    <w:rsid w:val="006D6E55"/>
    <w:rsid w:val="006F3E65"/>
    <w:rsid w:val="007041D8"/>
    <w:rsid w:val="007050B2"/>
    <w:rsid w:val="00713F19"/>
    <w:rsid w:val="00716469"/>
    <w:rsid w:val="00722197"/>
    <w:rsid w:val="0072258A"/>
    <w:rsid w:val="007326CE"/>
    <w:rsid w:val="00732AFD"/>
    <w:rsid w:val="00746E96"/>
    <w:rsid w:val="00747A87"/>
    <w:rsid w:val="00751C3D"/>
    <w:rsid w:val="00752838"/>
    <w:rsid w:val="00760ACA"/>
    <w:rsid w:val="0076644C"/>
    <w:rsid w:val="00782876"/>
    <w:rsid w:val="007833AA"/>
    <w:rsid w:val="00783978"/>
    <w:rsid w:val="00784A56"/>
    <w:rsid w:val="00785DC4"/>
    <w:rsid w:val="007929EE"/>
    <w:rsid w:val="00793FAC"/>
    <w:rsid w:val="00797520"/>
    <w:rsid w:val="007A2912"/>
    <w:rsid w:val="007B4E78"/>
    <w:rsid w:val="007C2041"/>
    <w:rsid w:val="007C6A19"/>
    <w:rsid w:val="007C7979"/>
    <w:rsid w:val="007D3620"/>
    <w:rsid w:val="007D76B2"/>
    <w:rsid w:val="007D7B1D"/>
    <w:rsid w:val="007E1E85"/>
    <w:rsid w:val="007E550C"/>
    <w:rsid w:val="007E7F84"/>
    <w:rsid w:val="007F408B"/>
    <w:rsid w:val="007F7124"/>
    <w:rsid w:val="00803312"/>
    <w:rsid w:val="0080343F"/>
    <w:rsid w:val="00803DE5"/>
    <w:rsid w:val="008040F7"/>
    <w:rsid w:val="008071D4"/>
    <w:rsid w:val="00810CD8"/>
    <w:rsid w:val="00814F71"/>
    <w:rsid w:val="00816571"/>
    <w:rsid w:val="00824DB2"/>
    <w:rsid w:val="008309E1"/>
    <w:rsid w:val="00831570"/>
    <w:rsid w:val="00840C0A"/>
    <w:rsid w:val="00843C2A"/>
    <w:rsid w:val="008475E8"/>
    <w:rsid w:val="0085086D"/>
    <w:rsid w:val="00851066"/>
    <w:rsid w:val="00855375"/>
    <w:rsid w:val="00856BB1"/>
    <w:rsid w:val="008628D7"/>
    <w:rsid w:val="00862AD7"/>
    <w:rsid w:val="00865074"/>
    <w:rsid w:val="00872948"/>
    <w:rsid w:val="00883857"/>
    <w:rsid w:val="008851D4"/>
    <w:rsid w:val="00891DEB"/>
    <w:rsid w:val="008A0A8B"/>
    <w:rsid w:val="008A1C97"/>
    <w:rsid w:val="008A2D17"/>
    <w:rsid w:val="008B63A6"/>
    <w:rsid w:val="008C6D2E"/>
    <w:rsid w:val="008E44BD"/>
    <w:rsid w:val="008E7F7E"/>
    <w:rsid w:val="008F1535"/>
    <w:rsid w:val="008F2C45"/>
    <w:rsid w:val="0090750A"/>
    <w:rsid w:val="009141E2"/>
    <w:rsid w:val="009254B6"/>
    <w:rsid w:val="00931381"/>
    <w:rsid w:val="00936509"/>
    <w:rsid w:val="009378AA"/>
    <w:rsid w:val="009422FC"/>
    <w:rsid w:val="009469EE"/>
    <w:rsid w:val="00946A8D"/>
    <w:rsid w:val="00947112"/>
    <w:rsid w:val="009506B3"/>
    <w:rsid w:val="00953B3E"/>
    <w:rsid w:val="009561AA"/>
    <w:rsid w:val="00957E02"/>
    <w:rsid w:val="009702E1"/>
    <w:rsid w:val="00972828"/>
    <w:rsid w:val="009730B0"/>
    <w:rsid w:val="00973217"/>
    <w:rsid w:val="00974F30"/>
    <w:rsid w:val="00975BD8"/>
    <w:rsid w:val="0098178B"/>
    <w:rsid w:val="00982834"/>
    <w:rsid w:val="009859BD"/>
    <w:rsid w:val="00986B0D"/>
    <w:rsid w:val="009903C5"/>
    <w:rsid w:val="009A4115"/>
    <w:rsid w:val="009A6587"/>
    <w:rsid w:val="009B5EBF"/>
    <w:rsid w:val="009B716D"/>
    <w:rsid w:val="009D1554"/>
    <w:rsid w:val="009D1A69"/>
    <w:rsid w:val="009D1D0A"/>
    <w:rsid w:val="009E15AB"/>
    <w:rsid w:val="009E5257"/>
    <w:rsid w:val="009F2F6A"/>
    <w:rsid w:val="009F4AF2"/>
    <w:rsid w:val="00A0106B"/>
    <w:rsid w:val="00A17F10"/>
    <w:rsid w:val="00A22869"/>
    <w:rsid w:val="00A22DD2"/>
    <w:rsid w:val="00A2320F"/>
    <w:rsid w:val="00A314A9"/>
    <w:rsid w:val="00A3150B"/>
    <w:rsid w:val="00A461C1"/>
    <w:rsid w:val="00A53B2E"/>
    <w:rsid w:val="00A60E6C"/>
    <w:rsid w:val="00A62AF2"/>
    <w:rsid w:val="00A67D28"/>
    <w:rsid w:val="00A764FF"/>
    <w:rsid w:val="00A83F9F"/>
    <w:rsid w:val="00A90674"/>
    <w:rsid w:val="00AA312C"/>
    <w:rsid w:val="00AB70F5"/>
    <w:rsid w:val="00AB7CBA"/>
    <w:rsid w:val="00AC1320"/>
    <w:rsid w:val="00AC6305"/>
    <w:rsid w:val="00AD055B"/>
    <w:rsid w:val="00AD179B"/>
    <w:rsid w:val="00AD7178"/>
    <w:rsid w:val="00AE64AD"/>
    <w:rsid w:val="00AF2A83"/>
    <w:rsid w:val="00B02D35"/>
    <w:rsid w:val="00B05ED1"/>
    <w:rsid w:val="00B06C06"/>
    <w:rsid w:val="00B17847"/>
    <w:rsid w:val="00B229BB"/>
    <w:rsid w:val="00B27DA8"/>
    <w:rsid w:val="00B3001C"/>
    <w:rsid w:val="00B30A73"/>
    <w:rsid w:val="00B422B8"/>
    <w:rsid w:val="00B5045B"/>
    <w:rsid w:val="00B520B0"/>
    <w:rsid w:val="00B5658A"/>
    <w:rsid w:val="00B73ACD"/>
    <w:rsid w:val="00B7506E"/>
    <w:rsid w:val="00B81505"/>
    <w:rsid w:val="00B94ACB"/>
    <w:rsid w:val="00B954B6"/>
    <w:rsid w:val="00BB4DA5"/>
    <w:rsid w:val="00BB7A89"/>
    <w:rsid w:val="00BC5D54"/>
    <w:rsid w:val="00BC69DB"/>
    <w:rsid w:val="00BF6F66"/>
    <w:rsid w:val="00BF7198"/>
    <w:rsid w:val="00C00EA9"/>
    <w:rsid w:val="00C06CC5"/>
    <w:rsid w:val="00C07484"/>
    <w:rsid w:val="00C168A8"/>
    <w:rsid w:val="00C24DD1"/>
    <w:rsid w:val="00C47B92"/>
    <w:rsid w:val="00C51387"/>
    <w:rsid w:val="00C5667C"/>
    <w:rsid w:val="00C64E50"/>
    <w:rsid w:val="00C652E3"/>
    <w:rsid w:val="00C75601"/>
    <w:rsid w:val="00C872F3"/>
    <w:rsid w:val="00C95EDF"/>
    <w:rsid w:val="00C97712"/>
    <w:rsid w:val="00CA1D65"/>
    <w:rsid w:val="00CA5FF0"/>
    <w:rsid w:val="00CA628C"/>
    <w:rsid w:val="00CB6312"/>
    <w:rsid w:val="00CB670C"/>
    <w:rsid w:val="00CC0CA8"/>
    <w:rsid w:val="00CC1B96"/>
    <w:rsid w:val="00CC265A"/>
    <w:rsid w:val="00CC3363"/>
    <w:rsid w:val="00CD79EC"/>
    <w:rsid w:val="00CE01F8"/>
    <w:rsid w:val="00CE036A"/>
    <w:rsid w:val="00CF0293"/>
    <w:rsid w:val="00CF1AF5"/>
    <w:rsid w:val="00CF578C"/>
    <w:rsid w:val="00CF5A12"/>
    <w:rsid w:val="00CF67D0"/>
    <w:rsid w:val="00D01440"/>
    <w:rsid w:val="00D021BB"/>
    <w:rsid w:val="00D0342A"/>
    <w:rsid w:val="00D14158"/>
    <w:rsid w:val="00D1574D"/>
    <w:rsid w:val="00D21605"/>
    <w:rsid w:val="00D316C4"/>
    <w:rsid w:val="00D346A0"/>
    <w:rsid w:val="00D351F4"/>
    <w:rsid w:val="00D3523F"/>
    <w:rsid w:val="00D359A0"/>
    <w:rsid w:val="00D43F46"/>
    <w:rsid w:val="00D44173"/>
    <w:rsid w:val="00D46489"/>
    <w:rsid w:val="00D50FBB"/>
    <w:rsid w:val="00D657C1"/>
    <w:rsid w:val="00D65CA4"/>
    <w:rsid w:val="00D74936"/>
    <w:rsid w:val="00D777C4"/>
    <w:rsid w:val="00D83F44"/>
    <w:rsid w:val="00D86254"/>
    <w:rsid w:val="00D86CFA"/>
    <w:rsid w:val="00D9144C"/>
    <w:rsid w:val="00D91CDF"/>
    <w:rsid w:val="00D91E99"/>
    <w:rsid w:val="00D97107"/>
    <w:rsid w:val="00DA12E9"/>
    <w:rsid w:val="00DB139F"/>
    <w:rsid w:val="00DB4DB0"/>
    <w:rsid w:val="00DD1D61"/>
    <w:rsid w:val="00DE0412"/>
    <w:rsid w:val="00DE0BC6"/>
    <w:rsid w:val="00DE336C"/>
    <w:rsid w:val="00DE40FD"/>
    <w:rsid w:val="00DE4E8C"/>
    <w:rsid w:val="00E02F60"/>
    <w:rsid w:val="00E139E1"/>
    <w:rsid w:val="00E13F68"/>
    <w:rsid w:val="00E169F2"/>
    <w:rsid w:val="00E30C19"/>
    <w:rsid w:val="00E3517E"/>
    <w:rsid w:val="00E4619F"/>
    <w:rsid w:val="00E4702E"/>
    <w:rsid w:val="00E50173"/>
    <w:rsid w:val="00E50AB5"/>
    <w:rsid w:val="00E540B4"/>
    <w:rsid w:val="00E5492A"/>
    <w:rsid w:val="00E54C32"/>
    <w:rsid w:val="00E60006"/>
    <w:rsid w:val="00E603AB"/>
    <w:rsid w:val="00E63E06"/>
    <w:rsid w:val="00E727A7"/>
    <w:rsid w:val="00E7553D"/>
    <w:rsid w:val="00E7583C"/>
    <w:rsid w:val="00E83919"/>
    <w:rsid w:val="00E904B2"/>
    <w:rsid w:val="00E94479"/>
    <w:rsid w:val="00E97492"/>
    <w:rsid w:val="00EB22FD"/>
    <w:rsid w:val="00EB23CC"/>
    <w:rsid w:val="00EB3B38"/>
    <w:rsid w:val="00EB658E"/>
    <w:rsid w:val="00EB6C62"/>
    <w:rsid w:val="00EC3172"/>
    <w:rsid w:val="00ED37CD"/>
    <w:rsid w:val="00EE05AF"/>
    <w:rsid w:val="00EE1BDC"/>
    <w:rsid w:val="00EE2A52"/>
    <w:rsid w:val="00EE4306"/>
    <w:rsid w:val="00EE52C1"/>
    <w:rsid w:val="00EF219F"/>
    <w:rsid w:val="00F1621D"/>
    <w:rsid w:val="00F179CF"/>
    <w:rsid w:val="00F20CE8"/>
    <w:rsid w:val="00F22F25"/>
    <w:rsid w:val="00F41300"/>
    <w:rsid w:val="00F507DF"/>
    <w:rsid w:val="00F5251F"/>
    <w:rsid w:val="00F53B61"/>
    <w:rsid w:val="00F54D94"/>
    <w:rsid w:val="00F55013"/>
    <w:rsid w:val="00F56904"/>
    <w:rsid w:val="00F65108"/>
    <w:rsid w:val="00F6653E"/>
    <w:rsid w:val="00F7256F"/>
    <w:rsid w:val="00F73893"/>
    <w:rsid w:val="00F8632B"/>
    <w:rsid w:val="00F9090A"/>
    <w:rsid w:val="00F918F0"/>
    <w:rsid w:val="00F94A74"/>
    <w:rsid w:val="00F967CC"/>
    <w:rsid w:val="00F97380"/>
    <w:rsid w:val="00FB0A0D"/>
    <w:rsid w:val="00FC15FC"/>
    <w:rsid w:val="00FC2E04"/>
    <w:rsid w:val="00FC44AC"/>
    <w:rsid w:val="00FE0F80"/>
    <w:rsid w:val="00FF2D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AAE55F"/>
  <w15:docId w15:val="{587440D1-DCF9-4C0C-950B-534B57E2A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320"/>
  </w:style>
  <w:style w:type="paragraph" w:styleId="1">
    <w:name w:val="heading 1"/>
    <w:basedOn w:val="a"/>
    <w:next w:val="a"/>
    <w:link w:val="10"/>
    <w:uiPriority w:val="9"/>
    <w:qFormat/>
    <w:rsid w:val="00C06CC5"/>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
    <w:unhideWhenUsed/>
    <w:qFormat/>
    <w:rsid w:val="00BB7A89"/>
    <w:pPr>
      <w:keepNext/>
      <w:keepLines/>
      <w:spacing w:before="40" w:after="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3">
    <w:name w:val="heading 3"/>
    <w:basedOn w:val="a"/>
    <w:next w:val="a"/>
    <w:link w:val="30"/>
    <w:uiPriority w:val="9"/>
    <w:unhideWhenUsed/>
    <w:qFormat/>
    <w:rsid w:val="00BB7A89"/>
    <w:pPr>
      <w:keepNext/>
      <w:keepLines/>
      <w:spacing w:before="40" w:after="0" w:line="256" w:lineRule="auto"/>
      <w:outlineLvl w:val="2"/>
    </w:pPr>
    <w:rPr>
      <w:rFonts w:asciiTheme="majorHAnsi" w:eastAsiaTheme="majorEastAsia" w:hAnsiTheme="majorHAnsi" w:cstheme="majorBidi"/>
      <w:color w:val="243F60" w:themeColor="accent1" w:themeShade="7F"/>
      <w:sz w:val="24"/>
      <w:szCs w:val="24"/>
      <w:lang w:eastAsia="en-US"/>
    </w:rPr>
  </w:style>
  <w:style w:type="paragraph" w:styleId="4">
    <w:name w:val="heading 4"/>
    <w:basedOn w:val="a"/>
    <w:next w:val="a"/>
    <w:link w:val="40"/>
    <w:uiPriority w:val="9"/>
    <w:unhideWhenUsed/>
    <w:qFormat/>
    <w:rsid w:val="00FB0A0D"/>
    <w:pPr>
      <w:keepNext/>
      <w:keepLines/>
      <w:spacing w:before="320" w:line="259" w:lineRule="auto"/>
      <w:outlineLvl w:val="3"/>
    </w:pPr>
    <w:rPr>
      <w:rFonts w:ascii="Arial" w:eastAsia="Arial" w:hAnsi="Arial" w:cs="Arial"/>
      <w:b/>
      <w:bCs/>
      <w:sz w:val="26"/>
      <w:szCs w:val="26"/>
      <w:lang w:eastAsia="en-US"/>
    </w:rPr>
  </w:style>
  <w:style w:type="paragraph" w:styleId="5">
    <w:name w:val="heading 5"/>
    <w:basedOn w:val="a"/>
    <w:next w:val="a"/>
    <w:link w:val="50"/>
    <w:uiPriority w:val="9"/>
    <w:unhideWhenUsed/>
    <w:qFormat/>
    <w:rsid w:val="00FB0A0D"/>
    <w:pPr>
      <w:keepNext/>
      <w:keepLines/>
      <w:spacing w:before="320" w:line="259" w:lineRule="auto"/>
      <w:outlineLvl w:val="4"/>
    </w:pPr>
    <w:rPr>
      <w:rFonts w:ascii="Arial" w:eastAsia="Arial" w:hAnsi="Arial" w:cs="Arial"/>
      <w:b/>
      <w:bCs/>
      <w:sz w:val="24"/>
      <w:szCs w:val="24"/>
      <w:lang w:eastAsia="en-US"/>
    </w:rPr>
  </w:style>
  <w:style w:type="paragraph" w:styleId="6">
    <w:name w:val="heading 6"/>
    <w:basedOn w:val="a"/>
    <w:next w:val="a"/>
    <w:link w:val="60"/>
    <w:uiPriority w:val="9"/>
    <w:unhideWhenUsed/>
    <w:qFormat/>
    <w:rsid w:val="00FB0A0D"/>
    <w:pPr>
      <w:keepNext/>
      <w:keepLines/>
      <w:spacing w:before="320" w:line="259" w:lineRule="auto"/>
      <w:outlineLvl w:val="5"/>
    </w:pPr>
    <w:rPr>
      <w:rFonts w:ascii="Arial" w:eastAsia="Arial" w:hAnsi="Arial" w:cs="Arial"/>
      <w:b/>
      <w:bCs/>
      <w:lang w:eastAsia="en-US"/>
    </w:rPr>
  </w:style>
  <w:style w:type="paragraph" w:styleId="7">
    <w:name w:val="heading 7"/>
    <w:basedOn w:val="a"/>
    <w:next w:val="a"/>
    <w:link w:val="70"/>
    <w:uiPriority w:val="9"/>
    <w:unhideWhenUsed/>
    <w:qFormat/>
    <w:rsid w:val="00FB0A0D"/>
    <w:pPr>
      <w:keepNext/>
      <w:keepLines/>
      <w:spacing w:before="320" w:line="259" w:lineRule="auto"/>
      <w:outlineLvl w:val="6"/>
    </w:pPr>
    <w:rPr>
      <w:rFonts w:ascii="Arial" w:eastAsia="Arial" w:hAnsi="Arial" w:cs="Arial"/>
      <w:b/>
      <w:bCs/>
      <w:i/>
      <w:iCs/>
      <w:lang w:eastAsia="en-US"/>
    </w:rPr>
  </w:style>
  <w:style w:type="paragraph" w:styleId="8">
    <w:name w:val="heading 8"/>
    <w:basedOn w:val="a"/>
    <w:next w:val="a"/>
    <w:link w:val="80"/>
    <w:uiPriority w:val="9"/>
    <w:unhideWhenUsed/>
    <w:qFormat/>
    <w:rsid w:val="00FB0A0D"/>
    <w:pPr>
      <w:keepNext/>
      <w:keepLines/>
      <w:spacing w:before="320" w:line="259" w:lineRule="auto"/>
      <w:outlineLvl w:val="7"/>
    </w:pPr>
    <w:rPr>
      <w:rFonts w:ascii="Arial" w:eastAsia="Arial" w:hAnsi="Arial" w:cs="Arial"/>
      <w:i/>
      <w:iCs/>
      <w:lang w:eastAsia="en-US"/>
    </w:rPr>
  </w:style>
  <w:style w:type="paragraph" w:styleId="9">
    <w:name w:val="heading 9"/>
    <w:basedOn w:val="a"/>
    <w:next w:val="a"/>
    <w:link w:val="90"/>
    <w:uiPriority w:val="9"/>
    <w:unhideWhenUsed/>
    <w:qFormat/>
    <w:rsid w:val="00FB0A0D"/>
    <w:pPr>
      <w:keepNext/>
      <w:keepLines/>
      <w:spacing w:before="320" w:line="259" w:lineRule="auto"/>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6CC5"/>
    <w:rPr>
      <w:rFonts w:ascii="Arial" w:eastAsia="Times New Roman" w:hAnsi="Arial" w:cs="Times New Roman"/>
      <w:b/>
      <w:bCs/>
      <w:kern w:val="32"/>
      <w:sz w:val="32"/>
      <w:szCs w:val="32"/>
    </w:rPr>
  </w:style>
  <w:style w:type="character" w:customStyle="1" w:styleId="20">
    <w:name w:val="Заголовок 2 Знак"/>
    <w:basedOn w:val="a0"/>
    <w:link w:val="2"/>
    <w:uiPriority w:val="9"/>
    <w:rsid w:val="00BB7A89"/>
    <w:rPr>
      <w:rFonts w:asciiTheme="majorHAnsi" w:eastAsiaTheme="majorEastAsia" w:hAnsiTheme="majorHAnsi" w:cstheme="majorBidi"/>
      <w:color w:val="365F91" w:themeColor="accent1" w:themeShade="BF"/>
      <w:sz w:val="26"/>
      <w:szCs w:val="26"/>
      <w:lang w:eastAsia="en-US"/>
    </w:rPr>
  </w:style>
  <w:style w:type="character" w:customStyle="1" w:styleId="30">
    <w:name w:val="Заголовок 3 Знак"/>
    <w:basedOn w:val="a0"/>
    <w:link w:val="3"/>
    <w:uiPriority w:val="9"/>
    <w:rsid w:val="00BB7A89"/>
    <w:rPr>
      <w:rFonts w:asciiTheme="majorHAnsi" w:eastAsiaTheme="majorEastAsia" w:hAnsiTheme="majorHAnsi" w:cstheme="majorBidi"/>
      <w:color w:val="243F60" w:themeColor="accent1" w:themeShade="7F"/>
      <w:sz w:val="24"/>
      <w:szCs w:val="24"/>
      <w:lang w:eastAsia="en-US"/>
    </w:rPr>
  </w:style>
  <w:style w:type="character" w:customStyle="1" w:styleId="40">
    <w:name w:val="Заголовок 4 Знак"/>
    <w:basedOn w:val="a0"/>
    <w:link w:val="4"/>
    <w:uiPriority w:val="9"/>
    <w:rsid w:val="00FB0A0D"/>
    <w:rPr>
      <w:rFonts w:ascii="Arial" w:eastAsia="Arial" w:hAnsi="Arial" w:cs="Arial"/>
      <w:b/>
      <w:bCs/>
      <w:sz w:val="26"/>
      <w:szCs w:val="26"/>
      <w:lang w:eastAsia="en-US"/>
    </w:rPr>
  </w:style>
  <w:style w:type="character" w:customStyle="1" w:styleId="50">
    <w:name w:val="Заголовок 5 Знак"/>
    <w:basedOn w:val="a0"/>
    <w:link w:val="5"/>
    <w:uiPriority w:val="9"/>
    <w:rsid w:val="00FB0A0D"/>
    <w:rPr>
      <w:rFonts w:ascii="Arial" w:eastAsia="Arial" w:hAnsi="Arial" w:cs="Arial"/>
      <w:b/>
      <w:bCs/>
      <w:sz w:val="24"/>
      <w:szCs w:val="24"/>
      <w:lang w:eastAsia="en-US"/>
    </w:rPr>
  </w:style>
  <w:style w:type="character" w:customStyle="1" w:styleId="60">
    <w:name w:val="Заголовок 6 Знак"/>
    <w:basedOn w:val="a0"/>
    <w:link w:val="6"/>
    <w:uiPriority w:val="9"/>
    <w:rsid w:val="00FB0A0D"/>
    <w:rPr>
      <w:rFonts w:ascii="Arial" w:eastAsia="Arial" w:hAnsi="Arial" w:cs="Arial"/>
      <w:b/>
      <w:bCs/>
      <w:lang w:eastAsia="en-US"/>
    </w:rPr>
  </w:style>
  <w:style w:type="character" w:customStyle="1" w:styleId="70">
    <w:name w:val="Заголовок 7 Знак"/>
    <w:basedOn w:val="a0"/>
    <w:link w:val="7"/>
    <w:uiPriority w:val="9"/>
    <w:rsid w:val="00FB0A0D"/>
    <w:rPr>
      <w:rFonts w:ascii="Arial" w:eastAsia="Arial" w:hAnsi="Arial" w:cs="Arial"/>
      <w:b/>
      <w:bCs/>
      <w:i/>
      <w:iCs/>
      <w:lang w:eastAsia="en-US"/>
    </w:rPr>
  </w:style>
  <w:style w:type="character" w:customStyle="1" w:styleId="80">
    <w:name w:val="Заголовок 8 Знак"/>
    <w:basedOn w:val="a0"/>
    <w:link w:val="8"/>
    <w:uiPriority w:val="9"/>
    <w:rsid w:val="00FB0A0D"/>
    <w:rPr>
      <w:rFonts w:ascii="Arial" w:eastAsia="Arial" w:hAnsi="Arial" w:cs="Arial"/>
      <w:i/>
      <w:iCs/>
      <w:lang w:eastAsia="en-US"/>
    </w:rPr>
  </w:style>
  <w:style w:type="character" w:customStyle="1" w:styleId="90">
    <w:name w:val="Заголовок 9 Знак"/>
    <w:basedOn w:val="a0"/>
    <w:link w:val="9"/>
    <w:uiPriority w:val="9"/>
    <w:rsid w:val="00FB0A0D"/>
    <w:rPr>
      <w:rFonts w:ascii="Arial" w:eastAsia="Arial" w:hAnsi="Arial" w:cs="Arial"/>
      <w:i/>
      <w:iCs/>
      <w:sz w:val="21"/>
      <w:szCs w:val="21"/>
      <w:lang w:eastAsia="en-US"/>
    </w:rPr>
  </w:style>
  <w:style w:type="paragraph" w:styleId="a3">
    <w:name w:val="Title"/>
    <w:basedOn w:val="a"/>
    <w:link w:val="a4"/>
    <w:uiPriority w:val="10"/>
    <w:qFormat/>
    <w:rsid w:val="00C06CC5"/>
    <w:pPr>
      <w:spacing w:after="0" w:line="240" w:lineRule="auto"/>
      <w:jc w:val="center"/>
    </w:pPr>
    <w:rPr>
      <w:rFonts w:ascii="Times New Roman" w:eastAsia="Calibri" w:hAnsi="Times New Roman" w:cs="Times New Roman"/>
      <w:b/>
      <w:sz w:val="20"/>
      <w:szCs w:val="20"/>
    </w:rPr>
  </w:style>
  <w:style w:type="character" w:customStyle="1" w:styleId="a4">
    <w:name w:val="Название Знак"/>
    <w:basedOn w:val="a0"/>
    <w:link w:val="a3"/>
    <w:uiPriority w:val="10"/>
    <w:rsid w:val="00C06CC5"/>
    <w:rPr>
      <w:rFonts w:ascii="Times New Roman" w:eastAsia="Calibri" w:hAnsi="Times New Roman" w:cs="Times New Roman"/>
      <w:b/>
      <w:sz w:val="20"/>
      <w:szCs w:val="20"/>
    </w:rPr>
  </w:style>
  <w:style w:type="character" w:customStyle="1" w:styleId="a5">
    <w:name w:val="Обычный (веб) Знак"/>
    <w:aliases w:val="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6"/>
    <w:locked/>
    <w:rsid w:val="00C06CC5"/>
    <w:rPr>
      <w:sz w:val="24"/>
      <w:szCs w:val="24"/>
    </w:rPr>
  </w:style>
  <w:style w:type="paragraph" w:styleId="a6">
    <w:name w:val="Normal (Web)"/>
    <w:aliases w:val="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
    <w:basedOn w:val="a"/>
    <w:link w:val="a5"/>
    <w:uiPriority w:val="99"/>
    <w:rsid w:val="00C06CC5"/>
    <w:pPr>
      <w:spacing w:after="0" w:line="240" w:lineRule="auto"/>
      <w:ind w:left="720"/>
    </w:pPr>
    <w:rPr>
      <w:sz w:val="24"/>
      <w:szCs w:val="24"/>
    </w:rPr>
  </w:style>
  <w:style w:type="paragraph" w:styleId="a7">
    <w:name w:val="List Paragraph"/>
    <w:aliases w:val="Bullet List,FooterText,numbered,Paragraphe de liste1,lp1,Ненумерованный список,A_маркированный_список,List Paragraph1,Listenabsatz,リスト段落,Paragrafo elenco,Bulletr List Paragraph,列出段落1,List Paragraph2,List Paragraph21,Listeafsnit1,リスト段落1"/>
    <w:basedOn w:val="a"/>
    <w:link w:val="a8"/>
    <w:uiPriority w:val="34"/>
    <w:qFormat/>
    <w:rsid w:val="00C06CC5"/>
    <w:pPr>
      <w:ind w:left="720"/>
      <w:contextualSpacing/>
    </w:pPr>
  </w:style>
  <w:style w:type="character" w:customStyle="1" w:styleId="a8">
    <w:name w:val="Абзац списка Знак"/>
    <w:aliases w:val="Bullet List Знак,FooterText Знак,numbered Знак,Paragraphe de liste1 Знак,lp1 Знак,Ненумерованный список Знак,A_маркированный_список Знак,List Paragraph1 Знак,Listenabsatz Знак,リスト段落 Знак,Paragrafo elenco Знак,列出段落1 Знак,リスト段落1 Знак"/>
    <w:link w:val="a7"/>
    <w:uiPriority w:val="34"/>
    <w:qFormat/>
    <w:rsid w:val="00BB7A89"/>
  </w:style>
  <w:style w:type="character" w:styleId="a9">
    <w:name w:val="Hyperlink"/>
    <w:basedOn w:val="a0"/>
    <w:uiPriority w:val="99"/>
    <w:unhideWhenUsed/>
    <w:rsid w:val="00C06CC5"/>
    <w:rPr>
      <w:color w:val="0000FF" w:themeColor="hyperlink"/>
      <w:u w:val="single"/>
    </w:rPr>
  </w:style>
  <w:style w:type="paragraph" w:styleId="aa">
    <w:name w:val="No Spacing"/>
    <w:link w:val="ab"/>
    <w:uiPriority w:val="1"/>
    <w:qFormat/>
    <w:rsid w:val="00C06CC5"/>
    <w:pPr>
      <w:suppressAutoHyphens/>
      <w:spacing w:after="0" w:line="240" w:lineRule="auto"/>
    </w:pPr>
    <w:rPr>
      <w:rFonts w:ascii="Times New Roman" w:eastAsia="Arial" w:hAnsi="Times New Roman" w:cs="Times New Roman"/>
      <w:sz w:val="24"/>
      <w:szCs w:val="24"/>
      <w:lang w:eastAsia="ar-SA"/>
    </w:rPr>
  </w:style>
  <w:style w:type="paragraph" w:styleId="ac">
    <w:name w:val="Body Text"/>
    <w:basedOn w:val="a"/>
    <w:link w:val="ad"/>
    <w:semiHidden/>
    <w:rsid w:val="00C06CC5"/>
    <w:pPr>
      <w:suppressAutoHyphens/>
      <w:spacing w:after="0" w:line="240" w:lineRule="auto"/>
    </w:pPr>
    <w:rPr>
      <w:rFonts w:ascii="TimesKaZ" w:eastAsia="Times New Roman" w:hAnsi="TimesKaZ" w:cs="Times New Roman"/>
      <w:kern w:val="1"/>
      <w:sz w:val="28"/>
      <w:szCs w:val="20"/>
      <w:lang w:eastAsia="ar-SA"/>
    </w:rPr>
  </w:style>
  <w:style w:type="character" w:customStyle="1" w:styleId="ad">
    <w:name w:val="Основной текст Знак"/>
    <w:basedOn w:val="a0"/>
    <w:link w:val="ac"/>
    <w:semiHidden/>
    <w:rsid w:val="00C06CC5"/>
    <w:rPr>
      <w:rFonts w:ascii="TimesKaZ" w:eastAsia="Times New Roman" w:hAnsi="TimesKaZ" w:cs="Times New Roman"/>
      <w:kern w:val="1"/>
      <w:sz w:val="28"/>
      <w:szCs w:val="20"/>
      <w:lang w:eastAsia="ar-SA"/>
    </w:rPr>
  </w:style>
  <w:style w:type="character" w:customStyle="1" w:styleId="ae">
    <w:name w:val="Текст концевой сноски Знак"/>
    <w:basedOn w:val="a0"/>
    <w:link w:val="af"/>
    <w:uiPriority w:val="99"/>
    <w:rsid w:val="00C06CC5"/>
    <w:rPr>
      <w:rFonts w:ascii="Times New Roman" w:eastAsia="Times New Roman" w:hAnsi="Times New Roman" w:cs="Times New Roman"/>
      <w:sz w:val="20"/>
      <w:szCs w:val="20"/>
    </w:rPr>
  </w:style>
  <w:style w:type="paragraph" w:styleId="af">
    <w:name w:val="endnote text"/>
    <w:basedOn w:val="a"/>
    <w:link w:val="ae"/>
    <w:uiPriority w:val="99"/>
    <w:semiHidden/>
    <w:unhideWhenUsed/>
    <w:rsid w:val="00C06CC5"/>
    <w:pPr>
      <w:spacing w:after="0" w:line="240" w:lineRule="auto"/>
    </w:pPr>
    <w:rPr>
      <w:rFonts w:ascii="Times New Roman" w:eastAsia="Times New Roman" w:hAnsi="Times New Roman" w:cs="Times New Roman"/>
      <w:sz w:val="20"/>
      <w:szCs w:val="20"/>
    </w:rPr>
  </w:style>
  <w:style w:type="character" w:customStyle="1" w:styleId="11">
    <w:name w:val="Текст концевой сноски Знак1"/>
    <w:basedOn w:val="a0"/>
    <w:uiPriority w:val="99"/>
    <w:semiHidden/>
    <w:rsid w:val="00C06CC5"/>
    <w:rPr>
      <w:sz w:val="20"/>
      <w:szCs w:val="20"/>
    </w:rPr>
  </w:style>
  <w:style w:type="character" w:styleId="af0">
    <w:name w:val="endnote reference"/>
    <w:basedOn w:val="a0"/>
    <w:uiPriority w:val="99"/>
    <w:semiHidden/>
    <w:unhideWhenUsed/>
    <w:rsid w:val="00C06CC5"/>
    <w:rPr>
      <w:vertAlign w:val="superscript"/>
    </w:rPr>
  </w:style>
  <w:style w:type="character" w:customStyle="1" w:styleId="x-phmenubutton">
    <w:name w:val="x-ph__menu__button"/>
    <w:basedOn w:val="a0"/>
    <w:rsid w:val="00C06CC5"/>
  </w:style>
  <w:style w:type="paragraph" w:customStyle="1" w:styleId="TableContents">
    <w:name w:val="Table Contents"/>
    <w:basedOn w:val="a"/>
    <w:rsid w:val="00C06CC5"/>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Standard">
    <w:name w:val="Standard"/>
    <w:rsid w:val="00C06CC5"/>
    <w:pPr>
      <w:suppressAutoHyphens/>
      <w:autoSpaceDN w:val="0"/>
      <w:textAlignment w:val="baseline"/>
    </w:pPr>
    <w:rPr>
      <w:rFonts w:ascii="Calibri" w:eastAsia="SimSun" w:hAnsi="Calibri" w:cs="Tahoma"/>
      <w:kern w:val="3"/>
    </w:rPr>
  </w:style>
  <w:style w:type="character" w:customStyle="1" w:styleId="js-phone-number">
    <w:name w:val="js-phone-number"/>
    <w:basedOn w:val="a0"/>
    <w:rsid w:val="00C06CC5"/>
  </w:style>
  <w:style w:type="character" w:customStyle="1" w:styleId="af1">
    <w:name w:val="Текст выноски Знак"/>
    <w:basedOn w:val="a0"/>
    <w:link w:val="af2"/>
    <w:uiPriority w:val="99"/>
    <w:semiHidden/>
    <w:rsid w:val="00C06CC5"/>
    <w:rPr>
      <w:rFonts w:ascii="Segoe UI" w:eastAsia="Times New Roman" w:hAnsi="Segoe UI" w:cs="Segoe UI"/>
      <w:sz w:val="18"/>
      <w:szCs w:val="18"/>
    </w:rPr>
  </w:style>
  <w:style w:type="paragraph" w:styleId="af2">
    <w:name w:val="Balloon Text"/>
    <w:basedOn w:val="a"/>
    <w:link w:val="af1"/>
    <w:uiPriority w:val="99"/>
    <w:semiHidden/>
    <w:unhideWhenUsed/>
    <w:rsid w:val="00C06CC5"/>
    <w:pPr>
      <w:spacing w:after="0" w:line="240" w:lineRule="auto"/>
    </w:pPr>
    <w:rPr>
      <w:rFonts w:ascii="Segoe UI" w:eastAsia="Times New Roman" w:hAnsi="Segoe UI" w:cs="Segoe UI"/>
      <w:sz w:val="18"/>
      <w:szCs w:val="18"/>
    </w:rPr>
  </w:style>
  <w:style w:type="character" w:customStyle="1" w:styleId="12">
    <w:name w:val="Текст выноски Знак1"/>
    <w:basedOn w:val="a0"/>
    <w:uiPriority w:val="99"/>
    <w:semiHidden/>
    <w:rsid w:val="00C06CC5"/>
    <w:rPr>
      <w:rFonts w:ascii="Tahoma" w:hAnsi="Tahoma" w:cs="Tahoma"/>
      <w:sz w:val="16"/>
      <w:szCs w:val="16"/>
    </w:rPr>
  </w:style>
  <w:style w:type="paragraph" w:customStyle="1" w:styleId="Default">
    <w:name w:val="Default"/>
    <w:rsid w:val="00150E76"/>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header"/>
    <w:basedOn w:val="a"/>
    <w:link w:val="af4"/>
    <w:uiPriority w:val="99"/>
    <w:unhideWhenUsed/>
    <w:rsid w:val="00CA628C"/>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CA628C"/>
  </w:style>
  <w:style w:type="paragraph" w:styleId="af5">
    <w:name w:val="footer"/>
    <w:basedOn w:val="a"/>
    <w:link w:val="af6"/>
    <w:uiPriority w:val="99"/>
    <w:unhideWhenUsed/>
    <w:rsid w:val="00CA628C"/>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CA628C"/>
  </w:style>
  <w:style w:type="table" w:styleId="af7">
    <w:name w:val="Table Grid"/>
    <w:basedOn w:val="a1"/>
    <w:uiPriority w:val="59"/>
    <w:rsid w:val="00D657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uiPriority w:val="22"/>
    <w:qFormat/>
    <w:rsid w:val="00BB7A89"/>
    <w:rPr>
      <w:b/>
      <w:bCs/>
    </w:rPr>
  </w:style>
  <w:style w:type="character" w:customStyle="1" w:styleId="13">
    <w:name w:val="Неразрешенное упоминание1"/>
    <w:basedOn w:val="a0"/>
    <w:uiPriority w:val="99"/>
    <w:semiHidden/>
    <w:unhideWhenUsed/>
    <w:rsid w:val="00BB7A89"/>
    <w:rPr>
      <w:color w:val="605E5C"/>
      <w:shd w:val="clear" w:color="auto" w:fill="E1DFDD"/>
    </w:rPr>
  </w:style>
  <w:style w:type="character" w:styleId="af9">
    <w:name w:val="annotation reference"/>
    <w:basedOn w:val="a0"/>
    <w:uiPriority w:val="99"/>
    <w:semiHidden/>
    <w:unhideWhenUsed/>
    <w:rsid w:val="00BB7A89"/>
    <w:rPr>
      <w:sz w:val="16"/>
      <w:szCs w:val="16"/>
    </w:rPr>
  </w:style>
  <w:style w:type="paragraph" w:styleId="afa">
    <w:name w:val="annotation text"/>
    <w:basedOn w:val="a"/>
    <w:link w:val="afb"/>
    <w:uiPriority w:val="99"/>
    <w:semiHidden/>
    <w:unhideWhenUsed/>
    <w:rsid w:val="00BB7A89"/>
    <w:pPr>
      <w:spacing w:after="0" w:line="240" w:lineRule="auto"/>
      <w:ind w:firstLine="567"/>
      <w:jc w:val="both"/>
    </w:pPr>
    <w:rPr>
      <w:rFonts w:ascii="Times New Roman" w:eastAsiaTheme="minorHAnsi" w:hAnsi="Times New Roman" w:cs="Arial"/>
      <w:kern w:val="2"/>
      <w:sz w:val="20"/>
      <w:szCs w:val="20"/>
      <w:lang w:eastAsia="en-US"/>
    </w:rPr>
  </w:style>
  <w:style w:type="character" w:customStyle="1" w:styleId="afb">
    <w:name w:val="Текст примечания Знак"/>
    <w:basedOn w:val="a0"/>
    <w:link w:val="afa"/>
    <w:uiPriority w:val="99"/>
    <w:semiHidden/>
    <w:rsid w:val="00BB7A89"/>
    <w:rPr>
      <w:rFonts w:ascii="Times New Roman" w:eastAsiaTheme="minorHAnsi" w:hAnsi="Times New Roman" w:cs="Arial"/>
      <w:kern w:val="2"/>
      <w:sz w:val="20"/>
      <w:szCs w:val="20"/>
      <w:lang w:eastAsia="en-US"/>
    </w:rPr>
  </w:style>
  <w:style w:type="paragraph" w:styleId="afc">
    <w:name w:val="annotation subject"/>
    <w:basedOn w:val="afa"/>
    <w:next w:val="afa"/>
    <w:link w:val="afd"/>
    <w:uiPriority w:val="99"/>
    <w:semiHidden/>
    <w:unhideWhenUsed/>
    <w:rsid w:val="00BB7A89"/>
    <w:rPr>
      <w:b/>
      <w:bCs/>
    </w:rPr>
  </w:style>
  <w:style w:type="character" w:customStyle="1" w:styleId="afd">
    <w:name w:val="Тема примечания Знак"/>
    <w:basedOn w:val="afb"/>
    <w:link w:val="afc"/>
    <w:uiPriority w:val="99"/>
    <w:semiHidden/>
    <w:rsid w:val="00BB7A89"/>
    <w:rPr>
      <w:rFonts w:ascii="Times New Roman" w:eastAsiaTheme="minorHAnsi" w:hAnsi="Times New Roman" w:cs="Arial"/>
      <w:b/>
      <w:bCs/>
      <w:kern w:val="2"/>
      <w:sz w:val="20"/>
      <w:szCs w:val="20"/>
      <w:lang w:eastAsia="en-US"/>
    </w:rPr>
  </w:style>
  <w:style w:type="character" w:customStyle="1" w:styleId="21">
    <w:name w:val="Неразрешенное упоминание2"/>
    <w:basedOn w:val="a0"/>
    <w:uiPriority w:val="99"/>
    <w:semiHidden/>
    <w:unhideWhenUsed/>
    <w:rsid w:val="00BB7A89"/>
    <w:rPr>
      <w:color w:val="605E5C"/>
      <w:shd w:val="clear" w:color="auto" w:fill="E1DFDD"/>
    </w:rPr>
  </w:style>
  <w:style w:type="paragraph" w:styleId="afe">
    <w:name w:val="footnote text"/>
    <w:basedOn w:val="a"/>
    <w:link w:val="aff"/>
    <w:uiPriority w:val="99"/>
    <w:semiHidden/>
    <w:unhideWhenUsed/>
    <w:rsid w:val="00BB7A89"/>
    <w:pPr>
      <w:spacing w:after="0" w:line="240" w:lineRule="auto"/>
      <w:ind w:firstLine="567"/>
      <w:jc w:val="both"/>
    </w:pPr>
    <w:rPr>
      <w:rFonts w:ascii="Times New Roman" w:eastAsiaTheme="minorHAnsi" w:hAnsi="Times New Roman" w:cs="Arial"/>
      <w:kern w:val="2"/>
      <w:sz w:val="20"/>
      <w:szCs w:val="20"/>
      <w:lang w:eastAsia="en-US"/>
    </w:rPr>
  </w:style>
  <w:style w:type="character" w:customStyle="1" w:styleId="aff">
    <w:name w:val="Текст сноски Знак"/>
    <w:basedOn w:val="a0"/>
    <w:link w:val="afe"/>
    <w:uiPriority w:val="99"/>
    <w:rsid w:val="00BB7A89"/>
    <w:rPr>
      <w:rFonts w:ascii="Times New Roman" w:eastAsiaTheme="minorHAnsi" w:hAnsi="Times New Roman" w:cs="Arial"/>
      <w:kern w:val="2"/>
      <w:sz w:val="20"/>
      <w:szCs w:val="20"/>
      <w:lang w:eastAsia="en-US"/>
    </w:rPr>
  </w:style>
  <w:style w:type="character" w:styleId="aff0">
    <w:name w:val="footnote reference"/>
    <w:basedOn w:val="a0"/>
    <w:uiPriority w:val="99"/>
    <w:unhideWhenUsed/>
    <w:rsid w:val="00BB7A89"/>
    <w:rPr>
      <w:vertAlign w:val="superscript"/>
    </w:rPr>
  </w:style>
  <w:style w:type="character" w:customStyle="1" w:styleId="Heading2Char">
    <w:name w:val="Heading 2 Char"/>
    <w:basedOn w:val="a0"/>
    <w:uiPriority w:val="9"/>
    <w:rsid w:val="00FB0A0D"/>
    <w:rPr>
      <w:rFonts w:ascii="Arial" w:eastAsia="Arial" w:hAnsi="Arial" w:cs="Arial"/>
      <w:sz w:val="34"/>
    </w:rPr>
  </w:style>
  <w:style w:type="character" w:customStyle="1" w:styleId="Heading3Char">
    <w:name w:val="Heading 3 Char"/>
    <w:basedOn w:val="a0"/>
    <w:uiPriority w:val="9"/>
    <w:rsid w:val="00FB0A0D"/>
    <w:rPr>
      <w:rFonts w:ascii="Arial" w:eastAsia="Arial" w:hAnsi="Arial" w:cs="Arial"/>
      <w:sz w:val="30"/>
      <w:szCs w:val="30"/>
    </w:rPr>
  </w:style>
  <w:style w:type="character" w:customStyle="1" w:styleId="Heading4Char">
    <w:name w:val="Heading 4 Char"/>
    <w:basedOn w:val="a0"/>
    <w:uiPriority w:val="9"/>
    <w:rsid w:val="00FB0A0D"/>
    <w:rPr>
      <w:rFonts w:ascii="Arial" w:eastAsia="Arial" w:hAnsi="Arial" w:cs="Arial"/>
      <w:b/>
      <w:bCs/>
      <w:sz w:val="26"/>
      <w:szCs w:val="26"/>
    </w:rPr>
  </w:style>
  <w:style w:type="character" w:customStyle="1" w:styleId="Heading5Char">
    <w:name w:val="Heading 5 Char"/>
    <w:basedOn w:val="a0"/>
    <w:uiPriority w:val="9"/>
    <w:rsid w:val="00FB0A0D"/>
    <w:rPr>
      <w:rFonts w:ascii="Arial" w:eastAsia="Arial" w:hAnsi="Arial" w:cs="Arial"/>
      <w:b/>
      <w:bCs/>
      <w:sz w:val="24"/>
      <w:szCs w:val="24"/>
    </w:rPr>
  </w:style>
  <w:style w:type="character" w:customStyle="1" w:styleId="Heading6Char">
    <w:name w:val="Heading 6 Char"/>
    <w:basedOn w:val="a0"/>
    <w:uiPriority w:val="9"/>
    <w:rsid w:val="00FB0A0D"/>
    <w:rPr>
      <w:rFonts w:ascii="Arial" w:eastAsia="Arial" w:hAnsi="Arial" w:cs="Arial"/>
      <w:b/>
      <w:bCs/>
      <w:sz w:val="22"/>
      <w:szCs w:val="22"/>
    </w:rPr>
  </w:style>
  <w:style w:type="character" w:customStyle="1" w:styleId="Heading7Char">
    <w:name w:val="Heading 7 Char"/>
    <w:basedOn w:val="a0"/>
    <w:uiPriority w:val="9"/>
    <w:rsid w:val="00FB0A0D"/>
    <w:rPr>
      <w:rFonts w:ascii="Arial" w:eastAsia="Arial" w:hAnsi="Arial" w:cs="Arial"/>
      <w:b/>
      <w:bCs/>
      <w:i/>
      <w:iCs/>
      <w:sz w:val="22"/>
      <w:szCs w:val="22"/>
    </w:rPr>
  </w:style>
  <w:style w:type="character" w:customStyle="1" w:styleId="Heading8Char">
    <w:name w:val="Heading 8 Char"/>
    <w:basedOn w:val="a0"/>
    <w:uiPriority w:val="9"/>
    <w:rsid w:val="00FB0A0D"/>
    <w:rPr>
      <w:rFonts w:ascii="Arial" w:eastAsia="Arial" w:hAnsi="Arial" w:cs="Arial"/>
      <w:i/>
      <w:iCs/>
      <w:sz w:val="22"/>
      <w:szCs w:val="22"/>
    </w:rPr>
  </w:style>
  <w:style w:type="character" w:customStyle="1" w:styleId="Heading9Char">
    <w:name w:val="Heading 9 Char"/>
    <w:basedOn w:val="a0"/>
    <w:uiPriority w:val="9"/>
    <w:rsid w:val="00FB0A0D"/>
    <w:rPr>
      <w:rFonts w:ascii="Arial" w:eastAsia="Arial" w:hAnsi="Arial" w:cs="Arial"/>
      <w:i/>
      <w:iCs/>
      <w:sz w:val="21"/>
      <w:szCs w:val="21"/>
    </w:rPr>
  </w:style>
  <w:style w:type="character" w:customStyle="1" w:styleId="TitleChar">
    <w:name w:val="Title Char"/>
    <w:basedOn w:val="a0"/>
    <w:uiPriority w:val="10"/>
    <w:rsid w:val="00FB0A0D"/>
    <w:rPr>
      <w:sz w:val="48"/>
      <w:szCs w:val="48"/>
    </w:rPr>
  </w:style>
  <w:style w:type="character" w:customStyle="1" w:styleId="SubtitleChar">
    <w:name w:val="Subtitle Char"/>
    <w:basedOn w:val="a0"/>
    <w:uiPriority w:val="11"/>
    <w:rsid w:val="00FB0A0D"/>
    <w:rPr>
      <w:sz w:val="24"/>
      <w:szCs w:val="24"/>
    </w:rPr>
  </w:style>
  <w:style w:type="character" w:customStyle="1" w:styleId="QuoteChar">
    <w:name w:val="Quote Char"/>
    <w:uiPriority w:val="29"/>
    <w:rsid w:val="00FB0A0D"/>
    <w:rPr>
      <w:i/>
    </w:rPr>
  </w:style>
  <w:style w:type="character" w:customStyle="1" w:styleId="IntenseQuoteChar">
    <w:name w:val="Intense Quote Char"/>
    <w:uiPriority w:val="30"/>
    <w:rsid w:val="00FB0A0D"/>
    <w:rPr>
      <w:i/>
    </w:rPr>
  </w:style>
  <w:style w:type="character" w:customStyle="1" w:styleId="HeaderChar">
    <w:name w:val="Header Char"/>
    <w:basedOn w:val="a0"/>
    <w:uiPriority w:val="99"/>
    <w:rsid w:val="00FB0A0D"/>
  </w:style>
  <w:style w:type="character" w:customStyle="1" w:styleId="CaptionChar">
    <w:name w:val="Caption Char"/>
    <w:uiPriority w:val="99"/>
    <w:rsid w:val="00FB0A0D"/>
  </w:style>
  <w:style w:type="character" w:customStyle="1" w:styleId="FootnoteTextChar">
    <w:name w:val="Footnote Text Char"/>
    <w:uiPriority w:val="99"/>
    <w:rsid w:val="00FB0A0D"/>
    <w:rPr>
      <w:sz w:val="18"/>
    </w:rPr>
  </w:style>
  <w:style w:type="character" w:customStyle="1" w:styleId="EndnoteTextChar">
    <w:name w:val="Endnote Text Char"/>
    <w:uiPriority w:val="99"/>
    <w:rsid w:val="00FB0A0D"/>
    <w:rPr>
      <w:sz w:val="20"/>
    </w:rPr>
  </w:style>
  <w:style w:type="character" w:customStyle="1" w:styleId="Heading1Char">
    <w:name w:val="Heading 1 Char"/>
    <w:basedOn w:val="a0"/>
    <w:uiPriority w:val="9"/>
    <w:rsid w:val="00FB0A0D"/>
    <w:rPr>
      <w:rFonts w:ascii="Arial" w:eastAsia="Arial" w:hAnsi="Arial" w:cs="Arial"/>
      <w:sz w:val="40"/>
      <w:szCs w:val="40"/>
    </w:rPr>
  </w:style>
  <w:style w:type="paragraph" w:styleId="aff1">
    <w:name w:val="Subtitle"/>
    <w:basedOn w:val="a"/>
    <w:next w:val="a"/>
    <w:link w:val="aff2"/>
    <w:uiPriority w:val="11"/>
    <w:qFormat/>
    <w:rsid w:val="00FB0A0D"/>
    <w:pPr>
      <w:spacing w:before="200" w:line="259" w:lineRule="auto"/>
    </w:pPr>
    <w:rPr>
      <w:rFonts w:eastAsiaTheme="minorHAnsi"/>
      <w:sz w:val="24"/>
      <w:szCs w:val="24"/>
      <w:lang w:eastAsia="en-US"/>
    </w:rPr>
  </w:style>
  <w:style w:type="character" w:customStyle="1" w:styleId="aff2">
    <w:name w:val="Подзаголовок Знак"/>
    <w:basedOn w:val="a0"/>
    <w:link w:val="aff1"/>
    <w:uiPriority w:val="11"/>
    <w:rsid w:val="00FB0A0D"/>
    <w:rPr>
      <w:rFonts w:eastAsiaTheme="minorHAnsi"/>
      <w:sz w:val="24"/>
      <w:szCs w:val="24"/>
      <w:lang w:eastAsia="en-US"/>
    </w:rPr>
  </w:style>
  <w:style w:type="paragraph" w:styleId="22">
    <w:name w:val="Quote"/>
    <w:basedOn w:val="a"/>
    <w:next w:val="a"/>
    <w:link w:val="23"/>
    <w:uiPriority w:val="29"/>
    <w:qFormat/>
    <w:rsid w:val="00FB0A0D"/>
    <w:pPr>
      <w:spacing w:after="160" w:line="259" w:lineRule="auto"/>
      <w:ind w:left="720" w:right="720"/>
    </w:pPr>
    <w:rPr>
      <w:rFonts w:eastAsiaTheme="minorHAnsi"/>
      <w:i/>
      <w:lang w:eastAsia="en-US"/>
    </w:rPr>
  </w:style>
  <w:style w:type="character" w:customStyle="1" w:styleId="23">
    <w:name w:val="Цитата 2 Знак"/>
    <w:basedOn w:val="a0"/>
    <w:link w:val="22"/>
    <w:uiPriority w:val="29"/>
    <w:rsid w:val="00FB0A0D"/>
    <w:rPr>
      <w:rFonts w:eastAsiaTheme="minorHAnsi"/>
      <w:i/>
      <w:lang w:eastAsia="en-US"/>
    </w:rPr>
  </w:style>
  <w:style w:type="paragraph" w:styleId="aff3">
    <w:name w:val="Intense Quote"/>
    <w:basedOn w:val="a"/>
    <w:next w:val="a"/>
    <w:link w:val="aff4"/>
    <w:uiPriority w:val="30"/>
    <w:qFormat/>
    <w:rsid w:val="00FB0A0D"/>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eastAsiaTheme="minorHAnsi"/>
      <w:i/>
      <w:lang w:eastAsia="en-US"/>
    </w:rPr>
  </w:style>
  <w:style w:type="character" w:customStyle="1" w:styleId="aff4">
    <w:name w:val="Выделенная цитата Знак"/>
    <w:basedOn w:val="a0"/>
    <w:link w:val="aff3"/>
    <w:uiPriority w:val="30"/>
    <w:rsid w:val="00FB0A0D"/>
    <w:rPr>
      <w:rFonts w:eastAsiaTheme="minorHAnsi"/>
      <w:i/>
      <w:shd w:val="clear" w:color="auto" w:fill="F2F2F2"/>
      <w:lang w:eastAsia="en-US"/>
    </w:rPr>
  </w:style>
  <w:style w:type="character" w:customStyle="1" w:styleId="FooterChar">
    <w:name w:val="Footer Char"/>
    <w:basedOn w:val="a0"/>
    <w:uiPriority w:val="99"/>
    <w:rsid w:val="00FB0A0D"/>
  </w:style>
  <w:style w:type="table" w:customStyle="1" w:styleId="BorderedLined-Accent2">
    <w:name w:val="Bordered &amp; Lined - Accent 2"/>
    <w:basedOn w:val="a1"/>
    <w:uiPriority w:val="99"/>
    <w:rsid w:val="00FB0A0D"/>
    <w:pPr>
      <w:spacing w:after="0" w:line="240" w:lineRule="auto"/>
    </w:pPr>
    <w:rPr>
      <w:rFonts w:eastAsiaTheme="minorHAnsi"/>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paragraph" w:styleId="aff5">
    <w:name w:val="table of figures"/>
    <w:basedOn w:val="a"/>
    <w:next w:val="a"/>
    <w:uiPriority w:val="99"/>
    <w:unhideWhenUsed/>
    <w:rsid w:val="00FB0A0D"/>
    <w:pPr>
      <w:spacing w:after="0" w:line="259" w:lineRule="auto"/>
    </w:pPr>
    <w:rPr>
      <w:rFonts w:eastAsiaTheme="minorHAnsi"/>
      <w:lang w:eastAsia="en-US"/>
    </w:rPr>
  </w:style>
  <w:style w:type="character" w:customStyle="1" w:styleId="24">
    <w:name w:val="Основной текст (2)_"/>
    <w:link w:val="25"/>
    <w:uiPriority w:val="99"/>
    <w:rsid w:val="00FB0A0D"/>
    <w:rPr>
      <w:b/>
      <w:bCs/>
      <w:sz w:val="29"/>
      <w:szCs w:val="29"/>
      <w:shd w:val="clear" w:color="auto" w:fill="FFFFFF"/>
    </w:rPr>
  </w:style>
  <w:style w:type="paragraph" w:customStyle="1" w:styleId="25">
    <w:name w:val="Основной текст (2)"/>
    <w:basedOn w:val="a"/>
    <w:link w:val="24"/>
    <w:uiPriority w:val="99"/>
    <w:rsid w:val="00FB0A0D"/>
    <w:pPr>
      <w:widowControl w:val="0"/>
      <w:shd w:val="clear" w:color="auto" w:fill="FFFFFF"/>
      <w:spacing w:before="300" w:after="0" w:line="346" w:lineRule="exact"/>
      <w:ind w:firstLine="640"/>
      <w:jc w:val="both"/>
    </w:pPr>
    <w:rPr>
      <w:b/>
      <w:bCs/>
      <w:sz w:val="29"/>
      <w:szCs w:val="29"/>
    </w:rPr>
  </w:style>
  <w:style w:type="paragraph" w:styleId="aff6">
    <w:name w:val="TOC Heading"/>
    <w:basedOn w:val="1"/>
    <w:next w:val="a"/>
    <w:uiPriority w:val="39"/>
    <w:unhideWhenUsed/>
    <w:qFormat/>
    <w:rsid w:val="00FB0A0D"/>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14">
    <w:name w:val="toc 1"/>
    <w:basedOn w:val="a"/>
    <w:next w:val="a"/>
    <w:uiPriority w:val="39"/>
    <w:unhideWhenUsed/>
    <w:rsid w:val="00FB0A0D"/>
    <w:pPr>
      <w:tabs>
        <w:tab w:val="left" w:pos="440"/>
        <w:tab w:val="right" w:leader="dot" w:pos="9345"/>
      </w:tabs>
      <w:spacing w:after="100" w:line="259" w:lineRule="auto"/>
    </w:pPr>
    <w:rPr>
      <w:rFonts w:ascii="Times New Roman" w:eastAsiaTheme="minorHAnsi" w:hAnsi="Times New Roman" w:cs="Times New Roman"/>
      <w:b/>
      <w:sz w:val="24"/>
      <w:szCs w:val="24"/>
      <w:lang w:eastAsia="en-US"/>
    </w:rPr>
  </w:style>
  <w:style w:type="paragraph" w:styleId="26">
    <w:name w:val="toc 2"/>
    <w:basedOn w:val="a"/>
    <w:next w:val="a"/>
    <w:uiPriority w:val="39"/>
    <w:unhideWhenUsed/>
    <w:rsid w:val="00FB0A0D"/>
    <w:pPr>
      <w:spacing w:after="100" w:line="259" w:lineRule="auto"/>
      <w:ind w:left="220"/>
    </w:pPr>
    <w:rPr>
      <w:rFonts w:eastAsiaTheme="minorHAnsi"/>
      <w:lang w:eastAsia="en-US"/>
    </w:rPr>
  </w:style>
  <w:style w:type="paragraph" w:styleId="31">
    <w:name w:val="toc 3"/>
    <w:basedOn w:val="a"/>
    <w:next w:val="a"/>
    <w:uiPriority w:val="39"/>
    <w:unhideWhenUsed/>
    <w:rsid w:val="00FB0A0D"/>
    <w:pPr>
      <w:spacing w:after="100" w:line="259" w:lineRule="auto"/>
      <w:ind w:left="440"/>
    </w:pPr>
    <w:rPr>
      <w:rFonts w:eastAsiaTheme="minorHAnsi"/>
      <w:lang w:eastAsia="en-US"/>
    </w:rPr>
  </w:style>
  <w:style w:type="paragraph" w:styleId="41">
    <w:name w:val="toc 4"/>
    <w:basedOn w:val="a"/>
    <w:next w:val="a"/>
    <w:uiPriority w:val="39"/>
    <w:unhideWhenUsed/>
    <w:rsid w:val="00FB0A0D"/>
    <w:pPr>
      <w:spacing w:after="100" w:line="259" w:lineRule="auto"/>
      <w:ind w:left="660"/>
    </w:pPr>
  </w:style>
  <w:style w:type="paragraph" w:styleId="51">
    <w:name w:val="toc 5"/>
    <w:basedOn w:val="a"/>
    <w:next w:val="a"/>
    <w:uiPriority w:val="39"/>
    <w:unhideWhenUsed/>
    <w:rsid w:val="00FB0A0D"/>
    <w:pPr>
      <w:spacing w:after="100" w:line="259" w:lineRule="auto"/>
      <w:ind w:left="880"/>
    </w:pPr>
  </w:style>
  <w:style w:type="paragraph" w:styleId="61">
    <w:name w:val="toc 6"/>
    <w:basedOn w:val="a"/>
    <w:next w:val="a"/>
    <w:uiPriority w:val="39"/>
    <w:unhideWhenUsed/>
    <w:rsid w:val="00FB0A0D"/>
    <w:pPr>
      <w:spacing w:after="100" w:line="259" w:lineRule="auto"/>
      <w:ind w:left="1100"/>
    </w:pPr>
  </w:style>
  <w:style w:type="paragraph" w:styleId="71">
    <w:name w:val="toc 7"/>
    <w:basedOn w:val="a"/>
    <w:next w:val="a"/>
    <w:uiPriority w:val="39"/>
    <w:unhideWhenUsed/>
    <w:rsid w:val="00FB0A0D"/>
    <w:pPr>
      <w:spacing w:after="100" w:line="259" w:lineRule="auto"/>
      <w:ind w:left="1320"/>
    </w:pPr>
  </w:style>
  <w:style w:type="paragraph" w:styleId="81">
    <w:name w:val="toc 8"/>
    <w:basedOn w:val="a"/>
    <w:next w:val="a"/>
    <w:uiPriority w:val="39"/>
    <w:unhideWhenUsed/>
    <w:rsid w:val="00FB0A0D"/>
    <w:pPr>
      <w:spacing w:after="100" w:line="259" w:lineRule="auto"/>
      <w:ind w:left="1540"/>
    </w:pPr>
  </w:style>
  <w:style w:type="paragraph" w:styleId="91">
    <w:name w:val="toc 9"/>
    <w:basedOn w:val="a"/>
    <w:next w:val="a"/>
    <w:uiPriority w:val="39"/>
    <w:unhideWhenUsed/>
    <w:rsid w:val="00FB0A0D"/>
    <w:pPr>
      <w:spacing w:after="100" w:line="259" w:lineRule="auto"/>
      <w:ind w:left="1760"/>
    </w:pPr>
  </w:style>
  <w:style w:type="paragraph" w:customStyle="1" w:styleId="tableparagraph">
    <w:name w:val="tableparagraph"/>
    <w:basedOn w:val="a"/>
    <w:rsid w:val="00FB0A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a0"/>
    <w:rsid w:val="00FB0A0D"/>
  </w:style>
  <w:style w:type="paragraph" w:customStyle="1" w:styleId="docdata">
    <w:name w:val="docdata"/>
    <w:aliases w:val="docy,v5,601528,bqiaagaaeyqcaaagiaiaaan3zagabcqqcqaaaaaaaaaaaaaaaaaaaaaaaaaaaaaaaaaaaaaaaaaaaaaaaaaaaaaaaaaaaaaaaaaaaaaaaaaaaaaaaaaaaaaaaaaaaaaaaaaaaaaaaaaaaaaaaaaaaaaaaaaaaaaaaaaaaaaaaaaaaaaaaaaaaaaaaaaaaaaaaaaaaaaaaaaaaaaaaaaaaaaaaaaaaaaaaaaaaa"/>
    <w:basedOn w:val="a"/>
    <w:rsid w:val="00FB0A0D"/>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3878">
    <w:name w:val="3878"/>
    <w:basedOn w:val="a0"/>
    <w:rsid w:val="00FB0A0D"/>
  </w:style>
  <w:style w:type="character" w:customStyle="1" w:styleId="4048">
    <w:name w:val="4048"/>
    <w:basedOn w:val="a0"/>
    <w:rsid w:val="00FB0A0D"/>
  </w:style>
  <w:style w:type="character" w:customStyle="1" w:styleId="3786">
    <w:name w:val="3786"/>
    <w:basedOn w:val="a0"/>
    <w:rsid w:val="00FB0A0D"/>
  </w:style>
  <w:style w:type="character" w:customStyle="1" w:styleId="3888">
    <w:name w:val="3888"/>
    <w:basedOn w:val="a0"/>
    <w:rsid w:val="00FB0A0D"/>
  </w:style>
  <w:style w:type="character" w:customStyle="1" w:styleId="HTML">
    <w:name w:val="Стандартный HTML Знак"/>
    <w:basedOn w:val="a0"/>
    <w:link w:val="HTML0"/>
    <w:uiPriority w:val="99"/>
    <w:rsid w:val="00FB0A0D"/>
    <w:rPr>
      <w:rFonts w:ascii="Courier New" w:eastAsia="Times New Roman" w:hAnsi="Courier New" w:cs="Courier New"/>
      <w:sz w:val="20"/>
      <w:szCs w:val="20"/>
    </w:rPr>
  </w:style>
  <w:style w:type="paragraph" w:styleId="HTML0">
    <w:name w:val="HTML Preformatted"/>
    <w:basedOn w:val="a"/>
    <w:link w:val="HTML"/>
    <w:uiPriority w:val="99"/>
    <w:unhideWhenUsed/>
    <w:rsid w:val="00FB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y2iqfc">
    <w:name w:val="y2iqfc"/>
    <w:basedOn w:val="a0"/>
    <w:rsid w:val="00FB0A0D"/>
  </w:style>
  <w:style w:type="character" w:customStyle="1" w:styleId="apple-converted-space">
    <w:name w:val="apple-converted-space"/>
    <w:basedOn w:val="a0"/>
    <w:rsid w:val="00FB0A0D"/>
  </w:style>
  <w:style w:type="paragraph" w:customStyle="1" w:styleId="msonormal0">
    <w:name w:val="msonormal"/>
    <w:basedOn w:val="a"/>
    <w:rsid w:val="00FB0A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zkurwreuab5ozgtqnkl">
    <w:name w:val="ezkurwreuab5ozgtqnkl"/>
    <w:basedOn w:val="a0"/>
    <w:rsid w:val="00810CD8"/>
  </w:style>
  <w:style w:type="character" w:customStyle="1" w:styleId="ab">
    <w:name w:val="Без интервала Знак"/>
    <w:link w:val="aa"/>
    <w:uiPriority w:val="1"/>
    <w:locked/>
    <w:rsid w:val="00696318"/>
    <w:rPr>
      <w:rFonts w:ascii="Times New Roman" w:eastAsia="Arial" w:hAnsi="Times New Roman" w:cs="Times New Roman"/>
      <w:sz w:val="24"/>
      <w:szCs w:val="24"/>
      <w:lang w:eastAsia="ar-SA"/>
    </w:rPr>
  </w:style>
  <w:style w:type="paragraph" w:styleId="aff7">
    <w:name w:val="Revision"/>
    <w:hidden/>
    <w:uiPriority w:val="99"/>
    <w:semiHidden/>
    <w:rsid w:val="00156D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56274">
      <w:bodyDiv w:val="1"/>
      <w:marLeft w:val="0"/>
      <w:marRight w:val="0"/>
      <w:marTop w:val="0"/>
      <w:marBottom w:val="0"/>
      <w:divBdr>
        <w:top w:val="none" w:sz="0" w:space="0" w:color="auto"/>
        <w:left w:val="none" w:sz="0" w:space="0" w:color="auto"/>
        <w:bottom w:val="none" w:sz="0" w:space="0" w:color="auto"/>
        <w:right w:val="none" w:sz="0" w:space="0" w:color="auto"/>
      </w:divBdr>
      <w:divsChild>
        <w:div w:id="1025330094">
          <w:marLeft w:val="0"/>
          <w:marRight w:val="0"/>
          <w:marTop w:val="0"/>
          <w:marBottom w:val="0"/>
          <w:divBdr>
            <w:top w:val="none" w:sz="0" w:space="0" w:color="auto"/>
            <w:left w:val="none" w:sz="0" w:space="0" w:color="auto"/>
            <w:bottom w:val="none" w:sz="0" w:space="0" w:color="auto"/>
            <w:right w:val="none" w:sz="0" w:space="0" w:color="auto"/>
          </w:divBdr>
        </w:div>
      </w:divsChild>
    </w:div>
    <w:div w:id="50157202">
      <w:bodyDiv w:val="1"/>
      <w:marLeft w:val="0"/>
      <w:marRight w:val="0"/>
      <w:marTop w:val="0"/>
      <w:marBottom w:val="0"/>
      <w:divBdr>
        <w:top w:val="none" w:sz="0" w:space="0" w:color="auto"/>
        <w:left w:val="none" w:sz="0" w:space="0" w:color="auto"/>
        <w:bottom w:val="none" w:sz="0" w:space="0" w:color="auto"/>
        <w:right w:val="none" w:sz="0" w:space="0" w:color="auto"/>
      </w:divBdr>
      <w:divsChild>
        <w:div w:id="1326281536">
          <w:marLeft w:val="0"/>
          <w:marRight w:val="0"/>
          <w:marTop w:val="0"/>
          <w:marBottom w:val="0"/>
          <w:divBdr>
            <w:top w:val="none" w:sz="0" w:space="0" w:color="auto"/>
            <w:left w:val="none" w:sz="0" w:space="0" w:color="auto"/>
            <w:bottom w:val="none" w:sz="0" w:space="0" w:color="auto"/>
            <w:right w:val="none" w:sz="0" w:space="0" w:color="auto"/>
          </w:divBdr>
          <w:divsChild>
            <w:div w:id="1220635177">
              <w:marLeft w:val="0"/>
              <w:marRight w:val="0"/>
              <w:marTop w:val="0"/>
              <w:marBottom w:val="0"/>
              <w:divBdr>
                <w:top w:val="none" w:sz="0" w:space="0" w:color="auto"/>
                <w:left w:val="none" w:sz="0" w:space="0" w:color="auto"/>
                <w:bottom w:val="none" w:sz="0" w:space="0" w:color="auto"/>
                <w:right w:val="none" w:sz="0" w:space="0" w:color="auto"/>
              </w:divBdr>
              <w:divsChild>
                <w:div w:id="62705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95241">
      <w:bodyDiv w:val="1"/>
      <w:marLeft w:val="0"/>
      <w:marRight w:val="0"/>
      <w:marTop w:val="0"/>
      <w:marBottom w:val="0"/>
      <w:divBdr>
        <w:top w:val="none" w:sz="0" w:space="0" w:color="auto"/>
        <w:left w:val="none" w:sz="0" w:space="0" w:color="auto"/>
        <w:bottom w:val="none" w:sz="0" w:space="0" w:color="auto"/>
        <w:right w:val="none" w:sz="0" w:space="0" w:color="auto"/>
      </w:divBdr>
    </w:div>
    <w:div w:id="66074200">
      <w:bodyDiv w:val="1"/>
      <w:marLeft w:val="0"/>
      <w:marRight w:val="0"/>
      <w:marTop w:val="0"/>
      <w:marBottom w:val="0"/>
      <w:divBdr>
        <w:top w:val="none" w:sz="0" w:space="0" w:color="auto"/>
        <w:left w:val="none" w:sz="0" w:space="0" w:color="auto"/>
        <w:bottom w:val="none" w:sz="0" w:space="0" w:color="auto"/>
        <w:right w:val="none" w:sz="0" w:space="0" w:color="auto"/>
      </w:divBdr>
      <w:divsChild>
        <w:div w:id="353457091">
          <w:marLeft w:val="0"/>
          <w:marRight w:val="0"/>
          <w:marTop w:val="0"/>
          <w:marBottom w:val="0"/>
          <w:divBdr>
            <w:top w:val="none" w:sz="0" w:space="0" w:color="auto"/>
            <w:left w:val="none" w:sz="0" w:space="0" w:color="auto"/>
            <w:bottom w:val="none" w:sz="0" w:space="0" w:color="auto"/>
            <w:right w:val="none" w:sz="0" w:space="0" w:color="auto"/>
          </w:divBdr>
          <w:divsChild>
            <w:div w:id="1065109399">
              <w:marLeft w:val="0"/>
              <w:marRight w:val="0"/>
              <w:marTop w:val="0"/>
              <w:marBottom w:val="0"/>
              <w:divBdr>
                <w:top w:val="none" w:sz="0" w:space="0" w:color="auto"/>
                <w:left w:val="none" w:sz="0" w:space="0" w:color="auto"/>
                <w:bottom w:val="none" w:sz="0" w:space="0" w:color="auto"/>
                <w:right w:val="none" w:sz="0" w:space="0" w:color="auto"/>
              </w:divBdr>
              <w:divsChild>
                <w:div w:id="116485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17897">
      <w:bodyDiv w:val="1"/>
      <w:marLeft w:val="0"/>
      <w:marRight w:val="0"/>
      <w:marTop w:val="0"/>
      <w:marBottom w:val="0"/>
      <w:divBdr>
        <w:top w:val="none" w:sz="0" w:space="0" w:color="auto"/>
        <w:left w:val="none" w:sz="0" w:space="0" w:color="auto"/>
        <w:bottom w:val="none" w:sz="0" w:space="0" w:color="auto"/>
        <w:right w:val="none" w:sz="0" w:space="0" w:color="auto"/>
      </w:divBdr>
      <w:divsChild>
        <w:div w:id="1767119967">
          <w:marLeft w:val="0"/>
          <w:marRight w:val="0"/>
          <w:marTop w:val="0"/>
          <w:marBottom w:val="0"/>
          <w:divBdr>
            <w:top w:val="none" w:sz="0" w:space="0" w:color="auto"/>
            <w:left w:val="none" w:sz="0" w:space="0" w:color="auto"/>
            <w:bottom w:val="none" w:sz="0" w:space="0" w:color="auto"/>
            <w:right w:val="none" w:sz="0" w:space="0" w:color="auto"/>
          </w:divBdr>
          <w:divsChild>
            <w:div w:id="893201243">
              <w:marLeft w:val="0"/>
              <w:marRight w:val="0"/>
              <w:marTop w:val="0"/>
              <w:marBottom w:val="0"/>
              <w:divBdr>
                <w:top w:val="none" w:sz="0" w:space="0" w:color="auto"/>
                <w:left w:val="none" w:sz="0" w:space="0" w:color="auto"/>
                <w:bottom w:val="none" w:sz="0" w:space="0" w:color="auto"/>
                <w:right w:val="none" w:sz="0" w:space="0" w:color="auto"/>
              </w:divBdr>
              <w:divsChild>
                <w:div w:id="146357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7355">
      <w:bodyDiv w:val="1"/>
      <w:marLeft w:val="0"/>
      <w:marRight w:val="0"/>
      <w:marTop w:val="0"/>
      <w:marBottom w:val="0"/>
      <w:divBdr>
        <w:top w:val="none" w:sz="0" w:space="0" w:color="auto"/>
        <w:left w:val="none" w:sz="0" w:space="0" w:color="auto"/>
        <w:bottom w:val="none" w:sz="0" w:space="0" w:color="auto"/>
        <w:right w:val="none" w:sz="0" w:space="0" w:color="auto"/>
      </w:divBdr>
    </w:div>
    <w:div w:id="161969277">
      <w:bodyDiv w:val="1"/>
      <w:marLeft w:val="0"/>
      <w:marRight w:val="0"/>
      <w:marTop w:val="0"/>
      <w:marBottom w:val="0"/>
      <w:divBdr>
        <w:top w:val="none" w:sz="0" w:space="0" w:color="auto"/>
        <w:left w:val="none" w:sz="0" w:space="0" w:color="auto"/>
        <w:bottom w:val="none" w:sz="0" w:space="0" w:color="auto"/>
        <w:right w:val="none" w:sz="0" w:space="0" w:color="auto"/>
      </w:divBdr>
    </w:div>
    <w:div w:id="173807911">
      <w:bodyDiv w:val="1"/>
      <w:marLeft w:val="0"/>
      <w:marRight w:val="0"/>
      <w:marTop w:val="0"/>
      <w:marBottom w:val="0"/>
      <w:divBdr>
        <w:top w:val="none" w:sz="0" w:space="0" w:color="auto"/>
        <w:left w:val="none" w:sz="0" w:space="0" w:color="auto"/>
        <w:bottom w:val="none" w:sz="0" w:space="0" w:color="auto"/>
        <w:right w:val="none" w:sz="0" w:space="0" w:color="auto"/>
      </w:divBdr>
      <w:divsChild>
        <w:div w:id="1569609307">
          <w:marLeft w:val="0"/>
          <w:marRight w:val="0"/>
          <w:marTop w:val="0"/>
          <w:marBottom w:val="0"/>
          <w:divBdr>
            <w:top w:val="none" w:sz="0" w:space="0" w:color="auto"/>
            <w:left w:val="none" w:sz="0" w:space="0" w:color="auto"/>
            <w:bottom w:val="none" w:sz="0" w:space="0" w:color="auto"/>
            <w:right w:val="none" w:sz="0" w:space="0" w:color="auto"/>
          </w:divBdr>
          <w:divsChild>
            <w:div w:id="706639009">
              <w:marLeft w:val="0"/>
              <w:marRight w:val="0"/>
              <w:marTop w:val="0"/>
              <w:marBottom w:val="0"/>
              <w:divBdr>
                <w:top w:val="none" w:sz="0" w:space="0" w:color="auto"/>
                <w:left w:val="none" w:sz="0" w:space="0" w:color="auto"/>
                <w:bottom w:val="none" w:sz="0" w:space="0" w:color="auto"/>
                <w:right w:val="none" w:sz="0" w:space="0" w:color="auto"/>
              </w:divBdr>
              <w:divsChild>
                <w:div w:id="34355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08393">
      <w:bodyDiv w:val="1"/>
      <w:marLeft w:val="0"/>
      <w:marRight w:val="0"/>
      <w:marTop w:val="0"/>
      <w:marBottom w:val="0"/>
      <w:divBdr>
        <w:top w:val="none" w:sz="0" w:space="0" w:color="auto"/>
        <w:left w:val="none" w:sz="0" w:space="0" w:color="auto"/>
        <w:bottom w:val="none" w:sz="0" w:space="0" w:color="auto"/>
        <w:right w:val="none" w:sz="0" w:space="0" w:color="auto"/>
      </w:divBdr>
    </w:div>
    <w:div w:id="200021655">
      <w:bodyDiv w:val="1"/>
      <w:marLeft w:val="0"/>
      <w:marRight w:val="0"/>
      <w:marTop w:val="0"/>
      <w:marBottom w:val="0"/>
      <w:divBdr>
        <w:top w:val="none" w:sz="0" w:space="0" w:color="auto"/>
        <w:left w:val="none" w:sz="0" w:space="0" w:color="auto"/>
        <w:bottom w:val="none" w:sz="0" w:space="0" w:color="auto"/>
        <w:right w:val="none" w:sz="0" w:space="0" w:color="auto"/>
      </w:divBdr>
    </w:div>
    <w:div w:id="227957334">
      <w:bodyDiv w:val="1"/>
      <w:marLeft w:val="0"/>
      <w:marRight w:val="0"/>
      <w:marTop w:val="0"/>
      <w:marBottom w:val="0"/>
      <w:divBdr>
        <w:top w:val="none" w:sz="0" w:space="0" w:color="auto"/>
        <w:left w:val="none" w:sz="0" w:space="0" w:color="auto"/>
        <w:bottom w:val="none" w:sz="0" w:space="0" w:color="auto"/>
        <w:right w:val="none" w:sz="0" w:space="0" w:color="auto"/>
      </w:divBdr>
    </w:div>
    <w:div w:id="255329223">
      <w:bodyDiv w:val="1"/>
      <w:marLeft w:val="0"/>
      <w:marRight w:val="0"/>
      <w:marTop w:val="0"/>
      <w:marBottom w:val="0"/>
      <w:divBdr>
        <w:top w:val="none" w:sz="0" w:space="0" w:color="auto"/>
        <w:left w:val="none" w:sz="0" w:space="0" w:color="auto"/>
        <w:bottom w:val="none" w:sz="0" w:space="0" w:color="auto"/>
        <w:right w:val="none" w:sz="0" w:space="0" w:color="auto"/>
      </w:divBdr>
    </w:div>
    <w:div w:id="271937426">
      <w:bodyDiv w:val="1"/>
      <w:marLeft w:val="0"/>
      <w:marRight w:val="0"/>
      <w:marTop w:val="0"/>
      <w:marBottom w:val="0"/>
      <w:divBdr>
        <w:top w:val="none" w:sz="0" w:space="0" w:color="auto"/>
        <w:left w:val="none" w:sz="0" w:space="0" w:color="auto"/>
        <w:bottom w:val="none" w:sz="0" w:space="0" w:color="auto"/>
        <w:right w:val="none" w:sz="0" w:space="0" w:color="auto"/>
      </w:divBdr>
    </w:div>
    <w:div w:id="274138886">
      <w:bodyDiv w:val="1"/>
      <w:marLeft w:val="0"/>
      <w:marRight w:val="0"/>
      <w:marTop w:val="0"/>
      <w:marBottom w:val="0"/>
      <w:divBdr>
        <w:top w:val="none" w:sz="0" w:space="0" w:color="auto"/>
        <w:left w:val="none" w:sz="0" w:space="0" w:color="auto"/>
        <w:bottom w:val="none" w:sz="0" w:space="0" w:color="auto"/>
        <w:right w:val="none" w:sz="0" w:space="0" w:color="auto"/>
      </w:divBdr>
      <w:divsChild>
        <w:div w:id="225730267">
          <w:marLeft w:val="0"/>
          <w:marRight w:val="0"/>
          <w:marTop w:val="0"/>
          <w:marBottom w:val="0"/>
          <w:divBdr>
            <w:top w:val="none" w:sz="0" w:space="0" w:color="auto"/>
            <w:left w:val="none" w:sz="0" w:space="0" w:color="auto"/>
            <w:bottom w:val="none" w:sz="0" w:space="0" w:color="auto"/>
            <w:right w:val="none" w:sz="0" w:space="0" w:color="auto"/>
          </w:divBdr>
          <w:divsChild>
            <w:div w:id="2127432431">
              <w:marLeft w:val="0"/>
              <w:marRight w:val="0"/>
              <w:marTop w:val="0"/>
              <w:marBottom w:val="0"/>
              <w:divBdr>
                <w:top w:val="none" w:sz="0" w:space="0" w:color="auto"/>
                <w:left w:val="none" w:sz="0" w:space="0" w:color="auto"/>
                <w:bottom w:val="none" w:sz="0" w:space="0" w:color="auto"/>
                <w:right w:val="none" w:sz="0" w:space="0" w:color="auto"/>
              </w:divBdr>
              <w:divsChild>
                <w:div w:id="3968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531632">
      <w:bodyDiv w:val="1"/>
      <w:marLeft w:val="0"/>
      <w:marRight w:val="0"/>
      <w:marTop w:val="0"/>
      <w:marBottom w:val="0"/>
      <w:divBdr>
        <w:top w:val="none" w:sz="0" w:space="0" w:color="auto"/>
        <w:left w:val="none" w:sz="0" w:space="0" w:color="auto"/>
        <w:bottom w:val="none" w:sz="0" w:space="0" w:color="auto"/>
        <w:right w:val="none" w:sz="0" w:space="0" w:color="auto"/>
      </w:divBdr>
      <w:divsChild>
        <w:div w:id="1563439622">
          <w:marLeft w:val="0"/>
          <w:marRight w:val="0"/>
          <w:marTop w:val="0"/>
          <w:marBottom w:val="0"/>
          <w:divBdr>
            <w:top w:val="none" w:sz="0" w:space="0" w:color="auto"/>
            <w:left w:val="none" w:sz="0" w:space="0" w:color="auto"/>
            <w:bottom w:val="none" w:sz="0" w:space="0" w:color="auto"/>
            <w:right w:val="none" w:sz="0" w:space="0" w:color="auto"/>
          </w:divBdr>
          <w:divsChild>
            <w:div w:id="149909414">
              <w:marLeft w:val="0"/>
              <w:marRight w:val="0"/>
              <w:marTop w:val="0"/>
              <w:marBottom w:val="0"/>
              <w:divBdr>
                <w:top w:val="none" w:sz="0" w:space="0" w:color="auto"/>
                <w:left w:val="none" w:sz="0" w:space="0" w:color="auto"/>
                <w:bottom w:val="none" w:sz="0" w:space="0" w:color="auto"/>
                <w:right w:val="none" w:sz="0" w:space="0" w:color="auto"/>
              </w:divBdr>
              <w:divsChild>
                <w:div w:id="122684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279173">
      <w:bodyDiv w:val="1"/>
      <w:marLeft w:val="0"/>
      <w:marRight w:val="0"/>
      <w:marTop w:val="0"/>
      <w:marBottom w:val="0"/>
      <w:divBdr>
        <w:top w:val="none" w:sz="0" w:space="0" w:color="auto"/>
        <w:left w:val="none" w:sz="0" w:space="0" w:color="auto"/>
        <w:bottom w:val="none" w:sz="0" w:space="0" w:color="auto"/>
        <w:right w:val="none" w:sz="0" w:space="0" w:color="auto"/>
      </w:divBdr>
    </w:div>
    <w:div w:id="395934798">
      <w:bodyDiv w:val="1"/>
      <w:marLeft w:val="0"/>
      <w:marRight w:val="0"/>
      <w:marTop w:val="0"/>
      <w:marBottom w:val="0"/>
      <w:divBdr>
        <w:top w:val="none" w:sz="0" w:space="0" w:color="auto"/>
        <w:left w:val="none" w:sz="0" w:space="0" w:color="auto"/>
        <w:bottom w:val="none" w:sz="0" w:space="0" w:color="auto"/>
        <w:right w:val="none" w:sz="0" w:space="0" w:color="auto"/>
      </w:divBdr>
    </w:div>
    <w:div w:id="397553237">
      <w:bodyDiv w:val="1"/>
      <w:marLeft w:val="0"/>
      <w:marRight w:val="0"/>
      <w:marTop w:val="0"/>
      <w:marBottom w:val="0"/>
      <w:divBdr>
        <w:top w:val="none" w:sz="0" w:space="0" w:color="auto"/>
        <w:left w:val="none" w:sz="0" w:space="0" w:color="auto"/>
        <w:bottom w:val="none" w:sz="0" w:space="0" w:color="auto"/>
        <w:right w:val="none" w:sz="0" w:space="0" w:color="auto"/>
      </w:divBdr>
      <w:divsChild>
        <w:div w:id="887837612">
          <w:marLeft w:val="0"/>
          <w:marRight w:val="0"/>
          <w:marTop w:val="0"/>
          <w:marBottom w:val="0"/>
          <w:divBdr>
            <w:top w:val="none" w:sz="0" w:space="0" w:color="auto"/>
            <w:left w:val="none" w:sz="0" w:space="0" w:color="auto"/>
            <w:bottom w:val="none" w:sz="0" w:space="0" w:color="auto"/>
            <w:right w:val="none" w:sz="0" w:space="0" w:color="auto"/>
          </w:divBdr>
          <w:divsChild>
            <w:div w:id="2038043667">
              <w:marLeft w:val="0"/>
              <w:marRight w:val="0"/>
              <w:marTop w:val="0"/>
              <w:marBottom w:val="0"/>
              <w:divBdr>
                <w:top w:val="none" w:sz="0" w:space="0" w:color="auto"/>
                <w:left w:val="none" w:sz="0" w:space="0" w:color="auto"/>
                <w:bottom w:val="none" w:sz="0" w:space="0" w:color="auto"/>
                <w:right w:val="none" w:sz="0" w:space="0" w:color="auto"/>
              </w:divBdr>
              <w:divsChild>
                <w:div w:id="35685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571152">
      <w:bodyDiv w:val="1"/>
      <w:marLeft w:val="0"/>
      <w:marRight w:val="0"/>
      <w:marTop w:val="0"/>
      <w:marBottom w:val="0"/>
      <w:divBdr>
        <w:top w:val="none" w:sz="0" w:space="0" w:color="auto"/>
        <w:left w:val="none" w:sz="0" w:space="0" w:color="auto"/>
        <w:bottom w:val="none" w:sz="0" w:space="0" w:color="auto"/>
        <w:right w:val="none" w:sz="0" w:space="0" w:color="auto"/>
      </w:divBdr>
    </w:div>
    <w:div w:id="505747116">
      <w:bodyDiv w:val="1"/>
      <w:marLeft w:val="0"/>
      <w:marRight w:val="0"/>
      <w:marTop w:val="0"/>
      <w:marBottom w:val="0"/>
      <w:divBdr>
        <w:top w:val="none" w:sz="0" w:space="0" w:color="auto"/>
        <w:left w:val="none" w:sz="0" w:space="0" w:color="auto"/>
        <w:bottom w:val="none" w:sz="0" w:space="0" w:color="auto"/>
        <w:right w:val="none" w:sz="0" w:space="0" w:color="auto"/>
      </w:divBdr>
      <w:divsChild>
        <w:div w:id="1985431651">
          <w:marLeft w:val="0"/>
          <w:marRight w:val="0"/>
          <w:marTop w:val="0"/>
          <w:marBottom w:val="0"/>
          <w:divBdr>
            <w:top w:val="none" w:sz="0" w:space="0" w:color="auto"/>
            <w:left w:val="none" w:sz="0" w:space="0" w:color="auto"/>
            <w:bottom w:val="none" w:sz="0" w:space="0" w:color="auto"/>
            <w:right w:val="none" w:sz="0" w:space="0" w:color="auto"/>
          </w:divBdr>
          <w:divsChild>
            <w:div w:id="114956496">
              <w:marLeft w:val="0"/>
              <w:marRight w:val="0"/>
              <w:marTop w:val="0"/>
              <w:marBottom w:val="0"/>
              <w:divBdr>
                <w:top w:val="none" w:sz="0" w:space="0" w:color="auto"/>
                <w:left w:val="none" w:sz="0" w:space="0" w:color="auto"/>
                <w:bottom w:val="none" w:sz="0" w:space="0" w:color="auto"/>
                <w:right w:val="none" w:sz="0" w:space="0" w:color="auto"/>
              </w:divBdr>
              <w:divsChild>
                <w:div w:id="23293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72728">
      <w:bodyDiv w:val="1"/>
      <w:marLeft w:val="0"/>
      <w:marRight w:val="0"/>
      <w:marTop w:val="0"/>
      <w:marBottom w:val="0"/>
      <w:divBdr>
        <w:top w:val="none" w:sz="0" w:space="0" w:color="auto"/>
        <w:left w:val="none" w:sz="0" w:space="0" w:color="auto"/>
        <w:bottom w:val="none" w:sz="0" w:space="0" w:color="auto"/>
        <w:right w:val="none" w:sz="0" w:space="0" w:color="auto"/>
      </w:divBdr>
    </w:div>
    <w:div w:id="574246369">
      <w:bodyDiv w:val="1"/>
      <w:marLeft w:val="0"/>
      <w:marRight w:val="0"/>
      <w:marTop w:val="0"/>
      <w:marBottom w:val="0"/>
      <w:divBdr>
        <w:top w:val="none" w:sz="0" w:space="0" w:color="auto"/>
        <w:left w:val="none" w:sz="0" w:space="0" w:color="auto"/>
        <w:bottom w:val="none" w:sz="0" w:space="0" w:color="auto"/>
        <w:right w:val="none" w:sz="0" w:space="0" w:color="auto"/>
      </w:divBdr>
      <w:divsChild>
        <w:div w:id="275254137">
          <w:marLeft w:val="0"/>
          <w:marRight w:val="0"/>
          <w:marTop w:val="0"/>
          <w:marBottom w:val="0"/>
          <w:divBdr>
            <w:top w:val="none" w:sz="0" w:space="0" w:color="auto"/>
            <w:left w:val="none" w:sz="0" w:space="0" w:color="auto"/>
            <w:bottom w:val="none" w:sz="0" w:space="0" w:color="auto"/>
            <w:right w:val="none" w:sz="0" w:space="0" w:color="auto"/>
          </w:divBdr>
          <w:divsChild>
            <w:div w:id="525679834">
              <w:marLeft w:val="0"/>
              <w:marRight w:val="0"/>
              <w:marTop w:val="0"/>
              <w:marBottom w:val="0"/>
              <w:divBdr>
                <w:top w:val="none" w:sz="0" w:space="0" w:color="auto"/>
                <w:left w:val="none" w:sz="0" w:space="0" w:color="auto"/>
                <w:bottom w:val="none" w:sz="0" w:space="0" w:color="auto"/>
                <w:right w:val="none" w:sz="0" w:space="0" w:color="auto"/>
              </w:divBdr>
              <w:divsChild>
                <w:div w:id="186817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936916">
      <w:bodyDiv w:val="1"/>
      <w:marLeft w:val="0"/>
      <w:marRight w:val="0"/>
      <w:marTop w:val="0"/>
      <w:marBottom w:val="0"/>
      <w:divBdr>
        <w:top w:val="none" w:sz="0" w:space="0" w:color="auto"/>
        <w:left w:val="none" w:sz="0" w:space="0" w:color="auto"/>
        <w:bottom w:val="none" w:sz="0" w:space="0" w:color="auto"/>
        <w:right w:val="none" w:sz="0" w:space="0" w:color="auto"/>
      </w:divBdr>
      <w:divsChild>
        <w:div w:id="1447311688">
          <w:marLeft w:val="0"/>
          <w:marRight w:val="0"/>
          <w:marTop w:val="0"/>
          <w:marBottom w:val="0"/>
          <w:divBdr>
            <w:top w:val="none" w:sz="0" w:space="0" w:color="auto"/>
            <w:left w:val="none" w:sz="0" w:space="0" w:color="auto"/>
            <w:bottom w:val="none" w:sz="0" w:space="0" w:color="auto"/>
            <w:right w:val="none" w:sz="0" w:space="0" w:color="auto"/>
          </w:divBdr>
          <w:divsChild>
            <w:div w:id="500777914">
              <w:marLeft w:val="0"/>
              <w:marRight w:val="0"/>
              <w:marTop w:val="0"/>
              <w:marBottom w:val="0"/>
              <w:divBdr>
                <w:top w:val="none" w:sz="0" w:space="0" w:color="auto"/>
                <w:left w:val="none" w:sz="0" w:space="0" w:color="auto"/>
                <w:bottom w:val="none" w:sz="0" w:space="0" w:color="auto"/>
                <w:right w:val="none" w:sz="0" w:space="0" w:color="auto"/>
              </w:divBdr>
              <w:divsChild>
                <w:div w:id="15277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653372">
      <w:bodyDiv w:val="1"/>
      <w:marLeft w:val="0"/>
      <w:marRight w:val="0"/>
      <w:marTop w:val="0"/>
      <w:marBottom w:val="0"/>
      <w:divBdr>
        <w:top w:val="none" w:sz="0" w:space="0" w:color="auto"/>
        <w:left w:val="none" w:sz="0" w:space="0" w:color="auto"/>
        <w:bottom w:val="none" w:sz="0" w:space="0" w:color="auto"/>
        <w:right w:val="none" w:sz="0" w:space="0" w:color="auto"/>
      </w:divBdr>
      <w:divsChild>
        <w:div w:id="677122167">
          <w:marLeft w:val="0"/>
          <w:marRight w:val="0"/>
          <w:marTop w:val="0"/>
          <w:marBottom w:val="0"/>
          <w:divBdr>
            <w:top w:val="none" w:sz="0" w:space="0" w:color="auto"/>
            <w:left w:val="none" w:sz="0" w:space="0" w:color="auto"/>
            <w:bottom w:val="none" w:sz="0" w:space="0" w:color="auto"/>
            <w:right w:val="none" w:sz="0" w:space="0" w:color="auto"/>
          </w:divBdr>
          <w:divsChild>
            <w:div w:id="1809279568">
              <w:marLeft w:val="0"/>
              <w:marRight w:val="0"/>
              <w:marTop w:val="0"/>
              <w:marBottom w:val="0"/>
              <w:divBdr>
                <w:top w:val="none" w:sz="0" w:space="0" w:color="auto"/>
                <w:left w:val="none" w:sz="0" w:space="0" w:color="auto"/>
                <w:bottom w:val="none" w:sz="0" w:space="0" w:color="auto"/>
                <w:right w:val="none" w:sz="0" w:space="0" w:color="auto"/>
              </w:divBdr>
              <w:divsChild>
                <w:div w:id="164758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520542">
      <w:bodyDiv w:val="1"/>
      <w:marLeft w:val="0"/>
      <w:marRight w:val="0"/>
      <w:marTop w:val="0"/>
      <w:marBottom w:val="0"/>
      <w:divBdr>
        <w:top w:val="none" w:sz="0" w:space="0" w:color="auto"/>
        <w:left w:val="none" w:sz="0" w:space="0" w:color="auto"/>
        <w:bottom w:val="none" w:sz="0" w:space="0" w:color="auto"/>
        <w:right w:val="none" w:sz="0" w:space="0" w:color="auto"/>
      </w:divBdr>
      <w:divsChild>
        <w:div w:id="1665891221">
          <w:marLeft w:val="0"/>
          <w:marRight w:val="0"/>
          <w:marTop w:val="0"/>
          <w:marBottom w:val="0"/>
          <w:divBdr>
            <w:top w:val="none" w:sz="0" w:space="0" w:color="auto"/>
            <w:left w:val="none" w:sz="0" w:space="0" w:color="auto"/>
            <w:bottom w:val="none" w:sz="0" w:space="0" w:color="auto"/>
            <w:right w:val="none" w:sz="0" w:space="0" w:color="auto"/>
          </w:divBdr>
          <w:divsChild>
            <w:div w:id="2102798321">
              <w:marLeft w:val="0"/>
              <w:marRight w:val="0"/>
              <w:marTop w:val="0"/>
              <w:marBottom w:val="0"/>
              <w:divBdr>
                <w:top w:val="none" w:sz="0" w:space="0" w:color="auto"/>
                <w:left w:val="none" w:sz="0" w:space="0" w:color="auto"/>
                <w:bottom w:val="none" w:sz="0" w:space="0" w:color="auto"/>
                <w:right w:val="none" w:sz="0" w:space="0" w:color="auto"/>
              </w:divBdr>
              <w:divsChild>
                <w:div w:id="65079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262250">
      <w:bodyDiv w:val="1"/>
      <w:marLeft w:val="0"/>
      <w:marRight w:val="0"/>
      <w:marTop w:val="0"/>
      <w:marBottom w:val="0"/>
      <w:divBdr>
        <w:top w:val="none" w:sz="0" w:space="0" w:color="auto"/>
        <w:left w:val="none" w:sz="0" w:space="0" w:color="auto"/>
        <w:bottom w:val="none" w:sz="0" w:space="0" w:color="auto"/>
        <w:right w:val="none" w:sz="0" w:space="0" w:color="auto"/>
      </w:divBdr>
      <w:divsChild>
        <w:div w:id="1770588372">
          <w:marLeft w:val="0"/>
          <w:marRight w:val="0"/>
          <w:marTop w:val="0"/>
          <w:marBottom w:val="0"/>
          <w:divBdr>
            <w:top w:val="none" w:sz="0" w:space="0" w:color="auto"/>
            <w:left w:val="none" w:sz="0" w:space="0" w:color="auto"/>
            <w:bottom w:val="none" w:sz="0" w:space="0" w:color="auto"/>
            <w:right w:val="none" w:sz="0" w:space="0" w:color="auto"/>
          </w:divBdr>
          <w:divsChild>
            <w:div w:id="824903306">
              <w:marLeft w:val="0"/>
              <w:marRight w:val="0"/>
              <w:marTop w:val="0"/>
              <w:marBottom w:val="0"/>
              <w:divBdr>
                <w:top w:val="none" w:sz="0" w:space="0" w:color="auto"/>
                <w:left w:val="none" w:sz="0" w:space="0" w:color="auto"/>
                <w:bottom w:val="none" w:sz="0" w:space="0" w:color="auto"/>
                <w:right w:val="none" w:sz="0" w:space="0" w:color="auto"/>
              </w:divBdr>
              <w:divsChild>
                <w:div w:id="8779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487982">
      <w:bodyDiv w:val="1"/>
      <w:marLeft w:val="0"/>
      <w:marRight w:val="0"/>
      <w:marTop w:val="0"/>
      <w:marBottom w:val="0"/>
      <w:divBdr>
        <w:top w:val="none" w:sz="0" w:space="0" w:color="auto"/>
        <w:left w:val="none" w:sz="0" w:space="0" w:color="auto"/>
        <w:bottom w:val="none" w:sz="0" w:space="0" w:color="auto"/>
        <w:right w:val="none" w:sz="0" w:space="0" w:color="auto"/>
      </w:divBdr>
    </w:div>
    <w:div w:id="726730357">
      <w:bodyDiv w:val="1"/>
      <w:marLeft w:val="0"/>
      <w:marRight w:val="0"/>
      <w:marTop w:val="0"/>
      <w:marBottom w:val="0"/>
      <w:divBdr>
        <w:top w:val="none" w:sz="0" w:space="0" w:color="auto"/>
        <w:left w:val="none" w:sz="0" w:space="0" w:color="auto"/>
        <w:bottom w:val="none" w:sz="0" w:space="0" w:color="auto"/>
        <w:right w:val="none" w:sz="0" w:space="0" w:color="auto"/>
      </w:divBdr>
    </w:div>
    <w:div w:id="738019171">
      <w:bodyDiv w:val="1"/>
      <w:marLeft w:val="0"/>
      <w:marRight w:val="0"/>
      <w:marTop w:val="0"/>
      <w:marBottom w:val="0"/>
      <w:divBdr>
        <w:top w:val="none" w:sz="0" w:space="0" w:color="auto"/>
        <w:left w:val="none" w:sz="0" w:space="0" w:color="auto"/>
        <w:bottom w:val="none" w:sz="0" w:space="0" w:color="auto"/>
        <w:right w:val="none" w:sz="0" w:space="0" w:color="auto"/>
      </w:divBdr>
    </w:div>
    <w:div w:id="742725765">
      <w:bodyDiv w:val="1"/>
      <w:marLeft w:val="0"/>
      <w:marRight w:val="0"/>
      <w:marTop w:val="0"/>
      <w:marBottom w:val="0"/>
      <w:divBdr>
        <w:top w:val="none" w:sz="0" w:space="0" w:color="auto"/>
        <w:left w:val="none" w:sz="0" w:space="0" w:color="auto"/>
        <w:bottom w:val="none" w:sz="0" w:space="0" w:color="auto"/>
        <w:right w:val="none" w:sz="0" w:space="0" w:color="auto"/>
      </w:divBdr>
    </w:div>
    <w:div w:id="823545561">
      <w:bodyDiv w:val="1"/>
      <w:marLeft w:val="0"/>
      <w:marRight w:val="0"/>
      <w:marTop w:val="0"/>
      <w:marBottom w:val="0"/>
      <w:divBdr>
        <w:top w:val="none" w:sz="0" w:space="0" w:color="auto"/>
        <w:left w:val="none" w:sz="0" w:space="0" w:color="auto"/>
        <w:bottom w:val="none" w:sz="0" w:space="0" w:color="auto"/>
        <w:right w:val="none" w:sz="0" w:space="0" w:color="auto"/>
      </w:divBdr>
    </w:div>
    <w:div w:id="867525995">
      <w:bodyDiv w:val="1"/>
      <w:marLeft w:val="0"/>
      <w:marRight w:val="0"/>
      <w:marTop w:val="0"/>
      <w:marBottom w:val="0"/>
      <w:divBdr>
        <w:top w:val="none" w:sz="0" w:space="0" w:color="auto"/>
        <w:left w:val="none" w:sz="0" w:space="0" w:color="auto"/>
        <w:bottom w:val="none" w:sz="0" w:space="0" w:color="auto"/>
        <w:right w:val="none" w:sz="0" w:space="0" w:color="auto"/>
      </w:divBdr>
      <w:divsChild>
        <w:div w:id="1645038055">
          <w:marLeft w:val="0"/>
          <w:marRight w:val="0"/>
          <w:marTop w:val="0"/>
          <w:marBottom w:val="0"/>
          <w:divBdr>
            <w:top w:val="none" w:sz="0" w:space="0" w:color="auto"/>
            <w:left w:val="none" w:sz="0" w:space="0" w:color="auto"/>
            <w:bottom w:val="none" w:sz="0" w:space="0" w:color="auto"/>
            <w:right w:val="none" w:sz="0" w:space="0" w:color="auto"/>
          </w:divBdr>
          <w:divsChild>
            <w:div w:id="1989095203">
              <w:marLeft w:val="0"/>
              <w:marRight w:val="0"/>
              <w:marTop w:val="0"/>
              <w:marBottom w:val="0"/>
              <w:divBdr>
                <w:top w:val="none" w:sz="0" w:space="0" w:color="auto"/>
                <w:left w:val="none" w:sz="0" w:space="0" w:color="auto"/>
                <w:bottom w:val="none" w:sz="0" w:space="0" w:color="auto"/>
                <w:right w:val="none" w:sz="0" w:space="0" w:color="auto"/>
              </w:divBdr>
              <w:divsChild>
                <w:div w:id="23259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958525">
      <w:bodyDiv w:val="1"/>
      <w:marLeft w:val="0"/>
      <w:marRight w:val="0"/>
      <w:marTop w:val="0"/>
      <w:marBottom w:val="0"/>
      <w:divBdr>
        <w:top w:val="none" w:sz="0" w:space="0" w:color="auto"/>
        <w:left w:val="none" w:sz="0" w:space="0" w:color="auto"/>
        <w:bottom w:val="none" w:sz="0" w:space="0" w:color="auto"/>
        <w:right w:val="none" w:sz="0" w:space="0" w:color="auto"/>
      </w:divBdr>
      <w:divsChild>
        <w:div w:id="428818621">
          <w:marLeft w:val="0"/>
          <w:marRight w:val="0"/>
          <w:marTop w:val="0"/>
          <w:marBottom w:val="0"/>
          <w:divBdr>
            <w:top w:val="none" w:sz="0" w:space="0" w:color="auto"/>
            <w:left w:val="none" w:sz="0" w:space="0" w:color="auto"/>
            <w:bottom w:val="none" w:sz="0" w:space="0" w:color="auto"/>
            <w:right w:val="none" w:sz="0" w:space="0" w:color="auto"/>
          </w:divBdr>
          <w:divsChild>
            <w:div w:id="390931222">
              <w:marLeft w:val="0"/>
              <w:marRight w:val="0"/>
              <w:marTop w:val="0"/>
              <w:marBottom w:val="0"/>
              <w:divBdr>
                <w:top w:val="none" w:sz="0" w:space="0" w:color="auto"/>
                <w:left w:val="none" w:sz="0" w:space="0" w:color="auto"/>
                <w:bottom w:val="none" w:sz="0" w:space="0" w:color="auto"/>
                <w:right w:val="none" w:sz="0" w:space="0" w:color="auto"/>
              </w:divBdr>
              <w:divsChild>
                <w:div w:id="170467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621845">
      <w:bodyDiv w:val="1"/>
      <w:marLeft w:val="0"/>
      <w:marRight w:val="0"/>
      <w:marTop w:val="0"/>
      <w:marBottom w:val="0"/>
      <w:divBdr>
        <w:top w:val="none" w:sz="0" w:space="0" w:color="auto"/>
        <w:left w:val="none" w:sz="0" w:space="0" w:color="auto"/>
        <w:bottom w:val="none" w:sz="0" w:space="0" w:color="auto"/>
        <w:right w:val="none" w:sz="0" w:space="0" w:color="auto"/>
      </w:divBdr>
      <w:divsChild>
        <w:div w:id="1351369210">
          <w:marLeft w:val="0"/>
          <w:marRight w:val="0"/>
          <w:marTop w:val="0"/>
          <w:marBottom w:val="0"/>
          <w:divBdr>
            <w:top w:val="none" w:sz="0" w:space="0" w:color="auto"/>
            <w:left w:val="none" w:sz="0" w:space="0" w:color="auto"/>
            <w:bottom w:val="none" w:sz="0" w:space="0" w:color="auto"/>
            <w:right w:val="none" w:sz="0" w:space="0" w:color="auto"/>
          </w:divBdr>
          <w:divsChild>
            <w:div w:id="810556383">
              <w:marLeft w:val="0"/>
              <w:marRight w:val="0"/>
              <w:marTop w:val="0"/>
              <w:marBottom w:val="0"/>
              <w:divBdr>
                <w:top w:val="none" w:sz="0" w:space="0" w:color="auto"/>
                <w:left w:val="none" w:sz="0" w:space="0" w:color="auto"/>
                <w:bottom w:val="none" w:sz="0" w:space="0" w:color="auto"/>
                <w:right w:val="none" w:sz="0" w:space="0" w:color="auto"/>
              </w:divBdr>
              <w:divsChild>
                <w:div w:id="131144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126121">
      <w:bodyDiv w:val="1"/>
      <w:marLeft w:val="0"/>
      <w:marRight w:val="0"/>
      <w:marTop w:val="0"/>
      <w:marBottom w:val="0"/>
      <w:divBdr>
        <w:top w:val="none" w:sz="0" w:space="0" w:color="auto"/>
        <w:left w:val="none" w:sz="0" w:space="0" w:color="auto"/>
        <w:bottom w:val="none" w:sz="0" w:space="0" w:color="auto"/>
        <w:right w:val="none" w:sz="0" w:space="0" w:color="auto"/>
      </w:divBdr>
    </w:div>
    <w:div w:id="998271028">
      <w:bodyDiv w:val="1"/>
      <w:marLeft w:val="0"/>
      <w:marRight w:val="0"/>
      <w:marTop w:val="0"/>
      <w:marBottom w:val="0"/>
      <w:divBdr>
        <w:top w:val="none" w:sz="0" w:space="0" w:color="auto"/>
        <w:left w:val="none" w:sz="0" w:space="0" w:color="auto"/>
        <w:bottom w:val="none" w:sz="0" w:space="0" w:color="auto"/>
        <w:right w:val="none" w:sz="0" w:space="0" w:color="auto"/>
      </w:divBdr>
    </w:div>
    <w:div w:id="1015494400">
      <w:bodyDiv w:val="1"/>
      <w:marLeft w:val="0"/>
      <w:marRight w:val="0"/>
      <w:marTop w:val="0"/>
      <w:marBottom w:val="0"/>
      <w:divBdr>
        <w:top w:val="none" w:sz="0" w:space="0" w:color="auto"/>
        <w:left w:val="none" w:sz="0" w:space="0" w:color="auto"/>
        <w:bottom w:val="none" w:sz="0" w:space="0" w:color="auto"/>
        <w:right w:val="none" w:sz="0" w:space="0" w:color="auto"/>
      </w:divBdr>
    </w:div>
    <w:div w:id="1019963834">
      <w:bodyDiv w:val="1"/>
      <w:marLeft w:val="0"/>
      <w:marRight w:val="0"/>
      <w:marTop w:val="0"/>
      <w:marBottom w:val="0"/>
      <w:divBdr>
        <w:top w:val="none" w:sz="0" w:space="0" w:color="auto"/>
        <w:left w:val="none" w:sz="0" w:space="0" w:color="auto"/>
        <w:bottom w:val="none" w:sz="0" w:space="0" w:color="auto"/>
        <w:right w:val="none" w:sz="0" w:space="0" w:color="auto"/>
      </w:divBdr>
    </w:div>
    <w:div w:id="1041831983">
      <w:bodyDiv w:val="1"/>
      <w:marLeft w:val="0"/>
      <w:marRight w:val="0"/>
      <w:marTop w:val="0"/>
      <w:marBottom w:val="0"/>
      <w:divBdr>
        <w:top w:val="none" w:sz="0" w:space="0" w:color="auto"/>
        <w:left w:val="none" w:sz="0" w:space="0" w:color="auto"/>
        <w:bottom w:val="none" w:sz="0" w:space="0" w:color="auto"/>
        <w:right w:val="none" w:sz="0" w:space="0" w:color="auto"/>
      </w:divBdr>
      <w:divsChild>
        <w:div w:id="1146245504">
          <w:marLeft w:val="0"/>
          <w:marRight w:val="0"/>
          <w:marTop w:val="0"/>
          <w:marBottom w:val="0"/>
          <w:divBdr>
            <w:top w:val="none" w:sz="0" w:space="0" w:color="auto"/>
            <w:left w:val="none" w:sz="0" w:space="0" w:color="auto"/>
            <w:bottom w:val="none" w:sz="0" w:space="0" w:color="auto"/>
            <w:right w:val="none" w:sz="0" w:space="0" w:color="auto"/>
          </w:divBdr>
          <w:divsChild>
            <w:div w:id="1253784602">
              <w:marLeft w:val="0"/>
              <w:marRight w:val="0"/>
              <w:marTop w:val="0"/>
              <w:marBottom w:val="0"/>
              <w:divBdr>
                <w:top w:val="none" w:sz="0" w:space="0" w:color="auto"/>
                <w:left w:val="none" w:sz="0" w:space="0" w:color="auto"/>
                <w:bottom w:val="none" w:sz="0" w:space="0" w:color="auto"/>
                <w:right w:val="none" w:sz="0" w:space="0" w:color="auto"/>
              </w:divBdr>
              <w:divsChild>
                <w:div w:id="39835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048196">
      <w:bodyDiv w:val="1"/>
      <w:marLeft w:val="0"/>
      <w:marRight w:val="0"/>
      <w:marTop w:val="0"/>
      <w:marBottom w:val="0"/>
      <w:divBdr>
        <w:top w:val="none" w:sz="0" w:space="0" w:color="auto"/>
        <w:left w:val="none" w:sz="0" w:space="0" w:color="auto"/>
        <w:bottom w:val="none" w:sz="0" w:space="0" w:color="auto"/>
        <w:right w:val="none" w:sz="0" w:space="0" w:color="auto"/>
      </w:divBdr>
    </w:div>
    <w:div w:id="1080253232">
      <w:bodyDiv w:val="1"/>
      <w:marLeft w:val="0"/>
      <w:marRight w:val="0"/>
      <w:marTop w:val="0"/>
      <w:marBottom w:val="0"/>
      <w:divBdr>
        <w:top w:val="none" w:sz="0" w:space="0" w:color="auto"/>
        <w:left w:val="none" w:sz="0" w:space="0" w:color="auto"/>
        <w:bottom w:val="none" w:sz="0" w:space="0" w:color="auto"/>
        <w:right w:val="none" w:sz="0" w:space="0" w:color="auto"/>
      </w:divBdr>
    </w:div>
    <w:div w:id="1086852346">
      <w:bodyDiv w:val="1"/>
      <w:marLeft w:val="0"/>
      <w:marRight w:val="0"/>
      <w:marTop w:val="0"/>
      <w:marBottom w:val="0"/>
      <w:divBdr>
        <w:top w:val="none" w:sz="0" w:space="0" w:color="auto"/>
        <w:left w:val="none" w:sz="0" w:space="0" w:color="auto"/>
        <w:bottom w:val="none" w:sz="0" w:space="0" w:color="auto"/>
        <w:right w:val="none" w:sz="0" w:space="0" w:color="auto"/>
      </w:divBdr>
    </w:div>
    <w:div w:id="1099057986">
      <w:bodyDiv w:val="1"/>
      <w:marLeft w:val="0"/>
      <w:marRight w:val="0"/>
      <w:marTop w:val="0"/>
      <w:marBottom w:val="0"/>
      <w:divBdr>
        <w:top w:val="none" w:sz="0" w:space="0" w:color="auto"/>
        <w:left w:val="none" w:sz="0" w:space="0" w:color="auto"/>
        <w:bottom w:val="none" w:sz="0" w:space="0" w:color="auto"/>
        <w:right w:val="none" w:sz="0" w:space="0" w:color="auto"/>
      </w:divBdr>
      <w:divsChild>
        <w:div w:id="719400254">
          <w:marLeft w:val="0"/>
          <w:marRight w:val="0"/>
          <w:marTop w:val="0"/>
          <w:marBottom w:val="0"/>
          <w:divBdr>
            <w:top w:val="none" w:sz="0" w:space="0" w:color="auto"/>
            <w:left w:val="none" w:sz="0" w:space="0" w:color="auto"/>
            <w:bottom w:val="none" w:sz="0" w:space="0" w:color="auto"/>
            <w:right w:val="none" w:sz="0" w:space="0" w:color="auto"/>
          </w:divBdr>
          <w:divsChild>
            <w:div w:id="568463482">
              <w:marLeft w:val="0"/>
              <w:marRight w:val="0"/>
              <w:marTop w:val="0"/>
              <w:marBottom w:val="0"/>
              <w:divBdr>
                <w:top w:val="none" w:sz="0" w:space="0" w:color="auto"/>
                <w:left w:val="none" w:sz="0" w:space="0" w:color="auto"/>
                <w:bottom w:val="none" w:sz="0" w:space="0" w:color="auto"/>
                <w:right w:val="none" w:sz="0" w:space="0" w:color="auto"/>
              </w:divBdr>
              <w:divsChild>
                <w:div w:id="3251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215372">
      <w:bodyDiv w:val="1"/>
      <w:marLeft w:val="0"/>
      <w:marRight w:val="0"/>
      <w:marTop w:val="0"/>
      <w:marBottom w:val="0"/>
      <w:divBdr>
        <w:top w:val="none" w:sz="0" w:space="0" w:color="auto"/>
        <w:left w:val="none" w:sz="0" w:space="0" w:color="auto"/>
        <w:bottom w:val="none" w:sz="0" w:space="0" w:color="auto"/>
        <w:right w:val="none" w:sz="0" w:space="0" w:color="auto"/>
      </w:divBdr>
      <w:divsChild>
        <w:div w:id="484706786">
          <w:marLeft w:val="0"/>
          <w:marRight w:val="0"/>
          <w:marTop w:val="0"/>
          <w:marBottom w:val="0"/>
          <w:divBdr>
            <w:top w:val="none" w:sz="0" w:space="0" w:color="auto"/>
            <w:left w:val="none" w:sz="0" w:space="0" w:color="auto"/>
            <w:bottom w:val="none" w:sz="0" w:space="0" w:color="auto"/>
            <w:right w:val="none" w:sz="0" w:space="0" w:color="auto"/>
          </w:divBdr>
        </w:div>
        <w:div w:id="799610249">
          <w:marLeft w:val="75"/>
          <w:marRight w:val="75"/>
          <w:marTop w:val="0"/>
          <w:marBottom w:val="0"/>
          <w:divBdr>
            <w:top w:val="none" w:sz="0" w:space="0" w:color="auto"/>
            <w:left w:val="none" w:sz="0" w:space="0" w:color="auto"/>
            <w:bottom w:val="none" w:sz="0" w:space="0" w:color="auto"/>
            <w:right w:val="none" w:sz="0" w:space="0" w:color="auto"/>
          </w:divBdr>
        </w:div>
        <w:div w:id="672335904">
          <w:marLeft w:val="0"/>
          <w:marRight w:val="0"/>
          <w:marTop w:val="0"/>
          <w:marBottom w:val="0"/>
          <w:divBdr>
            <w:top w:val="none" w:sz="0" w:space="0" w:color="auto"/>
            <w:left w:val="none" w:sz="0" w:space="0" w:color="auto"/>
            <w:bottom w:val="none" w:sz="0" w:space="0" w:color="auto"/>
            <w:right w:val="none" w:sz="0" w:space="0" w:color="auto"/>
          </w:divBdr>
        </w:div>
      </w:divsChild>
    </w:div>
    <w:div w:id="1186947808">
      <w:bodyDiv w:val="1"/>
      <w:marLeft w:val="0"/>
      <w:marRight w:val="0"/>
      <w:marTop w:val="0"/>
      <w:marBottom w:val="0"/>
      <w:divBdr>
        <w:top w:val="none" w:sz="0" w:space="0" w:color="auto"/>
        <w:left w:val="none" w:sz="0" w:space="0" w:color="auto"/>
        <w:bottom w:val="none" w:sz="0" w:space="0" w:color="auto"/>
        <w:right w:val="none" w:sz="0" w:space="0" w:color="auto"/>
      </w:divBdr>
    </w:div>
    <w:div w:id="1201943576">
      <w:bodyDiv w:val="1"/>
      <w:marLeft w:val="0"/>
      <w:marRight w:val="0"/>
      <w:marTop w:val="0"/>
      <w:marBottom w:val="0"/>
      <w:divBdr>
        <w:top w:val="none" w:sz="0" w:space="0" w:color="auto"/>
        <w:left w:val="none" w:sz="0" w:space="0" w:color="auto"/>
        <w:bottom w:val="none" w:sz="0" w:space="0" w:color="auto"/>
        <w:right w:val="none" w:sz="0" w:space="0" w:color="auto"/>
      </w:divBdr>
      <w:divsChild>
        <w:div w:id="1562327349">
          <w:marLeft w:val="0"/>
          <w:marRight w:val="0"/>
          <w:marTop w:val="0"/>
          <w:marBottom w:val="0"/>
          <w:divBdr>
            <w:top w:val="none" w:sz="0" w:space="0" w:color="auto"/>
            <w:left w:val="none" w:sz="0" w:space="0" w:color="auto"/>
            <w:bottom w:val="none" w:sz="0" w:space="0" w:color="auto"/>
            <w:right w:val="none" w:sz="0" w:space="0" w:color="auto"/>
          </w:divBdr>
          <w:divsChild>
            <w:div w:id="1916813936">
              <w:marLeft w:val="0"/>
              <w:marRight w:val="0"/>
              <w:marTop w:val="0"/>
              <w:marBottom w:val="0"/>
              <w:divBdr>
                <w:top w:val="none" w:sz="0" w:space="0" w:color="auto"/>
                <w:left w:val="none" w:sz="0" w:space="0" w:color="auto"/>
                <w:bottom w:val="none" w:sz="0" w:space="0" w:color="auto"/>
                <w:right w:val="none" w:sz="0" w:space="0" w:color="auto"/>
              </w:divBdr>
              <w:divsChild>
                <w:div w:id="125431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018961">
      <w:bodyDiv w:val="1"/>
      <w:marLeft w:val="0"/>
      <w:marRight w:val="0"/>
      <w:marTop w:val="0"/>
      <w:marBottom w:val="0"/>
      <w:divBdr>
        <w:top w:val="none" w:sz="0" w:space="0" w:color="auto"/>
        <w:left w:val="none" w:sz="0" w:space="0" w:color="auto"/>
        <w:bottom w:val="none" w:sz="0" w:space="0" w:color="auto"/>
        <w:right w:val="none" w:sz="0" w:space="0" w:color="auto"/>
      </w:divBdr>
    </w:div>
    <w:div w:id="1282109114">
      <w:bodyDiv w:val="1"/>
      <w:marLeft w:val="0"/>
      <w:marRight w:val="0"/>
      <w:marTop w:val="0"/>
      <w:marBottom w:val="0"/>
      <w:divBdr>
        <w:top w:val="none" w:sz="0" w:space="0" w:color="auto"/>
        <w:left w:val="none" w:sz="0" w:space="0" w:color="auto"/>
        <w:bottom w:val="none" w:sz="0" w:space="0" w:color="auto"/>
        <w:right w:val="none" w:sz="0" w:space="0" w:color="auto"/>
      </w:divBdr>
      <w:divsChild>
        <w:div w:id="1724021253">
          <w:marLeft w:val="0"/>
          <w:marRight w:val="0"/>
          <w:marTop w:val="0"/>
          <w:marBottom w:val="0"/>
          <w:divBdr>
            <w:top w:val="none" w:sz="0" w:space="0" w:color="auto"/>
            <w:left w:val="none" w:sz="0" w:space="0" w:color="auto"/>
            <w:bottom w:val="none" w:sz="0" w:space="0" w:color="auto"/>
            <w:right w:val="none" w:sz="0" w:space="0" w:color="auto"/>
          </w:divBdr>
          <w:divsChild>
            <w:div w:id="1776824589">
              <w:marLeft w:val="0"/>
              <w:marRight w:val="0"/>
              <w:marTop w:val="0"/>
              <w:marBottom w:val="0"/>
              <w:divBdr>
                <w:top w:val="none" w:sz="0" w:space="0" w:color="auto"/>
                <w:left w:val="none" w:sz="0" w:space="0" w:color="auto"/>
                <w:bottom w:val="none" w:sz="0" w:space="0" w:color="auto"/>
                <w:right w:val="none" w:sz="0" w:space="0" w:color="auto"/>
              </w:divBdr>
              <w:divsChild>
                <w:div w:id="162970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586075">
      <w:bodyDiv w:val="1"/>
      <w:marLeft w:val="0"/>
      <w:marRight w:val="0"/>
      <w:marTop w:val="0"/>
      <w:marBottom w:val="0"/>
      <w:divBdr>
        <w:top w:val="none" w:sz="0" w:space="0" w:color="auto"/>
        <w:left w:val="none" w:sz="0" w:space="0" w:color="auto"/>
        <w:bottom w:val="none" w:sz="0" w:space="0" w:color="auto"/>
        <w:right w:val="none" w:sz="0" w:space="0" w:color="auto"/>
      </w:divBdr>
      <w:divsChild>
        <w:div w:id="209802358">
          <w:marLeft w:val="0"/>
          <w:marRight w:val="0"/>
          <w:marTop w:val="0"/>
          <w:marBottom w:val="0"/>
          <w:divBdr>
            <w:top w:val="none" w:sz="0" w:space="0" w:color="auto"/>
            <w:left w:val="none" w:sz="0" w:space="0" w:color="auto"/>
            <w:bottom w:val="none" w:sz="0" w:space="0" w:color="auto"/>
            <w:right w:val="none" w:sz="0" w:space="0" w:color="auto"/>
          </w:divBdr>
        </w:div>
      </w:divsChild>
    </w:div>
    <w:div w:id="1333989517">
      <w:bodyDiv w:val="1"/>
      <w:marLeft w:val="0"/>
      <w:marRight w:val="0"/>
      <w:marTop w:val="0"/>
      <w:marBottom w:val="0"/>
      <w:divBdr>
        <w:top w:val="none" w:sz="0" w:space="0" w:color="auto"/>
        <w:left w:val="none" w:sz="0" w:space="0" w:color="auto"/>
        <w:bottom w:val="none" w:sz="0" w:space="0" w:color="auto"/>
        <w:right w:val="none" w:sz="0" w:space="0" w:color="auto"/>
      </w:divBdr>
    </w:div>
    <w:div w:id="1337227468">
      <w:bodyDiv w:val="1"/>
      <w:marLeft w:val="0"/>
      <w:marRight w:val="0"/>
      <w:marTop w:val="0"/>
      <w:marBottom w:val="0"/>
      <w:divBdr>
        <w:top w:val="none" w:sz="0" w:space="0" w:color="auto"/>
        <w:left w:val="none" w:sz="0" w:space="0" w:color="auto"/>
        <w:bottom w:val="none" w:sz="0" w:space="0" w:color="auto"/>
        <w:right w:val="none" w:sz="0" w:space="0" w:color="auto"/>
      </w:divBdr>
    </w:div>
    <w:div w:id="1389836160">
      <w:bodyDiv w:val="1"/>
      <w:marLeft w:val="0"/>
      <w:marRight w:val="0"/>
      <w:marTop w:val="0"/>
      <w:marBottom w:val="0"/>
      <w:divBdr>
        <w:top w:val="none" w:sz="0" w:space="0" w:color="auto"/>
        <w:left w:val="none" w:sz="0" w:space="0" w:color="auto"/>
        <w:bottom w:val="none" w:sz="0" w:space="0" w:color="auto"/>
        <w:right w:val="none" w:sz="0" w:space="0" w:color="auto"/>
      </w:divBdr>
    </w:div>
    <w:div w:id="1406880175">
      <w:bodyDiv w:val="1"/>
      <w:marLeft w:val="0"/>
      <w:marRight w:val="0"/>
      <w:marTop w:val="0"/>
      <w:marBottom w:val="0"/>
      <w:divBdr>
        <w:top w:val="none" w:sz="0" w:space="0" w:color="auto"/>
        <w:left w:val="none" w:sz="0" w:space="0" w:color="auto"/>
        <w:bottom w:val="none" w:sz="0" w:space="0" w:color="auto"/>
        <w:right w:val="none" w:sz="0" w:space="0" w:color="auto"/>
      </w:divBdr>
      <w:divsChild>
        <w:div w:id="1911773256">
          <w:marLeft w:val="0"/>
          <w:marRight w:val="0"/>
          <w:marTop w:val="0"/>
          <w:marBottom w:val="0"/>
          <w:divBdr>
            <w:top w:val="none" w:sz="0" w:space="0" w:color="auto"/>
            <w:left w:val="none" w:sz="0" w:space="0" w:color="auto"/>
            <w:bottom w:val="none" w:sz="0" w:space="0" w:color="auto"/>
            <w:right w:val="none" w:sz="0" w:space="0" w:color="auto"/>
          </w:divBdr>
          <w:divsChild>
            <w:div w:id="2131783554">
              <w:marLeft w:val="0"/>
              <w:marRight w:val="0"/>
              <w:marTop w:val="0"/>
              <w:marBottom w:val="0"/>
              <w:divBdr>
                <w:top w:val="none" w:sz="0" w:space="0" w:color="auto"/>
                <w:left w:val="none" w:sz="0" w:space="0" w:color="auto"/>
                <w:bottom w:val="none" w:sz="0" w:space="0" w:color="auto"/>
                <w:right w:val="none" w:sz="0" w:space="0" w:color="auto"/>
              </w:divBdr>
              <w:divsChild>
                <w:div w:id="7306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85664">
      <w:bodyDiv w:val="1"/>
      <w:marLeft w:val="0"/>
      <w:marRight w:val="0"/>
      <w:marTop w:val="0"/>
      <w:marBottom w:val="0"/>
      <w:divBdr>
        <w:top w:val="none" w:sz="0" w:space="0" w:color="auto"/>
        <w:left w:val="none" w:sz="0" w:space="0" w:color="auto"/>
        <w:bottom w:val="none" w:sz="0" w:space="0" w:color="auto"/>
        <w:right w:val="none" w:sz="0" w:space="0" w:color="auto"/>
      </w:divBdr>
    </w:div>
    <w:div w:id="1458988659">
      <w:bodyDiv w:val="1"/>
      <w:marLeft w:val="0"/>
      <w:marRight w:val="0"/>
      <w:marTop w:val="0"/>
      <w:marBottom w:val="0"/>
      <w:divBdr>
        <w:top w:val="none" w:sz="0" w:space="0" w:color="auto"/>
        <w:left w:val="none" w:sz="0" w:space="0" w:color="auto"/>
        <w:bottom w:val="none" w:sz="0" w:space="0" w:color="auto"/>
        <w:right w:val="none" w:sz="0" w:space="0" w:color="auto"/>
      </w:divBdr>
      <w:divsChild>
        <w:div w:id="827095361">
          <w:marLeft w:val="0"/>
          <w:marRight w:val="0"/>
          <w:marTop w:val="0"/>
          <w:marBottom w:val="0"/>
          <w:divBdr>
            <w:top w:val="none" w:sz="0" w:space="0" w:color="auto"/>
            <w:left w:val="none" w:sz="0" w:space="0" w:color="auto"/>
            <w:bottom w:val="none" w:sz="0" w:space="0" w:color="auto"/>
            <w:right w:val="none" w:sz="0" w:space="0" w:color="auto"/>
          </w:divBdr>
          <w:divsChild>
            <w:div w:id="692077217">
              <w:marLeft w:val="0"/>
              <w:marRight w:val="0"/>
              <w:marTop w:val="0"/>
              <w:marBottom w:val="0"/>
              <w:divBdr>
                <w:top w:val="none" w:sz="0" w:space="0" w:color="auto"/>
                <w:left w:val="none" w:sz="0" w:space="0" w:color="auto"/>
                <w:bottom w:val="none" w:sz="0" w:space="0" w:color="auto"/>
                <w:right w:val="none" w:sz="0" w:space="0" w:color="auto"/>
              </w:divBdr>
              <w:divsChild>
                <w:div w:id="190101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070886">
      <w:bodyDiv w:val="1"/>
      <w:marLeft w:val="0"/>
      <w:marRight w:val="0"/>
      <w:marTop w:val="0"/>
      <w:marBottom w:val="0"/>
      <w:divBdr>
        <w:top w:val="none" w:sz="0" w:space="0" w:color="auto"/>
        <w:left w:val="none" w:sz="0" w:space="0" w:color="auto"/>
        <w:bottom w:val="none" w:sz="0" w:space="0" w:color="auto"/>
        <w:right w:val="none" w:sz="0" w:space="0" w:color="auto"/>
      </w:divBdr>
    </w:div>
    <w:div w:id="1505167044">
      <w:bodyDiv w:val="1"/>
      <w:marLeft w:val="0"/>
      <w:marRight w:val="0"/>
      <w:marTop w:val="0"/>
      <w:marBottom w:val="0"/>
      <w:divBdr>
        <w:top w:val="none" w:sz="0" w:space="0" w:color="auto"/>
        <w:left w:val="none" w:sz="0" w:space="0" w:color="auto"/>
        <w:bottom w:val="none" w:sz="0" w:space="0" w:color="auto"/>
        <w:right w:val="none" w:sz="0" w:space="0" w:color="auto"/>
      </w:divBdr>
    </w:div>
    <w:div w:id="1542941907">
      <w:bodyDiv w:val="1"/>
      <w:marLeft w:val="0"/>
      <w:marRight w:val="0"/>
      <w:marTop w:val="0"/>
      <w:marBottom w:val="0"/>
      <w:divBdr>
        <w:top w:val="none" w:sz="0" w:space="0" w:color="auto"/>
        <w:left w:val="none" w:sz="0" w:space="0" w:color="auto"/>
        <w:bottom w:val="none" w:sz="0" w:space="0" w:color="auto"/>
        <w:right w:val="none" w:sz="0" w:space="0" w:color="auto"/>
      </w:divBdr>
    </w:div>
    <w:div w:id="1591230356">
      <w:bodyDiv w:val="1"/>
      <w:marLeft w:val="0"/>
      <w:marRight w:val="0"/>
      <w:marTop w:val="0"/>
      <w:marBottom w:val="0"/>
      <w:divBdr>
        <w:top w:val="none" w:sz="0" w:space="0" w:color="auto"/>
        <w:left w:val="none" w:sz="0" w:space="0" w:color="auto"/>
        <w:bottom w:val="none" w:sz="0" w:space="0" w:color="auto"/>
        <w:right w:val="none" w:sz="0" w:space="0" w:color="auto"/>
      </w:divBdr>
      <w:divsChild>
        <w:div w:id="2133084721">
          <w:marLeft w:val="0"/>
          <w:marRight w:val="0"/>
          <w:marTop w:val="0"/>
          <w:marBottom w:val="0"/>
          <w:divBdr>
            <w:top w:val="none" w:sz="0" w:space="0" w:color="auto"/>
            <w:left w:val="none" w:sz="0" w:space="0" w:color="auto"/>
            <w:bottom w:val="none" w:sz="0" w:space="0" w:color="auto"/>
            <w:right w:val="none" w:sz="0" w:space="0" w:color="auto"/>
          </w:divBdr>
          <w:divsChild>
            <w:div w:id="1792629653">
              <w:marLeft w:val="0"/>
              <w:marRight w:val="0"/>
              <w:marTop w:val="0"/>
              <w:marBottom w:val="0"/>
              <w:divBdr>
                <w:top w:val="none" w:sz="0" w:space="0" w:color="auto"/>
                <w:left w:val="none" w:sz="0" w:space="0" w:color="auto"/>
                <w:bottom w:val="none" w:sz="0" w:space="0" w:color="auto"/>
                <w:right w:val="none" w:sz="0" w:space="0" w:color="auto"/>
              </w:divBdr>
              <w:divsChild>
                <w:div w:id="30489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239451">
      <w:bodyDiv w:val="1"/>
      <w:marLeft w:val="0"/>
      <w:marRight w:val="0"/>
      <w:marTop w:val="0"/>
      <w:marBottom w:val="0"/>
      <w:divBdr>
        <w:top w:val="none" w:sz="0" w:space="0" w:color="auto"/>
        <w:left w:val="none" w:sz="0" w:space="0" w:color="auto"/>
        <w:bottom w:val="none" w:sz="0" w:space="0" w:color="auto"/>
        <w:right w:val="none" w:sz="0" w:space="0" w:color="auto"/>
      </w:divBdr>
      <w:divsChild>
        <w:div w:id="1551727373">
          <w:marLeft w:val="0"/>
          <w:marRight w:val="0"/>
          <w:marTop w:val="0"/>
          <w:marBottom w:val="0"/>
          <w:divBdr>
            <w:top w:val="none" w:sz="0" w:space="0" w:color="auto"/>
            <w:left w:val="none" w:sz="0" w:space="0" w:color="auto"/>
            <w:bottom w:val="none" w:sz="0" w:space="0" w:color="auto"/>
            <w:right w:val="none" w:sz="0" w:space="0" w:color="auto"/>
          </w:divBdr>
          <w:divsChild>
            <w:div w:id="324743274">
              <w:marLeft w:val="0"/>
              <w:marRight w:val="0"/>
              <w:marTop w:val="0"/>
              <w:marBottom w:val="0"/>
              <w:divBdr>
                <w:top w:val="none" w:sz="0" w:space="0" w:color="auto"/>
                <w:left w:val="none" w:sz="0" w:space="0" w:color="auto"/>
                <w:bottom w:val="none" w:sz="0" w:space="0" w:color="auto"/>
                <w:right w:val="none" w:sz="0" w:space="0" w:color="auto"/>
              </w:divBdr>
              <w:divsChild>
                <w:div w:id="138309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84452">
      <w:bodyDiv w:val="1"/>
      <w:marLeft w:val="0"/>
      <w:marRight w:val="0"/>
      <w:marTop w:val="0"/>
      <w:marBottom w:val="0"/>
      <w:divBdr>
        <w:top w:val="none" w:sz="0" w:space="0" w:color="auto"/>
        <w:left w:val="none" w:sz="0" w:space="0" w:color="auto"/>
        <w:bottom w:val="none" w:sz="0" w:space="0" w:color="auto"/>
        <w:right w:val="none" w:sz="0" w:space="0" w:color="auto"/>
      </w:divBdr>
      <w:divsChild>
        <w:div w:id="935409890">
          <w:marLeft w:val="0"/>
          <w:marRight w:val="0"/>
          <w:marTop w:val="0"/>
          <w:marBottom w:val="0"/>
          <w:divBdr>
            <w:top w:val="none" w:sz="0" w:space="0" w:color="auto"/>
            <w:left w:val="none" w:sz="0" w:space="0" w:color="auto"/>
            <w:bottom w:val="none" w:sz="0" w:space="0" w:color="auto"/>
            <w:right w:val="none" w:sz="0" w:space="0" w:color="auto"/>
          </w:divBdr>
          <w:divsChild>
            <w:div w:id="1395351737">
              <w:marLeft w:val="0"/>
              <w:marRight w:val="0"/>
              <w:marTop w:val="0"/>
              <w:marBottom w:val="0"/>
              <w:divBdr>
                <w:top w:val="none" w:sz="0" w:space="0" w:color="auto"/>
                <w:left w:val="none" w:sz="0" w:space="0" w:color="auto"/>
                <w:bottom w:val="none" w:sz="0" w:space="0" w:color="auto"/>
                <w:right w:val="none" w:sz="0" w:space="0" w:color="auto"/>
              </w:divBdr>
              <w:divsChild>
                <w:div w:id="179333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948289">
      <w:bodyDiv w:val="1"/>
      <w:marLeft w:val="0"/>
      <w:marRight w:val="0"/>
      <w:marTop w:val="0"/>
      <w:marBottom w:val="0"/>
      <w:divBdr>
        <w:top w:val="none" w:sz="0" w:space="0" w:color="auto"/>
        <w:left w:val="none" w:sz="0" w:space="0" w:color="auto"/>
        <w:bottom w:val="none" w:sz="0" w:space="0" w:color="auto"/>
        <w:right w:val="none" w:sz="0" w:space="0" w:color="auto"/>
      </w:divBdr>
      <w:divsChild>
        <w:div w:id="958102126">
          <w:marLeft w:val="0"/>
          <w:marRight w:val="0"/>
          <w:marTop w:val="0"/>
          <w:marBottom w:val="0"/>
          <w:divBdr>
            <w:top w:val="none" w:sz="0" w:space="0" w:color="auto"/>
            <w:left w:val="none" w:sz="0" w:space="0" w:color="auto"/>
            <w:bottom w:val="none" w:sz="0" w:space="0" w:color="auto"/>
            <w:right w:val="none" w:sz="0" w:space="0" w:color="auto"/>
          </w:divBdr>
          <w:divsChild>
            <w:div w:id="1935939991">
              <w:marLeft w:val="0"/>
              <w:marRight w:val="0"/>
              <w:marTop w:val="0"/>
              <w:marBottom w:val="0"/>
              <w:divBdr>
                <w:top w:val="none" w:sz="0" w:space="0" w:color="auto"/>
                <w:left w:val="none" w:sz="0" w:space="0" w:color="auto"/>
                <w:bottom w:val="none" w:sz="0" w:space="0" w:color="auto"/>
                <w:right w:val="none" w:sz="0" w:space="0" w:color="auto"/>
              </w:divBdr>
              <w:divsChild>
                <w:div w:id="118883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08261">
      <w:bodyDiv w:val="1"/>
      <w:marLeft w:val="0"/>
      <w:marRight w:val="0"/>
      <w:marTop w:val="0"/>
      <w:marBottom w:val="0"/>
      <w:divBdr>
        <w:top w:val="none" w:sz="0" w:space="0" w:color="auto"/>
        <w:left w:val="none" w:sz="0" w:space="0" w:color="auto"/>
        <w:bottom w:val="none" w:sz="0" w:space="0" w:color="auto"/>
        <w:right w:val="none" w:sz="0" w:space="0" w:color="auto"/>
      </w:divBdr>
      <w:divsChild>
        <w:div w:id="399402257">
          <w:marLeft w:val="0"/>
          <w:marRight w:val="0"/>
          <w:marTop w:val="0"/>
          <w:marBottom w:val="0"/>
          <w:divBdr>
            <w:top w:val="none" w:sz="0" w:space="0" w:color="auto"/>
            <w:left w:val="none" w:sz="0" w:space="0" w:color="auto"/>
            <w:bottom w:val="none" w:sz="0" w:space="0" w:color="auto"/>
            <w:right w:val="none" w:sz="0" w:space="0" w:color="auto"/>
          </w:divBdr>
          <w:divsChild>
            <w:div w:id="1454179772">
              <w:marLeft w:val="0"/>
              <w:marRight w:val="0"/>
              <w:marTop w:val="0"/>
              <w:marBottom w:val="0"/>
              <w:divBdr>
                <w:top w:val="none" w:sz="0" w:space="0" w:color="auto"/>
                <w:left w:val="none" w:sz="0" w:space="0" w:color="auto"/>
                <w:bottom w:val="none" w:sz="0" w:space="0" w:color="auto"/>
                <w:right w:val="none" w:sz="0" w:space="0" w:color="auto"/>
              </w:divBdr>
              <w:divsChild>
                <w:div w:id="14752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57996">
      <w:bodyDiv w:val="1"/>
      <w:marLeft w:val="0"/>
      <w:marRight w:val="0"/>
      <w:marTop w:val="0"/>
      <w:marBottom w:val="0"/>
      <w:divBdr>
        <w:top w:val="none" w:sz="0" w:space="0" w:color="auto"/>
        <w:left w:val="none" w:sz="0" w:space="0" w:color="auto"/>
        <w:bottom w:val="none" w:sz="0" w:space="0" w:color="auto"/>
        <w:right w:val="none" w:sz="0" w:space="0" w:color="auto"/>
      </w:divBdr>
    </w:div>
    <w:div w:id="1788347686">
      <w:bodyDiv w:val="1"/>
      <w:marLeft w:val="0"/>
      <w:marRight w:val="0"/>
      <w:marTop w:val="0"/>
      <w:marBottom w:val="0"/>
      <w:divBdr>
        <w:top w:val="none" w:sz="0" w:space="0" w:color="auto"/>
        <w:left w:val="none" w:sz="0" w:space="0" w:color="auto"/>
        <w:bottom w:val="none" w:sz="0" w:space="0" w:color="auto"/>
        <w:right w:val="none" w:sz="0" w:space="0" w:color="auto"/>
      </w:divBdr>
      <w:divsChild>
        <w:div w:id="841509795">
          <w:marLeft w:val="0"/>
          <w:marRight w:val="0"/>
          <w:marTop w:val="0"/>
          <w:marBottom w:val="0"/>
          <w:divBdr>
            <w:top w:val="none" w:sz="0" w:space="0" w:color="auto"/>
            <w:left w:val="none" w:sz="0" w:space="0" w:color="auto"/>
            <w:bottom w:val="none" w:sz="0" w:space="0" w:color="auto"/>
            <w:right w:val="none" w:sz="0" w:space="0" w:color="auto"/>
          </w:divBdr>
          <w:divsChild>
            <w:div w:id="1444497104">
              <w:marLeft w:val="0"/>
              <w:marRight w:val="0"/>
              <w:marTop w:val="0"/>
              <w:marBottom w:val="0"/>
              <w:divBdr>
                <w:top w:val="none" w:sz="0" w:space="0" w:color="auto"/>
                <w:left w:val="none" w:sz="0" w:space="0" w:color="auto"/>
                <w:bottom w:val="none" w:sz="0" w:space="0" w:color="auto"/>
                <w:right w:val="none" w:sz="0" w:space="0" w:color="auto"/>
              </w:divBdr>
              <w:divsChild>
                <w:div w:id="114871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454806">
      <w:bodyDiv w:val="1"/>
      <w:marLeft w:val="0"/>
      <w:marRight w:val="0"/>
      <w:marTop w:val="0"/>
      <w:marBottom w:val="0"/>
      <w:divBdr>
        <w:top w:val="none" w:sz="0" w:space="0" w:color="auto"/>
        <w:left w:val="none" w:sz="0" w:space="0" w:color="auto"/>
        <w:bottom w:val="none" w:sz="0" w:space="0" w:color="auto"/>
        <w:right w:val="none" w:sz="0" w:space="0" w:color="auto"/>
      </w:divBdr>
      <w:divsChild>
        <w:div w:id="1971477790">
          <w:marLeft w:val="0"/>
          <w:marRight w:val="0"/>
          <w:marTop w:val="0"/>
          <w:marBottom w:val="0"/>
          <w:divBdr>
            <w:top w:val="none" w:sz="0" w:space="0" w:color="auto"/>
            <w:left w:val="none" w:sz="0" w:space="0" w:color="auto"/>
            <w:bottom w:val="none" w:sz="0" w:space="0" w:color="auto"/>
            <w:right w:val="none" w:sz="0" w:space="0" w:color="auto"/>
          </w:divBdr>
          <w:divsChild>
            <w:div w:id="756052930">
              <w:marLeft w:val="0"/>
              <w:marRight w:val="0"/>
              <w:marTop w:val="0"/>
              <w:marBottom w:val="0"/>
              <w:divBdr>
                <w:top w:val="none" w:sz="0" w:space="0" w:color="auto"/>
                <w:left w:val="none" w:sz="0" w:space="0" w:color="auto"/>
                <w:bottom w:val="none" w:sz="0" w:space="0" w:color="auto"/>
                <w:right w:val="none" w:sz="0" w:space="0" w:color="auto"/>
              </w:divBdr>
              <w:divsChild>
                <w:div w:id="3714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07601">
      <w:bodyDiv w:val="1"/>
      <w:marLeft w:val="0"/>
      <w:marRight w:val="0"/>
      <w:marTop w:val="0"/>
      <w:marBottom w:val="0"/>
      <w:divBdr>
        <w:top w:val="none" w:sz="0" w:space="0" w:color="auto"/>
        <w:left w:val="none" w:sz="0" w:space="0" w:color="auto"/>
        <w:bottom w:val="none" w:sz="0" w:space="0" w:color="auto"/>
        <w:right w:val="none" w:sz="0" w:space="0" w:color="auto"/>
      </w:divBdr>
      <w:divsChild>
        <w:div w:id="1464421401">
          <w:marLeft w:val="0"/>
          <w:marRight w:val="0"/>
          <w:marTop w:val="0"/>
          <w:marBottom w:val="0"/>
          <w:divBdr>
            <w:top w:val="none" w:sz="0" w:space="0" w:color="auto"/>
            <w:left w:val="none" w:sz="0" w:space="0" w:color="auto"/>
            <w:bottom w:val="none" w:sz="0" w:space="0" w:color="auto"/>
            <w:right w:val="none" w:sz="0" w:space="0" w:color="auto"/>
          </w:divBdr>
          <w:divsChild>
            <w:div w:id="758521123">
              <w:marLeft w:val="0"/>
              <w:marRight w:val="0"/>
              <w:marTop w:val="0"/>
              <w:marBottom w:val="0"/>
              <w:divBdr>
                <w:top w:val="none" w:sz="0" w:space="0" w:color="auto"/>
                <w:left w:val="none" w:sz="0" w:space="0" w:color="auto"/>
                <w:bottom w:val="none" w:sz="0" w:space="0" w:color="auto"/>
                <w:right w:val="none" w:sz="0" w:space="0" w:color="auto"/>
              </w:divBdr>
              <w:divsChild>
                <w:div w:id="118944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83663">
      <w:bodyDiv w:val="1"/>
      <w:marLeft w:val="0"/>
      <w:marRight w:val="0"/>
      <w:marTop w:val="0"/>
      <w:marBottom w:val="0"/>
      <w:divBdr>
        <w:top w:val="none" w:sz="0" w:space="0" w:color="auto"/>
        <w:left w:val="none" w:sz="0" w:space="0" w:color="auto"/>
        <w:bottom w:val="none" w:sz="0" w:space="0" w:color="auto"/>
        <w:right w:val="none" w:sz="0" w:space="0" w:color="auto"/>
      </w:divBdr>
    </w:div>
    <w:div w:id="1868517812">
      <w:bodyDiv w:val="1"/>
      <w:marLeft w:val="0"/>
      <w:marRight w:val="0"/>
      <w:marTop w:val="0"/>
      <w:marBottom w:val="0"/>
      <w:divBdr>
        <w:top w:val="none" w:sz="0" w:space="0" w:color="auto"/>
        <w:left w:val="none" w:sz="0" w:space="0" w:color="auto"/>
        <w:bottom w:val="none" w:sz="0" w:space="0" w:color="auto"/>
        <w:right w:val="none" w:sz="0" w:space="0" w:color="auto"/>
      </w:divBdr>
      <w:divsChild>
        <w:div w:id="1197697007">
          <w:marLeft w:val="0"/>
          <w:marRight w:val="0"/>
          <w:marTop w:val="0"/>
          <w:marBottom w:val="0"/>
          <w:divBdr>
            <w:top w:val="none" w:sz="0" w:space="0" w:color="auto"/>
            <w:left w:val="none" w:sz="0" w:space="0" w:color="auto"/>
            <w:bottom w:val="none" w:sz="0" w:space="0" w:color="auto"/>
            <w:right w:val="none" w:sz="0" w:space="0" w:color="auto"/>
          </w:divBdr>
          <w:divsChild>
            <w:div w:id="1521158763">
              <w:marLeft w:val="0"/>
              <w:marRight w:val="0"/>
              <w:marTop w:val="0"/>
              <w:marBottom w:val="0"/>
              <w:divBdr>
                <w:top w:val="none" w:sz="0" w:space="0" w:color="auto"/>
                <w:left w:val="none" w:sz="0" w:space="0" w:color="auto"/>
                <w:bottom w:val="none" w:sz="0" w:space="0" w:color="auto"/>
                <w:right w:val="none" w:sz="0" w:space="0" w:color="auto"/>
              </w:divBdr>
              <w:divsChild>
                <w:div w:id="182400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56114">
      <w:bodyDiv w:val="1"/>
      <w:marLeft w:val="0"/>
      <w:marRight w:val="0"/>
      <w:marTop w:val="0"/>
      <w:marBottom w:val="0"/>
      <w:divBdr>
        <w:top w:val="none" w:sz="0" w:space="0" w:color="auto"/>
        <w:left w:val="none" w:sz="0" w:space="0" w:color="auto"/>
        <w:bottom w:val="none" w:sz="0" w:space="0" w:color="auto"/>
        <w:right w:val="none" w:sz="0" w:space="0" w:color="auto"/>
      </w:divBdr>
      <w:divsChild>
        <w:div w:id="1260678011">
          <w:marLeft w:val="0"/>
          <w:marRight w:val="0"/>
          <w:marTop w:val="0"/>
          <w:marBottom w:val="0"/>
          <w:divBdr>
            <w:top w:val="none" w:sz="0" w:space="0" w:color="auto"/>
            <w:left w:val="none" w:sz="0" w:space="0" w:color="auto"/>
            <w:bottom w:val="none" w:sz="0" w:space="0" w:color="auto"/>
            <w:right w:val="none" w:sz="0" w:space="0" w:color="auto"/>
          </w:divBdr>
          <w:divsChild>
            <w:div w:id="949898451">
              <w:marLeft w:val="0"/>
              <w:marRight w:val="0"/>
              <w:marTop w:val="0"/>
              <w:marBottom w:val="0"/>
              <w:divBdr>
                <w:top w:val="none" w:sz="0" w:space="0" w:color="auto"/>
                <w:left w:val="none" w:sz="0" w:space="0" w:color="auto"/>
                <w:bottom w:val="none" w:sz="0" w:space="0" w:color="auto"/>
                <w:right w:val="none" w:sz="0" w:space="0" w:color="auto"/>
              </w:divBdr>
              <w:divsChild>
                <w:div w:id="16116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704477">
      <w:bodyDiv w:val="1"/>
      <w:marLeft w:val="0"/>
      <w:marRight w:val="0"/>
      <w:marTop w:val="0"/>
      <w:marBottom w:val="0"/>
      <w:divBdr>
        <w:top w:val="none" w:sz="0" w:space="0" w:color="auto"/>
        <w:left w:val="none" w:sz="0" w:space="0" w:color="auto"/>
        <w:bottom w:val="none" w:sz="0" w:space="0" w:color="auto"/>
        <w:right w:val="none" w:sz="0" w:space="0" w:color="auto"/>
      </w:divBdr>
    </w:div>
    <w:div w:id="1925452020">
      <w:bodyDiv w:val="1"/>
      <w:marLeft w:val="0"/>
      <w:marRight w:val="0"/>
      <w:marTop w:val="0"/>
      <w:marBottom w:val="0"/>
      <w:divBdr>
        <w:top w:val="none" w:sz="0" w:space="0" w:color="auto"/>
        <w:left w:val="none" w:sz="0" w:space="0" w:color="auto"/>
        <w:bottom w:val="none" w:sz="0" w:space="0" w:color="auto"/>
        <w:right w:val="none" w:sz="0" w:space="0" w:color="auto"/>
      </w:divBdr>
    </w:div>
    <w:div w:id="1961448303">
      <w:bodyDiv w:val="1"/>
      <w:marLeft w:val="0"/>
      <w:marRight w:val="0"/>
      <w:marTop w:val="0"/>
      <w:marBottom w:val="0"/>
      <w:divBdr>
        <w:top w:val="none" w:sz="0" w:space="0" w:color="auto"/>
        <w:left w:val="none" w:sz="0" w:space="0" w:color="auto"/>
        <w:bottom w:val="none" w:sz="0" w:space="0" w:color="auto"/>
        <w:right w:val="none" w:sz="0" w:space="0" w:color="auto"/>
      </w:divBdr>
    </w:div>
    <w:div w:id="1969778852">
      <w:bodyDiv w:val="1"/>
      <w:marLeft w:val="0"/>
      <w:marRight w:val="0"/>
      <w:marTop w:val="0"/>
      <w:marBottom w:val="0"/>
      <w:divBdr>
        <w:top w:val="none" w:sz="0" w:space="0" w:color="auto"/>
        <w:left w:val="none" w:sz="0" w:space="0" w:color="auto"/>
        <w:bottom w:val="none" w:sz="0" w:space="0" w:color="auto"/>
        <w:right w:val="none" w:sz="0" w:space="0" w:color="auto"/>
      </w:divBdr>
    </w:div>
    <w:div w:id="1978023583">
      <w:bodyDiv w:val="1"/>
      <w:marLeft w:val="0"/>
      <w:marRight w:val="0"/>
      <w:marTop w:val="0"/>
      <w:marBottom w:val="0"/>
      <w:divBdr>
        <w:top w:val="none" w:sz="0" w:space="0" w:color="auto"/>
        <w:left w:val="none" w:sz="0" w:space="0" w:color="auto"/>
        <w:bottom w:val="none" w:sz="0" w:space="0" w:color="auto"/>
        <w:right w:val="none" w:sz="0" w:space="0" w:color="auto"/>
      </w:divBdr>
    </w:div>
    <w:div w:id="2089111680">
      <w:bodyDiv w:val="1"/>
      <w:marLeft w:val="0"/>
      <w:marRight w:val="0"/>
      <w:marTop w:val="0"/>
      <w:marBottom w:val="0"/>
      <w:divBdr>
        <w:top w:val="none" w:sz="0" w:space="0" w:color="auto"/>
        <w:left w:val="none" w:sz="0" w:space="0" w:color="auto"/>
        <w:bottom w:val="none" w:sz="0" w:space="0" w:color="auto"/>
        <w:right w:val="none" w:sz="0" w:space="0" w:color="auto"/>
      </w:divBdr>
    </w:div>
    <w:div w:id="211767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790-784E-4C31-B678-F52C00E2B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3651</Words>
  <Characters>20817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Aizhanov.R</dc:creator>
  <cp:lastModifiedBy>Админ</cp:lastModifiedBy>
  <cp:revision>2</cp:revision>
  <cp:lastPrinted>2024-02-06T06:33:00Z</cp:lastPrinted>
  <dcterms:created xsi:type="dcterms:W3CDTF">2025-02-09T05:20:00Z</dcterms:created>
  <dcterms:modified xsi:type="dcterms:W3CDTF">2025-02-09T05:20:00Z</dcterms:modified>
</cp:coreProperties>
</file>