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F5" w:rsidRPr="00D21131" w:rsidRDefault="004B00F5" w:rsidP="004B00F5">
      <w:pPr>
        <w:jc w:val="center"/>
        <w:rPr>
          <w:b/>
          <w:lang w:val="kk-KZ"/>
        </w:rPr>
      </w:pPr>
      <w:bookmarkStart w:id="0" w:name="_GoBack"/>
      <w:bookmarkEnd w:id="0"/>
      <w:r w:rsidRPr="00D21131">
        <w:rPr>
          <w:b/>
          <w:lang w:val="kk-KZ"/>
        </w:rPr>
        <w:t>ТЕХНИЧЕСКАЯ СПЕЦИФИКАЦИЯ</w:t>
      </w:r>
    </w:p>
    <w:p w:rsidR="005D1772" w:rsidRDefault="005D1772" w:rsidP="004B00F5">
      <w:pPr>
        <w:jc w:val="center"/>
        <w:rPr>
          <w:lang w:val="kk-KZ"/>
        </w:rPr>
      </w:pPr>
      <w:r w:rsidRPr="005D1772">
        <w:rPr>
          <w:lang w:val="kk-KZ"/>
        </w:rPr>
        <w:t xml:space="preserve">на услуги по </w:t>
      </w:r>
      <w:r>
        <w:rPr>
          <w:lang w:val="kk-KZ"/>
        </w:rPr>
        <w:t xml:space="preserve">сопровождению информационной системы </w:t>
      </w:r>
    </w:p>
    <w:p w:rsidR="00791F0A" w:rsidRPr="00155CAD" w:rsidRDefault="00791F0A" w:rsidP="005D1772">
      <w:pPr>
        <w:pStyle w:val="a6"/>
        <w:spacing w:before="0" w:after="0"/>
        <w:jc w:val="both"/>
        <w:rPr>
          <w:rFonts w:ascii="Times New Roman" w:hAnsi="Times New Roman" w:cs="Times New Roman"/>
          <w:lang w:val="kk-KZ"/>
        </w:rPr>
      </w:pPr>
    </w:p>
    <w:p w:rsidR="00A51CB2" w:rsidRPr="00D21131" w:rsidRDefault="00AD54CD" w:rsidP="00791F0A">
      <w:pPr>
        <w:pStyle w:val="a6"/>
        <w:spacing w:before="0" w:after="0"/>
        <w:ind w:firstLine="220"/>
        <w:jc w:val="both"/>
        <w:rPr>
          <w:rFonts w:ascii="Times New Roman" w:hAnsi="Times New Roman" w:cs="Times New Roman"/>
        </w:rPr>
      </w:pPr>
      <w:r w:rsidRPr="00D21131">
        <w:rPr>
          <w:rFonts w:ascii="Times New Roman" w:hAnsi="Times New Roman" w:cs="Times New Roman"/>
        </w:rPr>
        <w:t xml:space="preserve">Поставщик </w:t>
      </w:r>
      <w:r w:rsidR="005D1772">
        <w:rPr>
          <w:rFonts w:ascii="Times New Roman" w:hAnsi="Times New Roman" w:cs="Times New Roman"/>
        </w:rPr>
        <w:t xml:space="preserve">предоставляет услуги по </w:t>
      </w:r>
      <w:r w:rsidRPr="00D21131">
        <w:rPr>
          <w:rFonts w:ascii="Times New Roman" w:hAnsi="Times New Roman" w:cs="Times New Roman"/>
        </w:rPr>
        <w:t>развертывани</w:t>
      </w:r>
      <w:r w:rsidR="005D1772">
        <w:rPr>
          <w:rFonts w:ascii="Times New Roman" w:hAnsi="Times New Roman" w:cs="Times New Roman"/>
        </w:rPr>
        <w:t>ю</w:t>
      </w:r>
      <w:r w:rsidRPr="00D21131">
        <w:rPr>
          <w:rFonts w:ascii="Times New Roman" w:hAnsi="Times New Roman" w:cs="Times New Roman"/>
        </w:rPr>
        <w:t xml:space="preserve"> информационных систем, хранени</w:t>
      </w:r>
      <w:r w:rsidR="005D1772">
        <w:rPr>
          <w:rFonts w:ascii="Times New Roman" w:hAnsi="Times New Roman" w:cs="Times New Roman"/>
        </w:rPr>
        <w:t>ю</w:t>
      </w:r>
      <w:r w:rsidRPr="00D21131">
        <w:rPr>
          <w:rFonts w:ascii="Times New Roman" w:hAnsi="Times New Roman" w:cs="Times New Roman"/>
        </w:rPr>
        <w:t xml:space="preserve"> данных, а также предоставлению доступа к</w:t>
      </w:r>
      <w:r w:rsidR="005D1772">
        <w:rPr>
          <w:rFonts w:ascii="Times New Roman" w:hAnsi="Times New Roman" w:cs="Times New Roman"/>
        </w:rPr>
        <w:t xml:space="preserve"> системам </w:t>
      </w:r>
      <w:r w:rsidR="004318C4">
        <w:rPr>
          <w:rFonts w:ascii="Times New Roman" w:hAnsi="Times New Roman" w:cs="Times New Roman"/>
        </w:rPr>
        <w:t>кадрового и консолидированного</w:t>
      </w:r>
      <w:r w:rsidR="005D1772">
        <w:rPr>
          <w:rFonts w:ascii="Times New Roman" w:hAnsi="Times New Roman" w:cs="Times New Roman"/>
        </w:rPr>
        <w:t xml:space="preserve"> учета, которое включает:</w:t>
      </w:r>
    </w:p>
    <w:p w:rsidR="00A51CB2" w:rsidRPr="00D21131" w:rsidRDefault="00AD54CD" w:rsidP="007021CC">
      <w:pPr>
        <w:pStyle w:val="a6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D21131">
        <w:rPr>
          <w:rFonts w:ascii="Times New Roman" w:hAnsi="Times New Roman" w:cs="Times New Roman"/>
        </w:rPr>
        <w:t xml:space="preserve">Инсталляция, конфигурирование и администрирование серверов HPE, </w:t>
      </w:r>
      <w:r w:rsidRPr="00D21131">
        <w:rPr>
          <w:rFonts w:ascii="Times New Roman" w:hAnsi="Times New Roman" w:cs="Times New Roman"/>
          <w:lang w:val="it-IT"/>
        </w:rPr>
        <w:t>Dell EMC</w:t>
      </w:r>
      <w:r w:rsidRPr="00D21131">
        <w:rPr>
          <w:rFonts w:ascii="Times New Roman" w:hAnsi="Times New Roman" w:cs="Times New Roman"/>
        </w:rPr>
        <w:t xml:space="preserve"> и операционных систем </w:t>
      </w:r>
      <w:r w:rsidRPr="00D21131">
        <w:rPr>
          <w:rFonts w:ascii="Times New Roman" w:hAnsi="Times New Roman" w:cs="Times New Roman"/>
          <w:lang w:val="en-US"/>
        </w:rPr>
        <w:t>FreeBSD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nl-NL"/>
        </w:rPr>
        <w:t>openSUSE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n-US"/>
        </w:rPr>
        <w:t>Arch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n-US"/>
        </w:rPr>
        <w:t>RedHatEnterpriseLinux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fr-FR"/>
        </w:rPr>
        <w:t>Kali Linux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it-IT"/>
        </w:rPr>
        <w:t>Ubuntu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da-DK"/>
        </w:rPr>
        <w:t>OpenBSD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pt-PT"/>
        </w:rPr>
        <w:t>Gentoo GNU</w:t>
      </w:r>
      <w:r w:rsidRPr="00D21131">
        <w:rPr>
          <w:rFonts w:ascii="Times New Roman" w:hAnsi="Times New Roman" w:cs="Times New Roman"/>
        </w:rPr>
        <w:t>, CentOS;</w:t>
      </w:r>
    </w:p>
    <w:p w:rsidR="00A51CB2" w:rsidRPr="00D21131" w:rsidRDefault="00AD54CD" w:rsidP="007021CC">
      <w:pPr>
        <w:pStyle w:val="a6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D21131">
        <w:rPr>
          <w:rFonts w:ascii="Times New Roman" w:hAnsi="Times New Roman" w:cs="Times New Roman"/>
        </w:rPr>
        <w:t xml:space="preserve">Инсталляция, конфигурирование и администрирование систем виртуализации </w:t>
      </w:r>
      <w:r w:rsidRPr="00D21131">
        <w:rPr>
          <w:rFonts w:ascii="Times New Roman" w:hAnsi="Times New Roman" w:cs="Times New Roman"/>
          <w:lang w:val="nl-NL"/>
        </w:rPr>
        <w:t>VMware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it-IT"/>
        </w:rPr>
        <w:t>Qemu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n-US"/>
        </w:rPr>
        <w:t>KVM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n-US"/>
        </w:rPr>
        <w:t>XEN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it-IT"/>
        </w:rPr>
        <w:t>oVirt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n-US"/>
        </w:rPr>
        <w:t>RedHatVirtualization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n-US"/>
        </w:rPr>
        <w:t>ProxMox</w:t>
      </w:r>
      <w:r w:rsidRPr="00D21131">
        <w:rPr>
          <w:rFonts w:ascii="Times New Roman" w:hAnsi="Times New Roman" w:cs="Times New Roman"/>
        </w:rPr>
        <w:t>, VM Manager;</w:t>
      </w:r>
    </w:p>
    <w:p w:rsidR="00A51CB2" w:rsidRPr="00D21131" w:rsidRDefault="00AD54CD" w:rsidP="007021CC">
      <w:pPr>
        <w:pStyle w:val="a6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D21131">
        <w:rPr>
          <w:rFonts w:ascii="Times New Roman" w:hAnsi="Times New Roman" w:cs="Times New Roman"/>
        </w:rPr>
        <w:t xml:space="preserve">Конфигурирование и администрирование: почтовых серверов </w:t>
      </w:r>
      <w:r w:rsidRPr="00D21131">
        <w:rPr>
          <w:rFonts w:ascii="Times New Roman" w:hAnsi="Times New Roman" w:cs="Times New Roman"/>
          <w:lang w:val="en-US"/>
        </w:rPr>
        <w:t>Exim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n-US"/>
        </w:rPr>
        <w:t>Postfix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s-ES_tradnl"/>
        </w:rPr>
        <w:t>SquirrelMail</w:t>
      </w:r>
      <w:r w:rsidRPr="00D21131">
        <w:rPr>
          <w:rFonts w:ascii="Times New Roman" w:hAnsi="Times New Roman" w:cs="Times New Roman"/>
        </w:rPr>
        <w:t>; DNS-сервера для обмена приема и рассылки данных;</w:t>
      </w:r>
    </w:p>
    <w:p w:rsidR="00A51CB2" w:rsidRPr="00D21131" w:rsidRDefault="00AD54CD" w:rsidP="007021CC">
      <w:pPr>
        <w:pStyle w:val="a6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D21131">
        <w:rPr>
          <w:rFonts w:ascii="Times New Roman" w:hAnsi="Times New Roman" w:cs="Times New Roman"/>
        </w:rPr>
        <w:t xml:space="preserve">Инсталляция, конфигурирование и администрирование систем информационной безопасности: </w:t>
      </w:r>
      <w:r w:rsidRPr="00D21131">
        <w:rPr>
          <w:rFonts w:ascii="Times New Roman" w:hAnsi="Times New Roman" w:cs="Times New Roman"/>
          <w:lang w:val="en-US"/>
        </w:rPr>
        <w:t>iptables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n-US"/>
        </w:rPr>
        <w:t>Fail</w:t>
      </w:r>
      <w:r w:rsidRPr="00D21131">
        <w:rPr>
          <w:rFonts w:ascii="Times New Roman" w:hAnsi="Times New Roman" w:cs="Times New Roman"/>
        </w:rPr>
        <w:t>2</w:t>
      </w:r>
      <w:r w:rsidRPr="00D21131">
        <w:rPr>
          <w:rFonts w:ascii="Times New Roman" w:hAnsi="Times New Roman" w:cs="Times New Roman"/>
          <w:lang w:val="en-US"/>
        </w:rPr>
        <w:t>Ban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n-US"/>
        </w:rPr>
        <w:t>ComodoModSecurity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n-US"/>
        </w:rPr>
        <w:t>OpenSSH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n-US"/>
        </w:rPr>
        <w:t>SSL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n-US"/>
        </w:rPr>
        <w:t>TLS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s-ES_tradnl"/>
        </w:rPr>
        <w:t>Algo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nl-NL"/>
        </w:rPr>
        <w:t>OpenVPN</w:t>
      </w:r>
      <w:r w:rsidRPr="00D21131">
        <w:rPr>
          <w:rFonts w:ascii="Times New Roman" w:hAnsi="Times New Roman" w:cs="Times New Roman"/>
        </w:rPr>
        <w:t xml:space="preserve">, StrongSwan, </w:t>
      </w:r>
      <w:r w:rsidRPr="00D21131">
        <w:rPr>
          <w:rFonts w:ascii="Times New Roman" w:hAnsi="Times New Roman" w:cs="Times New Roman"/>
          <w:lang w:val="nl-NL"/>
        </w:rPr>
        <w:t>Fortinet VPN</w:t>
      </w:r>
      <w:r w:rsidRPr="00D21131">
        <w:rPr>
          <w:rFonts w:ascii="Times New Roman" w:hAnsi="Times New Roman" w:cs="Times New Roman"/>
        </w:rPr>
        <w:t>;</w:t>
      </w:r>
    </w:p>
    <w:p w:rsidR="00A51CB2" w:rsidRPr="00D21131" w:rsidRDefault="00AD54CD" w:rsidP="007021CC">
      <w:pPr>
        <w:pStyle w:val="a6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D21131">
        <w:rPr>
          <w:rFonts w:ascii="Times New Roman" w:hAnsi="Times New Roman" w:cs="Times New Roman"/>
        </w:rPr>
        <w:t xml:space="preserve">Инсталляция, конфигурирование и администрирование СУБД </w:t>
      </w:r>
      <w:r w:rsidRPr="00D21131">
        <w:rPr>
          <w:rFonts w:ascii="Times New Roman" w:hAnsi="Times New Roman" w:cs="Times New Roman"/>
          <w:lang w:val="en-US"/>
        </w:rPr>
        <w:t>PostgreSQL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en-US"/>
        </w:rPr>
        <w:t>MSSQLServer</w:t>
      </w:r>
      <w:r w:rsidRPr="00D21131">
        <w:rPr>
          <w:rFonts w:ascii="Times New Roman" w:hAnsi="Times New Roman" w:cs="Times New Roman"/>
        </w:rPr>
        <w:t xml:space="preserve">, </w:t>
      </w:r>
      <w:r w:rsidRPr="00D21131">
        <w:rPr>
          <w:rFonts w:ascii="Times New Roman" w:hAnsi="Times New Roman" w:cs="Times New Roman"/>
          <w:lang w:val="nl-NL"/>
        </w:rPr>
        <w:t>Oracle Database</w:t>
      </w:r>
      <w:r w:rsidRPr="00D21131">
        <w:rPr>
          <w:rFonts w:ascii="Times New Roman" w:hAnsi="Times New Roman" w:cs="Times New Roman"/>
        </w:rPr>
        <w:t xml:space="preserve"> для систем бухгалтерского учета;</w:t>
      </w:r>
    </w:p>
    <w:p w:rsidR="00A51CB2" w:rsidRPr="00D21131" w:rsidRDefault="00AD54CD" w:rsidP="007021CC">
      <w:pPr>
        <w:pStyle w:val="a6"/>
        <w:numPr>
          <w:ilvl w:val="0"/>
          <w:numId w:val="2"/>
        </w:numPr>
        <w:spacing w:before="0" w:after="0"/>
        <w:rPr>
          <w:rFonts w:ascii="Times New Roman" w:hAnsi="Times New Roman" w:cs="Times New Roman"/>
        </w:rPr>
      </w:pPr>
      <w:r w:rsidRPr="00D21131">
        <w:rPr>
          <w:rFonts w:ascii="Times New Roman" w:hAnsi="Times New Roman" w:cs="Times New Roman"/>
        </w:rPr>
        <w:t xml:space="preserve">Инсталляция, конфигурирование и администрирование технологических решений контейнеризации </w:t>
      </w:r>
      <w:r w:rsidRPr="00D21131">
        <w:rPr>
          <w:rFonts w:ascii="Times New Roman" w:hAnsi="Times New Roman" w:cs="Times New Roman"/>
          <w:lang w:val="en-US"/>
        </w:rPr>
        <w:t>Docker</w:t>
      </w:r>
      <w:r w:rsidRPr="00D21131">
        <w:rPr>
          <w:rFonts w:ascii="Times New Roman" w:hAnsi="Times New Roman" w:cs="Times New Roman"/>
        </w:rPr>
        <w:t xml:space="preserve"> и </w:t>
      </w:r>
      <w:r w:rsidRPr="00D21131">
        <w:rPr>
          <w:rFonts w:ascii="Times New Roman" w:hAnsi="Times New Roman" w:cs="Times New Roman"/>
          <w:lang w:val="en-US"/>
        </w:rPr>
        <w:t>K</w:t>
      </w:r>
      <w:r w:rsidRPr="00D21131">
        <w:rPr>
          <w:rFonts w:ascii="Times New Roman" w:hAnsi="Times New Roman" w:cs="Times New Roman"/>
        </w:rPr>
        <w:t>ubernetes для серверной кластеризации и масштабирования.</w:t>
      </w:r>
    </w:p>
    <w:p w:rsidR="00A51CB2" w:rsidRPr="00D21131" w:rsidRDefault="00A51CB2" w:rsidP="007021CC">
      <w:pPr>
        <w:pStyle w:val="a6"/>
        <w:spacing w:before="0" w:after="0"/>
        <w:rPr>
          <w:rFonts w:ascii="Times New Roman" w:hAnsi="Times New Roman" w:cs="Times New Roman"/>
        </w:rPr>
      </w:pPr>
    </w:p>
    <w:p w:rsidR="00A51CB2" w:rsidRPr="00D21131" w:rsidRDefault="00AD54CD" w:rsidP="004318C4">
      <w:pPr>
        <w:pStyle w:val="a6"/>
        <w:spacing w:before="0" w:after="0"/>
        <w:ind w:firstLine="220"/>
        <w:jc w:val="both"/>
        <w:rPr>
          <w:rFonts w:ascii="Times New Roman" w:hAnsi="Times New Roman" w:cs="Times New Roman"/>
        </w:rPr>
      </w:pPr>
      <w:r w:rsidRPr="005D1772">
        <w:rPr>
          <w:rFonts w:ascii="Times New Roman" w:hAnsi="Times New Roman" w:cs="Times New Roman"/>
        </w:rPr>
        <w:t xml:space="preserve">Предоставляемые услуги должны обеспечить беспрерывную работоспособность </w:t>
      </w:r>
      <w:r w:rsidR="004A687B">
        <w:rPr>
          <w:rFonts w:ascii="Times New Roman" w:hAnsi="Times New Roman" w:cs="Times New Roman"/>
        </w:rPr>
        <w:t>консолидированной</w:t>
      </w:r>
      <w:r w:rsidR="005D1772">
        <w:rPr>
          <w:rFonts w:ascii="Times New Roman" w:hAnsi="Times New Roman" w:cs="Times New Roman"/>
        </w:rPr>
        <w:t xml:space="preserve"> информационной системы</w:t>
      </w:r>
      <w:r w:rsidRPr="005D1772">
        <w:rPr>
          <w:rFonts w:ascii="Times New Roman" w:hAnsi="Times New Roman" w:cs="Times New Roman"/>
        </w:rPr>
        <w:t xml:space="preserve">. В результате сопровождения </w:t>
      </w:r>
      <w:r w:rsidR="005D1772">
        <w:rPr>
          <w:rFonts w:ascii="Times New Roman" w:hAnsi="Times New Roman" w:cs="Times New Roman"/>
        </w:rPr>
        <w:t>информационная система</w:t>
      </w:r>
      <w:r w:rsidRPr="005D1772">
        <w:rPr>
          <w:rFonts w:ascii="Times New Roman" w:hAnsi="Times New Roman" w:cs="Times New Roman"/>
        </w:rPr>
        <w:t xml:space="preserve"> должн</w:t>
      </w:r>
      <w:r w:rsidR="005D1772">
        <w:rPr>
          <w:rFonts w:ascii="Times New Roman" w:hAnsi="Times New Roman" w:cs="Times New Roman"/>
        </w:rPr>
        <w:t>а</w:t>
      </w:r>
      <w:r w:rsidRPr="005D1772">
        <w:rPr>
          <w:rFonts w:ascii="Times New Roman" w:hAnsi="Times New Roman" w:cs="Times New Roman"/>
        </w:rPr>
        <w:t xml:space="preserve"> выполнять все функции, необходимые для ведения </w:t>
      </w:r>
      <w:r w:rsidR="004A687B">
        <w:rPr>
          <w:rFonts w:ascii="Times New Roman" w:hAnsi="Times New Roman" w:cs="Times New Roman"/>
        </w:rPr>
        <w:t>кадрового</w:t>
      </w:r>
      <w:r w:rsidRPr="005D1772">
        <w:rPr>
          <w:rFonts w:ascii="Times New Roman" w:hAnsi="Times New Roman" w:cs="Times New Roman"/>
        </w:rPr>
        <w:t xml:space="preserve"> учета в организации, а также отвечать всем актуальным требованиям законодательства Республики Казахстан.</w:t>
      </w:r>
    </w:p>
    <w:p w:rsidR="00A51CB2" w:rsidRPr="00D21131" w:rsidRDefault="00A60CF5" w:rsidP="000F700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</w:t>
      </w:r>
      <w:r w:rsidR="00AD54CD" w:rsidRPr="00D21131">
        <w:rPr>
          <w:rFonts w:ascii="Times New Roman" w:hAnsi="Times New Roman" w:cs="Times New Roman"/>
          <w:sz w:val="24"/>
          <w:szCs w:val="24"/>
        </w:rPr>
        <w:t>общесистемн</w:t>
      </w:r>
      <w:r w:rsidR="000F700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AD54CD" w:rsidRPr="00D21131">
        <w:rPr>
          <w:rFonts w:ascii="Times New Roman" w:hAnsi="Times New Roman" w:cs="Times New Roman"/>
          <w:sz w:val="24"/>
          <w:szCs w:val="24"/>
        </w:rPr>
        <w:t xml:space="preserve"> программн</w:t>
      </w:r>
      <w:r w:rsidR="000F700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AD54CD" w:rsidRPr="00D21131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>а, применяемые к</w:t>
      </w:r>
      <w:r w:rsidR="000F7004">
        <w:rPr>
          <w:rFonts w:ascii="Times New Roman" w:hAnsi="Times New Roman" w:cs="Times New Roman"/>
          <w:sz w:val="24"/>
          <w:szCs w:val="24"/>
        </w:rPr>
        <w:t xml:space="preserve">бухгалтерской </w:t>
      </w:r>
      <w:r w:rsidR="005D1772">
        <w:rPr>
          <w:rFonts w:ascii="Times New Roman" w:hAnsi="Times New Roman" w:cs="Times New Roman"/>
          <w:sz w:val="24"/>
          <w:szCs w:val="24"/>
        </w:rPr>
        <w:t>информационной систем</w:t>
      </w:r>
      <w:r>
        <w:rPr>
          <w:rFonts w:ascii="Times New Roman" w:hAnsi="Times New Roman" w:cs="Times New Roman"/>
          <w:sz w:val="24"/>
          <w:szCs w:val="24"/>
        </w:rPr>
        <w:t>е,</w:t>
      </w:r>
      <w:r w:rsidR="000F7004">
        <w:rPr>
          <w:rFonts w:ascii="Times New Roman" w:hAnsi="Times New Roman" w:cs="Times New Roman"/>
          <w:sz w:val="24"/>
          <w:szCs w:val="24"/>
        </w:rPr>
        <w:t xml:space="preserve"> заключается в следующих определениях</w:t>
      </w:r>
      <w:r w:rsidR="005D1772">
        <w:rPr>
          <w:rFonts w:ascii="Times New Roman" w:hAnsi="Times New Roman" w:cs="Times New Roman"/>
          <w:sz w:val="24"/>
          <w:szCs w:val="24"/>
        </w:rPr>
        <w:t>:</w:t>
      </w:r>
    </w:p>
    <w:p w:rsidR="00A51CB2" w:rsidRPr="00D21131" w:rsidRDefault="00AD54CD" w:rsidP="00220C48">
      <w:pPr>
        <w:pStyle w:val="a6"/>
        <w:spacing w:before="0" w:after="0"/>
        <w:ind w:firstLine="720"/>
        <w:jc w:val="both"/>
        <w:rPr>
          <w:rFonts w:ascii="Times New Roman" w:hAnsi="Times New Roman" w:cs="Times New Roman"/>
        </w:rPr>
      </w:pPr>
      <w:r w:rsidRPr="00D21131">
        <w:rPr>
          <w:rFonts w:ascii="Times New Roman" w:hAnsi="Times New Roman" w:cs="Times New Roman"/>
        </w:rPr>
        <w:t>Под общесистемными программными средствами</w:t>
      </w:r>
      <w:r w:rsidR="000F7004">
        <w:rPr>
          <w:rFonts w:ascii="Times New Roman" w:hAnsi="Times New Roman" w:cs="Times New Roman"/>
        </w:rPr>
        <w:t>,</w:t>
      </w:r>
      <w:r w:rsidRPr="00D21131">
        <w:rPr>
          <w:rFonts w:ascii="Times New Roman" w:hAnsi="Times New Roman" w:cs="Times New Roman"/>
        </w:rPr>
        <w:t xml:space="preserve"> в настоящей технической спецификации понимается стандартн</w:t>
      </w:r>
      <w:r w:rsidR="005D1772">
        <w:rPr>
          <w:rFonts w:ascii="Times New Roman" w:hAnsi="Times New Roman" w:cs="Times New Roman"/>
        </w:rPr>
        <w:t>аяинформационная система</w:t>
      </w:r>
      <w:r w:rsidRPr="00D21131">
        <w:rPr>
          <w:rFonts w:ascii="Times New Roman" w:hAnsi="Times New Roman" w:cs="Times New Roman"/>
        </w:rPr>
        <w:t xml:space="preserve"> третьих производителей, котор</w:t>
      </w:r>
      <w:r w:rsidR="005D1772">
        <w:rPr>
          <w:rFonts w:ascii="Times New Roman" w:hAnsi="Times New Roman" w:cs="Times New Roman"/>
        </w:rPr>
        <w:t>ая</w:t>
      </w:r>
      <w:r w:rsidRPr="00D21131">
        <w:rPr>
          <w:rFonts w:ascii="Times New Roman" w:hAnsi="Times New Roman" w:cs="Times New Roman"/>
        </w:rPr>
        <w:t xml:space="preserve"> создает среду функционирования и разработки прикладной системы, организуя ее взаимодействие с вычислительным оборудованием и аппаратурой передачи данных.</w:t>
      </w:r>
    </w:p>
    <w:p w:rsidR="00A51CB2" w:rsidRPr="00D21131" w:rsidRDefault="00A51CB2" w:rsidP="007021CC">
      <w:pPr>
        <w:pStyle w:val="a6"/>
        <w:spacing w:before="0" w:after="0"/>
        <w:rPr>
          <w:rFonts w:ascii="Times New Roman" w:hAnsi="Times New Roman" w:cs="Times New Roman"/>
        </w:rPr>
      </w:pPr>
    </w:p>
    <w:p w:rsidR="00A51CB2" w:rsidRPr="00D21131" w:rsidRDefault="005D1772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 с</w:t>
      </w:r>
      <w:r w:rsidR="00AD54CD" w:rsidRPr="00D21131">
        <w:rPr>
          <w:rFonts w:ascii="Times New Roman" w:hAnsi="Times New Roman" w:cs="Times New Roman"/>
        </w:rPr>
        <w:t>истема должна сопровождаться с учетом</w:t>
      </w:r>
      <w:r w:rsidR="000F4524">
        <w:rPr>
          <w:rFonts w:ascii="Times New Roman" w:hAnsi="Times New Roman" w:cs="Times New Roman"/>
        </w:rPr>
        <w:t xml:space="preserve"> следующих функций</w:t>
      </w:r>
      <w:r w:rsidR="00AD54CD" w:rsidRPr="00D21131">
        <w:rPr>
          <w:rFonts w:ascii="Times New Roman" w:hAnsi="Times New Roman" w:cs="Times New Roman"/>
        </w:rPr>
        <w:t>:</w:t>
      </w:r>
    </w:p>
    <w:p w:rsidR="00A51CB2" w:rsidRPr="00D21131" w:rsidRDefault="000F4524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поддержка функционирования прикладной части системы;</w:t>
      </w:r>
    </w:p>
    <w:p w:rsidR="00A51CB2" w:rsidRPr="00D21131" w:rsidRDefault="000F4524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накопление, хранение и управление данными;</w:t>
      </w:r>
    </w:p>
    <w:p w:rsidR="00A51CB2" w:rsidRPr="00D21131" w:rsidRDefault="000F4524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контроль и защита данных от несанкционированного доступа;</w:t>
      </w:r>
    </w:p>
    <w:p w:rsidR="00A51CB2" w:rsidRPr="00D21131" w:rsidRDefault="000F4524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AD54CD" w:rsidRPr="00D21131">
        <w:rPr>
          <w:rFonts w:ascii="Times New Roman" w:hAnsi="Times New Roman" w:cs="Times New Roman"/>
        </w:rPr>
        <w:t>разработка и реализация прикладных программ различного уровня взаимодействия с данными и системными средствами;</w:t>
      </w:r>
    </w:p>
    <w:p w:rsidR="00A51CB2" w:rsidRPr="00D21131" w:rsidRDefault="000F4524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передача данных по сетям телекоммуникаций;</w:t>
      </w:r>
    </w:p>
    <w:p w:rsidR="00A51CB2" w:rsidRPr="00D21131" w:rsidRDefault="000F4524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многопрограммная и многопользовательская обработка данных;</w:t>
      </w:r>
    </w:p>
    <w:p w:rsidR="00A51CB2" w:rsidRPr="00D21131" w:rsidRDefault="000F4524" w:rsidP="004318C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совместимость с информационными и операционными системами.</w:t>
      </w:r>
    </w:p>
    <w:p w:rsidR="00A51CB2" w:rsidRPr="00D21131" w:rsidRDefault="00AD54CD" w:rsidP="007021CC">
      <w:pPr>
        <w:pStyle w:val="a6"/>
        <w:spacing w:before="0" w:after="0"/>
        <w:rPr>
          <w:rFonts w:ascii="Times New Roman" w:hAnsi="Times New Roman" w:cs="Times New Roman"/>
        </w:rPr>
      </w:pPr>
      <w:r w:rsidRPr="00D21131">
        <w:rPr>
          <w:rFonts w:ascii="Times New Roman" w:hAnsi="Times New Roman" w:cs="Times New Roman"/>
        </w:rPr>
        <w:t>Кроме этого, общесистемные средства должны обеспечить:</w:t>
      </w:r>
    </w:p>
    <w:p w:rsidR="00A51CB2" w:rsidRPr="00D21131" w:rsidRDefault="000F4524" w:rsidP="007021CC">
      <w:pPr>
        <w:pStyle w:val="a6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многопользовательскую работу в режиме реального времени;</w:t>
      </w:r>
    </w:p>
    <w:p w:rsidR="00A51CB2" w:rsidRPr="00D21131" w:rsidRDefault="000F4524" w:rsidP="007021CC">
      <w:pPr>
        <w:pStyle w:val="a6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защиту информации;</w:t>
      </w:r>
    </w:p>
    <w:p w:rsidR="00A51CB2" w:rsidRPr="00D21131" w:rsidRDefault="000F4524" w:rsidP="007021CC">
      <w:pPr>
        <w:pStyle w:val="a6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целостность информации;</w:t>
      </w:r>
    </w:p>
    <w:p w:rsidR="00A51CB2" w:rsidRPr="00D21131" w:rsidRDefault="000F4524" w:rsidP="007021CC">
      <w:pPr>
        <w:pStyle w:val="a6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 xml:space="preserve">развитие </w:t>
      </w:r>
      <w:r>
        <w:rPr>
          <w:rFonts w:ascii="Times New Roman" w:hAnsi="Times New Roman" w:cs="Times New Roman"/>
        </w:rPr>
        <w:t>информационной системы</w:t>
      </w:r>
      <w:r w:rsidR="00AD54CD" w:rsidRPr="00D21131">
        <w:rPr>
          <w:rFonts w:ascii="Times New Roman" w:hAnsi="Times New Roman" w:cs="Times New Roman"/>
        </w:rPr>
        <w:t>.</w:t>
      </w:r>
    </w:p>
    <w:p w:rsidR="00A51CB2" w:rsidRPr="00D21131" w:rsidRDefault="004318C4" w:rsidP="007021C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</w:t>
      </w:r>
      <w:r w:rsidR="000F4524">
        <w:rPr>
          <w:rFonts w:ascii="Times New Roman" w:hAnsi="Times New Roman" w:cs="Times New Roman"/>
          <w:sz w:val="24"/>
          <w:szCs w:val="24"/>
        </w:rPr>
        <w:t xml:space="preserve">формационная система </w:t>
      </w:r>
      <w:r w:rsidR="00AD54CD" w:rsidRPr="00D21131">
        <w:rPr>
          <w:rFonts w:ascii="Times New Roman" w:hAnsi="Times New Roman" w:cs="Times New Roman"/>
          <w:sz w:val="24"/>
          <w:szCs w:val="24"/>
        </w:rPr>
        <w:t>обеспечи</w:t>
      </w:r>
      <w:r w:rsidR="000F4524">
        <w:rPr>
          <w:rFonts w:ascii="Times New Roman" w:hAnsi="Times New Roman" w:cs="Times New Roman"/>
          <w:sz w:val="24"/>
          <w:szCs w:val="24"/>
        </w:rPr>
        <w:t>вает</w:t>
      </w:r>
      <w:r w:rsidR="00AD54CD" w:rsidRPr="00D21131">
        <w:rPr>
          <w:rFonts w:ascii="Times New Roman" w:hAnsi="Times New Roman" w:cs="Times New Roman"/>
          <w:sz w:val="24"/>
          <w:szCs w:val="24"/>
        </w:rPr>
        <w:t xml:space="preserve"> следующие виды операций:</w:t>
      </w:r>
    </w:p>
    <w:p w:rsidR="00A51CB2" w:rsidRPr="00D21131" w:rsidRDefault="000F4524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 xml:space="preserve">Конвертация данных, содержащихся в </w:t>
      </w:r>
      <w:r>
        <w:rPr>
          <w:rFonts w:ascii="Times New Roman" w:hAnsi="Times New Roman" w:cs="Times New Roman"/>
        </w:rPr>
        <w:t>информационных системах,</w:t>
      </w:r>
      <w:r w:rsidR="00AD54CD" w:rsidRPr="00D21131">
        <w:rPr>
          <w:rFonts w:ascii="Times New Roman" w:hAnsi="Times New Roman" w:cs="Times New Roman"/>
        </w:rPr>
        <w:t xml:space="preserve"> в другие системы</w:t>
      </w:r>
      <w:r>
        <w:rPr>
          <w:rFonts w:ascii="Times New Roman" w:hAnsi="Times New Roman" w:cs="Times New Roman"/>
        </w:rPr>
        <w:t xml:space="preserve"> в соответствии с требованиями З</w:t>
      </w:r>
      <w:r w:rsidR="00AD54CD" w:rsidRPr="00D21131">
        <w:rPr>
          <w:rFonts w:ascii="Times New Roman" w:hAnsi="Times New Roman" w:cs="Times New Roman"/>
        </w:rPr>
        <w:t>аказчика;</w:t>
      </w:r>
    </w:p>
    <w:p w:rsidR="00A51CB2" w:rsidRPr="00D21131" w:rsidRDefault="000F4524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Обеспечение конвертации отчетности в Таблицы Excel (*.xls), Таблицы (*.mxl), HTML Документ (*.htm, *.html), Текстовый файл (*.txt);</w:t>
      </w:r>
    </w:p>
    <w:p w:rsidR="00A51CB2" w:rsidRPr="00D21131" w:rsidRDefault="000F4524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Предоставление возможности формирования выходных форм первичных документов и форм отчетности на государственном языке;</w:t>
      </w:r>
    </w:p>
    <w:p w:rsidR="00A51CB2" w:rsidRPr="00D21131" w:rsidRDefault="000F4524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Предоставление обновлений в соответствие с изменениями, вносимыми в Законодательство РК, регламентирующими порядок ведения бухгалтерского учета в организациях, содержащихся за счет республиканского и местных бюджетов;</w:t>
      </w:r>
    </w:p>
    <w:p w:rsidR="00A51CB2" w:rsidRDefault="000F4524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Предоставление обновленных электронных форм налоговой отчетности согласно вносимым изменениям Комитета государственных доходов Министерства финансов Республики Казахстан;</w:t>
      </w:r>
    </w:p>
    <w:p w:rsidR="00B56ADB" w:rsidRDefault="00B56ADB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</w:p>
    <w:p w:rsidR="00B56ADB" w:rsidRPr="00B56ADB" w:rsidRDefault="00B56ADB" w:rsidP="000F4524">
      <w:pPr>
        <w:pStyle w:val="a6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Сопровождение информационной системы также включает следующие услуги:</w:t>
      </w:r>
    </w:p>
    <w:p w:rsidR="00A51CB2" w:rsidRPr="00D21131" w:rsidRDefault="000F4524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 xml:space="preserve">Своевременное предоставление измененных форм </w:t>
      </w:r>
      <w:r w:rsidR="004A687B">
        <w:rPr>
          <w:rFonts w:ascii="Times New Roman" w:hAnsi="Times New Roman" w:cs="Times New Roman"/>
        </w:rPr>
        <w:t>финансовой и бюджетной отчетности</w:t>
      </w:r>
      <w:r w:rsidR="00AD54CD" w:rsidRPr="00D21131">
        <w:rPr>
          <w:rFonts w:ascii="Times New Roman" w:hAnsi="Times New Roman" w:cs="Times New Roman"/>
        </w:rPr>
        <w:t>, в соответствии с требованиями МФ РК;</w:t>
      </w:r>
    </w:p>
    <w:p w:rsidR="00A51CB2" w:rsidRPr="00D21131" w:rsidRDefault="000F4524" w:rsidP="007021CC">
      <w:pPr>
        <w:pStyle w:val="a6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Своевременное предоставление измененных электронных шаблонов файлов, в соответствие с требованиями Комитета Казначейства МФ РК;</w:t>
      </w:r>
    </w:p>
    <w:p w:rsidR="00A51CB2" w:rsidRPr="00D21131" w:rsidRDefault="000F4524" w:rsidP="007021CC">
      <w:pPr>
        <w:pStyle w:val="a6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>Оперативное предоставление вносимых изменений посредствам передачи обновлений через электронные каналы связи;</w:t>
      </w:r>
    </w:p>
    <w:p w:rsidR="00A51CB2" w:rsidRPr="00D21131" w:rsidRDefault="000F4524" w:rsidP="000F4524">
      <w:pPr>
        <w:pStyle w:val="a6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D54CD" w:rsidRPr="00D21131">
        <w:rPr>
          <w:rFonts w:ascii="Times New Roman" w:hAnsi="Times New Roman" w:cs="Times New Roman"/>
        </w:rPr>
        <w:t xml:space="preserve">Предоставление технических доработок платформы </w:t>
      </w:r>
      <w:r>
        <w:rPr>
          <w:rFonts w:ascii="Times New Roman" w:hAnsi="Times New Roman" w:cs="Times New Roman"/>
        </w:rPr>
        <w:t>информационной системы</w:t>
      </w:r>
      <w:r w:rsidR="00AD54CD" w:rsidRPr="00D21131">
        <w:rPr>
          <w:rFonts w:ascii="Times New Roman" w:hAnsi="Times New Roman" w:cs="Times New Roman"/>
        </w:rPr>
        <w:t xml:space="preserve"> с целью увеличения произ</w:t>
      </w:r>
      <w:r>
        <w:rPr>
          <w:rFonts w:ascii="Times New Roman" w:hAnsi="Times New Roman" w:cs="Times New Roman"/>
        </w:rPr>
        <w:t>водительности рабочего процесса;</w:t>
      </w:r>
    </w:p>
    <w:p w:rsidR="000F4524" w:rsidRPr="009678F0" w:rsidRDefault="00961747" w:rsidP="004B00F5">
      <w:pPr>
        <w:pStyle w:val="a6"/>
        <w:spacing w:before="0" w:after="0"/>
        <w:rPr>
          <w:rFonts w:ascii="Times New Roman" w:hAnsi="Times New Roman" w:cs="Times New Roman"/>
          <w:color w:val="auto"/>
        </w:rPr>
      </w:pPr>
      <w:r w:rsidRPr="000F7004">
        <w:rPr>
          <w:rFonts w:ascii="Times New Roman" w:hAnsi="Times New Roman" w:cs="Times New Roman"/>
          <w:color w:val="auto"/>
        </w:rPr>
        <w:t>- Комплексное информационно-технологическое сопровождение «ИТС Казахстан БЮДЖЕТ ПРОФ»</w:t>
      </w:r>
    </w:p>
    <w:p w:rsidR="000F4524" w:rsidRDefault="000F4524" w:rsidP="004B00F5">
      <w:pPr>
        <w:pStyle w:val="a6"/>
        <w:spacing w:before="0" w:after="0"/>
        <w:rPr>
          <w:rFonts w:ascii="Times New Roman" w:hAnsi="Times New Roman" w:cs="Times New Roman"/>
        </w:rPr>
      </w:pPr>
    </w:p>
    <w:p w:rsidR="00FD65B2" w:rsidRPr="006540B7" w:rsidRDefault="00FD65B2" w:rsidP="004B00F5">
      <w:pPr>
        <w:pStyle w:val="a6"/>
        <w:spacing w:before="0" w:after="0"/>
        <w:rPr>
          <w:rFonts w:ascii="Times New Roman" w:hAnsi="Times New Roman" w:cs="Times New Roman"/>
        </w:rPr>
      </w:pPr>
      <w:r w:rsidRPr="00D21131">
        <w:rPr>
          <w:rFonts w:ascii="Times New Roman" w:hAnsi="Times New Roman" w:cs="Times New Roman"/>
        </w:rPr>
        <w:t xml:space="preserve">Услуга оказывается </w:t>
      </w:r>
      <w:r w:rsidR="009C69DB">
        <w:rPr>
          <w:rFonts w:ascii="Times New Roman" w:hAnsi="Times New Roman" w:cs="Times New Roman"/>
        </w:rPr>
        <w:t xml:space="preserve">ежемесячно, </w:t>
      </w:r>
      <w:r w:rsidRPr="00D21131">
        <w:rPr>
          <w:rFonts w:ascii="Times New Roman" w:hAnsi="Times New Roman" w:cs="Times New Roman"/>
        </w:rPr>
        <w:t>по месту нахождения Заказчика</w:t>
      </w:r>
      <w:r w:rsidR="008E4142">
        <w:rPr>
          <w:rFonts w:ascii="Times New Roman" w:hAnsi="Times New Roman" w:cs="Times New Roman"/>
        </w:rPr>
        <w:t>.</w:t>
      </w:r>
    </w:p>
    <w:sectPr w:rsidR="00FD65B2" w:rsidRPr="006540B7" w:rsidSect="00374A9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0EC" w:rsidRDefault="00C240EC">
      <w:r>
        <w:separator/>
      </w:r>
    </w:p>
  </w:endnote>
  <w:endnote w:type="continuationSeparator" w:id="1">
    <w:p w:rsidR="00C240EC" w:rsidRDefault="00C24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B2" w:rsidRDefault="00A51CB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0EC" w:rsidRDefault="00C240EC">
      <w:r>
        <w:separator/>
      </w:r>
    </w:p>
  </w:footnote>
  <w:footnote w:type="continuationSeparator" w:id="1">
    <w:p w:rsidR="00C240EC" w:rsidRDefault="00C240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CB2" w:rsidRDefault="00A51C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1B2D"/>
    <w:multiLevelType w:val="hybridMultilevel"/>
    <w:tmpl w:val="7E0E6170"/>
    <w:styleLink w:val="a"/>
    <w:lvl w:ilvl="0" w:tplc="A1F23842">
      <w:start w:val="1"/>
      <w:numFmt w:val="bullet"/>
      <w:lvlText w:val="-"/>
      <w:lvlJc w:val="left"/>
      <w:pPr>
        <w:ind w:left="2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B7887370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0F5C884E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8BCEC65E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8012B4C4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709C867E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C90055E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6A88585C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33AB924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">
    <w:nsid w:val="59F41DC6"/>
    <w:multiLevelType w:val="hybridMultilevel"/>
    <w:tmpl w:val="7E0E6170"/>
    <w:numStyleLink w:val="a"/>
  </w:abstractNum>
  <w:num w:numId="1">
    <w:abstractNumId w:val="0"/>
  </w:num>
  <w:num w:numId="2">
    <w:abstractNumId w:val="1"/>
  </w:num>
  <w:num w:numId="3">
    <w:abstractNumId w:val="1"/>
    <w:lvlOverride w:ilvl="0">
      <w:lvl w:ilvl="0" w:tplc="926E03F4">
        <w:start w:val="1"/>
        <w:numFmt w:val="bullet"/>
        <w:lvlText w:val="-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2B5A9F20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219EF0B6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3F08AB82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21B689BC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81643C42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F86E5ECC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3D263E0E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1980C07E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1CB2"/>
    <w:rsid w:val="00087420"/>
    <w:rsid w:val="000F4524"/>
    <w:rsid w:val="000F7004"/>
    <w:rsid w:val="00155CAD"/>
    <w:rsid w:val="00220C48"/>
    <w:rsid w:val="00267DEB"/>
    <w:rsid w:val="002E78A4"/>
    <w:rsid w:val="00327997"/>
    <w:rsid w:val="00374A98"/>
    <w:rsid w:val="003C238C"/>
    <w:rsid w:val="004318C4"/>
    <w:rsid w:val="004A687B"/>
    <w:rsid w:val="004B00F5"/>
    <w:rsid w:val="00557EBB"/>
    <w:rsid w:val="005828B9"/>
    <w:rsid w:val="005975D5"/>
    <w:rsid w:val="005D1772"/>
    <w:rsid w:val="005E5956"/>
    <w:rsid w:val="0060293B"/>
    <w:rsid w:val="0064083B"/>
    <w:rsid w:val="006522D1"/>
    <w:rsid w:val="006540B7"/>
    <w:rsid w:val="007021CC"/>
    <w:rsid w:val="00791F0A"/>
    <w:rsid w:val="007A6022"/>
    <w:rsid w:val="008E4142"/>
    <w:rsid w:val="00933575"/>
    <w:rsid w:val="00961747"/>
    <w:rsid w:val="009678F0"/>
    <w:rsid w:val="009C69DB"/>
    <w:rsid w:val="00A51CB2"/>
    <w:rsid w:val="00A60CF5"/>
    <w:rsid w:val="00AD54CD"/>
    <w:rsid w:val="00B56ADB"/>
    <w:rsid w:val="00C240EC"/>
    <w:rsid w:val="00C246A0"/>
    <w:rsid w:val="00C97835"/>
    <w:rsid w:val="00D050B4"/>
    <w:rsid w:val="00D21131"/>
    <w:rsid w:val="00E13CC6"/>
    <w:rsid w:val="00EF387D"/>
    <w:rsid w:val="00FD65B2"/>
    <w:rsid w:val="00FF5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74A98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374A98"/>
    <w:rPr>
      <w:u w:val="single"/>
    </w:rPr>
  </w:style>
  <w:style w:type="table" w:customStyle="1" w:styleId="TableNormal">
    <w:name w:val="Table Normal"/>
    <w:rsid w:val="00374A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next w:val="a6"/>
    <w:rsid w:val="00374A98"/>
    <w:pPr>
      <w:keepNext/>
      <w:spacing w:before="100" w:after="180"/>
    </w:pPr>
    <w:rPr>
      <w:rFonts w:ascii="Arial" w:hAnsi="Arial" w:cs="Arial Unicode MS"/>
      <w:b/>
      <w:bCs/>
      <w:color w:val="000000"/>
      <w:sz w:val="50"/>
      <w:szCs w:val="50"/>
    </w:rPr>
  </w:style>
  <w:style w:type="paragraph" w:styleId="a6">
    <w:name w:val="Body Text"/>
    <w:rsid w:val="00374A98"/>
    <w:pPr>
      <w:spacing w:before="80" w:after="80" w:line="336" w:lineRule="auto"/>
    </w:pPr>
    <w:rPr>
      <w:rFonts w:ascii="Arial" w:hAnsi="Arial" w:cs="Arial Unicode MS"/>
      <w:color w:val="000000"/>
      <w:sz w:val="24"/>
      <w:szCs w:val="24"/>
    </w:rPr>
  </w:style>
  <w:style w:type="numbering" w:customStyle="1" w:styleId="a">
    <w:name w:val="Тире"/>
    <w:rsid w:val="00374A98"/>
    <w:pPr>
      <w:numPr>
        <w:numId w:val="1"/>
      </w:numPr>
    </w:pPr>
  </w:style>
  <w:style w:type="paragraph" w:styleId="a7">
    <w:name w:val="Balloon Text"/>
    <w:basedOn w:val="a0"/>
    <w:link w:val="a8"/>
    <w:uiPriority w:val="99"/>
    <w:semiHidden/>
    <w:unhideWhenUsed/>
    <w:rsid w:val="005D17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5D177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4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</cp:lastModifiedBy>
  <cp:revision>2</cp:revision>
  <cp:lastPrinted>2022-09-20T08:19:00Z</cp:lastPrinted>
  <dcterms:created xsi:type="dcterms:W3CDTF">2025-02-09T05:46:00Z</dcterms:created>
  <dcterms:modified xsi:type="dcterms:W3CDTF">2025-02-09T05:46:00Z</dcterms:modified>
</cp:coreProperties>
</file>