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F0" w:rsidRDefault="00CB389A" w:rsidP="003A4016">
      <w:pPr>
        <w:tabs>
          <w:tab w:val="left" w:pos="426"/>
          <w:tab w:val="left" w:pos="5475"/>
        </w:tabs>
        <w:jc w:val="right"/>
        <w:rPr>
          <w:sz w:val="22"/>
          <w:szCs w:val="22"/>
          <w:lang w:val="kk-KZ"/>
        </w:rPr>
      </w:pPr>
      <w:r>
        <w:rPr>
          <w:b/>
          <w:bCs/>
          <w:sz w:val="21"/>
          <w:szCs w:val="21"/>
          <w:lang w:val="kk-KZ"/>
        </w:rPr>
        <w:t>2</w:t>
      </w:r>
      <w:r w:rsidRPr="00144584">
        <w:rPr>
          <w:b/>
          <w:bCs/>
          <w:sz w:val="21"/>
          <w:szCs w:val="21"/>
          <w:lang w:val="kk-KZ"/>
        </w:rPr>
        <w:t>-қосымша</w:t>
      </w:r>
    </w:p>
    <w:p w:rsidR="002822F0" w:rsidRDefault="002822F0" w:rsidP="002822F0">
      <w:pPr>
        <w:rPr>
          <w:sz w:val="22"/>
          <w:szCs w:val="22"/>
          <w:lang w:val="kk-KZ"/>
        </w:rPr>
      </w:pPr>
    </w:p>
    <w:p w:rsidR="003A4016" w:rsidRDefault="003A4016" w:rsidP="002822F0">
      <w:pPr>
        <w:rPr>
          <w:sz w:val="22"/>
          <w:szCs w:val="22"/>
          <w:lang w:val="kk-KZ"/>
        </w:rPr>
      </w:pPr>
    </w:p>
    <w:p w:rsidR="00C5096B" w:rsidRDefault="00C5096B" w:rsidP="009B416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Компьютерлік және офистік техникалар</w:t>
      </w:r>
      <w:r w:rsidR="009D57E2">
        <w:rPr>
          <w:b/>
          <w:sz w:val="24"/>
          <w:szCs w:val="24"/>
          <w:lang w:val="kk-KZ"/>
        </w:rPr>
        <w:t>ды</w:t>
      </w:r>
      <w:r w:rsidR="009D57E2" w:rsidRPr="009D57E2">
        <w:rPr>
          <w:b/>
          <w:sz w:val="24"/>
          <w:szCs w:val="24"/>
          <w:lang w:val="kk-KZ"/>
        </w:rPr>
        <w:t xml:space="preserve"> </w:t>
      </w:r>
      <w:r w:rsidR="00B772EF">
        <w:rPr>
          <w:b/>
          <w:sz w:val="24"/>
          <w:szCs w:val="24"/>
          <w:lang w:val="kk-KZ"/>
        </w:rPr>
        <w:t>жөндеу</w:t>
      </w:r>
      <w:r w:rsidR="001A308E" w:rsidRPr="009B4167">
        <w:rPr>
          <w:b/>
          <w:sz w:val="24"/>
          <w:szCs w:val="24"/>
          <w:lang w:val="kk-KZ"/>
        </w:rPr>
        <w:t xml:space="preserve"> бойынша</w:t>
      </w:r>
      <w:r w:rsidR="009D57E2" w:rsidRPr="009D57E2">
        <w:rPr>
          <w:b/>
          <w:sz w:val="24"/>
          <w:szCs w:val="24"/>
          <w:lang w:val="kk-KZ"/>
        </w:rPr>
        <w:t xml:space="preserve"> </w:t>
      </w:r>
      <w:r w:rsidR="001A308E" w:rsidRPr="00BE3149">
        <w:rPr>
          <w:b/>
          <w:sz w:val="24"/>
          <w:szCs w:val="24"/>
          <w:lang w:val="kk-KZ"/>
        </w:rPr>
        <w:t>қызметтерге</w:t>
      </w:r>
    </w:p>
    <w:p w:rsidR="00A62665" w:rsidRPr="00BE3149" w:rsidRDefault="00A62665" w:rsidP="009B4167">
      <w:pPr>
        <w:jc w:val="center"/>
        <w:rPr>
          <w:b/>
          <w:color w:val="000000"/>
          <w:sz w:val="24"/>
          <w:szCs w:val="24"/>
          <w:lang w:val="kk-KZ"/>
        </w:rPr>
      </w:pPr>
      <w:r w:rsidRPr="00BE3149">
        <w:rPr>
          <w:b/>
          <w:color w:val="000000"/>
          <w:sz w:val="24"/>
          <w:szCs w:val="24"/>
          <w:lang w:val="kk-KZ"/>
        </w:rPr>
        <w:t>т</w:t>
      </w:r>
      <w:r w:rsidRPr="00BE3149">
        <w:rPr>
          <w:b/>
          <w:sz w:val="24"/>
          <w:szCs w:val="24"/>
          <w:lang w:val="kk-KZ"/>
        </w:rPr>
        <w:t>ехникалық ерекшелік</w:t>
      </w:r>
    </w:p>
    <w:p w:rsidR="00B925DA" w:rsidRDefault="00B925DA" w:rsidP="00C03A31">
      <w:pPr>
        <w:tabs>
          <w:tab w:val="left" w:pos="6946"/>
          <w:tab w:val="left" w:pos="9720"/>
          <w:tab w:val="left" w:pos="9900"/>
          <w:tab w:val="left" w:pos="11907"/>
          <w:tab w:val="left" w:pos="12191"/>
          <w:tab w:val="left" w:pos="12240"/>
          <w:tab w:val="left" w:pos="12474"/>
          <w:tab w:val="left" w:pos="12616"/>
        </w:tabs>
        <w:jc w:val="right"/>
        <w:rPr>
          <w:b/>
          <w:bCs/>
          <w:sz w:val="21"/>
          <w:szCs w:val="21"/>
          <w:lang w:val="kk-KZ"/>
        </w:rPr>
      </w:pPr>
    </w:p>
    <w:p w:rsidR="00C5096B" w:rsidRDefault="00C5096B" w:rsidP="009D57E2">
      <w:pPr>
        <w:pStyle w:val="a4"/>
        <w:numPr>
          <w:ilvl w:val="0"/>
          <w:numId w:val="31"/>
        </w:numPr>
        <w:jc w:val="both"/>
        <w:rPr>
          <w:sz w:val="24"/>
          <w:szCs w:val="24"/>
          <w:lang w:val="kk-KZ"/>
        </w:rPr>
      </w:pPr>
      <w:r w:rsidRPr="00C5096B">
        <w:rPr>
          <w:sz w:val="24"/>
          <w:szCs w:val="24"/>
          <w:lang w:val="kk-KZ"/>
        </w:rPr>
        <w:t>Компьютерлік және офистік техникаларға техникалық қызмет көрсету (алдын алу).</w:t>
      </w:r>
    </w:p>
    <w:p w:rsidR="003A4016" w:rsidRDefault="003A4016" w:rsidP="009D57E2">
      <w:pPr>
        <w:pStyle w:val="a4"/>
        <w:jc w:val="both"/>
        <w:rPr>
          <w:sz w:val="24"/>
          <w:szCs w:val="24"/>
          <w:lang w:val="kk-KZ"/>
        </w:rPr>
      </w:pPr>
    </w:p>
    <w:p w:rsidR="00C5096B" w:rsidRDefault="00C5096B" w:rsidP="009D57E2">
      <w:pPr>
        <w:pStyle w:val="a4"/>
        <w:numPr>
          <w:ilvl w:val="0"/>
          <w:numId w:val="31"/>
        </w:numPr>
        <w:jc w:val="both"/>
        <w:rPr>
          <w:sz w:val="24"/>
          <w:szCs w:val="24"/>
          <w:lang w:val="kk-KZ"/>
        </w:rPr>
      </w:pPr>
      <w:r w:rsidRPr="00C5096B">
        <w:rPr>
          <w:sz w:val="24"/>
          <w:szCs w:val="24"/>
          <w:lang w:val="kk-KZ"/>
        </w:rPr>
        <w:t>Компьютерлік және офистік техникалар диагностикасы (ақауларды) және олардың жұмысқа қабілеттілігін қалпына келтіру.</w:t>
      </w:r>
      <w:r w:rsidR="00CB389A" w:rsidRPr="00C5096B">
        <w:rPr>
          <w:sz w:val="24"/>
          <w:szCs w:val="24"/>
          <w:lang w:val="kk-KZ"/>
        </w:rPr>
        <w:tab/>
      </w:r>
    </w:p>
    <w:p w:rsidR="003A4016" w:rsidRPr="00C00F60" w:rsidRDefault="003A4016" w:rsidP="009D57E2">
      <w:pPr>
        <w:pStyle w:val="a4"/>
        <w:jc w:val="both"/>
        <w:rPr>
          <w:sz w:val="24"/>
          <w:szCs w:val="24"/>
          <w:lang w:val="kk-KZ"/>
        </w:rPr>
      </w:pPr>
    </w:p>
    <w:p w:rsidR="00C5096B" w:rsidRDefault="00C5096B" w:rsidP="009D57E2">
      <w:pPr>
        <w:pStyle w:val="a4"/>
        <w:numPr>
          <w:ilvl w:val="0"/>
          <w:numId w:val="31"/>
        </w:numPr>
        <w:jc w:val="both"/>
        <w:rPr>
          <w:sz w:val="24"/>
          <w:szCs w:val="24"/>
          <w:lang w:val="kk-KZ"/>
        </w:rPr>
      </w:pPr>
      <w:r w:rsidRPr="00C5096B">
        <w:rPr>
          <w:sz w:val="24"/>
          <w:szCs w:val="24"/>
          <w:lang w:val="kk-KZ"/>
        </w:rPr>
        <w:t>Картридждерге тонер кұю және картридждерді жөндеу (шығыс материалдарын ауыстыру).</w:t>
      </w:r>
    </w:p>
    <w:p w:rsidR="009D57E2" w:rsidRPr="009D57E2" w:rsidRDefault="009D57E2" w:rsidP="009D57E2">
      <w:pPr>
        <w:pStyle w:val="a4"/>
        <w:jc w:val="both"/>
        <w:rPr>
          <w:sz w:val="24"/>
          <w:szCs w:val="24"/>
          <w:lang w:val="kk-KZ"/>
        </w:rPr>
      </w:pPr>
    </w:p>
    <w:p w:rsidR="00E76496" w:rsidRPr="00E76496" w:rsidRDefault="00C5096B" w:rsidP="00E76496">
      <w:pPr>
        <w:pStyle w:val="a4"/>
        <w:numPr>
          <w:ilvl w:val="0"/>
          <w:numId w:val="31"/>
        </w:numPr>
        <w:jc w:val="both"/>
        <w:rPr>
          <w:sz w:val="24"/>
          <w:szCs w:val="24"/>
          <w:lang w:val="kk-KZ"/>
        </w:rPr>
      </w:pPr>
      <w:r w:rsidRPr="00C5096B">
        <w:rPr>
          <w:sz w:val="24"/>
          <w:szCs w:val="24"/>
          <w:lang w:val="kk-KZ"/>
        </w:rPr>
        <w:t>Дербес компьютерлерді жөндеу, мыналарды қамтиды: жүйелік блок, монитор, пернетақта және манипулятор тышқан, лазерлік және түрлі-түсті принтерлерді қоса алғанда, ауыстыру немесе жекелеген ақаулы бөлшектерді, түйіндерді, тетіктерді, платтар мен</w:t>
      </w:r>
      <w:r>
        <w:rPr>
          <w:sz w:val="24"/>
          <w:szCs w:val="24"/>
          <w:lang w:val="kk-KZ"/>
        </w:rPr>
        <w:t xml:space="preserve"> құрылғыларды қалпына келтіреді және осы қызмет көрсету </w:t>
      </w:r>
      <w:r w:rsidR="00012EFC" w:rsidRPr="00C5096B">
        <w:rPr>
          <w:sz w:val="24"/>
          <w:szCs w:val="24"/>
          <w:lang w:val="kk-KZ"/>
        </w:rPr>
        <w:t xml:space="preserve">саласындағы басқа да нормативтік құқықтық актілерге сәйкес көрсетеді. </w:t>
      </w:r>
      <w:r w:rsidR="00EE136F" w:rsidRPr="00EE136F">
        <w:rPr>
          <w:sz w:val="24"/>
          <w:szCs w:val="24"/>
          <w:lang w:val="kk-KZ"/>
        </w:rPr>
        <w:t>Қызмет көрсету үшін жеткізушінің Кентау қаласында (Түркістан облысы) кеңсесі немесе ғимараты болуы тиіс.</w:t>
      </w:r>
      <w:r w:rsidR="00E76496">
        <w:rPr>
          <w:sz w:val="24"/>
          <w:szCs w:val="24"/>
          <w:lang w:val="kk-KZ"/>
        </w:rPr>
        <w:t xml:space="preserve"> </w:t>
      </w:r>
      <w:r w:rsidR="00E76496" w:rsidRPr="00E76496">
        <w:rPr>
          <w:sz w:val="24"/>
          <w:szCs w:val="24"/>
          <w:lang w:val="kk-KZ"/>
        </w:rPr>
        <w:t>Жеткізуші Тапсырыс берушінің өтініміне және жұмыстары мен қызметтерінің тізбесіне сәйкес қызметтерді көрсетуі тиіс.</w:t>
      </w:r>
    </w:p>
    <w:p w:rsidR="00E76496" w:rsidRPr="00E76496" w:rsidRDefault="00E76496" w:rsidP="00E76496">
      <w:pPr>
        <w:pStyle w:val="HTML"/>
        <w:numPr>
          <w:ilvl w:val="0"/>
          <w:numId w:val="31"/>
        </w:numPr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E76496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Жұмыстар мен қызметтер тізбесі:</w:t>
      </w:r>
    </w:p>
    <w:p w:rsidR="00E76496" w:rsidRDefault="00E76496" w:rsidP="00E76496">
      <w:pPr>
        <w:pStyle w:val="a4"/>
        <w:ind w:left="502"/>
        <w:jc w:val="both"/>
        <w:rPr>
          <w:sz w:val="24"/>
          <w:szCs w:val="24"/>
          <w:lang w:val="kk-KZ"/>
        </w:rPr>
      </w:pPr>
    </w:p>
    <w:tbl>
      <w:tblPr>
        <w:tblW w:w="9572" w:type="dxa"/>
        <w:tblInd w:w="93" w:type="dxa"/>
        <w:tblLook w:val="04A0" w:firstRow="1" w:lastRow="0" w:firstColumn="1" w:lastColumn="0" w:noHBand="0" w:noVBand="1"/>
      </w:tblPr>
      <w:tblGrid>
        <w:gridCol w:w="1006"/>
        <w:gridCol w:w="6159"/>
        <w:gridCol w:w="1174"/>
        <w:gridCol w:w="1233"/>
      </w:tblGrid>
      <w:tr w:rsidR="00987CF7" w:rsidRPr="0098389E" w:rsidTr="000848EF">
        <w:trPr>
          <w:trHeight w:val="36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CF7" w:rsidRPr="00E76496" w:rsidRDefault="00987CF7" w:rsidP="00295848">
            <w:pPr>
              <w:rPr>
                <w:b/>
                <w:sz w:val="24"/>
                <w:szCs w:val="24"/>
              </w:rPr>
            </w:pPr>
            <w:r w:rsidRPr="00E76496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E76496" w:rsidRDefault="00E76496" w:rsidP="00E76496">
            <w:pPr>
              <w:rPr>
                <w:b/>
                <w:sz w:val="24"/>
                <w:szCs w:val="24"/>
                <w:lang w:val="kk-KZ"/>
              </w:rPr>
            </w:pPr>
            <w:r w:rsidRPr="00E76496">
              <w:rPr>
                <w:b/>
                <w:sz w:val="24"/>
                <w:szCs w:val="24"/>
                <w:lang w:val="kk-KZ"/>
              </w:rPr>
              <w:t>жұмыстары мен қызметтерінің атауы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E76496" w:rsidRDefault="00E76496" w:rsidP="00295848">
            <w:pPr>
              <w:rPr>
                <w:b/>
                <w:sz w:val="24"/>
                <w:szCs w:val="24"/>
                <w:lang w:val="kk-KZ"/>
              </w:rPr>
            </w:pPr>
            <w:r w:rsidRPr="00E76496">
              <w:rPr>
                <w:b/>
                <w:sz w:val="24"/>
                <w:szCs w:val="24"/>
                <w:lang w:val="kk-KZ"/>
              </w:rPr>
              <w:t>мөлшемі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E76496" w:rsidRDefault="00E76496" w:rsidP="0029584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76496">
              <w:rPr>
                <w:b/>
                <w:sz w:val="24"/>
                <w:szCs w:val="24"/>
                <w:lang w:val="kk-KZ"/>
              </w:rPr>
              <w:t>саны</w:t>
            </w:r>
          </w:p>
        </w:tc>
      </w:tr>
      <w:tr w:rsidR="00987CF7" w:rsidRPr="0098389E" w:rsidTr="000848EF">
        <w:trPr>
          <w:trHeight w:val="52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1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Заправка катриджа</w:t>
            </w:r>
            <w:r w:rsidR="00E76496">
              <w:rPr>
                <w:sz w:val="24"/>
                <w:szCs w:val="24"/>
                <w:lang w:val="kk-KZ"/>
              </w:rPr>
              <w:t xml:space="preserve"> </w:t>
            </w:r>
            <w:r w:rsidRPr="00987CF7">
              <w:rPr>
                <w:sz w:val="24"/>
                <w:szCs w:val="24"/>
              </w:rPr>
              <w:t>Canon LBP-2900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шт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10</w:t>
            </w:r>
          </w:p>
        </w:tc>
      </w:tr>
      <w:tr w:rsidR="00987CF7" w:rsidRPr="0098389E" w:rsidTr="000848EF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2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Заправка катриджа</w:t>
            </w:r>
            <w:r w:rsidR="00E76496">
              <w:rPr>
                <w:sz w:val="24"/>
                <w:szCs w:val="24"/>
                <w:lang w:val="kk-KZ"/>
              </w:rPr>
              <w:t xml:space="preserve"> </w:t>
            </w:r>
            <w:r w:rsidRPr="00987CF7">
              <w:rPr>
                <w:sz w:val="24"/>
                <w:szCs w:val="24"/>
              </w:rPr>
              <w:t>Samsung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шт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5</w:t>
            </w:r>
          </w:p>
        </w:tc>
      </w:tr>
      <w:tr w:rsidR="00987CF7" w:rsidRPr="0098389E" w:rsidTr="000848EF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3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Замена барабана Canon LBP-2900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шт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3</w:t>
            </w:r>
          </w:p>
        </w:tc>
      </w:tr>
      <w:tr w:rsidR="00987CF7" w:rsidRPr="0098389E" w:rsidTr="000848EF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4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Замена барабана Samsung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шт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2</w:t>
            </w:r>
          </w:p>
        </w:tc>
      </w:tr>
      <w:tr w:rsidR="00987CF7" w:rsidRPr="0098389E" w:rsidTr="000848E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5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Прочистка картриджа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шт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8</w:t>
            </w:r>
          </w:p>
        </w:tc>
      </w:tr>
      <w:tr w:rsidR="00987CF7" w:rsidRPr="0098389E" w:rsidTr="000848E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6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Наладка компьютера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шт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10</w:t>
            </w:r>
          </w:p>
        </w:tc>
      </w:tr>
      <w:tr w:rsidR="00987CF7" w:rsidRPr="0098389E" w:rsidTr="000848EF">
        <w:trPr>
          <w:trHeight w:val="3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7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Замена магнитного вала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шт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4</w:t>
            </w:r>
          </w:p>
        </w:tc>
      </w:tr>
      <w:tr w:rsidR="00987CF7" w:rsidRPr="0098389E" w:rsidTr="000848E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8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Замена каратона картриджа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шт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3</w:t>
            </w:r>
          </w:p>
        </w:tc>
      </w:tr>
      <w:tr w:rsidR="00987CF7" w:rsidRPr="0098389E" w:rsidTr="000848E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9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Ремонт принтера замена блока печи принтера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шт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2</w:t>
            </w:r>
          </w:p>
        </w:tc>
      </w:tr>
      <w:tr w:rsidR="00987CF7" w:rsidRPr="0098389E" w:rsidTr="000848E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jc w:val="right"/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10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CF7" w:rsidRPr="00987CF7" w:rsidRDefault="00987CF7" w:rsidP="000848EF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 xml:space="preserve">Установка Антивирусной программы Kaspersky на </w:t>
            </w:r>
            <w:r w:rsidR="000848EF">
              <w:rPr>
                <w:sz w:val="24"/>
                <w:szCs w:val="24"/>
                <w:lang w:val="kk-KZ"/>
              </w:rPr>
              <w:t>3</w:t>
            </w:r>
            <w:r w:rsidRPr="00987CF7">
              <w:rPr>
                <w:sz w:val="24"/>
                <w:szCs w:val="24"/>
              </w:rPr>
              <w:t xml:space="preserve"> ПК (лицензия на 1-год)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987CF7" w:rsidRDefault="00987CF7" w:rsidP="00295848">
            <w:pPr>
              <w:rPr>
                <w:sz w:val="24"/>
                <w:szCs w:val="24"/>
              </w:rPr>
            </w:pPr>
            <w:r w:rsidRPr="00987CF7">
              <w:rPr>
                <w:sz w:val="24"/>
                <w:szCs w:val="24"/>
              </w:rPr>
              <w:t>шт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CF7" w:rsidRPr="000848EF" w:rsidRDefault="000848EF" w:rsidP="00295848">
            <w:pPr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</w:tbl>
    <w:p w:rsidR="003A4016" w:rsidRDefault="003A4016" w:rsidP="009D57E2">
      <w:pPr>
        <w:pStyle w:val="ac"/>
        <w:ind w:left="0"/>
        <w:rPr>
          <w:sz w:val="24"/>
          <w:szCs w:val="24"/>
          <w:lang w:val="kk-KZ"/>
        </w:rPr>
      </w:pPr>
    </w:p>
    <w:p w:rsidR="003A4016" w:rsidRDefault="003A4016" w:rsidP="009D57E2">
      <w:pPr>
        <w:pStyle w:val="a4"/>
        <w:jc w:val="both"/>
        <w:rPr>
          <w:sz w:val="24"/>
          <w:szCs w:val="24"/>
          <w:lang w:val="kk-KZ"/>
        </w:rPr>
      </w:pPr>
    </w:p>
    <w:p w:rsidR="00C5096B" w:rsidRDefault="001A308E" w:rsidP="009D57E2">
      <w:pPr>
        <w:pStyle w:val="a4"/>
        <w:numPr>
          <w:ilvl w:val="0"/>
          <w:numId w:val="31"/>
        </w:numPr>
        <w:jc w:val="both"/>
        <w:rPr>
          <w:sz w:val="24"/>
          <w:szCs w:val="24"/>
          <w:lang w:val="kk-KZ"/>
        </w:rPr>
      </w:pPr>
      <w:r w:rsidRPr="00C5096B">
        <w:rPr>
          <w:sz w:val="24"/>
          <w:szCs w:val="24"/>
          <w:lang w:val="kk-KZ"/>
        </w:rPr>
        <w:t>Қызмет көрсету мерзімі:</w:t>
      </w:r>
      <w:r w:rsidR="00C00F60">
        <w:rPr>
          <w:sz w:val="24"/>
          <w:szCs w:val="24"/>
          <w:lang w:val="kk-KZ"/>
        </w:rPr>
        <w:t xml:space="preserve"> </w:t>
      </w:r>
      <w:r w:rsidRPr="00C5096B">
        <w:rPr>
          <w:sz w:val="24"/>
          <w:szCs w:val="24"/>
          <w:lang w:val="kk-KZ"/>
        </w:rPr>
        <w:t>20</w:t>
      </w:r>
      <w:r w:rsidR="00A479E4">
        <w:rPr>
          <w:sz w:val="24"/>
          <w:szCs w:val="24"/>
          <w:lang w:val="kk-KZ"/>
        </w:rPr>
        <w:t>2</w:t>
      </w:r>
      <w:r w:rsidR="000848EF">
        <w:rPr>
          <w:sz w:val="24"/>
          <w:szCs w:val="24"/>
          <w:lang w:val="kk-KZ"/>
        </w:rPr>
        <w:t>5</w:t>
      </w:r>
      <w:r w:rsidR="00E76496">
        <w:rPr>
          <w:sz w:val="24"/>
          <w:szCs w:val="24"/>
          <w:lang w:val="kk-KZ"/>
        </w:rPr>
        <w:t xml:space="preserve"> </w:t>
      </w:r>
      <w:r w:rsidRPr="00C5096B">
        <w:rPr>
          <w:sz w:val="24"/>
          <w:szCs w:val="24"/>
          <w:lang w:val="kk-KZ"/>
        </w:rPr>
        <w:t xml:space="preserve">жылдың </w:t>
      </w:r>
      <w:r w:rsidR="005E35DD">
        <w:rPr>
          <w:sz w:val="24"/>
          <w:szCs w:val="24"/>
          <w:lang w:val="kk-KZ"/>
        </w:rPr>
        <w:t xml:space="preserve"> </w:t>
      </w:r>
      <w:r w:rsidR="000848EF">
        <w:rPr>
          <w:sz w:val="24"/>
          <w:szCs w:val="24"/>
          <w:lang w:val="kk-KZ"/>
        </w:rPr>
        <w:t>ақпан</w:t>
      </w:r>
      <w:r w:rsidR="005E35DD">
        <w:rPr>
          <w:sz w:val="24"/>
          <w:szCs w:val="24"/>
          <w:lang w:val="kk-KZ"/>
        </w:rPr>
        <w:t xml:space="preserve"> айынан бастап, 31</w:t>
      </w:r>
      <w:r w:rsidR="00C5096B">
        <w:rPr>
          <w:sz w:val="24"/>
          <w:szCs w:val="24"/>
          <w:lang w:val="kk-KZ"/>
        </w:rPr>
        <w:t xml:space="preserve"> желтоқсанға дейін.</w:t>
      </w:r>
    </w:p>
    <w:p w:rsidR="003A4016" w:rsidRPr="009D57E2" w:rsidRDefault="003A4016" w:rsidP="009D57E2">
      <w:pPr>
        <w:pStyle w:val="a4"/>
        <w:jc w:val="both"/>
        <w:rPr>
          <w:sz w:val="24"/>
          <w:szCs w:val="24"/>
          <w:lang w:val="kk-KZ"/>
        </w:rPr>
      </w:pPr>
    </w:p>
    <w:p w:rsidR="009D57E2" w:rsidRPr="009D57E2" w:rsidRDefault="009D57E2" w:rsidP="009D57E2">
      <w:pPr>
        <w:pStyle w:val="a4"/>
        <w:jc w:val="both"/>
        <w:rPr>
          <w:sz w:val="24"/>
          <w:szCs w:val="24"/>
          <w:lang w:val="kk-KZ"/>
        </w:rPr>
      </w:pPr>
    </w:p>
    <w:p w:rsidR="007D40EF" w:rsidRPr="009D57E2" w:rsidRDefault="00943D60" w:rsidP="009D57E2">
      <w:pPr>
        <w:pStyle w:val="a4"/>
        <w:numPr>
          <w:ilvl w:val="0"/>
          <w:numId w:val="31"/>
        </w:numPr>
        <w:rPr>
          <w:sz w:val="24"/>
          <w:szCs w:val="24"/>
          <w:lang w:val="kk-KZ"/>
        </w:rPr>
      </w:pPr>
      <w:r w:rsidRPr="002D3614">
        <w:rPr>
          <w:sz w:val="24"/>
          <w:szCs w:val="24"/>
          <w:lang w:val="kk-KZ"/>
        </w:rPr>
        <w:t>Қызметті көрсетуорны:</w:t>
      </w:r>
      <w:r w:rsidR="00E76496">
        <w:rPr>
          <w:sz w:val="24"/>
          <w:szCs w:val="24"/>
          <w:lang w:val="kk-KZ"/>
        </w:rPr>
        <w:t xml:space="preserve"> </w:t>
      </w:r>
      <w:r w:rsidR="005D17F6">
        <w:rPr>
          <w:sz w:val="24"/>
          <w:szCs w:val="24"/>
          <w:lang w:val="kk-KZ"/>
        </w:rPr>
        <w:t>Түркістан</w:t>
      </w:r>
      <w:r w:rsidRPr="002D3614">
        <w:rPr>
          <w:sz w:val="24"/>
          <w:szCs w:val="24"/>
          <w:lang w:val="kk-KZ"/>
        </w:rPr>
        <w:t xml:space="preserve"> облысы</w:t>
      </w:r>
      <w:r>
        <w:rPr>
          <w:sz w:val="24"/>
          <w:szCs w:val="24"/>
          <w:lang w:val="kk-KZ"/>
        </w:rPr>
        <w:t xml:space="preserve">, </w:t>
      </w:r>
      <w:r w:rsidR="00C5096B">
        <w:rPr>
          <w:bCs/>
          <w:sz w:val="24"/>
          <w:szCs w:val="24"/>
          <w:lang w:val="kk-KZ"/>
        </w:rPr>
        <w:t xml:space="preserve">Кентау қаласы, </w:t>
      </w:r>
      <w:r w:rsidR="006178AA">
        <w:rPr>
          <w:bCs/>
          <w:sz w:val="24"/>
          <w:szCs w:val="24"/>
          <w:lang w:val="kk-KZ"/>
        </w:rPr>
        <w:t>Абай данғылы, 8</w:t>
      </w:r>
    </w:p>
    <w:p w:rsidR="009D57E2" w:rsidRPr="009D57E2" w:rsidRDefault="009D57E2" w:rsidP="009D57E2">
      <w:pPr>
        <w:pStyle w:val="a4"/>
        <w:rPr>
          <w:sz w:val="24"/>
          <w:szCs w:val="24"/>
          <w:lang w:val="kk-KZ"/>
        </w:rPr>
      </w:pPr>
    </w:p>
    <w:p w:rsidR="009D57E2" w:rsidRPr="00E76496" w:rsidRDefault="009D57E2" w:rsidP="009D57E2">
      <w:pPr>
        <w:pStyle w:val="a4"/>
        <w:rPr>
          <w:sz w:val="24"/>
          <w:szCs w:val="24"/>
          <w:lang w:val="kk-KZ"/>
        </w:rPr>
      </w:pPr>
    </w:p>
    <w:p w:rsidR="009D57E2" w:rsidRPr="009D57E2" w:rsidRDefault="009D57E2" w:rsidP="009D57E2">
      <w:pPr>
        <w:pStyle w:val="a4"/>
        <w:rPr>
          <w:sz w:val="24"/>
          <w:szCs w:val="24"/>
          <w:lang w:val="kk-KZ"/>
        </w:rPr>
      </w:pPr>
    </w:p>
    <w:p w:rsidR="009D57E2" w:rsidRPr="009D57E2" w:rsidRDefault="009D57E2" w:rsidP="009D57E2">
      <w:pPr>
        <w:pStyle w:val="a4"/>
        <w:rPr>
          <w:sz w:val="24"/>
          <w:szCs w:val="24"/>
          <w:lang w:val="kk-KZ"/>
        </w:rPr>
      </w:pPr>
    </w:p>
    <w:p w:rsidR="007D40EF" w:rsidRDefault="007D40EF" w:rsidP="009D57E2">
      <w:pPr>
        <w:tabs>
          <w:tab w:val="left" w:pos="6946"/>
          <w:tab w:val="left" w:pos="9720"/>
          <w:tab w:val="left" w:pos="9900"/>
          <w:tab w:val="left" w:pos="11907"/>
          <w:tab w:val="left" w:pos="12191"/>
          <w:tab w:val="left" w:pos="12240"/>
          <w:tab w:val="left" w:pos="12474"/>
          <w:tab w:val="left" w:pos="12616"/>
        </w:tabs>
        <w:rPr>
          <w:b/>
          <w:bCs/>
          <w:sz w:val="21"/>
          <w:szCs w:val="21"/>
          <w:lang w:val="kk-KZ"/>
        </w:rPr>
      </w:pPr>
    </w:p>
    <w:p w:rsidR="007D40EF" w:rsidRDefault="007D40EF" w:rsidP="00C03A31">
      <w:pPr>
        <w:tabs>
          <w:tab w:val="left" w:pos="6946"/>
          <w:tab w:val="left" w:pos="9720"/>
          <w:tab w:val="left" w:pos="9900"/>
          <w:tab w:val="left" w:pos="11907"/>
          <w:tab w:val="left" w:pos="12191"/>
          <w:tab w:val="left" w:pos="12240"/>
          <w:tab w:val="left" w:pos="12474"/>
          <w:tab w:val="left" w:pos="12616"/>
        </w:tabs>
        <w:jc w:val="right"/>
        <w:rPr>
          <w:b/>
          <w:bCs/>
          <w:sz w:val="21"/>
          <w:szCs w:val="21"/>
          <w:lang w:val="kk-KZ"/>
        </w:rPr>
      </w:pPr>
    </w:p>
    <w:p w:rsidR="007D40EF" w:rsidRDefault="007D40EF" w:rsidP="00C03A31">
      <w:pPr>
        <w:tabs>
          <w:tab w:val="left" w:pos="6946"/>
          <w:tab w:val="left" w:pos="9720"/>
          <w:tab w:val="left" w:pos="9900"/>
          <w:tab w:val="left" w:pos="11907"/>
          <w:tab w:val="left" w:pos="12191"/>
          <w:tab w:val="left" w:pos="12240"/>
          <w:tab w:val="left" w:pos="12474"/>
          <w:tab w:val="left" w:pos="12616"/>
        </w:tabs>
        <w:jc w:val="right"/>
        <w:rPr>
          <w:b/>
          <w:bCs/>
          <w:sz w:val="21"/>
          <w:szCs w:val="21"/>
          <w:lang w:val="kk-KZ"/>
        </w:rPr>
      </w:pPr>
    </w:p>
    <w:p w:rsidR="007D40EF" w:rsidRDefault="007D40EF" w:rsidP="00C03A31">
      <w:pPr>
        <w:tabs>
          <w:tab w:val="left" w:pos="6946"/>
          <w:tab w:val="left" w:pos="9720"/>
          <w:tab w:val="left" w:pos="9900"/>
          <w:tab w:val="left" w:pos="11907"/>
          <w:tab w:val="left" w:pos="12191"/>
          <w:tab w:val="left" w:pos="12240"/>
          <w:tab w:val="left" w:pos="12474"/>
          <w:tab w:val="left" w:pos="12616"/>
        </w:tabs>
        <w:jc w:val="right"/>
        <w:rPr>
          <w:b/>
          <w:bCs/>
          <w:sz w:val="21"/>
          <w:szCs w:val="21"/>
          <w:lang w:val="kk-KZ"/>
        </w:rPr>
      </w:pPr>
    </w:p>
    <w:p w:rsidR="007D40EF" w:rsidRDefault="007D40EF" w:rsidP="00C03A31">
      <w:pPr>
        <w:tabs>
          <w:tab w:val="left" w:pos="6946"/>
          <w:tab w:val="left" w:pos="9720"/>
          <w:tab w:val="left" w:pos="9900"/>
          <w:tab w:val="left" w:pos="11907"/>
          <w:tab w:val="left" w:pos="12191"/>
          <w:tab w:val="left" w:pos="12240"/>
          <w:tab w:val="left" w:pos="12474"/>
          <w:tab w:val="left" w:pos="12616"/>
        </w:tabs>
        <w:jc w:val="right"/>
        <w:rPr>
          <w:b/>
          <w:bCs/>
          <w:sz w:val="21"/>
          <w:szCs w:val="21"/>
          <w:lang w:val="kk-KZ"/>
        </w:rPr>
      </w:pPr>
    </w:p>
    <w:p w:rsidR="001A308E" w:rsidRPr="00E76496" w:rsidRDefault="001A308E" w:rsidP="00E76496">
      <w:pPr>
        <w:tabs>
          <w:tab w:val="left" w:pos="6946"/>
          <w:tab w:val="left" w:pos="9720"/>
          <w:tab w:val="left" w:pos="9900"/>
          <w:tab w:val="left" w:pos="11907"/>
          <w:tab w:val="left" w:pos="12191"/>
          <w:tab w:val="left" w:pos="12240"/>
          <w:tab w:val="left" w:pos="12474"/>
          <w:tab w:val="left" w:pos="12616"/>
        </w:tabs>
        <w:rPr>
          <w:b/>
          <w:bCs/>
          <w:sz w:val="21"/>
          <w:szCs w:val="21"/>
          <w:lang w:val="kk-KZ"/>
        </w:rPr>
      </w:pPr>
    </w:p>
    <w:p w:rsidR="001A308E" w:rsidRDefault="001A308E" w:rsidP="00C03A31">
      <w:pPr>
        <w:tabs>
          <w:tab w:val="left" w:pos="6946"/>
          <w:tab w:val="left" w:pos="9720"/>
          <w:tab w:val="left" w:pos="9900"/>
          <w:tab w:val="left" w:pos="11907"/>
          <w:tab w:val="left" w:pos="12191"/>
          <w:tab w:val="left" w:pos="12240"/>
          <w:tab w:val="left" w:pos="12474"/>
          <w:tab w:val="left" w:pos="12616"/>
        </w:tabs>
        <w:jc w:val="right"/>
        <w:rPr>
          <w:b/>
          <w:bCs/>
          <w:sz w:val="21"/>
          <w:szCs w:val="21"/>
          <w:lang w:val="kk-KZ"/>
        </w:rPr>
      </w:pPr>
    </w:p>
    <w:p w:rsidR="001A308E" w:rsidRDefault="001A308E" w:rsidP="00C03A31">
      <w:pPr>
        <w:tabs>
          <w:tab w:val="left" w:pos="6946"/>
          <w:tab w:val="left" w:pos="9720"/>
          <w:tab w:val="left" w:pos="9900"/>
          <w:tab w:val="left" w:pos="11907"/>
          <w:tab w:val="left" w:pos="12191"/>
          <w:tab w:val="left" w:pos="12240"/>
          <w:tab w:val="left" w:pos="12474"/>
          <w:tab w:val="left" w:pos="12616"/>
        </w:tabs>
        <w:jc w:val="right"/>
        <w:rPr>
          <w:b/>
          <w:bCs/>
          <w:sz w:val="21"/>
          <w:szCs w:val="21"/>
          <w:lang w:val="kk-KZ"/>
        </w:rPr>
      </w:pPr>
    </w:p>
    <w:p w:rsidR="009D57E2" w:rsidRPr="00E76496" w:rsidRDefault="009D57E2" w:rsidP="009D57E2">
      <w:pPr>
        <w:tabs>
          <w:tab w:val="left" w:pos="6946"/>
          <w:tab w:val="left" w:pos="9720"/>
          <w:tab w:val="left" w:pos="9900"/>
          <w:tab w:val="left" w:pos="11907"/>
          <w:tab w:val="left" w:pos="12191"/>
          <w:tab w:val="left" w:pos="12240"/>
          <w:tab w:val="left" w:pos="12474"/>
          <w:tab w:val="left" w:pos="12616"/>
        </w:tabs>
        <w:jc w:val="right"/>
        <w:rPr>
          <w:b/>
          <w:bCs/>
          <w:sz w:val="21"/>
          <w:szCs w:val="21"/>
          <w:lang w:val="kk-KZ"/>
        </w:rPr>
      </w:pPr>
    </w:p>
    <w:p w:rsidR="00EC43EA" w:rsidRPr="00C5096B" w:rsidRDefault="00EC43EA" w:rsidP="009D57E2">
      <w:pPr>
        <w:tabs>
          <w:tab w:val="left" w:pos="6946"/>
          <w:tab w:val="left" w:pos="9720"/>
          <w:tab w:val="left" w:pos="9900"/>
          <w:tab w:val="left" w:pos="11907"/>
          <w:tab w:val="left" w:pos="12191"/>
          <w:tab w:val="left" w:pos="12240"/>
          <w:tab w:val="left" w:pos="12474"/>
          <w:tab w:val="left" w:pos="12616"/>
        </w:tabs>
        <w:jc w:val="right"/>
        <w:rPr>
          <w:b/>
          <w:sz w:val="24"/>
          <w:szCs w:val="24"/>
          <w:lang w:val="kk-KZ"/>
        </w:rPr>
      </w:pPr>
      <w:r w:rsidRPr="00E153BF">
        <w:rPr>
          <w:b/>
          <w:bCs/>
          <w:sz w:val="21"/>
          <w:szCs w:val="21"/>
          <w:lang w:val="kk-KZ"/>
        </w:rPr>
        <w:t>Приложение</w:t>
      </w:r>
      <w:r>
        <w:rPr>
          <w:b/>
          <w:bCs/>
          <w:sz w:val="21"/>
          <w:szCs w:val="21"/>
          <w:lang w:val="kk-KZ"/>
        </w:rPr>
        <w:t xml:space="preserve"> №2</w:t>
      </w:r>
    </w:p>
    <w:p w:rsidR="00EC43EA" w:rsidRDefault="00EC43EA" w:rsidP="006C0DE3">
      <w:pPr>
        <w:rPr>
          <w:sz w:val="22"/>
          <w:szCs w:val="22"/>
          <w:lang w:val="kk-KZ"/>
        </w:rPr>
      </w:pPr>
    </w:p>
    <w:p w:rsidR="003A4016" w:rsidRDefault="003A4016" w:rsidP="006C0DE3">
      <w:pPr>
        <w:rPr>
          <w:sz w:val="22"/>
          <w:szCs w:val="22"/>
          <w:lang w:val="kk-KZ"/>
        </w:rPr>
      </w:pPr>
    </w:p>
    <w:p w:rsidR="009D57E2" w:rsidRPr="00C00F60" w:rsidRDefault="00EC43EA" w:rsidP="009B4167">
      <w:pPr>
        <w:jc w:val="center"/>
        <w:rPr>
          <w:b/>
          <w:sz w:val="24"/>
          <w:szCs w:val="24"/>
        </w:rPr>
      </w:pPr>
      <w:r w:rsidRPr="00C5096B">
        <w:rPr>
          <w:b/>
          <w:sz w:val="24"/>
          <w:szCs w:val="24"/>
          <w:lang w:val="kk-KZ"/>
        </w:rPr>
        <w:t>Техническая спецификация</w:t>
      </w:r>
      <w:r w:rsidR="009D57E2" w:rsidRPr="009D57E2">
        <w:rPr>
          <w:b/>
          <w:sz w:val="24"/>
          <w:szCs w:val="24"/>
        </w:rPr>
        <w:t xml:space="preserve"> </w:t>
      </w:r>
      <w:r w:rsidRPr="00726D10">
        <w:rPr>
          <w:b/>
          <w:sz w:val="24"/>
          <w:szCs w:val="24"/>
          <w:lang w:val="kk-KZ"/>
        </w:rPr>
        <w:t>на</w:t>
      </w:r>
      <w:r w:rsidR="009D57E2" w:rsidRPr="009D57E2">
        <w:rPr>
          <w:b/>
          <w:sz w:val="24"/>
          <w:szCs w:val="24"/>
        </w:rPr>
        <w:t xml:space="preserve"> </w:t>
      </w:r>
      <w:r w:rsidR="00C5096B">
        <w:rPr>
          <w:b/>
          <w:sz w:val="24"/>
          <w:szCs w:val="24"/>
          <w:lang w:val="kk-KZ"/>
        </w:rPr>
        <w:t>у</w:t>
      </w:r>
      <w:r w:rsidR="00BE3149" w:rsidRPr="00C5096B">
        <w:rPr>
          <w:b/>
          <w:sz w:val="24"/>
          <w:szCs w:val="24"/>
          <w:lang w:val="kk-KZ"/>
        </w:rPr>
        <w:t>слуги по</w:t>
      </w:r>
      <w:r w:rsidR="009D57E2" w:rsidRPr="009D57E2">
        <w:rPr>
          <w:b/>
          <w:sz w:val="24"/>
          <w:szCs w:val="24"/>
        </w:rPr>
        <w:t xml:space="preserve"> </w:t>
      </w:r>
      <w:r w:rsidR="00B772EF">
        <w:rPr>
          <w:b/>
          <w:sz w:val="24"/>
          <w:szCs w:val="24"/>
          <w:lang w:val="kk-KZ"/>
        </w:rPr>
        <w:t>ремонту</w:t>
      </w:r>
      <w:r w:rsidR="00C5096B" w:rsidRPr="00C5096B">
        <w:rPr>
          <w:b/>
          <w:sz w:val="24"/>
          <w:szCs w:val="24"/>
          <w:lang w:val="kk-KZ"/>
        </w:rPr>
        <w:t xml:space="preserve"> </w:t>
      </w:r>
    </w:p>
    <w:p w:rsidR="009B4167" w:rsidRPr="00C5096B" w:rsidRDefault="00C5096B" w:rsidP="009B4167">
      <w:pPr>
        <w:jc w:val="center"/>
        <w:rPr>
          <w:b/>
          <w:sz w:val="24"/>
          <w:szCs w:val="24"/>
          <w:lang w:val="kk-KZ"/>
        </w:rPr>
      </w:pPr>
      <w:r w:rsidRPr="00C5096B">
        <w:rPr>
          <w:b/>
          <w:sz w:val="24"/>
          <w:szCs w:val="24"/>
          <w:lang w:val="kk-KZ"/>
        </w:rPr>
        <w:t>компьютерной и офисной техники</w:t>
      </w:r>
    </w:p>
    <w:p w:rsidR="00EC43EA" w:rsidRPr="00C5096B" w:rsidRDefault="00EC43EA" w:rsidP="009B4167">
      <w:pPr>
        <w:ind w:left="-180"/>
        <w:jc w:val="center"/>
        <w:rPr>
          <w:b/>
          <w:color w:val="000000"/>
          <w:sz w:val="24"/>
          <w:szCs w:val="24"/>
          <w:lang w:val="kk-KZ"/>
        </w:rPr>
      </w:pPr>
    </w:p>
    <w:p w:rsidR="00C5096B" w:rsidRPr="009D57E2" w:rsidRDefault="00C5096B" w:rsidP="009D57E2">
      <w:pPr>
        <w:pStyle w:val="ac"/>
        <w:numPr>
          <w:ilvl w:val="0"/>
          <w:numId w:val="32"/>
        </w:numPr>
        <w:rPr>
          <w:sz w:val="24"/>
          <w:szCs w:val="24"/>
          <w:lang w:val="kk-KZ"/>
        </w:rPr>
      </w:pPr>
      <w:r w:rsidRPr="009D57E2">
        <w:rPr>
          <w:sz w:val="24"/>
          <w:szCs w:val="24"/>
          <w:lang w:val="kk-KZ"/>
        </w:rPr>
        <w:t>Техническое обслуживание (профилактика) компьютерной и офисной техники.</w:t>
      </w:r>
    </w:p>
    <w:p w:rsidR="003A4016" w:rsidRPr="00C5096B" w:rsidRDefault="003A4016" w:rsidP="009D57E2">
      <w:pPr>
        <w:rPr>
          <w:sz w:val="24"/>
          <w:szCs w:val="24"/>
          <w:lang w:val="kk-KZ"/>
        </w:rPr>
      </w:pPr>
    </w:p>
    <w:p w:rsidR="00C5096B" w:rsidRPr="009D57E2" w:rsidRDefault="00C5096B" w:rsidP="009D57E2">
      <w:pPr>
        <w:pStyle w:val="ac"/>
        <w:numPr>
          <w:ilvl w:val="0"/>
          <w:numId w:val="32"/>
        </w:numPr>
        <w:rPr>
          <w:sz w:val="24"/>
          <w:szCs w:val="24"/>
          <w:lang w:val="kk-KZ"/>
        </w:rPr>
      </w:pPr>
      <w:r w:rsidRPr="009D57E2">
        <w:rPr>
          <w:sz w:val="24"/>
          <w:szCs w:val="24"/>
          <w:lang w:val="kk-KZ"/>
        </w:rPr>
        <w:t xml:space="preserve">Диагностика (неисправностей) и восстановление работоспособности компьютерной и офисной техники. </w:t>
      </w:r>
    </w:p>
    <w:p w:rsidR="003A4016" w:rsidRPr="00C5096B" w:rsidRDefault="003A4016" w:rsidP="009D57E2">
      <w:pPr>
        <w:rPr>
          <w:sz w:val="24"/>
          <w:szCs w:val="24"/>
          <w:lang w:val="kk-KZ"/>
        </w:rPr>
      </w:pPr>
    </w:p>
    <w:p w:rsidR="00C5096B" w:rsidRPr="009D57E2" w:rsidRDefault="00C5096B" w:rsidP="009D57E2">
      <w:pPr>
        <w:pStyle w:val="ac"/>
        <w:numPr>
          <w:ilvl w:val="0"/>
          <w:numId w:val="32"/>
        </w:numPr>
        <w:rPr>
          <w:sz w:val="24"/>
          <w:szCs w:val="24"/>
          <w:lang w:val="kk-KZ"/>
        </w:rPr>
      </w:pPr>
      <w:r w:rsidRPr="009D57E2">
        <w:rPr>
          <w:sz w:val="24"/>
          <w:szCs w:val="24"/>
          <w:lang w:val="kk-KZ"/>
        </w:rPr>
        <w:t>Заправка картриджей тонером и ремонт картриджей (замена расходных материалов).</w:t>
      </w:r>
    </w:p>
    <w:p w:rsidR="003A4016" w:rsidRPr="00C5096B" w:rsidRDefault="003A4016" w:rsidP="009D57E2">
      <w:pPr>
        <w:rPr>
          <w:sz w:val="24"/>
          <w:szCs w:val="24"/>
          <w:lang w:val="kk-KZ"/>
        </w:rPr>
      </w:pPr>
    </w:p>
    <w:p w:rsidR="00550C02" w:rsidRDefault="003A4016" w:rsidP="009D57E2">
      <w:pPr>
        <w:pStyle w:val="ac"/>
        <w:numPr>
          <w:ilvl w:val="0"/>
          <w:numId w:val="32"/>
        </w:numPr>
        <w:rPr>
          <w:sz w:val="24"/>
          <w:szCs w:val="24"/>
          <w:lang w:val="kk-KZ"/>
        </w:rPr>
      </w:pPr>
      <w:r w:rsidRPr="009D57E2">
        <w:rPr>
          <w:sz w:val="24"/>
          <w:szCs w:val="24"/>
          <w:lang w:val="kk-KZ"/>
        </w:rPr>
        <w:t>Оказать услуги в соответствии нормативных правовых актов в  области р</w:t>
      </w:r>
      <w:r w:rsidR="00C5096B" w:rsidRPr="009D57E2">
        <w:rPr>
          <w:sz w:val="24"/>
          <w:szCs w:val="24"/>
          <w:lang w:val="kk-KZ"/>
        </w:rPr>
        <w:t>емонт</w:t>
      </w:r>
      <w:r w:rsidRPr="009D57E2">
        <w:rPr>
          <w:sz w:val="24"/>
          <w:szCs w:val="24"/>
          <w:lang w:val="kk-KZ"/>
        </w:rPr>
        <w:t>а</w:t>
      </w:r>
      <w:r w:rsidR="00C5096B" w:rsidRPr="009D57E2">
        <w:rPr>
          <w:sz w:val="24"/>
          <w:szCs w:val="24"/>
          <w:lang w:val="kk-KZ"/>
        </w:rPr>
        <w:t xml:space="preserve"> персональных компьютеров, включающие в себя: системный блок, монитор, клавиатуру и манипулятор мышь, лазерных и цветных принтеров, включая замену или восстановление отдельных дефектных деталей, узлов, механизмов, плат и устройств.</w:t>
      </w:r>
      <w:r w:rsidR="00EE136F" w:rsidRPr="00EE136F">
        <w:rPr>
          <w:sz w:val="24"/>
          <w:szCs w:val="24"/>
        </w:rPr>
        <w:t xml:space="preserve"> </w:t>
      </w:r>
      <w:r w:rsidR="00EE136F">
        <w:rPr>
          <w:sz w:val="24"/>
          <w:szCs w:val="24"/>
          <w:lang w:val="kk-KZ"/>
        </w:rPr>
        <w:t>Для оказания услуг Поставщик должен имет офис или здание в городе Кентау (Туркестанская область).</w:t>
      </w:r>
      <w:r w:rsidR="00AB49F4">
        <w:rPr>
          <w:sz w:val="24"/>
          <w:szCs w:val="24"/>
          <w:lang w:val="kk-KZ"/>
        </w:rPr>
        <w:t xml:space="preserve"> Поставщик обязательно должен произвести услуги согласно заявки и перечня работ и услуг Заказчика.</w:t>
      </w:r>
    </w:p>
    <w:p w:rsidR="00AB49F4" w:rsidRPr="009D57E2" w:rsidRDefault="00AB49F4" w:rsidP="009D57E2">
      <w:pPr>
        <w:pStyle w:val="ac"/>
        <w:numPr>
          <w:ilvl w:val="0"/>
          <w:numId w:val="32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Перечень работ и услуг: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008"/>
        <w:gridCol w:w="6095"/>
        <w:gridCol w:w="1276"/>
        <w:gridCol w:w="1134"/>
      </w:tblGrid>
      <w:tr w:rsidR="00AB49F4" w:rsidRPr="0098389E" w:rsidTr="00E76496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9F4" w:rsidRPr="00E76496" w:rsidRDefault="00AB49F4" w:rsidP="00295848">
            <w:pPr>
              <w:rPr>
                <w:b/>
                <w:sz w:val="24"/>
                <w:szCs w:val="24"/>
              </w:rPr>
            </w:pPr>
            <w:r w:rsidRPr="00E76496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E76496" w:rsidRDefault="00AB49F4" w:rsidP="00295848">
            <w:pPr>
              <w:rPr>
                <w:b/>
                <w:sz w:val="24"/>
                <w:szCs w:val="24"/>
              </w:rPr>
            </w:pPr>
            <w:r w:rsidRPr="00E76496">
              <w:rPr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E76496" w:rsidRDefault="00AB49F4" w:rsidP="00295848">
            <w:pPr>
              <w:rPr>
                <w:b/>
                <w:sz w:val="24"/>
                <w:szCs w:val="24"/>
              </w:rPr>
            </w:pPr>
            <w:r w:rsidRPr="00E76496">
              <w:rPr>
                <w:b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E76496" w:rsidRDefault="00AB49F4" w:rsidP="00295848">
            <w:pPr>
              <w:jc w:val="center"/>
              <w:rPr>
                <w:b/>
                <w:sz w:val="24"/>
                <w:szCs w:val="24"/>
              </w:rPr>
            </w:pPr>
            <w:r w:rsidRPr="00E76496">
              <w:rPr>
                <w:b/>
                <w:sz w:val="24"/>
                <w:szCs w:val="24"/>
              </w:rPr>
              <w:t>кол-во</w:t>
            </w:r>
          </w:p>
        </w:tc>
      </w:tr>
      <w:tr w:rsidR="00AB49F4" w:rsidRPr="0098389E" w:rsidTr="00E76496">
        <w:trPr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Заправка катриджа</w:t>
            </w:r>
            <w:r w:rsidR="00E76496">
              <w:rPr>
                <w:sz w:val="24"/>
                <w:szCs w:val="24"/>
                <w:lang w:val="kk-KZ"/>
              </w:rPr>
              <w:t xml:space="preserve"> </w:t>
            </w:r>
            <w:r w:rsidRPr="00AB49F4">
              <w:rPr>
                <w:sz w:val="24"/>
                <w:szCs w:val="24"/>
              </w:rPr>
              <w:t>Canon LBP-2900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10</w:t>
            </w:r>
          </w:p>
        </w:tc>
      </w:tr>
      <w:tr w:rsidR="00AB49F4" w:rsidRPr="0098389E" w:rsidTr="00E7649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Заправка катриджа</w:t>
            </w:r>
            <w:r w:rsidR="00E76496">
              <w:rPr>
                <w:sz w:val="24"/>
                <w:szCs w:val="24"/>
                <w:lang w:val="kk-KZ"/>
              </w:rPr>
              <w:t xml:space="preserve"> </w:t>
            </w:r>
            <w:r w:rsidRPr="00AB49F4">
              <w:rPr>
                <w:sz w:val="24"/>
                <w:szCs w:val="24"/>
              </w:rPr>
              <w:t>Samsung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5</w:t>
            </w:r>
          </w:p>
        </w:tc>
      </w:tr>
      <w:tr w:rsidR="00AB49F4" w:rsidRPr="0098389E" w:rsidTr="00E7649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Замена барабана Canon LBP-2900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3</w:t>
            </w:r>
          </w:p>
        </w:tc>
      </w:tr>
      <w:tr w:rsidR="00AB49F4" w:rsidRPr="0098389E" w:rsidTr="00E7649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Замена барабана Samsung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2</w:t>
            </w:r>
          </w:p>
        </w:tc>
      </w:tr>
      <w:tr w:rsidR="00AB49F4" w:rsidRPr="0098389E" w:rsidTr="00E7649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Прочистка картриджа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8</w:t>
            </w:r>
          </w:p>
        </w:tc>
      </w:tr>
      <w:tr w:rsidR="00AB49F4" w:rsidRPr="0098389E" w:rsidTr="00E7649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Наладка компьютера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10</w:t>
            </w:r>
          </w:p>
        </w:tc>
      </w:tr>
      <w:tr w:rsidR="00AB49F4" w:rsidRPr="0098389E" w:rsidTr="00E76496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Замена магнитного вала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4</w:t>
            </w:r>
          </w:p>
        </w:tc>
      </w:tr>
      <w:tr w:rsidR="00AB49F4" w:rsidRPr="0098389E" w:rsidTr="00E7649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Замена каратона картриджа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3</w:t>
            </w:r>
          </w:p>
        </w:tc>
      </w:tr>
      <w:tr w:rsidR="00AB49F4" w:rsidRPr="0098389E" w:rsidTr="00E7649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Ремонт принтера замена блока печи принтера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2</w:t>
            </w:r>
          </w:p>
        </w:tc>
      </w:tr>
      <w:tr w:rsidR="00AB49F4" w:rsidRPr="0098389E" w:rsidTr="00E7649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Установка Антивирусной программы Kaspersky на 2 ПК (лицензия на 1-год)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jc w:val="right"/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2</w:t>
            </w:r>
          </w:p>
        </w:tc>
      </w:tr>
      <w:tr w:rsidR="00AB49F4" w:rsidRPr="0098389E" w:rsidTr="00E7649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b/>
                <w:bCs/>
                <w:sz w:val="24"/>
                <w:szCs w:val="24"/>
              </w:rPr>
            </w:pPr>
            <w:r w:rsidRPr="00AB49F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AB49F4" w:rsidRDefault="00AB49F4" w:rsidP="00295848">
            <w:pPr>
              <w:rPr>
                <w:sz w:val="24"/>
                <w:szCs w:val="24"/>
              </w:rPr>
            </w:pPr>
            <w:r w:rsidRPr="00AB49F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9F4" w:rsidRPr="006178AA" w:rsidRDefault="00AB49F4" w:rsidP="00295848">
            <w:pPr>
              <w:jc w:val="right"/>
              <w:rPr>
                <w:sz w:val="24"/>
                <w:szCs w:val="24"/>
                <w:lang w:val="kk-KZ"/>
              </w:rPr>
            </w:pPr>
            <w:r w:rsidRPr="00AB49F4">
              <w:rPr>
                <w:sz w:val="24"/>
                <w:szCs w:val="24"/>
              </w:rPr>
              <w:t>3</w:t>
            </w:r>
            <w:r w:rsidR="006178AA">
              <w:rPr>
                <w:sz w:val="24"/>
                <w:szCs w:val="24"/>
                <w:lang w:val="kk-KZ"/>
              </w:rPr>
              <w:t>0</w:t>
            </w:r>
          </w:p>
        </w:tc>
      </w:tr>
    </w:tbl>
    <w:p w:rsidR="003A4016" w:rsidRPr="009D57E2" w:rsidRDefault="003A4016" w:rsidP="009D57E2">
      <w:pPr>
        <w:rPr>
          <w:sz w:val="24"/>
          <w:szCs w:val="24"/>
        </w:rPr>
      </w:pPr>
    </w:p>
    <w:p w:rsidR="009D57E2" w:rsidRPr="009D57E2" w:rsidRDefault="009D57E2" w:rsidP="009D57E2">
      <w:pPr>
        <w:rPr>
          <w:sz w:val="24"/>
          <w:szCs w:val="24"/>
        </w:rPr>
      </w:pPr>
    </w:p>
    <w:p w:rsidR="00943D60" w:rsidRDefault="00943D60" w:rsidP="009D57E2">
      <w:pPr>
        <w:pStyle w:val="a4"/>
        <w:numPr>
          <w:ilvl w:val="0"/>
          <w:numId w:val="32"/>
        </w:numPr>
        <w:tabs>
          <w:tab w:val="left" w:pos="426"/>
        </w:tabs>
        <w:jc w:val="both"/>
        <w:rPr>
          <w:sz w:val="24"/>
          <w:szCs w:val="24"/>
          <w:lang w:val="kk-KZ"/>
        </w:rPr>
      </w:pPr>
      <w:r w:rsidRPr="00C5096B">
        <w:rPr>
          <w:sz w:val="24"/>
          <w:szCs w:val="24"/>
          <w:lang w:val="kk-KZ"/>
        </w:rPr>
        <w:t xml:space="preserve">Срок оказания услуги: </w:t>
      </w:r>
      <w:r w:rsidR="00C5096B">
        <w:rPr>
          <w:sz w:val="24"/>
          <w:szCs w:val="24"/>
          <w:lang w:val="kk-KZ"/>
        </w:rPr>
        <w:t xml:space="preserve">с </w:t>
      </w:r>
      <w:r w:rsidR="009B728F">
        <w:rPr>
          <w:sz w:val="24"/>
          <w:szCs w:val="24"/>
          <w:lang w:val="kk-KZ"/>
        </w:rPr>
        <w:t xml:space="preserve"> </w:t>
      </w:r>
      <w:r w:rsidR="000848EF">
        <w:rPr>
          <w:sz w:val="24"/>
          <w:szCs w:val="24"/>
          <w:lang w:val="kk-KZ"/>
        </w:rPr>
        <w:t>феврал</w:t>
      </w:r>
      <w:r w:rsidR="009B728F">
        <w:rPr>
          <w:sz w:val="24"/>
          <w:szCs w:val="24"/>
          <w:lang w:val="kk-KZ"/>
        </w:rPr>
        <w:t xml:space="preserve">я </w:t>
      </w:r>
      <w:r w:rsidR="00AE6236">
        <w:rPr>
          <w:sz w:val="24"/>
          <w:szCs w:val="24"/>
          <w:lang w:val="kk-KZ"/>
        </w:rPr>
        <w:t xml:space="preserve"> </w:t>
      </w:r>
      <w:r w:rsidR="00C5096B">
        <w:rPr>
          <w:sz w:val="24"/>
          <w:szCs w:val="24"/>
          <w:lang w:val="kk-KZ"/>
        </w:rPr>
        <w:t xml:space="preserve"> месяц</w:t>
      </w:r>
      <w:r w:rsidR="00AB49F4">
        <w:rPr>
          <w:sz w:val="24"/>
          <w:szCs w:val="24"/>
          <w:lang w:val="kk-KZ"/>
        </w:rPr>
        <w:t>а</w:t>
      </w:r>
      <w:r w:rsidR="00C5096B">
        <w:rPr>
          <w:sz w:val="24"/>
          <w:szCs w:val="24"/>
          <w:lang w:val="kk-KZ"/>
        </w:rPr>
        <w:t xml:space="preserve"> по 31 декабря </w:t>
      </w:r>
      <w:r w:rsidR="00553B2F" w:rsidRPr="00C5096B">
        <w:rPr>
          <w:sz w:val="24"/>
          <w:szCs w:val="24"/>
          <w:lang w:val="kk-KZ"/>
        </w:rPr>
        <w:t>20</w:t>
      </w:r>
      <w:r w:rsidR="00A479E4">
        <w:rPr>
          <w:sz w:val="24"/>
          <w:szCs w:val="24"/>
          <w:lang w:val="kk-KZ"/>
        </w:rPr>
        <w:t>2</w:t>
      </w:r>
      <w:r w:rsidR="000848EF">
        <w:rPr>
          <w:sz w:val="24"/>
          <w:szCs w:val="24"/>
          <w:lang w:val="kk-KZ"/>
        </w:rPr>
        <w:t>5</w:t>
      </w:r>
      <w:bookmarkStart w:id="0" w:name="_GoBack"/>
      <w:bookmarkEnd w:id="0"/>
      <w:r w:rsidR="00553B2F" w:rsidRPr="00C5096B">
        <w:rPr>
          <w:sz w:val="24"/>
          <w:szCs w:val="24"/>
          <w:lang w:val="kk-KZ"/>
        </w:rPr>
        <w:t xml:space="preserve"> года</w:t>
      </w:r>
    </w:p>
    <w:p w:rsidR="003A4016" w:rsidRPr="009D57E2" w:rsidRDefault="003A4016" w:rsidP="009D57E2">
      <w:pPr>
        <w:rPr>
          <w:sz w:val="24"/>
          <w:szCs w:val="24"/>
        </w:rPr>
      </w:pPr>
    </w:p>
    <w:p w:rsidR="003A4016" w:rsidRPr="00C5096B" w:rsidRDefault="003A4016" w:rsidP="009D57E2">
      <w:pPr>
        <w:pStyle w:val="a4"/>
        <w:tabs>
          <w:tab w:val="left" w:pos="426"/>
        </w:tabs>
        <w:jc w:val="both"/>
        <w:rPr>
          <w:sz w:val="24"/>
          <w:szCs w:val="24"/>
          <w:lang w:val="kk-KZ"/>
        </w:rPr>
      </w:pPr>
    </w:p>
    <w:p w:rsidR="00943D60" w:rsidRPr="00096190" w:rsidRDefault="00943D60" w:rsidP="009D57E2">
      <w:pPr>
        <w:pStyle w:val="a4"/>
        <w:numPr>
          <w:ilvl w:val="0"/>
          <w:numId w:val="32"/>
        </w:numPr>
        <w:jc w:val="both"/>
        <w:rPr>
          <w:sz w:val="24"/>
          <w:szCs w:val="24"/>
        </w:rPr>
      </w:pPr>
      <w:r w:rsidRPr="00C5096B">
        <w:rPr>
          <w:sz w:val="24"/>
          <w:szCs w:val="24"/>
          <w:lang w:val="kk-KZ"/>
        </w:rPr>
        <w:t xml:space="preserve">Место оказания услуги: </w:t>
      </w:r>
      <w:r w:rsidR="005D17F6">
        <w:rPr>
          <w:sz w:val="24"/>
          <w:szCs w:val="24"/>
          <w:lang w:val="kk-KZ"/>
        </w:rPr>
        <w:t>Туркестанская</w:t>
      </w:r>
      <w:r w:rsidRPr="00C5096B">
        <w:rPr>
          <w:sz w:val="24"/>
          <w:szCs w:val="24"/>
          <w:lang w:val="kk-KZ"/>
        </w:rPr>
        <w:t xml:space="preserve"> область, </w:t>
      </w:r>
      <w:r w:rsidR="006178AA">
        <w:rPr>
          <w:sz w:val="24"/>
          <w:szCs w:val="24"/>
          <w:lang w:val="kk-KZ"/>
        </w:rPr>
        <w:t>проспект Абая , 8</w:t>
      </w:r>
    </w:p>
    <w:p w:rsidR="00851EDD" w:rsidRDefault="00851EDD" w:rsidP="007D40EF">
      <w:pPr>
        <w:pStyle w:val="a4"/>
        <w:rPr>
          <w:sz w:val="24"/>
          <w:szCs w:val="24"/>
        </w:rPr>
      </w:pPr>
    </w:p>
    <w:p w:rsidR="00851EDD" w:rsidRPr="009D57E2" w:rsidRDefault="00851EDD" w:rsidP="00851EDD">
      <w:pPr>
        <w:rPr>
          <w:sz w:val="24"/>
          <w:szCs w:val="24"/>
        </w:rPr>
      </w:pPr>
    </w:p>
    <w:p w:rsidR="009D57E2" w:rsidRPr="00E76496" w:rsidRDefault="009D57E2" w:rsidP="00851EDD">
      <w:pPr>
        <w:rPr>
          <w:sz w:val="24"/>
          <w:szCs w:val="24"/>
          <w:lang w:val="kk-KZ"/>
        </w:rPr>
      </w:pPr>
    </w:p>
    <w:sectPr w:rsidR="009D57E2" w:rsidRPr="00E76496" w:rsidSect="00607A26">
      <w:pgSz w:w="11906" w:h="16838"/>
      <w:pgMar w:top="851" w:right="851" w:bottom="851" w:left="1418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717" w:rsidRDefault="00780717" w:rsidP="00540D8D">
      <w:r>
        <w:separator/>
      </w:r>
    </w:p>
  </w:endnote>
  <w:endnote w:type="continuationSeparator" w:id="0">
    <w:p w:rsidR="00780717" w:rsidRDefault="00780717" w:rsidP="0054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717" w:rsidRDefault="00780717" w:rsidP="00540D8D">
      <w:r>
        <w:separator/>
      </w:r>
    </w:p>
  </w:footnote>
  <w:footnote w:type="continuationSeparator" w:id="0">
    <w:p w:rsidR="00780717" w:rsidRDefault="00780717" w:rsidP="0054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  <w:rPr>
        <w:rFonts w:cs="Times New Roman"/>
      </w:rPr>
    </w:lvl>
  </w:abstractNum>
  <w:abstractNum w:abstractNumId="1" w15:restartNumberingAfterBreak="0">
    <w:nsid w:val="016F2740"/>
    <w:multiLevelType w:val="hybridMultilevel"/>
    <w:tmpl w:val="830AB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E4C2E"/>
    <w:multiLevelType w:val="multilevel"/>
    <w:tmpl w:val="A172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D667C"/>
    <w:multiLevelType w:val="hybridMultilevel"/>
    <w:tmpl w:val="5D143EA8"/>
    <w:lvl w:ilvl="0" w:tplc="D65E7A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E84F19"/>
    <w:multiLevelType w:val="hybridMultilevel"/>
    <w:tmpl w:val="C61EE22E"/>
    <w:lvl w:ilvl="0" w:tplc="C2D87E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D2B785A"/>
    <w:multiLevelType w:val="hybridMultilevel"/>
    <w:tmpl w:val="75CC7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E030CD"/>
    <w:multiLevelType w:val="hybridMultilevel"/>
    <w:tmpl w:val="ADA06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F7C42"/>
    <w:multiLevelType w:val="multilevel"/>
    <w:tmpl w:val="A8B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65928"/>
    <w:multiLevelType w:val="hybridMultilevel"/>
    <w:tmpl w:val="85B871F0"/>
    <w:lvl w:ilvl="0" w:tplc="A07C1F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EE38AA"/>
    <w:multiLevelType w:val="hybridMultilevel"/>
    <w:tmpl w:val="50622488"/>
    <w:lvl w:ilvl="0" w:tplc="69B6D4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6191D12"/>
    <w:multiLevelType w:val="multilevel"/>
    <w:tmpl w:val="C7AA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60B97"/>
    <w:multiLevelType w:val="hybridMultilevel"/>
    <w:tmpl w:val="B9F464AC"/>
    <w:lvl w:ilvl="0" w:tplc="BD0AA2B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94F4E2A"/>
    <w:multiLevelType w:val="hybridMultilevel"/>
    <w:tmpl w:val="C64E2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80E7C"/>
    <w:multiLevelType w:val="hybridMultilevel"/>
    <w:tmpl w:val="50622488"/>
    <w:lvl w:ilvl="0" w:tplc="69B6D4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A0F0822"/>
    <w:multiLevelType w:val="hybridMultilevel"/>
    <w:tmpl w:val="4D4CB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9029A"/>
    <w:multiLevelType w:val="multilevel"/>
    <w:tmpl w:val="FA46D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E003C97"/>
    <w:multiLevelType w:val="hybridMultilevel"/>
    <w:tmpl w:val="25406188"/>
    <w:lvl w:ilvl="0" w:tplc="726AC924">
      <w:start w:val="1"/>
      <w:numFmt w:val="decimal"/>
      <w:lvlText w:val="%1)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7" w15:restartNumberingAfterBreak="0">
    <w:nsid w:val="42C2455F"/>
    <w:multiLevelType w:val="multilevel"/>
    <w:tmpl w:val="19EE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CA64D2"/>
    <w:multiLevelType w:val="hybridMultilevel"/>
    <w:tmpl w:val="E5404BC0"/>
    <w:lvl w:ilvl="0" w:tplc="CB3AE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9E3F01"/>
    <w:multiLevelType w:val="hybridMultilevel"/>
    <w:tmpl w:val="B5B441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46E82"/>
    <w:multiLevelType w:val="hybridMultilevel"/>
    <w:tmpl w:val="4D4CB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345F5"/>
    <w:multiLevelType w:val="multilevel"/>
    <w:tmpl w:val="0102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0D2DA8"/>
    <w:multiLevelType w:val="hybridMultilevel"/>
    <w:tmpl w:val="50622488"/>
    <w:lvl w:ilvl="0" w:tplc="69B6D4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F3700C9"/>
    <w:multiLevelType w:val="hybridMultilevel"/>
    <w:tmpl w:val="830AB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B240F"/>
    <w:multiLevelType w:val="hybridMultilevel"/>
    <w:tmpl w:val="4D4CB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D139C"/>
    <w:multiLevelType w:val="hybridMultilevel"/>
    <w:tmpl w:val="FBFED5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624614"/>
    <w:multiLevelType w:val="hybridMultilevel"/>
    <w:tmpl w:val="99CE0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2304A"/>
    <w:multiLevelType w:val="singleLevel"/>
    <w:tmpl w:val="4DE4817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</w:abstractNum>
  <w:abstractNum w:abstractNumId="28" w15:restartNumberingAfterBreak="0">
    <w:nsid w:val="70E24C82"/>
    <w:multiLevelType w:val="hybridMultilevel"/>
    <w:tmpl w:val="A1D0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226B6"/>
    <w:multiLevelType w:val="multilevel"/>
    <w:tmpl w:val="8A4E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B23984"/>
    <w:multiLevelType w:val="hybridMultilevel"/>
    <w:tmpl w:val="4CB65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2829FD"/>
    <w:multiLevelType w:val="multilevel"/>
    <w:tmpl w:val="17F8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27"/>
  </w:num>
  <w:num w:numId="4">
    <w:abstractNumId w:val="8"/>
  </w:num>
  <w:num w:numId="5">
    <w:abstractNumId w:val="5"/>
  </w:num>
  <w:num w:numId="6">
    <w:abstractNumId w:val="15"/>
  </w:num>
  <w:num w:numId="7">
    <w:abstractNumId w:val="6"/>
  </w:num>
  <w:num w:numId="8">
    <w:abstractNumId w:val="3"/>
  </w:num>
  <w:num w:numId="9">
    <w:abstractNumId w:val="17"/>
  </w:num>
  <w:num w:numId="10">
    <w:abstractNumId w:val="21"/>
  </w:num>
  <w:num w:numId="11">
    <w:abstractNumId w:val="2"/>
  </w:num>
  <w:num w:numId="12">
    <w:abstractNumId w:val="31"/>
  </w:num>
  <w:num w:numId="13">
    <w:abstractNumId w:val="10"/>
  </w:num>
  <w:num w:numId="14">
    <w:abstractNumId w:val="29"/>
  </w:num>
  <w:num w:numId="15">
    <w:abstractNumId w:val="4"/>
  </w:num>
  <w:num w:numId="16">
    <w:abstractNumId w:val="26"/>
  </w:num>
  <w:num w:numId="17">
    <w:abstractNumId w:val="7"/>
  </w:num>
  <w:num w:numId="18">
    <w:abstractNumId w:val="20"/>
  </w:num>
  <w:num w:numId="19">
    <w:abstractNumId w:val="25"/>
  </w:num>
  <w:num w:numId="20">
    <w:abstractNumId w:val="9"/>
  </w:num>
  <w:num w:numId="21">
    <w:abstractNumId w:val="13"/>
  </w:num>
  <w:num w:numId="22">
    <w:abstractNumId w:val="12"/>
  </w:num>
  <w:num w:numId="23">
    <w:abstractNumId w:val="22"/>
  </w:num>
  <w:num w:numId="24">
    <w:abstractNumId w:val="24"/>
  </w:num>
  <w:num w:numId="25">
    <w:abstractNumId w:val="18"/>
  </w:num>
  <w:num w:numId="26">
    <w:abstractNumId w:val="23"/>
  </w:num>
  <w:num w:numId="27">
    <w:abstractNumId w:val="1"/>
  </w:num>
  <w:num w:numId="28">
    <w:abstractNumId w:val="11"/>
  </w:num>
  <w:num w:numId="29">
    <w:abstractNumId w:val="14"/>
  </w:num>
  <w:num w:numId="30">
    <w:abstractNumId w:val="30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6BA"/>
    <w:rsid w:val="00007321"/>
    <w:rsid w:val="00012EFC"/>
    <w:rsid w:val="00020353"/>
    <w:rsid w:val="000207E0"/>
    <w:rsid w:val="000271D0"/>
    <w:rsid w:val="00035350"/>
    <w:rsid w:val="00035DFD"/>
    <w:rsid w:val="00042C8A"/>
    <w:rsid w:val="000479AD"/>
    <w:rsid w:val="0005070B"/>
    <w:rsid w:val="00060459"/>
    <w:rsid w:val="0006299C"/>
    <w:rsid w:val="00065BAB"/>
    <w:rsid w:val="000732F0"/>
    <w:rsid w:val="00074E85"/>
    <w:rsid w:val="0007723F"/>
    <w:rsid w:val="00081686"/>
    <w:rsid w:val="00083DF2"/>
    <w:rsid w:val="000848EF"/>
    <w:rsid w:val="00084D06"/>
    <w:rsid w:val="00096190"/>
    <w:rsid w:val="000A65B6"/>
    <w:rsid w:val="000C034F"/>
    <w:rsid w:val="000C4524"/>
    <w:rsid w:val="000C5B84"/>
    <w:rsid w:val="000C733E"/>
    <w:rsid w:val="000D176C"/>
    <w:rsid w:val="000E4431"/>
    <w:rsid w:val="000E4F6F"/>
    <w:rsid w:val="000E677A"/>
    <w:rsid w:val="000F1B0A"/>
    <w:rsid w:val="000F5758"/>
    <w:rsid w:val="00105281"/>
    <w:rsid w:val="00116244"/>
    <w:rsid w:val="0012750E"/>
    <w:rsid w:val="001349E1"/>
    <w:rsid w:val="00136CA3"/>
    <w:rsid w:val="001376BA"/>
    <w:rsid w:val="00140BBE"/>
    <w:rsid w:val="00142A47"/>
    <w:rsid w:val="00144584"/>
    <w:rsid w:val="00147087"/>
    <w:rsid w:val="0014750B"/>
    <w:rsid w:val="00154660"/>
    <w:rsid w:val="001603D2"/>
    <w:rsid w:val="001712D0"/>
    <w:rsid w:val="00172760"/>
    <w:rsid w:val="00173359"/>
    <w:rsid w:val="00180EF3"/>
    <w:rsid w:val="00183486"/>
    <w:rsid w:val="00186F75"/>
    <w:rsid w:val="00194471"/>
    <w:rsid w:val="001A01BF"/>
    <w:rsid w:val="001A308E"/>
    <w:rsid w:val="001B41BB"/>
    <w:rsid w:val="001B4676"/>
    <w:rsid w:val="001B4BF5"/>
    <w:rsid w:val="001C504F"/>
    <w:rsid w:val="001C56BB"/>
    <w:rsid w:val="001C658D"/>
    <w:rsid w:val="001D1355"/>
    <w:rsid w:val="001D3D53"/>
    <w:rsid w:val="001D5840"/>
    <w:rsid w:val="001E06B5"/>
    <w:rsid w:val="001E27CA"/>
    <w:rsid w:val="001E27E1"/>
    <w:rsid w:val="001F0EAF"/>
    <w:rsid w:val="001F1AEE"/>
    <w:rsid w:val="001F35A2"/>
    <w:rsid w:val="001F7983"/>
    <w:rsid w:val="002067D7"/>
    <w:rsid w:val="002163EC"/>
    <w:rsid w:val="00224706"/>
    <w:rsid w:val="0022555E"/>
    <w:rsid w:val="002429F9"/>
    <w:rsid w:val="00244678"/>
    <w:rsid w:val="0025681F"/>
    <w:rsid w:val="0025683C"/>
    <w:rsid w:val="002622B5"/>
    <w:rsid w:val="00263A2E"/>
    <w:rsid w:val="002650E9"/>
    <w:rsid w:val="00270227"/>
    <w:rsid w:val="00271511"/>
    <w:rsid w:val="002822F0"/>
    <w:rsid w:val="00284B3A"/>
    <w:rsid w:val="0028798E"/>
    <w:rsid w:val="002A3989"/>
    <w:rsid w:val="002A4325"/>
    <w:rsid w:val="002A4976"/>
    <w:rsid w:val="002A5EA1"/>
    <w:rsid w:val="002B03F0"/>
    <w:rsid w:val="002B062E"/>
    <w:rsid w:val="002C0E04"/>
    <w:rsid w:val="002C232E"/>
    <w:rsid w:val="002D15D5"/>
    <w:rsid w:val="002D3614"/>
    <w:rsid w:val="002E11AB"/>
    <w:rsid w:val="002E40F7"/>
    <w:rsid w:val="002E42CB"/>
    <w:rsid w:val="002E6195"/>
    <w:rsid w:val="002F3BCE"/>
    <w:rsid w:val="002F473D"/>
    <w:rsid w:val="002F5524"/>
    <w:rsid w:val="00307BCA"/>
    <w:rsid w:val="00310E04"/>
    <w:rsid w:val="003159A1"/>
    <w:rsid w:val="0033110A"/>
    <w:rsid w:val="00333E72"/>
    <w:rsid w:val="003445FF"/>
    <w:rsid w:val="00346C53"/>
    <w:rsid w:val="00353B16"/>
    <w:rsid w:val="00373B62"/>
    <w:rsid w:val="00375BBA"/>
    <w:rsid w:val="00377FF8"/>
    <w:rsid w:val="00381889"/>
    <w:rsid w:val="00386F91"/>
    <w:rsid w:val="00396034"/>
    <w:rsid w:val="003A2154"/>
    <w:rsid w:val="003A293A"/>
    <w:rsid w:val="003A2FDA"/>
    <w:rsid w:val="003A38B7"/>
    <w:rsid w:val="003A4016"/>
    <w:rsid w:val="003A536D"/>
    <w:rsid w:val="003B5BD2"/>
    <w:rsid w:val="003C257D"/>
    <w:rsid w:val="003C6BD2"/>
    <w:rsid w:val="003D2EFA"/>
    <w:rsid w:val="003D3FBC"/>
    <w:rsid w:val="003D505D"/>
    <w:rsid w:val="003D7113"/>
    <w:rsid w:val="003F1152"/>
    <w:rsid w:val="003F1283"/>
    <w:rsid w:val="003F5753"/>
    <w:rsid w:val="003F7A2F"/>
    <w:rsid w:val="00407A90"/>
    <w:rsid w:val="00413E1C"/>
    <w:rsid w:val="00417EC9"/>
    <w:rsid w:val="00425FA8"/>
    <w:rsid w:val="004312DB"/>
    <w:rsid w:val="004425A5"/>
    <w:rsid w:val="00471B7C"/>
    <w:rsid w:val="0047466D"/>
    <w:rsid w:val="00495993"/>
    <w:rsid w:val="004974D8"/>
    <w:rsid w:val="004B14A2"/>
    <w:rsid w:val="004B3795"/>
    <w:rsid w:val="004C243D"/>
    <w:rsid w:val="004C3DD6"/>
    <w:rsid w:val="004C4118"/>
    <w:rsid w:val="004C6FA2"/>
    <w:rsid w:val="004C7DE7"/>
    <w:rsid w:val="004E25A8"/>
    <w:rsid w:val="004F02A8"/>
    <w:rsid w:val="004F0303"/>
    <w:rsid w:val="00514E2B"/>
    <w:rsid w:val="005166C0"/>
    <w:rsid w:val="0053016E"/>
    <w:rsid w:val="00530A11"/>
    <w:rsid w:val="00537894"/>
    <w:rsid w:val="00540D8D"/>
    <w:rsid w:val="00543215"/>
    <w:rsid w:val="00550C02"/>
    <w:rsid w:val="00552D84"/>
    <w:rsid w:val="00553B2F"/>
    <w:rsid w:val="005610A7"/>
    <w:rsid w:val="00563307"/>
    <w:rsid w:val="00563B4D"/>
    <w:rsid w:val="0057104E"/>
    <w:rsid w:val="00572945"/>
    <w:rsid w:val="0057303A"/>
    <w:rsid w:val="00573CD8"/>
    <w:rsid w:val="005745C0"/>
    <w:rsid w:val="00576973"/>
    <w:rsid w:val="00584A0A"/>
    <w:rsid w:val="005C63E4"/>
    <w:rsid w:val="005D0B80"/>
    <w:rsid w:val="005D17F6"/>
    <w:rsid w:val="005D1DE1"/>
    <w:rsid w:val="005D2812"/>
    <w:rsid w:val="005D50DE"/>
    <w:rsid w:val="005E24A3"/>
    <w:rsid w:val="005E35DD"/>
    <w:rsid w:val="005E60CC"/>
    <w:rsid w:val="005E70DD"/>
    <w:rsid w:val="005E7E8E"/>
    <w:rsid w:val="005F0490"/>
    <w:rsid w:val="005F3EDC"/>
    <w:rsid w:val="00607A26"/>
    <w:rsid w:val="00611F66"/>
    <w:rsid w:val="0061441F"/>
    <w:rsid w:val="006178AA"/>
    <w:rsid w:val="00617DB9"/>
    <w:rsid w:val="00626EC9"/>
    <w:rsid w:val="00631036"/>
    <w:rsid w:val="00636249"/>
    <w:rsid w:val="0064265A"/>
    <w:rsid w:val="00644B6B"/>
    <w:rsid w:val="00651E49"/>
    <w:rsid w:val="00652B8E"/>
    <w:rsid w:val="00654C9A"/>
    <w:rsid w:val="00656D8F"/>
    <w:rsid w:val="0066222C"/>
    <w:rsid w:val="00663F17"/>
    <w:rsid w:val="00667BFC"/>
    <w:rsid w:val="00677656"/>
    <w:rsid w:val="00677EAD"/>
    <w:rsid w:val="00683188"/>
    <w:rsid w:val="00694EA4"/>
    <w:rsid w:val="006977EF"/>
    <w:rsid w:val="006A1847"/>
    <w:rsid w:val="006B30E5"/>
    <w:rsid w:val="006B4E9A"/>
    <w:rsid w:val="006B4EF1"/>
    <w:rsid w:val="006B6A37"/>
    <w:rsid w:val="006C0DE3"/>
    <w:rsid w:val="006C60EF"/>
    <w:rsid w:val="006E3767"/>
    <w:rsid w:val="006E6F68"/>
    <w:rsid w:val="006F61B0"/>
    <w:rsid w:val="00701B8E"/>
    <w:rsid w:val="00701D86"/>
    <w:rsid w:val="007074EC"/>
    <w:rsid w:val="007118DB"/>
    <w:rsid w:val="007118E1"/>
    <w:rsid w:val="0071197B"/>
    <w:rsid w:val="0072448F"/>
    <w:rsid w:val="00726D10"/>
    <w:rsid w:val="0072782D"/>
    <w:rsid w:val="00727E57"/>
    <w:rsid w:val="0073157B"/>
    <w:rsid w:val="00751194"/>
    <w:rsid w:val="00751C9E"/>
    <w:rsid w:val="00763B9C"/>
    <w:rsid w:val="00765561"/>
    <w:rsid w:val="007657E4"/>
    <w:rsid w:val="007714D9"/>
    <w:rsid w:val="0077264B"/>
    <w:rsid w:val="0077317A"/>
    <w:rsid w:val="00780717"/>
    <w:rsid w:val="007903B5"/>
    <w:rsid w:val="007A36F4"/>
    <w:rsid w:val="007A5699"/>
    <w:rsid w:val="007C3035"/>
    <w:rsid w:val="007D40EF"/>
    <w:rsid w:val="007D53A7"/>
    <w:rsid w:val="008109A3"/>
    <w:rsid w:val="00814140"/>
    <w:rsid w:val="008168C6"/>
    <w:rsid w:val="00821881"/>
    <w:rsid w:val="008231BB"/>
    <w:rsid w:val="00824E95"/>
    <w:rsid w:val="008259A5"/>
    <w:rsid w:val="00830666"/>
    <w:rsid w:val="00834D32"/>
    <w:rsid w:val="00850798"/>
    <w:rsid w:val="00851EDD"/>
    <w:rsid w:val="00853772"/>
    <w:rsid w:val="00861F48"/>
    <w:rsid w:val="00866243"/>
    <w:rsid w:val="008917AB"/>
    <w:rsid w:val="0089315D"/>
    <w:rsid w:val="008941DB"/>
    <w:rsid w:val="008A728B"/>
    <w:rsid w:val="008B109A"/>
    <w:rsid w:val="008B375C"/>
    <w:rsid w:val="008B4057"/>
    <w:rsid w:val="008C0628"/>
    <w:rsid w:val="008D1124"/>
    <w:rsid w:val="008D2A8D"/>
    <w:rsid w:val="008F258C"/>
    <w:rsid w:val="008F44D4"/>
    <w:rsid w:val="00920693"/>
    <w:rsid w:val="009209ED"/>
    <w:rsid w:val="009229C8"/>
    <w:rsid w:val="0092669B"/>
    <w:rsid w:val="00932543"/>
    <w:rsid w:val="00943D60"/>
    <w:rsid w:val="00945DF1"/>
    <w:rsid w:val="009500B2"/>
    <w:rsid w:val="00950274"/>
    <w:rsid w:val="00950BA2"/>
    <w:rsid w:val="00954AE2"/>
    <w:rsid w:val="00960EF6"/>
    <w:rsid w:val="0096216C"/>
    <w:rsid w:val="009654B4"/>
    <w:rsid w:val="0097280A"/>
    <w:rsid w:val="00980533"/>
    <w:rsid w:val="009877B7"/>
    <w:rsid w:val="00987AA8"/>
    <w:rsid w:val="00987CF7"/>
    <w:rsid w:val="009A33A3"/>
    <w:rsid w:val="009B4167"/>
    <w:rsid w:val="009B63FD"/>
    <w:rsid w:val="009B728F"/>
    <w:rsid w:val="009C3CB1"/>
    <w:rsid w:val="009C5416"/>
    <w:rsid w:val="009D5288"/>
    <w:rsid w:val="009D54B5"/>
    <w:rsid w:val="009D57E2"/>
    <w:rsid w:val="009F1EC3"/>
    <w:rsid w:val="009F7AF2"/>
    <w:rsid w:val="00A03D38"/>
    <w:rsid w:val="00A111E1"/>
    <w:rsid w:val="00A15059"/>
    <w:rsid w:val="00A2241C"/>
    <w:rsid w:val="00A22D9F"/>
    <w:rsid w:val="00A2471B"/>
    <w:rsid w:val="00A24D9C"/>
    <w:rsid w:val="00A35520"/>
    <w:rsid w:val="00A46228"/>
    <w:rsid w:val="00A479E4"/>
    <w:rsid w:val="00A57148"/>
    <w:rsid w:val="00A60576"/>
    <w:rsid w:val="00A62665"/>
    <w:rsid w:val="00A63ED9"/>
    <w:rsid w:val="00A66903"/>
    <w:rsid w:val="00A77836"/>
    <w:rsid w:val="00A808AC"/>
    <w:rsid w:val="00A8199A"/>
    <w:rsid w:val="00AB49F4"/>
    <w:rsid w:val="00AC1F36"/>
    <w:rsid w:val="00AD4718"/>
    <w:rsid w:val="00AE60F3"/>
    <w:rsid w:val="00AE6236"/>
    <w:rsid w:val="00AE77E7"/>
    <w:rsid w:val="00AE7CF9"/>
    <w:rsid w:val="00AF379E"/>
    <w:rsid w:val="00AF6A38"/>
    <w:rsid w:val="00AF76D1"/>
    <w:rsid w:val="00AF7D69"/>
    <w:rsid w:val="00B00256"/>
    <w:rsid w:val="00B03C81"/>
    <w:rsid w:val="00B1150E"/>
    <w:rsid w:val="00B11C61"/>
    <w:rsid w:val="00B22347"/>
    <w:rsid w:val="00B34672"/>
    <w:rsid w:val="00B40638"/>
    <w:rsid w:val="00B4266D"/>
    <w:rsid w:val="00B43EC1"/>
    <w:rsid w:val="00B47045"/>
    <w:rsid w:val="00B479FC"/>
    <w:rsid w:val="00B51FF0"/>
    <w:rsid w:val="00B53CBB"/>
    <w:rsid w:val="00B54352"/>
    <w:rsid w:val="00B600DC"/>
    <w:rsid w:val="00B62A7A"/>
    <w:rsid w:val="00B6382E"/>
    <w:rsid w:val="00B665A3"/>
    <w:rsid w:val="00B772EF"/>
    <w:rsid w:val="00B8165A"/>
    <w:rsid w:val="00B925DA"/>
    <w:rsid w:val="00BA095A"/>
    <w:rsid w:val="00BA2517"/>
    <w:rsid w:val="00BA2737"/>
    <w:rsid w:val="00BA51BE"/>
    <w:rsid w:val="00BB6944"/>
    <w:rsid w:val="00BD5AA0"/>
    <w:rsid w:val="00BE3149"/>
    <w:rsid w:val="00BF2818"/>
    <w:rsid w:val="00C00F60"/>
    <w:rsid w:val="00C03A31"/>
    <w:rsid w:val="00C04DBB"/>
    <w:rsid w:val="00C11300"/>
    <w:rsid w:val="00C142F0"/>
    <w:rsid w:val="00C20D57"/>
    <w:rsid w:val="00C25A77"/>
    <w:rsid w:val="00C30881"/>
    <w:rsid w:val="00C35EA1"/>
    <w:rsid w:val="00C36C41"/>
    <w:rsid w:val="00C43270"/>
    <w:rsid w:val="00C5096B"/>
    <w:rsid w:val="00C5122D"/>
    <w:rsid w:val="00C529C2"/>
    <w:rsid w:val="00C6043A"/>
    <w:rsid w:val="00C616DF"/>
    <w:rsid w:val="00C63B5F"/>
    <w:rsid w:val="00C7282C"/>
    <w:rsid w:val="00C8283F"/>
    <w:rsid w:val="00C84C61"/>
    <w:rsid w:val="00C947ED"/>
    <w:rsid w:val="00C95259"/>
    <w:rsid w:val="00CB31EA"/>
    <w:rsid w:val="00CB389A"/>
    <w:rsid w:val="00CB5FAA"/>
    <w:rsid w:val="00CB68F1"/>
    <w:rsid w:val="00CB6AB7"/>
    <w:rsid w:val="00CC23F8"/>
    <w:rsid w:val="00CD1D96"/>
    <w:rsid w:val="00CD3B84"/>
    <w:rsid w:val="00CD69BD"/>
    <w:rsid w:val="00CD6D50"/>
    <w:rsid w:val="00CE14B4"/>
    <w:rsid w:val="00D01761"/>
    <w:rsid w:val="00D143F1"/>
    <w:rsid w:val="00D15884"/>
    <w:rsid w:val="00D170C8"/>
    <w:rsid w:val="00D17E79"/>
    <w:rsid w:val="00D2087C"/>
    <w:rsid w:val="00D23DC9"/>
    <w:rsid w:val="00D269E1"/>
    <w:rsid w:val="00D322B7"/>
    <w:rsid w:val="00D33F7A"/>
    <w:rsid w:val="00D34098"/>
    <w:rsid w:val="00D518BA"/>
    <w:rsid w:val="00D5299E"/>
    <w:rsid w:val="00D543FB"/>
    <w:rsid w:val="00D60FD9"/>
    <w:rsid w:val="00D6423C"/>
    <w:rsid w:val="00D65445"/>
    <w:rsid w:val="00D772DF"/>
    <w:rsid w:val="00D825AA"/>
    <w:rsid w:val="00D93249"/>
    <w:rsid w:val="00D95ADB"/>
    <w:rsid w:val="00DA09B2"/>
    <w:rsid w:val="00DA155C"/>
    <w:rsid w:val="00DC13AB"/>
    <w:rsid w:val="00DC4020"/>
    <w:rsid w:val="00DC6935"/>
    <w:rsid w:val="00DD6DBA"/>
    <w:rsid w:val="00DD7961"/>
    <w:rsid w:val="00DE0092"/>
    <w:rsid w:val="00DE7DEA"/>
    <w:rsid w:val="00DF3C53"/>
    <w:rsid w:val="00DF5D95"/>
    <w:rsid w:val="00E05848"/>
    <w:rsid w:val="00E07491"/>
    <w:rsid w:val="00E11E54"/>
    <w:rsid w:val="00E153BF"/>
    <w:rsid w:val="00E203F2"/>
    <w:rsid w:val="00E30B78"/>
    <w:rsid w:val="00E3724F"/>
    <w:rsid w:val="00E42206"/>
    <w:rsid w:val="00E43696"/>
    <w:rsid w:val="00E47C54"/>
    <w:rsid w:val="00E50AD3"/>
    <w:rsid w:val="00E56650"/>
    <w:rsid w:val="00E567E8"/>
    <w:rsid w:val="00E6029F"/>
    <w:rsid w:val="00E6200F"/>
    <w:rsid w:val="00E62405"/>
    <w:rsid w:val="00E76496"/>
    <w:rsid w:val="00E809FA"/>
    <w:rsid w:val="00E8229A"/>
    <w:rsid w:val="00E83B93"/>
    <w:rsid w:val="00E94203"/>
    <w:rsid w:val="00E94C6A"/>
    <w:rsid w:val="00EA045E"/>
    <w:rsid w:val="00EB452A"/>
    <w:rsid w:val="00EC43EA"/>
    <w:rsid w:val="00EC557B"/>
    <w:rsid w:val="00EC7719"/>
    <w:rsid w:val="00ED054D"/>
    <w:rsid w:val="00ED0B56"/>
    <w:rsid w:val="00EE136F"/>
    <w:rsid w:val="00EF1732"/>
    <w:rsid w:val="00F03378"/>
    <w:rsid w:val="00F05BA6"/>
    <w:rsid w:val="00F22783"/>
    <w:rsid w:val="00F34943"/>
    <w:rsid w:val="00F445BD"/>
    <w:rsid w:val="00F60DD0"/>
    <w:rsid w:val="00F6185D"/>
    <w:rsid w:val="00F62C21"/>
    <w:rsid w:val="00F630AD"/>
    <w:rsid w:val="00F63837"/>
    <w:rsid w:val="00F6409B"/>
    <w:rsid w:val="00F73105"/>
    <w:rsid w:val="00F73E71"/>
    <w:rsid w:val="00F750D7"/>
    <w:rsid w:val="00F75E9C"/>
    <w:rsid w:val="00F76C0D"/>
    <w:rsid w:val="00F770E5"/>
    <w:rsid w:val="00F91F9E"/>
    <w:rsid w:val="00F92EEA"/>
    <w:rsid w:val="00F94176"/>
    <w:rsid w:val="00F94784"/>
    <w:rsid w:val="00F96FAC"/>
    <w:rsid w:val="00F97B1F"/>
    <w:rsid w:val="00FA0E48"/>
    <w:rsid w:val="00FA7B46"/>
    <w:rsid w:val="00FB3455"/>
    <w:rsid w:val="00FB3F89"/>
    <w:rsid w:val="00FC1E31"/>
    <w:rsid w:val="00FC6311"/>
    <w:rsid w:val="00FD42B1"/>
    <w:rsid w:val="00FD5F39"/>
    <w:rsid w:val="00FE3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EC8C3"/>
  <w15:docId w15:val="{BFA7624B-CEAD-4D62-B1E2-10659B25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69B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2669B"/>
    <w:pPr>
      <w:keepNext/>
      <w:jc w:val="center"/>
      <w:outlineLvl w:val="0"/>
    </w:pPr>
    <w:rPr>
      <w:rFonts w:eastAsia="Calibri"/>
      <w:sz w:val="24"/>
    </w:rPr>
  </w:style>
  <w:style w:type="paragraph" w:styleId="2">
    <w:name w:val="heading 2"/>
    <w:basedOn w:val="a"/>
    <w:link w:val="20"/>
    <w:uiPriority w:val="99"/>
    <w:qFormat/>
    <w:rsid w:val="00DA09B2"/>
    <w:pPr>
      <w:spacing w:before="100" w:beforeAutospacing="1" w:after="100" w:afterAutospacing="1"/>
      <w:outlineLvl w:val="1"/>
    </w:pPr>
    <w:rPr>
      <w:rFonts w:eastAsia="Calibri"/>
      <w:b/>
      <w:sz w:val="36"/>
    </w:rPr>
  </w:style>
  <w:style w:type="paragraph" w:styleId="3">
    <w:name w:val="heading 3"/>
    <w:basedOn w:val="a"/>
    <w:link w:val="30"/>
    <w:uiPriority w:val="99"/>
    <w:qFormat/>
    <w:rsid w:val="004C6FA2"/>
    <w:pPr>
      <w:keepNext/>
      <w:keepLines/>
      <w:spacing w:before="200" w:line="276" w:lineRule="auto"/>
      <w:outlineLvl w:val="2"/>
    </w:pPr>
    <w:rPr>
      <w:rFonts w:ascii="Cambria" w:eastAsia="Calibri" w:hAnsi="Cambria"/>
      <w:b/>
      <w:color w:val="4F81B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669B"/>
    <w:rPr>
      <w:rFonts w:ascii="Times New Roman" w:hAnsi="Times New Roman" w:cs="Times New Roman"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DA09B2"/>
    <w:rPr>
      <w:rFonts w:ascii="Times New Roman" w:hAnsi="Times New Roman" w:cs="Times New Roman"/>
      <w:b/>
      <w:sz w:val="3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4C6FA2"/>
    <w:rPr>
      <w:rFonts w:ascii="Cambria" w:hAnsi="Cambria" w:cs="Times New Roman"/>
      <w:b/>
      <w:color w:val="4F81BD"/>
    </w:rPr>
  </w:style>
  <w:style w:type="character" w:styleId="a3">
    <w:name w:val="Strong"/>
    <w:uiPriority w:val="99"/>
    <w:qFormat/>
    <w:rsid w:val="00DA09B2"/>
    <w:rPr>
      <w:rFonts w:cs="Times New Roman"/>
      <w:b/>
    </w:rPr>
  </w:style>
  <w:style w:type="paragraph" w:styleId="a4">
    <w:name w:val="No Spacing"/>
    <w:uiPriority w:val="99"/>
    <w:qFormat/>
    <w:rsid w:val="0092669B"/>
    <w:rPr>
      <w:rFonts w:ascii="Times New Roman" w:eastAsia="Times New Roman" w:hAnsi="Times New Roman"/>
      <w:sz w:val="28"/>
    </w:rPr>
  </w:style>
  <w:style w:type="paragraph" w:styleId="a5">
    <w:name w:val="header"/>
    <w:basedOn w:val="a"/>
    <w:link w:val="a6"/>
    <w:uiPriority w:val="99"/>
    <w:rsid w:val="00540D8D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6">
    <w:name w:val="Верхний колонтитул Знак"/>
    <w:link w:val="a5"/>
    <w:uiPriority w:val="99"/>
    <w:locked/>
    <w:rsid w:val="00540D8D"/>
    <w:rPr>
      <w:rFonts w:ascii="Times New Roman" w:hAnsi="Times New Roman" w:cs="Times New Roman"/>
      <w:sz w:val="20"/>
      <w:lang w:eastAsia="ru-RU"/>
    </w:rPr>
  </w:style>
  <w:style w:type="paragraph" w:styleId="a7">
    <w:name w:val="footer"/>
    <w:basedOn w:val="a"/>
    <w:link w:val="a8"/>
    <w:uiPriority w:val="99"/>
    <w:rsid w:val="00540D8D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8">
    <w:name w:val="Нижний колонтитул Знак"/>
    <w:link w:val="a7"/>
    <w:uiPriority w:val="99"/>
    <w:locked/>
    <w:rsid w:val="00540D8D"/>
    <w:rPr>
      <w:rFonts w:ascii="Times New Roman" w:hAnsi="Times New Roman" w:cs="Times New Roman"/>
      <w:sz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C529C2"/>
    <w:pPr>
      <w:shd w:val="clear" w:color="auto" w:fill="000080"/>
    </w:pPr>
    <w:rPr>
      <w:rFonts w:eastAsia="Calibri"/>
      <w:sz w:val="2"/>
    </w:rPr>
  </w:style>
  <w:style w:type="character" w:customStyle="1" w:styleId="aa">
    <w:name w:val="Схема документа Знак"/>
    <w:link w:val="a9"/>
    <w:uiPriority w:val="99"/>
    <w:semiHidden/>
    <w:locked/>
    <w:rsid w:val="009D5288"/>
    <w:rPr>
      <w:rFonts w:ascii="Times New Roman" w:hAnsi="Times New Roman" w:cs="Times New Roman"/>
      <w:sz w:val="2"/>
    </w:rPr>
  </w:style>
  <w:style w:type="character" w:customStyle="1" w:styleId="apple-style-span">
    <w:name w:val="apple-style-span"/>
    <w:uiPriority w:val="99"/>
    <w:rsid w:val="00396034"/>
  </w:style>
  <w:style w:type="paragraph" w:styleId="ab">
    <w:name w:val="Normal (Web)"/>
    <w:basedOn w:val="a"/>
    <w:uiPriority w:val="99"/>
    <w:rsid w:val="0038188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349E1"/>
  </w:style>
  <w:style w:type="paragraph" w:styleId="ac">
    <w:name w:val="List Paragraph"/>
    <w:basedOn w:val="a"/>
    <w:uiPriority w:val="99"/>
    <w:qFormat/>
    <w:rsid w:val="004B3795"/>
    <w:pPr>
      <w:widowControl w:val="0"/>
      <w:adjustRightInd w:val="0"/>
      <w:spacing w:line="360" w:lineRule="atLeast"/>
      <w:ind w:left="708"/>
      <w:jc w:val="both"/>
    </w:pPr>
    <w:rPr>
      <w:szCs w:val="28"/>
    </w:rPr>
  </w:style>
  <w:style w:type="character" w:styleId="ad">
    <w:name w:val="Hyperlink"/>
    <w:uiPriority w:val="99"/>
    <w:semiHidden/>
    <w:unhideWhenUsed/>
    <w:rsid w:val="00851ED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76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6496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E7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29321-6FF8-47A6-BF24-222E7266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Госзаукп</cp:lastModifiedBy>
  <cp:revision>19</cp:revision>
  <cp:lastPrinted>2022-01-19T03:58:00Z</cp:lastPrinted>
  <dcterms:created xsi:type="dcterms:W3CDTF">2019-02-05T04:13:00Z</dcterms:created>
  <dcterms:modified xsi:type="dcterms:W3CDTF">2025-01-30T10:21:00Z</dcterms:modified>
</cp:coreProperties>
</file>