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B3F15" w14:textId="74D23D47" w:rsidR="001B06DC" w:rsidRPr="00642E12" w:rsidRDefault="001B06DC" w:rsidP="00856B3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Техническая спецификация на услуги по </w:t>
      </w:r>
      <w:r w:rsidR="00856B3E" w:rsidRPr="00642E12">
        <w:rPr>
          <w:rFonts w:ascii="Times New Roman" w:hAnsi="Times New Roman" w:cs="Times New Roman"/>
          <w:sz w:val="28"/>
          <w:szCs w:val="28"/>
          <w:lang w:val="kk-KZ" w:eastAsia="ru-RU"/>
        </w:rPr>
        <w:t>заправке картриджей</w:t>
      </w:r>
    </w:p>
    <w:p w14:paraId="2E7FCA31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7C912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1.Общее положение:</w:t>
      </w:r>
    </w:p>
    <w:p w14:paraId="00D9F086" w14:textId="4512D6B1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Настоящая Техническая спецификация является основополагающим документом, устанавливающим требования к услугам по 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заправк</w:t>
      </w:r>
      <w:proofErr w:type="spellEnd"/>
      <w:r w:rsidR="00856B3E" w:rsidRPr="00642E12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="00856B3E" w:rsidRPr="00642E1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 техническое обслуживание и ремонт картриджей и определяет технические, качественные и иные характеристики услуг.</w:t>
      </w:r>
    </w:p>
    <w:p w14:paraId="43ECE653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4CC6F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Место оказания услуг:</w:t>
      </w:r>
    </w:p>
    <w:p w14:paraId="067A85C5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Казахстан, </w:t>
      </w:r>
    </w:p>
    <w:p w14:paraId="256A9057" w14:textId="2D1DC0CD" w:rsidR="001B06DC" w:rsidRPr="00126D30" w:rsidRDefault="001B06DC" w:rsidP="00BF1CB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red"/>
          <w:lang w:val="kk-KZ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Карагандинская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г. Каркаралинск, </w:t>
      </w:r>
      <w:bookmarkStart w:id="0" w:name="_GoBack"/>
      <w:bookmarkEnd w:id="0"/>
    </w:p>
    <w:p w14:paraId="04300ECF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B4CD54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Виды услуг:</w:t>
      </w:r>
    </w:p>
    <w:p w14:paraId="41E9804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-заправка, техническое обслуживание и ремонт картриджей.</w:t>
      </w:r>
    </w:p>
    <w:p w14:paraId="35EBA2D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Все необходимые запасные части приобретается за счет Исполнителя, стоимость расходных материалов должна быть учтена в сумме договора о закупках.</w:t>
      </w:r>
    </w:p>
    <w:p w14:paraId="2BD3445D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F25BF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2.Требования для надлежащего оказания</w:t>
      </w:r>
      <w:r w:rsidR="00687507"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услуг</w:t>
      </w:r>
    </w:p>
    <w:p w14:paraId="06BF8EDE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-Наличие не менее 2-х квалифицированных специалистов для работы с оборудованием, установленного у Заказчика.</w:t>
      </w:r>
    </w:p>
    <w:p w14:paraId="5CBE81B8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-Предоставление отчетности о ходе оказания услуг по требованию Заказчика(при необходимости).</w:t>
      </w:r>
    </w:p>
    <w:p w14:paraId="13834916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-Иметь в наличии оборудование для проверки всех заправленных картриджей Заказчика. </w:t>
      </w:r>
    </w:p>
    <w:p w14:paraId="2E979148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-При замене запасных частей картриджа использовать качественные запасные части и расходные материалы (тонер соответствующий номеру картриджа).</w:t>
      </w:r>
    </w:p>
    <w:p w14:paraId="07AD4B28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-Тонер, используемый для заправки должен соответствовать регулированию (ЕС) No1907/2006, должен обеспечивать неизменно высокое качество печати, должен обеспечивать повышенную четкость черного текста и плавность перехода оттенков серого цвета полутонов, гарантировать неизменную точность, качество и надежность высокопроизводительной печати. Классификация </w:t>
      </w:r>
    </w:p>
    <w:p w14:paraId="1E28E266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тонера согласно Директиве 1999/45/EC.</w:t>
      </w:r>
    </w:p>
    <w:p w14:paraId="2182249E" w14:textId="77777777" w:rsidR="00041FD2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Состав тонера: Сополимер акриловой краски стирола CAS: 28497-96-3 не менее 45-55%, </w:t>
      </w:r>
    </w:p>
    <w:p w14:paraId="18C398C4" w14:textId="77777777" w:rsidR="00041FD2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Окись железа CAS: 1317-61-9 не менее 40-45%, </w:t>
      </w:r>
    </w:p>
    <w:p w14:paraId="22C8691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Воск полипропилена CAS: 9003-07-0не менее 1-5%, </w:t>
      </w:r>
    </w:p>
    <w:p w14:paraId="7D74D260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Органический пергамент CAS:8005-02-5 не менее 1-2%, </w:t>
      </w:r>
    </w:p>
    <w:p w14:paraId="05B7951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Деоксид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титана CAS: 13463 -67-7 не менее 1-3%, </w:t>
      </w:r>
    </w:p>
    <w:p w14:paraId="6EDFD365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Кремниевый диоксид CAS: 7631 -86-9 не менее 2-3%, </w:t>
      </w:r>
    </w:p>
    <w:p w14:paraId="1BBDB870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Цвет: черный.</w:t>
      </w:r>
    </w:p>
    <w:p w14:paraId="58596625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Состояние: порошок. Обязательная регистрация химического состава тонера в системе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Reach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B081E3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-Заправленный картридж должен иметь сервисный стикер Исполнителя с датой заправки.</w:t>
      </w:r>
    </w:p>
    <w:p w14:paraId="2673E99D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-Исполнитель должен приложить к готовому картриджу проверочный лист печати.</w:t>
      </w:r>
    </w:p>
    <w:p w14:paraId="47D5E129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-При выполнении услуги</w:t>
      </w:r>
      <w:r w:rsidR="00041FD2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Исполнитель использует собственные материалы и запасные части, стоимость которых включена в стоимость услуги.</w:t>
      </w:r>
    </w:p>
    <w:p w14:paraId="732BB36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-Исполнитель должен документально подтвердить наличие сервисного </w:t>
      </w:r>
      <w:r w:rsidR="00041FD2" w:rsidRPr="00642E12">
        <w:rPr>
          <w:rFonts w:ascii="Times New Roman" w:hAnsi="Times New Roman" w:cs="Times New Roman"/>
          <w:sz w:val="28"/>
          <w:szCs w:val="28"/>
          <w:lang w:eastAsia="ru-RU"/>
        </w:rPr>
        <w:t>центра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в г. </w:t>
      </w:r>
      <w:r w:rsidR="00041FD2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Каркаралинске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FD2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с соответствующим оборудованием, квадратурой не менее 25 кв.м.,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в целях оперативного оказания услуг.</w:t>
      </w:r>
    </w:p>
    <w:p w14:paraId="6E8EDB52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14:paraId="7980D5B1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Исполнитель должен обеспечить наличие технического специалиста в офисе Заказчика,</w:t>
      </w:r>
    </w:p>
    <w:p w14:paraId="5E92DFB6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в рабочие дни с 9-00 до 18-30.-</w:t>
      </w:r>
      <w:r w:rsidR="00687507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Доставка картриджей с адреса указанного Заказчиком до места оказания услуги обратно осуществляется силами и средствами Исполнителя  и является бесплатной.</w:t>
      </w:r>
    </w:p>
    <w:p w14:paraId="439D1F0F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-Время реагирования Исполнителя по обращениям Заказчика на заправку картриджей не более 2 рабочих часов.</w:t>
      </w:r>
    </w:p>
    <w:p w14:paraId="7DBD6966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815DE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3.Требования к услугам.</w:t>
      </w:r>
    </w:p>
    <w:p w14:paraId="25730FFD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Заправка,  техническое  обслуживание  и  ремонт  картриджа  лазерного  принтера  или многофункционального  устройства</w:t>
      </w:r>
      <w:r w:rsidR="00041FD2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и включает в себя: </w:t>
      </w:r>
    </w:p>
    <w:p w14:paraId="4A391794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-Полную разборку картриджа, очистку от отработанного тонера, сухую  чистку, а затем промывку специальными жидкостями всех деталей картриджа, промывку магнитного вала ацетоном (растворителем), смазку осей вращающихся  деталей, </w:t>
      </w:r>
    </w:p>
    <w:p w14:paraId="0B4A6B3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смазку контактной смазкой вращающихся электрических контактов, заправку, сборку, тестирование.</w:t>
      </w:r>
    </w:p>
    <w:p w14:paraId="4100371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-Услуги по заправке картриджа должны выполняться качественно, в полном объеме, по заявке </w:t>
      </w:r>
      <w:r w:rsidR="00041FD2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Заказчика в течение одного рабочего дня.</w:t>
      </w:r>
    </w:p>
    <w:p w14:paraId="404EF900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-Заправка и реставрация картриджей производится на территории Исполнителя.</w:t>
      </w:r>
    </w:p>
    <w:p w14:paraId="30B347F2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-При замене запасных частей картриджа использовать качественные запасные части и расходные материалы (тонер соответствующий номеру картриджа).</w:t>
      </w:r>
    </w:p>
    <w:p w14:paraId="68DBEBA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-В стоимость услуг должны быть включены</w:t>
      </w:r>
    </w:p>
    <w:p w14:paraId="57ED20BE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все дополнительные расходы, связанные с техническим обслуживанием </w:t>
      </w:r>
    </w:p>
    <w:p w14:paraId="3F0DEB25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техники, заправкой картриджей, а также с выездом специалистов на рабочее место пользователя.</w:t>
      </w:r>
    </w:p>
    <w:p w14:paraId="1402C748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-Заправка картриджей должна производиться только качественным тонером от фирм </w:t>
      </w:r>
    </w:p>
    <w:p w14:paraId="49A3CAA8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-производителей оргтехники. </w:t>
      </w:r>
    </w:p>
    <w:p w14:paraId="2BA25D08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производится реставрация картриджа, разблокировка чипа картриджа или самого принтера. </w:t>
      </w:r>
    </w:p>
    <w:p w14:paraId="0ED7D91F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-Печать заправленного картриджа не менее 1500 листов А4 до перезаправки картриджа, после реставрации не менее 4-х  заправок  при  неизменном 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качестве  печати.  В  случае  неудовлетворения  этих  условий,    устранение  недостатков  за  счет Исполнителя.</w:t>
      </w:r>
    </w:p>
    <w:p w14:paraId="09B12C3E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-Заправленный картридж должен иметь сервисный стикер Исполнителя с датой заправки и упакован в пакет.</w:t>
      </w:r>
    </w:p>
    <w:p w14:paraId="6CFAFFE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-Исполнитель должен приложить к готовому картриджу </w:t>
      </w:r>
    </w:p>
    <w:p w14:paraId="7438B974" w14:textId="77777777" w:rsidR="00041FD2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проверочный лист печати.</w:t>
      </w:r>
    </w:p>
    <w:p w14:paraId="3F2F8450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F3BD91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4.Порядок взаимодействия.</w:t>
      </w:r>
    </w:p>
    <w:p w14:paraId="4DBC289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При возникновении сбоев в работе оборудования:</w:t>
      </w:r>
    </w:p>
    <w:p w14:paraId="7E12ED4F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-Заправка и ремонт картриджей предоставляется по мере расходования при предварительной заявке Исполнителю.</w:t>
      </w:r>
    </w:p>
    <w:p w14:paraId="3726DF1E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4A5FA2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5.Условие оказания услуг.</w:t>
      </w:r>
    </w:p>
    <w:p w14:paraId="6543AC9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Существенным условием для выполнения этих задач является:</w:t>
      </w:r>
    </w:p>
    <w:p w14:paraId="70419F95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Заказчик не предоставляет помещение  Исполнителю, услуги по техническому обслуживанию и ремонту производятся на рабочих местах Заказчика или на территории Исполнителя, если данный вид услуг требует применение специального стационарного оборудования.</w:t>
      </w:r>
    </w:p>
    <w:p w14:paraId="2093F8D6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BDFE2F" w14:textId="253B49EC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6.Перечень и модели картриджей для заправки</w:t>
      </w:r>
      <w:r w:rsidR="00687507"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0DA21DD8" w14:textId="77777777" w:rsidR="00D248B3" w:rsidRPr="00642E12" w:rsidRDefault="00D248B3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0AFAC1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2B4B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Ремонт картриджей всех типов(замена пружин, контактных площадок, элементов</w:t>
      </w:r>
      <w:r w:rsidR="00687507" w:rsidRPr="00642E1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A1C0BA7" w14:textId="77777777" w:rsidR="005D718E" w:rsidRPr="00642E12" w:rsidRDefault="005D718E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(не менее) 300 шт.</w:t>
      </w:r>
    </w:p>
    <w:p w14:paraId="60F7D577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Модели и количество картриджей для заправки:</w:t>
      </w:r>
    </w:p>
    <w:p w14:paraId="1EC5213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обслуживание и ремонт картриджей:</w:t>
      </w:r>
    </w:p>
    <w:p w14:paraId="0B989699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Наименование замены детали картриджей</w:t>
      </w:r>
    </w:p>
    <w:p w14:paraId="77D62DF7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Тип картриджа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Количество (не менее)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шт.</w:t>
      </w:r>
    </w:p>
    <w:p w14:paraId="6EAE5A62" w14:textId="77777777" w:rsidR="00D248B3" w:rsidRPr="00642E12" w:rsidRDefault="00D248B3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Xerox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31CE52F8" w14:textId="77777777" w:rsidR="00D248B3" w:rsidRPr="00642E12" w:rsidRDefault="00D248B3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Ricoh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5351C730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CE285A250</w:t>
      </w:r>
    </w:p>
    <w:p w14:paraId="03536724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фотобарабанаCE283A75</w:t>
      </w:r>
    </w:p>
    <w:p w14:paraId="31A8765E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фотобарабанаHP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CE278A /Canon728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75</w:t>
      </w:r>
    </w:p>
    <w:p w14:paraId="26D1C706" w14:textId="77777777" w:rsidR="001B06DC" w:rsidRPr="00126D30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="005D718E"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HP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CE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410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HP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CE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411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HP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CE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412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HP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CE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413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="005D718E"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</w:p>
    <w:p w14:paraId="58CCF79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="005D718E"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HP CE350A, HP CE351A,HP CE352A, HP CE353A</w:t>
      </w:r>
      <w:r w:rsidR="005D718E"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</w:p>
    <w:p w14:paraId="4A4411F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="005D718E"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HP CE310A, HP CE311A,HP CE312A,HP CE313A2</w:t>
      </w:r>
    </w:p>
    <w:p w14:paraId="3072C31E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фотобарабанаHP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Q2912A12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25</w:t>
      </w:r>
    </w:p>
    <w:p w14:paraId="3DB4362F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магнитного вала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Xerox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458F6C36" w14:textId="77777777" w:rsidR="00D248B3" w:rsidRPr="00642E12" w:rsidRDefault="00D248B3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магнитного вала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Ricoh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2A3723DE" w14:textId="77777777" w:rsidR="005D718E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магнитного вала CE285A250</w:t>
      </w:r>
    </w:p>
    <w:p w14:paraId="2067C3B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магнитного вала CE283A75</w:t>
      </w:r>
    </w:p>
    <w:p w14:paraId="47CCACBB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магнитного вала HP CE278A /Canon72875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120B6CEF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магнитного вала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HP Q2912A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30</w:t>
      </w:r>
    </w:p>
    <w:p w14:paraId="5B5ECEFC" w14:textId="77777777" w:rsidR="00687507" w:rsidRPr="00642E12" w:rsidRDefault="00687507" w:rsidP="006875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ролика заряда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Xerox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5F37824C" w14:textId="77777777" w:rsidR="00D248B3" w:rsidRPr="00642E12" w:rsidRDefault="00D248B3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Замена ролика заряда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Ricoh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6F8E74E6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ролика заряда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CE285A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250</w:t>
      </w:r>
    </w:p>
    <w:p w14:paraId="47278CD9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ролика заряда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CE283A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75</w:t>
      </w:r>
    </w:p>
    <w:p w14:paraId="53532CE2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ролика заряда</w:t>
      </w:r>
      <w:r w:rsidR="00687507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HP CE278A /Canon728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75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8EDC1F4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ролика заряда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HP Q2912A</w:t>
      </w:r>
      <w:r w:rsidR="005D718E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>25</w:t>
      </w:r>
    </w:p>
    <w:p w14:paraId="14367E0B" w14:textId="77777777" w:rsidR="00D248B3" w:rsidRPr="00642E12" w:rsidRDefault="00D248B3" w:rsidP="00D248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ракеля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Ricoh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098E1BA7" w14:textId="77777777" w:rsidR="00687507" w:rsidRPr="00642E12" w:rsidRDefault="00687507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Замена ракеля 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>Xerox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14:paraId="2BC79D3A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ракеля CE285A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100</w:t>
      </w:r>
    </w:p>
    <w:p w14:paraId="23E77F75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ракеля CE283A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30</w:t>
      </w:r>
    </w:p>
    <w:p w14:paraId="031166A0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ракеля HP CE278A /Canon728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30</w:t>
      </w:r>
    </w:p>
    <w:p w14:paraId="4D9AC7AA" w14:textId="242360FB" w:rsidR="00687507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Замена ракеля HP Q2912A</w:t>
      </w:r>
      <w:r w:rsidR="00D248B3"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642E12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7C4C3E85" w14:textId="14075D25" w:rsidR="00642E12" w:rsidRPr="00642E12" w:rsidRDefault="00642E12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8D0C69" w14:textId="33220C49" w:rsidR="00642E12" w:rsidRPr="00642E12" w:rsidRDefault="00642E12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6102A0" w14:textId="77777777" w:rsidR="00642E12" w:rsidRPr="00642E12" w:rsidRDefault="00642E12" w:rsidP="00642E1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Картриджді толтыру қызметтерінің техникалық сипаттамасы</w:t>
      </w:r>
    </w:p>
    <w:p w14:paraId="4AAE98E7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2CBB8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1.Жалпы лауазымы:</w:t>
      </w:r>
    </w:p>
    <w:p w14:paraId="7A22C2D7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Осы Техникалық ерекшелік картридждерді толтыруға, техникалық қызмет көрсетуге және жөндеуге қойылатын талаптарды белгілейтін және қызметтердің техникалық, сапалық және басқа сипаттамаларын анықтайтын негізгі құжат болып табылады.</w:t>
      </w:r>
    </w:p>
    <w:p w14:paraId="2299B708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0F6A5F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 көрсету орны:</w:t>
      </w:r>
    </w:p>
    <w:p w14:paraId="3070AEC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Қазақстан Республикасы,</w:t>
      </w:r>
    </w:p>
    <w:p w14:paraId="6DECFFD9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Қарағанды ​​облысы, Қарқаралы,</w:t>
      </w:r>
    </w:p>
    <w:p w14:paraId="38200A97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4305EB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Қызметтер:</w:t>
      </w:r>
    </w:p>
    <w:p w14:paraId="6646D1A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-патрондарды толтыру, техникалық қызмет көрсету және жөндеу.</w:t>
      </w:r>
    </w:p>
    <w:p w14:paraId="45E5BFDF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Барлық қажетті қосалқы бөлшектер Орындаушы есебінен сатып алынады, шығыс материалдарының құны сатып алу туралы шарттың сомасында ескерілуі керек.</w:t>
      </w:r>
    </w:p>
    <w:p w14:paraId="3C3E14FA" w14:textId="77777777" w:rsidR="00642E12" w:rsidRPr="00642E12" w:rsidRDefault="00642E12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B5D11B7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kk-KZ" w:eastAsia="ru-RU"/>
        </w:rPr>
        <w:t>2.Тиісті қызмет көрсетуге қойылатын талаптар</w:t>
      </w:r>
    </w:p>
    <w:p w14:paraId="1C7D8215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kk-KZ" w:eastAsia="ru-RU"/>
        </w:rPr>
        <w:t>-Тапсырыс берушіде орнатылған жабдықпен жұмыс істеу үшін кемінде 2 білікті маманның болуы.</w:t>
      </w:r>
    </w:p>
    <w:p w14:paraId="15F428FD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талабы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есептілікті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ұсыну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52D51EB7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толтырылған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тексеруге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жабдықтың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084425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қосалқы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қосалқы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материалдарын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(картридж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нөміріне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тонер)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2B2E5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Жанармай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құю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Тонер No1907/2006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реттеуіне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(ЕО)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келуі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үнемі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шығаруды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мәтіннің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айқындылығын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жартылай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тондардың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сұр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реңктерінің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ауысуының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тегістігін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өнімді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шығарудың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дәйекті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дәлдігіне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сенімділігіне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Жіктеу</w:t>
      </w:r>
      <w:proofErr w:type="spellEnd"/>
    </w:p>
    <w:p w14:paraId="489D6C7D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тонера 1999/45/EC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директивасына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A57C9AE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Тонер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: стирол акрил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бояуы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сополимері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CAS: 28497-96-3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45-55%,</w:t>
      </w:r>
    </w:p>
    <w:p w14:paraId="74E102FB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Темір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оксиді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CAS: 1317-61-9 кем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дегенде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40-45%,</w:t>
      </w:r>
    </w:p>
    <w:p w14:paraId="773C512A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Полипропилен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балауызы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CAS: 9003-07-01-5-тен кем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%,</w:t>
      </w:r>
    </w:p>
    <w:p w14:paraId="6002AD5E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Органикалық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пергамент CAS: 8005-02-5 кем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дегенде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1-2%,</w:t>
      </w:r>
    </w:p>
    <w:p w14:paraId="61C1EBC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Титан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деоксиді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CAS: 13463 -67-7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1-3%,</w:t>
      </w:r>
    </w:p>
    <w:p w14:paraId="677E2793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Кремний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диоксиді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CAS: 7631 -86-9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2-3%,</w:t>
      </w:r>
    </w:p>
    <w:p w14:paraId="6DC111C9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Түсі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D42EA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Жағдайы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ұнтақ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Reach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тонердің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0D8B7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Толтырылған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стикері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AC17D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картриджге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шығаруды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парағын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1A809F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құны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құнына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материалдары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қосалқы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пайдаланады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C5297B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Қарқаралы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жабдығы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квадратурасы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25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ш.м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сервистік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орталықтың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құжатпен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растауға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D525BC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14:paraId="2D154CCE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кеңсесінде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маманның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болуын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25303475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күндері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9-00 -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18-30-ға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мекенжайдан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күшімен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құралдарымен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593A2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толтыруға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өтініштері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сағаттан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аспайды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17E4B9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AE53CA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3.Қызметтерге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D14A44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Лазерлік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принтер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функциялы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құрылғыны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мыналарды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1B036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пайдаланылған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тонерден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тазарту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құрғақ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сұйықтықтармен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жуу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білікті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ацетонмен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еріткішпен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жуу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айналмалы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осьтерін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майлау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2F5E1ABA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айналмалы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контактілерін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контактілі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маймен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майлау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құю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сынау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340DAA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өтінімі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көлемде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FFD0029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қалпына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келтіру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аумағында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FBF0B8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қосалқы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қосалқы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материалдарын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(картридж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нөміріне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тонер)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4EBC28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құнына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мыналар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енгізілуі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</w:p>
    <w:p w14:paraId="4295010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шығындар</w:t>
      </w:r>
      <w:proofErr w:type="spellEnd"/>
    </w:p>
    <w:p w14:paraId="69545F39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техника,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мамандардың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пайдаланушының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баруымен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D60212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фирмалардың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тонерімен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жасалуы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</w:p>
    <w:p w14:paraId="011A49C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техникасын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өндірушілер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8C2317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картридж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қалпына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келтіріледі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картридж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чипі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принтердің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ашылады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2B091D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толтырғанға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өзгермеген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қалпына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келтіргеннен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1500 А4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парақты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толтырылған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шарттар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қанағаттандырылмаған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кемшіліктерді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09881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Толтырылған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стикері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пакетке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салынуы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B672B5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картриджге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қосылуы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</w:p>
    <w:p w14:paraId="475B64DE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шығаруды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парағы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396DB2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31FF5B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4.Өзара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әрекеттесу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F1E4105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Жабдықтың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жұмысында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ақаулар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6B11324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Орындаушыға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өтінім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жұмсалуына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381A01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A6E9B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5.Қызмет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820CC6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орындаудың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730C0F4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Орындаушыға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үй-жай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ұсынбайды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қызметтің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стационарлық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жабдықты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қолдануды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етсе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қызметтері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орындарында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аумағында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4670CE2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661570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6.Жанармай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құюға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модельдері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5153A3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0267E8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592B5D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типтегі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серіппелерді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алаңдарын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элементтерді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E160D5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) 300 дана.</w:t>
      </w:r>
    </w:p>
    <w:p w14:paraId="594CA13F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Толтыру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картридждерінің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модельдері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мен саны:</w:t>
      </w:r>
    </w:p>
    <w:p w14:paraId="6BD2CDDE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Картридждерге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130B1A4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Картридж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бөлшектерін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атауы</w:t>
      </w:r>
      <w:proofErr w:type="spellEnd"/>
    </w:p>
    <w:p w14:paraId="141B9AF3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Картридж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саны (кем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>) Дана.</w:t>
      </w:r>
    </w:p>
    <w:p w14:paraId="021422DD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Xerox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барабанын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598A2FCE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Ricoh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барабанын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2558E288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Ce285a250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барабанын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5DF74D14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Фотобарабананы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ауыстыру283а75</w:t>
      </w:r>
    </w:p>
    <w:p w14:paraId="7354D1A7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фотобарабанаНР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CE278A / Canon728 75</w:t>
      </w:r>
    </w:p>
    <w:p w14:paraId="17FBE842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барабанды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HP CE410A,HP CE411A,HP CE412A, HP CE413A 2</w:t>
      </w:r>
    </w:p>
    <w:p w14:paraId="3609F7BB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барабанды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HP CE350A, HP CE351A,HP CE352A, HP CE353A 2</w:t>
      </w:r>
    </w:p>
    <w:p w14:paraId="37718CE9" w14:textId="77777777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</w:t>
      </w:r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барабанды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HP CE310A, HP CE311A,HP CE312A, HP CE313A2</w:t>
      </w:r>
    </w:p>
    <w:p w14:paraId="1A37A788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фотобарабанаНР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Q2912A12 25</w:t>
      </w:r>
    </w:p>
    <w:p w14:paraId="6422BA8F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Xerox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235BFBF5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Ricoh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1ADDB116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Ce285a250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45DF4C9E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Ce283a75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228B2902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HP ce278a / canon72875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4FB102E0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HP q2912a 30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магниттік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білігін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54C81A59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Xerox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зарядтау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ролигін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1BA7B368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Ricoh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зарядтау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ролигін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0B9A65EA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CE285A 250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зарядтау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ролигін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3D448046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Ce283a 75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зарядтау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ролигін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07F9D519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HP ce278a / canon728 75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зарядтау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ролигін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1670E77E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HP Q2912A 25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зарядтау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ролигін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046D8439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Ricoh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сыпырғышын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78764210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Xerox 40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сыпырғышын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6BD16B54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CE285A 100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сыпырғышын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5C0F57BF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Ce283a 30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сыпырғышын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53A61952" w14:textId="77777777" w:rsidR="00642E12" w:rsidRPr="00126D30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HP ce278a /canon728 30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сыпырғышын</w:t>
      </w:r>
      <w:proofErr w:type="spellEnd"/>
      <w:r w:rsidRPr="00126D3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70ED5612" w14:textId="26263DF3" w:rsidR="00642E12" w:rsidRPr="00642E12" w:rsidRDefault="00642E12" w:rsidP="00642E1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HP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сыпырғышын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2E12">
        <w:rPr>
          <w:rFonts w:ascii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642E12">
        <w:rPr>
          <w:rFonts w:ascii="Times New Roman" w:hAnsi="Times New Roman" w:cs="Times New Roman"/>
          <w:sz w:val="28"/>
          <w:szCs w:val="28"/>
          <w:lang w:eastAsia="ru-RU"/>
        </w:rPr>
        <w:t xml:space="preserve"> Q2912A 15</w:t>
      </w:r>
    </w:p>
    <w:p w14:paraId="45EA9FCC" w14:textId="77777777" w:rsidR="001B06DC" w:rsidRPr="00642E12" w:rsidRDefault="001B06DC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013A30" w14:textId="77777777" w:rsidR="00D248B3" w:rsidRPr="00642E12" w:rsidRDefault="00D248B3" w:rsidP="001B06D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sectPr w:rsidR="00D248B3" w:rsidRPr="00642E12" w:rsidSect="003B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5629"/>
    <w:multiLevelType w:val="hybridMultilevel"/>
    <w:tmpl w:val="4174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DC"/>
    <w:rsid w:val="00041FD2"/>
    <w:rsid w:val="00126D30"/>
    <w:rsid w:val="00160E41"/>
    <w:rsid w:val="001B06DC"/>
    <w:rsid w:val="003B2F64"/>
    <w:rsid w:val="005D718E"/>
    <w:rsid w:val="00642E12"/>
    <w:rsid w:val="00687507"/>
    <w:rsid w:val="00856B3E"/>
    <w:rsid w:val="00BF1CB6"/>
    <w:rsid w:val="00D248B3"/>
    <w:rsid w:val="00F31A40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DC44"/>
  <w15:docId w15:val="{93FEF891-842A-4452-A661-8EDE0258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D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6D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42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E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9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0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1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07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Райхан</cp:lastModifiedBy>
  <cp:revision>4</cp:revision>
  <dcterms:created xsi:type="dcterms:W3CDTF">2023-05-23T11:55:00Z</dcterms:created>
  <dcterms:modified xsi:type="dcterms:W3CDTF">2025-01-22T12:38:00Z</dcterms:modified>
</cp:coreProperties>
</file>