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40" w:rsidRPr="00A60AD6" w:rsidRDefault="002D7B40" w:rsidP="002D7B40">
      <w:pPr>
        <w:spacing w:after="0" w:line="240" w:lineRule="auto"/>
        <w:jc w:val="center"/>
        <w:rPr>
          <w:rFonts w:ascii="Times New Roman" w:hAnsi="Times New Roman" w:cs="Times New Roman"/>
          <w:b/>
          <w:sz w:val="28"/>
          <w:szCs w:val="28"/>
        </w:rPr>
      </w:pPr>
      <w:bookmarkStart w:id="0" w:name="z2934"/>
      <w:r w:rsidRPr="00A60AD6">
        <w:rPr>
          <w:rFonts w:ascii="Times New Roman" w:hAnsi="Times New Roman" w:cs="Times New Roman"/>
          <w:b/>
          <w:sz w:val="28"/>
          <w:szCs w:val="28"/>
        </w:rPr>
        <w:t>Техническая спецификация закупаемых услуг</w:t>
      </w:r>
    </w:p>
    <w:p w:rsidR="00293DF6" w:rsidRPr="00A60AD6" w:rsidRDefault="004859F5" w:rsidP="00A37074">
      <w:pPr>
        <w:spacing w:after="0" w:line="240" w:lineRule="auto"/>
        <w:jc w:val="center"/>
        <w:rPr>
          <w:rFonts w:ascii="Times New Roman" w:hAnsi="Times New Roman" w:cs="Times New Roman"/>
          <w:sz w:val="28"/>
          <w:szCs w:val="28"/>
        </w:rPr>
      </w:pPr>
      <w:r w:rsidRPr="00A60AD6">
        <w:rPr>
          <w:rFonts w:ascii="Times New Roman" w:hAnsi="Times New Roman" w:cs="Times New Roman"/>
          <w:sz w:val="28"/>
          <w:szCs w:val="28"/>
        </w:rPr>
        <w:t xml:space="preserve">ультразвуковой диагностики </w:t>
      </w:r>
      <w:r w:rsidR="00293DF6" w:rsidRPr="00A60AD6">
        <w:rPr>
          <w:rFonts w:ascii="Times New Roman" w:hAnsi="Times New Roman" w:cs="Times New Roman"/>
          <w:sz w:val="28"/>
          <w:szCs w:val="28"/>
        </w:rPr>
        <w:t xml:space="preserve">граждан при призыве на воинскую службу </w:t>
      </w:r>
    </w:p>
    <w:p w:rsidR="002D7B40" w:rsidRPr="00A60AD6" w:rsidRDefault="00293DF6" w:rsidP="00A37074">
      <w:pPr>
        <w:spacing w:after="0" w:line="240" w:lineRule="auto"/>
        <w:jc w:val="center"/>
        <w:rPr>
          <w:rFonts w:ascii="Times New Roman" w:hAnsi="Times New Roman" w:cs="Times New Roman"/>
          <w:b/>
          <w:sz w:val="24"/>
          <w:szCs w:val="24"/>
        </w:rPr>
      </w:pPr>
      <w:r w:rsidRPr="00A60AD6">
        <w:rPr>
          <w:rFonts w:ascii="Times New Roman" w:hAnsi="Times New Roman" w:cs="Times New Roman"/>
          <w:sz w:val="24"/>
          <w:szCs w:val="24"/>
        </w:rPr>
        <w:t>(заполняется заказчиком)</w:t>
      </w:r>
    </w:p>
    <w:bookmarkEnd w:id="0"/>
    <w:p w:rsidR="002D7B40" w:rsidRPr="004859F5" w:rsidRDefault="002D7B40" w:rsidP="002D7B40">
      <w:pPr>
        <w:spacing w:after="0" w:line="240" w:lineRule="auto"/>
        <w:jc w:val="both"/>
        <w:rPr>
          <w:rFonts w:ascii="Times New Roman" w:hAnsi="Times New Roman" w:cs="Times New Roman"/>
          <w:color w:val="000000"/>
          <w:sz w:val="24"/>
          <w:szCs w:val="24"/>
        </w:rPr>
      </w:pPr>
    </w:p>
    <w:p w:rsidR="002D7B40" w:rsidRDefault="002D7B40" w:rsidP="002D7B40">
      <w:pPr>
        <w:pStyle w:val="a3"/>
        <w:tabs>
          <w:tab w:val="left" w:pos="0"/>
        </w:tabs>
        <w:spacing w:after="0" w:line="240" w:lineRule="auto"/>
        <w:ind w:left="0"/>
        <w:jc w:val="both"/>
        <w:rPr>
          <w:rFonts w:ascii="Times New Roman" w:hAnsi="Times New Roman" w:cs="Times New Roman"/>
          <w:sz w:val="24"/>
          <w:szCs w:val="24"/>
        </w:rPr>
      </w:pPr>
      <w:r w:rsidRPr="004859F5">
        <w:rPr>
          <w:rFonts w:ascii="Times New Roman" w:hAnsi="Times New Roman" w:cs="Times New Roman"/>
          <w:color w:val="000000"/>
          <w:sz w:val="24"/>
          <w:szCs w:val="24"/>
        </w:rPr>
        <w:t xml:space="preserve">      </w:t>
      </w:r>
      <w:bookmarkStart w:id="1" w:name="_Hlk93328535"/>
      <w:r w:rsidRPr="004859F5">
        <w:rPr>
          <w:rFonts w:ascii="Times New Roman" w:hAnsi="Times New Roman" w:cs="Times New Roman"/>
          <w:b/>
          <w:bCs/>
          <w:color w:val="000000"/>
          <w:sz w:val="24"/>
          <w:szCs w:val="24"/>
        </w:rPr>
        <w:t>Наименование заказчика и организатора</w:t>
      </w:r>
      <w:r w:rsidR="00A60AD6">
        <w:rPr>
          <w:rFonts w:ascii="Times New Roman" w:hAnsi="Times New Roman" w:cs="Times New Roman"/>
          <w:b/>
          <w:bCs/>
          <w:color w:val="000000"/>
          <w:sz w:val="24"/>
          <w:szCs w:val="24"/>
        </w:rPr>
        <w:t xml:space="preserve"> </w:t>
      </w:r>
      <w:r w:rsidRPr="004859F5">
        <w:rPr>
          <w:rFonts w:ascii="Times New Roman" w:hAnsi="Times New Roman" w:cs="Times New Roman"/>
          <w:sz w:val="24"/>
          <w:szCs w:val="24"/>
        </w:rPr>
        <w:t>ГУ</w:t>
      </w:r>
      <w:proofErr w:type="gramStart"/>
      <w:r w:rsidRPr="004859F5">
        <w:rPr>
          <w:rFonts w:ascii="Times New Roman" w:hAnsi="Times New Roman" w:cs="Times New Roman"/>
          <w:sz w:val="24"/>
          <w:szCs w:val="24"/>
        </w:rPr>
        <w:t>«У</w:t>
      </w:r>
      <w:proofErr w:type="gramEnd"/>
      <w:r w:rsidRPr="004859F5">
        <w:rPr>
          <w:rFonts w:ascii="Times New Roman" w:hAnsi="Times New Roman" w:cs="Times New Roman"/>
          <w:sz w:val="24"/>
          <w:szCs w:val="24"/>
        </w:rPr>
        <w:t>правление по</w:t>
      </w:r>
      <w:r w:rsidR="00A60AD6">
        <w:rPr>
          <w:rFonts w:ascii="Times New Roman" w:hAnsi="Times New Roman" w:cs="Times New Roman"/>
          <w:sz w:val="24"/>
          <w:szCs w:val="24"/>
        </w:rPr>
        <w:t xml:space="preserve"> </w:t>
      </w:r>
      <w:r w:rsidRPr="004859F5">
        <w:rPr>
          <w:rFonts w:ascii="Times New Roman" w:hAnsi="Times New Roman" w:cs="Times New Roman"/>
          <w:sz w:val="24"/>
          <w:szCs w:val="24"/>
        </w:rPr>
        <w:t>мобилизационной подготовке</w:t>
      </w:r>
      <w:r w:rsidR="00A60AD6">
        <w:rPr>
          <w:rFonts w:ascii="Times New Roman" w:hAnsi="Times New Roman" w:cs="Times New Roman"/>
          <w:sz w:val="24"/>
          <w:szCs w:val="24"/>
        </w:rPr>
        <w:t xml:space="preserve"> </w:t>
      </w:r>
      <w:r w:rsidRPr="004859F5">
        <w:rPr>
          <w:rFonts w:ascii="Times New Roman" w:hAnsi="Times New Roman" w:cs="Times New Roman"/>
          <w:sz w:val="24"/>
          <w:szCs w:val="24"/>
        </w:rPr>
        <w:t>и гражданской защите</w:t>
      </w:r>
      <w:r w:rsidR="00A60AD6">
        <w:rPr>
          <w:rFonts w:ascii="Times New Roman" w:hAnsi="Times New Roman" w:cs="Times New Roman"/>
          <w:sz w:val="24"/>
          <w:szCs w:val="24"/>
        </w:rPr>
        <w:t xml:space="preserve"> </w:t>
      </w:r>
      <w:proofErr w:type="spellStart"/>
      <w:r w:rsidRPr="004859F5">
        <w:rPr>
          <w:rFonts w:ascii="Times New Roman" w:hAnsi="Times New Roman" w:cs="Times New Roman"/>
          <w:sz w:val="24"/>
          <w:szCs w:val="24"/>
        </w:rPr>
        <w:t>Атырауской</w:t>
      </w:r>
      <w:proofErr w:type="spellEnd"/>
      <w:r w:rsidRPr="004859F5">
        <w:rPr>
          <w:rFonts w:ascii="Times New Roman" w:hAnsi="Times New Roman" w:cs="Times New Roman"/>
          <w:sz w:val="24"/>
          <w:szCs w:val="24"/>
        </w:rPr>
        <w:t xml:space="preserve"> области».</w:t>
      </w:r>
    </w:p>
    <w:p w:rsidR="00EC6BA9" w:rsidRPr="00EC6BA9" w:rsidRDefault="00EC6BA9" w:rsidP="002D7B40">
      <w:pPr>
        <w:pStyle w:val="a3"/>
        <w:tabs>
          <w:tab w:val="left" w:pos="0"/>
        </w:tabs>
        <w:spacing w:after="0" w:line="240" w:lineRule="auto"/>
        <w:ind w:left="0"/>
        <w:jc w:val="both"/>
        <w:rPr>
          <w:rFonts w:ascii="Times New Roman" w:hAnsi="Times New Roman" w:cs="Times New Roman"/>
          <w:sz w:val="24"/>
          <w:szCs w:val="24"/>
        </w:rPr>
      </w:pPr>
    </w:p>
    <w:tbl>
      <w:tblPr>
        <w:tblW w:w="983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6"/>
        <w:gridCol w:w="6237"/>
        <w:gridCol w:w="14"/>
      </w:tblGrid>
      <w:tr w:rsidR="002D7B40" w:rsidRPr="0066453E" w:rsidTr="00E00C56">
        <w:trPr>
          <w:gridAfter w:val="1"/>
          <w:wAfter w:w="14" w:type="dxa"/>
          <w:trHeight w:val="30"/>
        </w:trPr>
        <w:tc>
          <w:tcPr>
            <w:tcW w:w="3586" w:type="dxa"/>
            <w:shd w:val="clear" w:color="auto" w:fill="auto"/>
            <w:tcMar>
              <w:top w:w="15" w:type="dxa"/>
              <w:left w:w="15" w:type="dxa"/>
              <w:bottom w:w="15" w:type="dxa"/>
              <w:right w:w="15" w:type="dxa"/>
            </w:tcMar>
            <w:vAlign w:val="center"/>
          </w:tcPr>
          <w:bookmarkEnd w:id="1"/>
          <w:p w:rsidR="002D7B40" w:rsidRPr="0066453E" w:rsidRDefault="002D7B40" w:rsidP="0007496B">
            <w:pPr>
              <w:spacing w:after="0" w:line="240" w:lineRule="auto"/>
              <w:rPr>
                <w:rFonts w:ascii="Times New Roman" w:hAnsi="Times New Roman" w:cs="Times New Roman"/>
                <w:sz w:val="24"/>
                <w:szCs w:val="24"/>
              </w:rPr>
            </w:pPr>
            <w:r w:rsidRPr="0066453E">
              <w:rPr>
                <w:rFonts w:ascii="Times New Roman" w:hAnsi="Times New Roman" w:cs="Times New Roman"/>
                <w:color w:val="000000"/>
                <w:sz w:val="24"/>
                <w:szCs w:val="24"/>
              </w:rPr>
              <w:t>Наименование кода Единого номенклатурного справочника товаров, работ, услуг*</w:t>
            </w:r>
          </w:p>
        </w:tc>
        <w:tc>
          <w:tcPr>
            <w:tcW w:w="6237" w:type="dxa"/>
            <w:shd w:val="clear" w:color="auto" w:fill="auto"/>
            <w:tcMar>
              <w:top w:w="15" w:type="dxa"/>
              <w:left w:w="15" w:type="dxa"/>
              <w:bottom w:w="15" w:type="dxa"/>
              <w:right w:w="15" w:type="dxa"/>
            </w:tcMar>
            <w:vAlign w:val="center"/>
          </w:tcPr>
          <w:p w:rsidR="00D947CA" w:rsidRPr="0066453E" w:rsidRDefault="00C455FB" w:rsidP="0007496B">
            <w:pPr>
              <w:spacing w:after="0" w:line="240" w:lineRule="auto"/>
              <w:jc w:val="both"/>
              <w:rPr>
                <w:rFonts w:ascii="Times New Roman" w:hAnsi="Times New Roman" w:cs="Times New Roman"/>
                <w:color w:val="333333"/>
                <w:sz w:val="24"/>
                <w:szCs w:val="24"/>
              </w:rPr>
            </w:pPr>
            <w:hyperlink r:id="rId6" w:history="1">
              <w:r w:rsidR="00D947CA" w:rsidRPr="0066453E">
                <w:rPr>
                  <w:rStyle w:val="a8"/>
                  <w:rFonts w:ascii="Times New Roman" w:hAnsi="Times New Roman" w:cs="Times New Roman"/>
                  <w:color w:val="auto"/>
                  <w:sz w:val="24"/>
                  <w:szCs w:val="24"/>
                  <w:u w:val="none"/>
                </w:rPr>
                <w:t>841212.026.000000</w:t>
              </w:r>
            </w:hyperlink>
          </w:p>
        </w:tc>
      </w:tr>
      <w:tr w:rsidR="002D7B40" w:rsidRPr="0066453E"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jc w:val="both"/>
              <w:rPr>
                <w:rFonts w:ascii="Times New Roman" w:hAnsi="Times New Roman" w:cs="Times New Roman"/>
                <w:sz w:val="24"/>
                <w:szCs w:val="24"/>
              </w:rPr>
            </w:pPr>
            <w:r w:rsidRPr="0066453E">
              <w:rPr>
                <w:rFonts w:ascii="Times New Roman" w:hAnsi="Times New Roman" w:cs="Times New Roman"/>
                <w:color w:val="000000"/>
                <w:sz w:val="24"/>
                <w:szCs w:val="24"/>
              </w:rPr>
              <w:t>Наименование услуги*</w:t>
            </w:r>
          </w:p>
        </w:tc>
        <w:tc>
          <w:tcPr>
            <w:tcW w:w="6237" w:type="dxa"/>
            <w:shd w:val="clear" w:color="auto" w:fill="auto"/>
            <w:tcMar>
              <w:top w:w="15" w:type="dxa"/>
              <w:left w:w="15" w:type="dxa"/>
              <w:bottom w:w="15" w:type="dxa"/>
              <w:right w:w="15" w:type="dxa"/>
            </w:tcMar>
            <w:vAlign w:val="center"/>
          </w:tcPr>
          <w:p w:rsidR="005A63BD" w:rsidRPr="0066453E" w:rsidRDefault="00293DF6" w:rsidP="00AD606B">
            <w:pPr>
              <w:spacing w:after="0" w:line="240" w:lineRule="auto"/>
              <w:rPr>
                <w:rFonts w:ascii="Times New Roman" w:hAnsi="Times New Roman" w:cs="Times New Roman"/>
                <w:color w:val="333333"/>
                <w:sz w:val="24"/>
                <w:szCs w:val="24"/>
                <w:shd w:val="clear" w:color="auto" w:fill="EEEEEE"/>
              </w:rPr>
            </w:pPr>
            <w:r w:rsidRPr="0066453E">
              <w:rPr>
                <w:rFonts w:ascii="Times New Roman" w:hAnsi="Times New Roman" w:cs="Times New Roman"/>
                <w:sz w:val="24"/>
                <w:szCs w:val="24"/>
              </w:rPr>
              <w:t xml:space="preserve">Услуги </w:t>
            </w:r>
            <w:r w:rsidR="0066453E" w:rsidRPr="0066453E">
              <w:rPr>
                <w:rFonts w:ascii="Times New Roman" w:hAnsi="Times New Roman" w:cs="Times New Roman"/>
                <w:color w:val="212529"/>
                <w:sz w:val="24"/>
                <w:szCs w:val="24"/>
              </w:rPr>
              <w:t xml:space="preserve">ультразвуковой диагностики </w:t>
            </w:r>
            <w:r w:rsidRPr="0066453E">
              <w:rPr>
                <w:rFonts w:ascii="Times New Roman" w:hAnsi="Times New Roman" w:cs="Times New Roman"/>
                <w:sz w:val="24"/>
                <w:szCs w:val="24"/>
              </w:rPr>
              <w:t>граждан при призыве на воинскую службу</w:t>
            </w:r>
          </w:p>
        </w:tc>
      </w:tr>
      <w:tr w:rsidR="002D7B40" w:rsidRPr="0066453E"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jc w:val="both"/>
              <w:rPr>
                <w:rFonts w:ascii="Times New Roman" w:hAnsi="Times New Roman" w:cs="Times New Roman"/>
                <w:sz w:val="24"/>
                <w:szCs w:val="24"/>
              </w:rPr>
            </w:pPr>
            <w:r w:rsidRPr="0066453E">
              <w:rPr>
                <w:rFonts w:ascii="Times New Roman" w:hAnsi="Times New Roman" w:cs="Times New Roman"/>
                <w:color w:val="000000"/>
                <w:sz w:val="24"/>
                <w:szCs w:val="24"/>
              </w:rPr>
              <w:t>Единица измерения*</w:t>
            </w:r>
          </w:p>
        </w:tc>
        <w:tc>
          <w:tcPr>
            <w:tcW w:w="6237"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jc w:val="both"/>
              <w:rPr>
                <w:rFonts w:ascii="Times New Roman" w:hAnsi="Times New Roman" w:cs="Times New Roman"/>
                <w:sz w:val="24"/>
                <w:szCs w:val="24"/>
              </w:rPr>
            </w:pPr>
            <w:r w:rsidRPr="0066453E">
              <w:rPr>
                <w:rFonts w:ascii="Times New Roman" w:hAnsi="Times New Roman" w:cs="Times New Roman"/>
                <w:sz w:val="24"/>
                <w:szCs w:val="24"/>
              </w:rPr>
              <w:t>Одна услуга</w:t>
            </w:r>
          </w:p>
        </w:tc>
      </w:tr>
      <w:tr w:rsidR="002D7B40" w:rsidRPr="0066453E"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jc w:val="both"/>
              <w:rPr>
                <w:rFonts w:ascii="Times New Roman" w:hAnsi="Times New Roman" w:cs="Times New Roman"/>
                <w:sz w:val="24"/>
                <w:szCs w:val="24"/>
              </w:rPr>
            </w:pPr>
            <w:r w:rsidRPr="0066453E">
              <w:rPr>
                <w:rFonts w:ascii="Times New Roman" w:hAnsi="Times New Roman" w:cs="Times New Roman"/>
                <w:color w:val="000000"/>
                <w:sz w:val="24"/>
                <w:szCs w:val="24"/>
              </w:rPr>
              <w:t>Количество (объем)*</w:t>
            </w:r>
          </w:p>
        </w:tc>
        <w:tc>
          <w:tcPr>
            <w:tcW w:w="6237"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jc w:val="both"/>
              <w:rPr>
                <w:rFonts w:ascii="Times New Roman" w:hAnsi="Times New Roman" w:cs="Times New Roman"/>
                <w:sz w:val="24"/>
                <w:szCs w:val="24"/>
              </w:rPr>
            </w:pPr>
            <w:r w:rsidRPr="0066453E">
              <w:rPr>
                <w:rFonts w:ascii="Times New Roman" w:hAnsi="Times New Roman" w:cs="Times New Roman"/>
                <w:sz w:val="24"/>
                <w:szCs w:val="24"/>
              </w:rPr>
              <w:t>1</w:t>
            </w:r>
          </w:p>
        </w:tc>
      </w:tr>
      <w:tr w:rsidR="002D7B40" w:rsidRPr="0066453E"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rPr>
                <w:rFonts w:ascii="Times New Roman" w:hAnsi="Times New Roman" w:cs="Times New Roman"/>
                <w:sz w:val="24"/>
                <w:szCs w:val="24"/>
              </w:rPr>
            </w:pPr>
            <w:r w:rsidRPr="0066453E">
              <w:rPr>
                <w:rFonts w:ascii="Times New Roman" w:hAnsi="Times New Roman" w:cs="Times New Roman"/>
                <w:color w:val="000000"/>
                <w:sz w:val="24"/>
                <w:szCs w:val="24"/>
              </w:rPr>
              <w:t>Цена за единицу, без учета налога на добавленную стоимость *</w:t>
            </w:r>
          </w:p>
        </w:tc>
        <w:tc>
          <w:tcPr>
            <w:tcW w:w="6237" w:type="dxa"/>
            <w:shd w:val="clear" w:color="auto" w:fill="auto"/>
            <w:tcMar>
              <w:top w:w="15" w:type="dxa"/>
              <w:left w:w="15" w:type="dxa"/>
              <w:bottom w:w="15" w:type="dxa"/>
              <w:right w:w="15" w:type="dxa"/>
            </w:tcMar>
            <w:vAlign w:val="center"/>
          </w:tcPr>
          <w:p w:rsidR="002D7B40" w:rsidRPr="004C1E89" w:rsidRDefault="004C1E89" w:rsidP="004C0D98">
            <w:pPr>
              <w:spacing w:before="4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5 073 000</w:t>
            </w:r>
          </w:p>
        </w:tc>
      </w:tr>
      <w:tr w:rsidR="002D7B40" w:rsidRPr="0066453E"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rPr>
                <w:rFonts w:ascii="Times New Roman" w:hAnsi="Times New Roman" w:cs="Times New Roman"/>
                <w:sz w:val="24"/>
                <w:szCs w:val="24"/>
              </w:rPr>
            </w:pPr>
            <w:r w:rsidRPr="0066453E">
              <w:rPr>
                <w:rFonts w:ascii="Times New Roman" w:hAnsi="Times New Roman" w:cs="Times New Roman"/>
                <w:color w:val="000000"/>
                <w:sz w:val="24"/>
                <w:szCs w:val="24"/>
              </w:rPr>
              <w:t>Общая сумма, выделенная для закупки, без учета налога на добавленную стоимость *</w:t>
            </w:r>
          </w:p>
        </w:tc>
        <w:tc>
          <w:tcPr>
            <w:tcW w:w="6237" w:type="dxa"/>
            <w:shd w:val="clear" w:color="auto" w:fill="auto"/>
            <w:tcMar>
              <w:top w:w="15" w:type="dxa"/>
              <w:left w:w="15" w:type="dxa"/>
              <w:bottom w:w="15" w:type="dxa"/>
              <w:right w:w="15" w:type="dxa"/>
            </w:tcMar>
            <w:vAlign w:val="center"/>
          </w:tcPr>
          <w:p w:rsidR="002D7B40" w:rsidRPr="004C1E89" w:rsidRDefault="004C1E89" w:rsidP="004C0D98">
            <w:pPr>
              <w:spacing w:before="45"/>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5 073 000</w:t>
            </w:r>
          </w:p>
        </w:tc>
      </w:tr>
      <w:tr w:rsidR="002D7B40" w:rsidRPr="0066453E"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rPr>
                <w:rFonts w:ascii="Times New Roman" w:hAnsi="Times New Roman" w:cs="Times New Roman"/>
                <w:sz w:val="24"/>
                <w:szCs w:val="24"/>
              </w:rPr>
            </w:pPr>
            <w:r w:rsidRPr="0066453E">
              <w:rPr>
                <w:rFonts w:ascii="Times New Roman" w:hAnsi="Times New Roman" w:cs="Times New Roman"/>
                <w:color w:val="000000"/>
                <w:sz w:val="24"/>
                <w:szCs w:val="24"/>
              </w:rPr>
              <w:t>Срок оказания услуги*</w:t>
            </w:r>
          </w:p>
        </w:tc>
        <w:tc>
          <w:tcPr>
            <w:tcW w:w="6237"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jc w:val="both"/>
              <w:rPr>
                <w:rFonts w:ascii="Times New Roman" w:hAnsi="Times New Roman" w:cs="Times New Roman"/>
                <w:sz w:val="24"/>
                <w:szCs w:val="24"/>
              </w:rPr>
            </w:pPr>
            <w:r w:rsidRPr="0066453E">
              <w:rPr>
                <w:rFonts w:ascii="Times New Roman" w:hAnsi="Times New Roman" w:cs="Times New Roman"/>
                <w:sz w:val="24"/>
                <w:szCs w:val="24"/>
              </w:rPr>
              <w:t>В течение года</w:t>
            </w:r>
          </w:p>
        </w:tc>
      </w:tr>
      <w:tr w:rsidR="002D7B40" w:rsidRPr="0066453E"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rPr>
                <w:rFonts w:ascii="Times New Roman" w:hAnsi="Times New Roman" w:cs="Times New Roman"/>
                <w:sz w:val="24"/>
                <w:szCs w:val="24"/>
              </w:rPr>
            </w:pPr>
            <w:r w:rsidRPr="0066453E">
              <w:rPr>
                <w:rFonts w:ascii="Times New Roman" w:hAnsi="Times New Roman" w:cs="Times New Roman"/>
                <w:color w:val="000000"/>
                <w:sz w:val="24"/>
                <w:szCs w:val="24"/>
              </w:rPr>
              <w:t>Размер авансового платежа*</w:t>
            </w:r>
          </w:p>
        </w:tc>
        <w:tc>
          <w:tcPr>
            <w:tcW w:w="6237"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jc w:val="both"/>
              <w:rPr>
                <w:rFonts w:ascii="Times New Roman" w:hAnsi="Times New Roman" w:cs="Times New Roman"/>
                <w:sz w:val="24"/>
                <w:szCs w:val="24"/>
              </w:rPr>
            </w:pPr>
            <w:r w:rsidRPr="0066453E">
              <w:rPr>
                <w:rFonts w:ascii="Times New Roman" w:hAnsi="Times New Roman" w:cs="Times New Roman"/>
                <w:sz w:val="24"/>
                <w:szCs w:val="24"/>
              </w:rPr>
              <w:t>0</w:t>
            </w:r>
          </w:p>
        </w:tc>
      </w:tr>
      <w:tr w:rsidR="002D7B40" w:rsidRPr="0066453E"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rPr>
                <w:rFonts w:ascii="Times New Roman" w:hAnsi="Times New Roman" w:cs="Times New Roman"/>
                <w:sz w:val="24"/>
                <w:szCs w:val="24"/>
              </w:rPr>
            </w:pPr>
            <w:r w:rsidRPr="0066453E">
              <w:rPr>
                <w:rFonts w:ascii="Times New Roman" w:hAnsi="Times New Roman" w:cs="Times New Roman"/>
                <w:color w:val="000000"/>
                <w:sz w:val="24"/>
                <w:szCs w:val="24"/>
              </w:rPr>
              <w:t>Гарантийный срок (в месяцах)</w:t>
            </w:r>
          </w:p>
        </w:tc>
        <w:tc>
          <w:tcPr>
            <w:tcW w:w="6237" w:type="dxa"/>
            <w:shd w:val="clear" w:color="auto" w:fill="auto"/>
            <w:tcMar>
              <w:top w:w="15" w:type="dxa"/>
              <w:left w:w="15" w:type="dxa"/>
              <w:bottom w:w="15" w:type="dxa"/>
              <w:right w:w="15" w:type="dxa"/>
            </w:tcMar>
            <w:vAlign w:val="center"/>
          </w:tcPr>
          <w:p w:rsidR="002D7B40" w:rsidRPr="0066453E" w:rsidRDefault="002D7B40" w:rsidP="0007496B">
            <w:pPr>
              <w:spacing w:after="0" w:line="240" w:lineRule="auto"/>
              <w:jc w:val="both"/>
              <w:rPr>
                <w:rFonts w:ascii="Times New Roman" w:hAnsi="Times New Roman" w:cs="Times New Roman"/>
                <w:sz w:val="24"/>
                <w:szCs w:val="24"/>
              </w:rPr>
            </w:pPr>
            <w:r w:rsidRPr="0066453E">
              <w:rPr>
                <w:rFonts w:ascii="Times New Roman" w:hAnsi="Times New Roman" w:cs="Times New Roman"/>
                <w:sz w:val="24"/>
                <w:szCs w:val="24"/>
              </w:rPr>
              <w:t>12</w:t>
            </w:r>
          </w:p>
        </w:tc>
      </w:tr>
      <w:tr w:rsidR="002D7B40" w:rsidRPr="00143348" w:rsidTr="00E00C56">
        <w:trPr>
          <w:gridAfter w:val="1"/>
          <w:wAfter w:w="14" w:type="dxa"/>
          <w:trHeight w:val="30"/>
        </w:trPr>
        <w:tc>
          <w:tcPr>
            <w:tcW w:w="3586" w:type="dxa"/>
            <w:tcMar>
              <w:top w:w="15" w:type="dxa"/>
              <w:left w:w="15" w:type="dxa"/>
              <w:bottom w:w="15" w:type="dxa"/>
              <w:right w:w="15" w:type="dxa"/>
            </w:tcMar>
            <w:vAlign w:val="center"/>
          </w:tcPr>
          <w:p w:rsidR="002D7B40" w:rsidRPr="001F46E3" w:rsidRDefault="002D7B40" w:rsidP="0007496B">
            <w:pPr>
              <w:spacing w:after="0" w:line="240" w:lineRule="auto"/>
              <w:rPr>
                <w:rFonts w:ascii="Times New Roman" w:hAnsi="Times New Roman" w:cs="Times New Roman"/>
                <w:color w:val="000000"/>
                <w:sz w:val="24"/>
                <w:szCs w:val="24"/>
              </w:rPr>
            </w:pPr>
            <w:r w:rsidRPr="001F46E3">
              <w:rPr>
                <w:rFonts w:ascii="Times New Roman" w:hAnsi="Times New Roman" w:cs="Times New Roman"/>
                <w:color w:val="000000"/>
                <w:sz w:val="24"/>
                <w:szCs w:val="24"/>
              </w:rPr>
              <w:t xml:space="preserve">Описание требуемых характеристик, параметров </w:t>
            </w:r>
          </w:p>
          <w:p w:rsidR="002D7B40" w:rsidRPr="001F46E3" w:rsidRDefault="002D7B40" w:rsidP="0007496B">
            <w:pPr>
              <w:spacing w:after="0" w:line="240" w:lineRule="auto"/>
              <w:rPr>
                <w:rFonts w:ascii="Times New Roman" w:hAnsi="Times New Roman" w:cs="Times New Roman"/>
                <w:sz w:val="24"/>
                <w:szCs w:val="24"/>
              </w:rPr>
            </w:pPr>
            <w:r w:rsidRPr="001F46E3">
              <w:rPr>
                <w:rFonts w:ascii="Times New Roman" w:hAnsi="Times New Roman" w:cs="Times New Roman"/>
                <w:color w:val="000000"/>
                <w:sz w:val="24"/>
                <w:szCs w:val="24"/>
              </w:rPr>
              <w:t>и иных исходных данных:</w:t>
            </w:r>
          </w:p>
        </w:tc>
        <w:tc>
          <w:tcPr>
            <w:tcW w:w="6237" w:type="dxa"/>
            <w:tcMar>
              <w:top w:w="15" w:type="dxa"/>
              <w:left w:w="15" w:type="dxa"/>
              <w:bottom w:w="15" w:type="dxa"/>
              <w:right w:w="15" w:type="dxa"/>
            </w:tcMar>
            <w:vAlign w:val="center"/>
          </w:tcPr>
          <w:p w:rsidR="006B4A37" w:rsidRPr="001F46E3" w:rsidRDefault="00EC6BA9" w:rsidP="006B4A37">
            <w:pPr>
              <w:pStyle w:val="a7"/>
              <w:shd w:val="clear" w:color="auto" w:fill="FFFFFF"/>
              <w:spacing w:before="0" w:beforeAutospacing="0" w:after="0" w:afterAutospacing="0"/>
              <w:jc w:val="both"/>
              <w:textAlignment w:val="baseline"/>
              <w:rPr>
                <w:color w:val="000000"/>
                <w:spacing w:val="2"/>
              </w:rPr>
            </w:pPr>
            <w:r w:rsidRPr="001F46E3">
              <w:rPr>
                <w:lang w:val="kk-KZ"/>
              </w:rPr>
              <w:t xml:space="preserve">            Согласно</w:t>
            </w:r>
            <w:r w:rsidR="0011406A">
              <w:rPr>
                <w:lang w:val="kk-KZ"/>
              </w:rPr>
              <w:t xml:space="preserve"> </w:t>
            </w:r>
            <w:r w:rsidR="006B2E96" w:rsidRPr="001F46E3">
              <w:rPr>
                <w:lang w:val="kk-KZ"/>
              </w:rPr>
              <w:t xml:space="preserve">пункту </w:t>
            </w:r>
            <w:r w:rsidR="006B2E96" w:rsidRPr="001F46E3">
              <w:t xml:space="preserve">6 </w:t>
            </w:r>
            <w:r w:rsidRPr="001F46E3">
              <w:rPr>
                <w:lang w:val="kk-KZ"/>
              </w:rPr>
              <w:t>«</w:t>
            </w:r>
            <w:r w:rsidRPr="001F46E3">
              <w:t xml:space="preserve">Правил проведения военно-врачебной экспертизы и Положения о комиссиях военно-врачебной экспертизы в Вооруженных Силах Республики Казахстан» утвержденный </w:t>
            </w:r>
            <w:r w:rsidR="0066453E" w:rsidRPr="001F46E3">
              <w:rPr>
                <w:lang w:val="kk-KZ"/>
              </w:rPr>
              <w:t>приказ</w:t>
            </w:r>
            <w:r w:rsidRPr="001F46E3">
              <w:rPr>
                <w:lang w:val="kk-KZ"/>
              </w:rPr>
              <w:t>ом</w:t>
            </w:r>
            <w:r w:rsidR="0066453E" w:rsidRPr="001F46E3">
              <w:rPr>
                <w:lang w:val="kk-KZ"/>
              </w:rPr>
              <w:t xml:space="preserve"> МО РК №716 от 21 декабря 2020 года, на период </w:t>
            </w:r>
            <w:r w:rsidRPr="001F46E3">
              <w:rPr>
                <w:lang w:val="kk-KZ"/>
              </w:rPr>
              <w:t xml:space="preserve">формирования </w:t>
            </w:r>
            <w:r w:rsidR="0066453E" w:rsidRPr="001F46E3">
              <w:rPr>
                <w:lang w:val="kk-KZ"/>
              </w:rPr>
              <w:t>весенне-осенней призывной команды в 202</w:t>
            </w:r>
            <w:r w:rsidR="004C1E89" w:rsidRPr="004C1E89">
              <w:t>5</w:t>
            </w:r>
            <w:r w:rsidR="0066453E" w:rsidRPr="001F46E3">
              <w:rPr>
                <w:lang w:val="kk-KZ"/>
              </w:rPr>
              <w:t xml:space="preserve"> году</w:t>
            </w:r>
            <w:r w:rsidRPr="001F46E3">
              <w:rPr>
                <w:lang w:val="kk-KZ"/>
              </w:rPr>
              <w:t>,</w:t>
            </w:r>
            <w:r w:rsidR="0011406A">
              <w:rPr>
                <w:lang w:val="kk-KZ"/>
              </w:rPr>
              <w:t xml:space="preserve"> </w:t>
            </w:r>
            <w:r w:rsidRPr="001F46E3">
              <w:rPr>
                <w:lang w:val="kk-KZ"/>
              </w:rPr>
              <w:t xml:space="preserve">необходимо </w:t>
            </w:r>
            <w:r w:rsidR="00EF4242" w:rsidRPr="001F46E3">
              <w:rPr>
                <w:lang w:val="kk-KZ"/>
              </w:rPr>
              <w:t>гражданам</w:t>
            </w:r>
            <w:r w:rsidR="00EF4242" w:rsidRPr="001F46E3">
              <w:rPr>
                <w:spacing w:val="2"/>
                <w:shd w:val="clear" w:color="auto" w:fill="FFFFFF"/>
              </w:rPr>
              <w:t>, подлежащим к призыву на срочную воинскую службу</w:t>
            </w:r>
            <w:r w:rsidR="0011406A">
              <w:rPr>
                <w:spacing w:val="2"/>
                <w:shd w:val="clear" w:color="auto" w:fill="FFFFFF"/>
              </w:rPr>
              <w:t xml:space="preserve"> </w:t>
            </w:r>
            <w:r w:rsidR="0066453E" w:rsidRPr="001F46E3">
              <w:rPr>
                <w:lang w:val="kk-KZ"/>
              </w:rPr>
              <w:t xml:space="preserve">организовать проведение ультразвукового </w:t>
            </w:r>
            <w:r w:rsidR="0066453E" w:rsidRPr="00A60AD6">
              <w:rPr>
                <w:lang w:val="kk-KZ"/>
              </w:rPr>
              <w:t xml:space="preserve">исследования </w:t>
            </w:r>
            <w:r w:rsidR="0066453E" w:rsidRPr="00A60AD6">
              <w:rPr>
                <w:b/>
                <w:bCs/>
                <w:lang w:val="kk-KZ"/>
              </w:rPr>
              <w:t>сердца</w:t>
            </w:r>
            <w:r w:rsidR="0011406A">
              <w:rPr>
                <w:b/>
                <w:bCs/>
                <w:lang w:val="kk-KZ"/>
              </w:rPr>
              <w:t xml:space="preserve"> </w:t>
            </w:r>
            <w:r w:rsidR="006B4A37" w:rsidRPr="00A60AD6">
              <w:rPr>
                <w:spacing w:val="2"/>
              </w:rPr>
              <w:t>(электрокардиография</w:t>
            </w:r>
            <w:r w:rsidR="006B4A37" w:rsidRPr="001F46E3">
              <w:rPr>
                <w:color w:val="000000"/>
                <w:spacing w:val="2"/>
              </w:rPr>
              <w:t xml:space="preserve"> (ЭКГ); </w:t>
            </w:r>
          </w:p>
          <w:p w:rsidR="00EC6BA9" w:rsidRPr="001F46E3" w:rsidRDefault="006B4A37" w:rsidP="006B4A37">
            <w:pPr>
              <w:pStyle w:val="a7"/>
              <w:shd w:val="clear" w:color="auto" w:fill="FFFFFF"/>
              <w:spacing w:before="0" w:beforeAutospacing="0" w:after="0" w:afterAutospacing="0"/>
              <w:jc w:val="both"/>
              <w:textAlignment w:val="baseline"/>
              <w:rPr>
                <w:color w:val="000000"/>
                <w:spacing w:val="2"/>
              </w:rPr>
            </w:pPr>
            <w:proofErr w:type="gramStart"/>
            <w:r w:rsidRPr="001F46E3">
              <w:rPr>
                <w:color w:val="000000"/>
                <w:spacing w:val="2"/>
              </w:rPr>
              <w:t>эхокардиография;)</w:t>
            </w:r>
            <w:proofErr w:type="gramEnd"/>
          </w:p>
          <w:p w:rsidR="00CB7EC9" w:rsidRPr="001F46E3" w:rsidRDefault="00CB7EC9" w:rsidP="00CB7EC9">
            <w:pPr>
              <w:pStyle w:val="a6"/>
              <w:ind w:firstLine="708"/>
              <w:jc w:val="both"/>
              <w:rPr>
                <w:rFonts w:ascii="Times New Roman" w:hAnsi="Times New Roman" w:cs="Times New Roman"/>
                <w:sz w:val="24"/>
                <w:szCs w:val="24"/>
                <w:lang w:eastAsia="ru-RU"/>
              </w:rPr>
            </w:pPr>
            <w:r w:rsidRPr="001F46E3">
              <w:rPr>
                <w:rFonts w:ascii="Times New Roman" w:hAnsi="Times New Roman" w:cs="Times New Roman"/>
                <w:sz w:val="24"/>
                <w:szCs w:val="24"/>
                <w:lang w:val="kk-KZ"/>
              </w:rPr>
              <w:t>Ультразвукового исследования осуществляется</w:t>
            </w:r>
            <w:r w:rsidRPr="001F46E3">
              <w:rPr>
                <w:rFonts w:ascii="Times New Roman" w:hAnsi="Times New Roman" w:cs="Times New Roman"/>
                <w:sz w:val="24"/>
                <w:szCs w:val="24"/>
                <w:lang w:eastAsia="ru-RU"/>
              </w:rPr>
              <w:t xml:space="preserve"> для получения объективных данных о состоянии функциональных систем организма призывников.</w:t>
            </w:r>
          </w:p>
          <w:p w:rsidR="00570252" w:rsidRPr="001F46E3" w:rsidRDefault="00570252" w:rsidP="00E70175">
            <w:pPr>
              <w:pStyle w:val="HTML"/>
              <w:jc w:val="both"/>
              <w:rPr>
                <w:rFonts w:ascii="Times New Roman" w:hAnsi="Times New Roman" w:cs="Times New Roman"/>
                <w:sz w:val="24"/>
                <w:szCs w:val="24"/>
              </w:rPr>
            </w:pPr>
            <w:r w:rsidRPr="001F46E3">
              <w:rPr>
                <w:rFonts w:ascii="Times New Roman" w:hAnsi="Times New Roman" w:cs="Times New Roman"/>
                <w:sz w:val="24"/>
                <w:szCs w:val="24"/>
              </w:rPr>
              <w:t xml:space="preserve">Предполагаемое количество </w:t>
            </w:r>
            <w:r w:rsidR="00642E12" w:rsidRPr="001F46E3">
              <w:rPr>
                <w:rFonts w:ascii="Times New Roman" w:hAnsi="Times New Roman" w:cs="Times New Roman"/>
                <w:sz w:val="24"/>
                <w:szCs w:val="24"/>
              </w:rPr>
              <w:t>призывников,</w:t>
            </w:r>
            <w:r w:rsidR="00A60AD6">
              <w:rPr>
                <w:rFonts w:ascii="Times New Roman" w:hAnsi="Times New Roman" w:cs="Times New Roman"/>
                <w:sz w:val="24"/>
                <w:szCs w:val="24"/>
              </w:rPr>
              <w:t xml:space="preserve"> </w:t>
            </w:r>
            <w:r w:rsidR="00642E12" w:rsidRPr="001F46E3">
              <w:rPr>
                <w:rFonts w:ascii="Times New Roman" w:hAnsi="Times New Roman" w:cs="Times New Roman"/>
                <w:sz w:val="24"/>
                <w:szCs w:val="24"/>
              </w:rPr>
              <w:t xml:space="preserve">направляемых на обследование </w:t>
            </w:r>
            <w:r w:rsidR="0011406A">
              <w:rPr>
                <w:rFonts w:ascii="Times New Roman" w:hAnsi="Times New Roman" w:cs="Times New Roman"/>
                <w:sz w:val="24"/>
                <w:szCs w:val="24"/>
              </w:rPr>
              <w:t xml:space="preserve">- </w:t>
            </w:r>
            <w:r w:rsidR="004C1E89" w:rsidRPr="004C1E89">
              <w:rPr>
                <w:rFonts w:ascii="Times New Roman" w:hAnsi="Times New Roman" w:cs="Times New Roman"/>
                <w:sz w:val="24"/>
                <w:szCs w:val="24"/>
              </w:rPr>
              <w:t>845</w:t>
            </w:r>
            <w:r w:rsidRPr="001F46E3">
              <w:rPr>
                <w:rFonts w:ascii="Times New Roman" w:hAnsi="Times New Roman" w:cs="Times New Roman"/>
                <w:sz w:val="24"/>
                <w:szCs w:val="24"/>
              </w:rPr>
              <w:t xml:space="preserve"> чел.</w:t>
            </w:r>
          </w:p>
          <w:p w:rsidR="007C2937" w:rsidRPr="001F46E3" w:rsidRDefault="007C2937" w:rsidP="0066453E">
            <w:pPr>
              <w:pStyle w:val="HTML"/>
              <w:jc w:val="both"/>
              <w:rPr>
                <w:rFonts w:ascii="Times New Roman" w:hAnsi="Times New Roman" w:cs="Times New Roman"/>
                <w:sz w:val="24"/>
                <w:szCs w:val="24"/>
              </w:rPr>
            </w:pPr>
            <w:r w:rsidRPr="00AC6B03">
              <w:rPr>
                <w:rFonts w:ascii="Times New Roman" w:hAnsi="Times New Roman" w:cs="Times New Roman"/>
                <w:bCs/>
                <w:sz w:val="24"/>
                <w:szCs w:val="24"/>
              </w:rPr>
              <w:t>Перечень оказываемых услуг</w:t>
            </w:r>
            <w:r w:rsidRPr="00AC6B03">
              <w:rPr>
                <w:rFonts w:ascii="Times New Roman" w:hAnsi="Times New Roman" w:cs="Times New Roman"/>
                <w:sz w:val="24"/>
                <w:szCs w:val="24"/>
              </w:rPr>
              <w:t xml:space="preserve"> (объем</w:t>
            </w:r>
            <w:r w:rsidR="001F46E3" w:rsidRPr="00AC6B03">
              <w:rPr>
                <w:rFonts w:ascii="Times New Roman" w:hAnsi="Times New Roman" w:cs="Times New Roman"/>
                <w:sz w:val="24"/>
                <w:szCs w:val="24"/>
              </w:rPr>
              <w:t>)</w:t>
            </w:r>
            <w:r w:rsidRPr="00AC6B03">
              <w:rPr>
                <w:rFonts w:ascii="Times New Roman" w:hAnsi="Times New Roman" w:cs="Times New Roman"/>
                <w:sz w:val="24"/>
                <w:szCs w:val="24"/>
              </w:rPr>
              <w:t xml:space="preserve"> количественно не определен, они будут оказываться по мере необходимости в течение срока действия договора</w:t>
            </w:r>
            <w:r w:rsidR="001F46E3" w:rsidRPr="00AC6B03">
              <w:rPr>
                <w:rFonts w:ascii="Times New Roman" w:hAnsi="Times New Roman" w:cs="Times New Roman"/>
                <w:sz w:val="24"/>
                <w:szCs w:val="24"/>
              </w:rPr>
              <w:t>.</w:t>
            </w:r>
          </w:p>
          <w:p w:rsidR="0066453E" w:rsidRPr="001F46E3" w:rsidRDefault="0066453E" w:rsidP="0066453E">
            <w:pPr>
              <w:spacing w:after="0" w:line="240" w:lineRule="auto"/>
              <w:jc w:val="both"/>
              <w:rPr>
                <w:rFonts w:ascii="Times New Roman" w:hAnsi="Times New Roman" w:cs="Times New Roman"/>
                <w:sz w:val="24"/>
                <w:szCs w:val="24"/>
              </w:rPr>
            </w:pPr>
            <w:r w:rsidRPr="001F46E3">
              <w:rPr>
                <w:rFonts w:ascii="Times New Roman" w:hAnsi="Times New Roman" w:cs="Times New Roman"/>
                <w:sz w:val="24"/>
                <w:szCs w:val="24"/>
                <w:lang w:val="kk-KZ"/>
              </w:rPr>
              <w:t>Поставщик должен иметь аппарат для проведения ультразвуковой иследований седца (УЗИ мед аппарат)</w:t>
            </w:r>
            <w:r w:rsidR="004A5B4A" w:rsidRPr="001F46E3">
              <w:rPr>
                <w:rFonts w:ascii="Times New Roman" w:hAnsi="Times New Roman" w:cs="Times New Roman"/>
                <w:sz w:val="24"/>
                <w:szCs w:val="24"/>
              </w:rPr>
              <w:t>.</w:t>
            </w:r>
          </w:p>
          <w:p w:rsidR="0066453E" w:rsidRPr="001F46E3" w:rsidRDefault="0066453E" w:rsidP="0066453E">
            <w:pPr>
              <w:spacing w:after="0" w:line="240" w:lineRule="auto"/>
              <w:jc w:val="both"/>
              <w:rPr>
                <w:rFonts w:ascii="Times New Roman" w:hAnsi="Times New Roman" w:cs="Times New Roman"/>
                <w:sz w:val="24"/>
                <w:szCs w:val="24"/>
                <w:lang w:val="kk-KZ"/>
              </w:rPr>
            </w:pPr>
            <w:r w:rsidRPr="001F46E3">
              <w:rPr>
                <w:rFonts w:ascii="Times New Roman" w:hAnsi="Times New Roman" w:cs="Times New Roman"/>
                <w:sz w:val="24"/>
                <w:szCs w:val="24"/>
                <w:lang w:val="kk-KZ"/>
              </w:rPr>
              <w:t xml:space="preserve">УЗИ призывников </w:t>
            </w:r>
            <w:r w:rsidR="004A5B4A" w:rsidRPr="001F46E3">
              <w:rPr>
                <w:rFonts w:ascii="Times New Roman" w:hAnsi="Times New Roman" w:cs="Times New Roman"/>
                <w:sz w:val="24"/>
                <w:szCs w:val="24"/>
                <w:lang w:val="kk-KZ"/>
              </w:rPr>
              <w:t xml:space="preserve">проводиться по </w:t>
            </w:r>
            <w:r w:rsidR="004A5B4A" w:rsidRPr="00AC6B03">
              <w:rPr>
                <w:rFonts w:ascii="Times New Roman" w:hAnsi="Times New Roman" w:cs="Times New Roman"/>
                <w:sz w:val="24"/>
                <w:szCs w:val="24"/>
                <w:lang w:val="kk-KZ"/>
              </w:rPr>
              <w:t>письменно</w:t>
            </w:r>
            <w:r w:rsidR="00AC6B03" w:rsidRPr="00AC6B03">
              <w:rPr>
                <w:rFonts w:ascii="Times New Roman" w:hAnsi="Times New Roman" w:cs="Times New Roman"/>
                <w:sz w:val="24"/>
                <w:szCs w:val="24"/>
                <w:lang w:val="kk-KZ"/>
              </w:rPr>
              <w:t>й</w:t>
            </w:r>
            <w:r w:rsidR="004A5B4A" w:rsidRPr="00AC6B03">
              <w:rPr>
                <w:rFonts w:ascii="Times New Roman" w:hAnsi="Times New Roman" w:cs="Times New Roman"/>
                <w:sz w:val="24"/>
                <w:szCs w:val="24"/>
                <w:lang w:val="kk-KZ"/>
              </w:rPr>
              <w:t xml:space="preserve"> за</w:t>
            </w:r>
            <w:r w:rsidR="00AC6B03" w:rsidRPr="00AC6B03">
              <w:rPr>
                <w:rFonts w:ascii="Times New Roman" w:hAnsi="Times New Roman" w:cs="Times New Roman"/>
                <w:sz w:val="24"/>
                <w:szCs w:val="24"/>
                <w:lang w:val="kk-KZ"/>
              </w:rPr>
              <w:t>я</w:t>
            </w:r>
            <w:r w:rsidR="00AC6B03">
              <w:rPr>
                <w:rFonts w:ascii="Times New Roman" w:hAnsi="Times New Roman" w:cs="Times New Roman"/>
                <w:sz w:val="24"/>
                <w:szCs w:val="24"/>
                <w:lang w:val="kk-KZ"/>
              </w:rPr>
              <w:t>вке</w:t>
            </w:r>
            <w:r w:rsidR="004A5B4A" w:rsidRPr="001F46E3">
              <w:rPr>
                <w:rFonts w:ascii="Times New Roman" w:hAnsi="Times New Roman" w:cs="Times New Roman"/>
                <w:sz w:val="24"/>
                <w:szCs w:val="24"/>
                <w:lang w:val="kk-KZ"/>
              </w:rPr>
              <w:t xml:space="preserve"> медицинской комиссии областного призывного пункта. </w:t>
            </w:r>
            <w:r w:rsidRPr="00AC6B03">
              <w:rPr>
                <w:rFonts w:ascii="Times New Roman" w:hAnsi="Times New Roman" w:cs="Times New Roman"/>
                <w:sz w:val="24"/>
                <w:szCs w:val="24"/>
              </w:rPr>
              <w:t xml:space="preserve">Расходы на перевозку </w:t>
            </w:r>
            <w:r w:rsidR="001F46E3" w:rsidRPr="00AC6B03">
              <w:rPr>
                <w:rFonts w:ascii="Times New Roman" w:hAnsi="Times New Roman" w:cs="Times New Roman"/>
                <w:sz w:val="24"/>
                <w:szCs w:val="24"/>
              </w:rPr>
              <w:t>(подвоз)</w:t>
            </w:r>
            <w:r w:rsidR="00A60AD6" w:rsidRPr="00AC6B03">
              <w:rPr>
                <w:rFonts w:ascii="Times New Roman" w:hAnsi="Times New Roman" w:cs="Times New Roman"/>
                <w:sz w:val="24"/>
                <w:szCs w:val="24"/>
              </w:rPr>
              <w:t xml:space="preserve"> </w:t>
            </w:r>
            <w:r w:rsidR="001F46E3" w:rsidRPr="00AC6B03">
              <w:rPr>
                <w:rFonts w:ascii="Times New Roman" w:hAnsi="Times New Roman" w:cs="Times New Roman"/>
                <w:sz w:val="24"/>
                <w:szCs w:val="24"/>
              </w:rPr>
              <w:t>призывников от ДДО и обратно</w:t>
            </w:r>
            <w:r w:rsidR="00AA286D" w:rsidRPr="00AC6B03">
              <w:rPr>
                <w:rFonts w:ascii="Times New Roman" w:hAnsi="Times New Roman" w:cs="Times New Roman"/>
                <w:sz w:val="24"/>
                <w:szCs w:val="24"/>
              </w:rPr>
              <w:t xml:space="preserve"> </w:t>
            </w:r>
            <w:r w:rsidRPr="00AC6B03">
              <w:rPr>
                <w:rFonts w:ascii="Times New Roman" w:hAnsi="Times New Roman" w:cs="Times New Roman"/>
                <w:sz w:val="24"/>
                <w:szCs w:val="24"/>
              </w:rPr>
              <w:t>возлагаются на поставщика</w:t>
            </w:r>
            <w:r w:rsidR="00793ED1" w:rsidRPr="00AC6B03">
              <w:rPr>
                <w:rFonts w:ascii="Times New Roman" w:hAnsi="Times New Roman" w:cs="Times New Roman"/>
                <w:sz w:val="24"/>
                <w:szCs w:val="24"/>
              </w:rPr>
              <w:t>.</w:t>
            </w:r>
            <w:r w:rsidR="00793ED1" w:rsidRPr="001F46E3">
              <w:rPr>
                <w:rFonts w:ascii="Times New Roman" w:hAnsi="Times New Roman" w:cs="Times New Roman"/>
                <w:sz w:val="24"/>
                <w:szCs w:val="24"/>
              </w:rPr>
              <w:t xml:space="preserve"> </w:t>
            </w:r>
            <w:r w:rsidRPr="001F46E3">
              <w:rPr>
                <w:rFonts w:ascii="Times New Roman" w:hAnsi="Times New Roman" w:cs="Times New Roman"/>
                <w:sz w:val="24"/>
                <w:szCs w:val="24"/>
                <w:lang w:val="kk-KZ"/>
              </w:rPr>
              <w:t xml:space="preserve">После проведения УЗИ, поставщик обязан </w:t>
            </w:r>
            <w:r w:rsidR="001F46E3">
              <w:rPr>
                <w:rFonts w:ascii="Times New Roman" w:hAnsi="Times New Roman" w:cs="Times New Roman"/>
                <w:sz w:val="24"/>
                <w:szCs w:val="24"/>
                <w:lang w:val="kk-KZ"/>
              </w:rPr>
              <w:t>доставить</w:t>
            </w:r>
            <w:r w:rsidRPr="001F46E3">
              <w:rPr>
                <w:rFonts w:ascii="Times New Roman" w:hAnsi="Times New Roman" w:cs="Times New Roman"/>
                <w:sz w:val="24"/>
                <w:szCs w:val="24"/>
                <w:lang w:val="kk-KZ"/>
              </w:rPr>
              <w:t xml:space="preserve"> результат до ДДО</w:t>
            </w:r>
            <w:r w:rsidR="00793ED1" w:rsidRPr="001F46E3">
              <w:rPr>
                <w:rFonts w:ascii="Times New Roman" w:hAnsi="Times New Roman" w:cs="Times New Roman"/>
                <w:sz w:val="24"/>
                <w:szCs w:val="24"/>
                <w:lang w:val="kk-KZ"/>
              </w:rPr>
              <w:t xml:space="preserve">. </w:t>
            </w:r>
            <w:r w:rsidRPr="001F46E3">
              <w:rPr>
                <w:rFonts w:ascii="Times New Roman" w:hAnsi="Times New Roman" w:cs="Times New Roman"/>
                <w:sz w:val="24"/>
                <w:szCs w:val="24"/>
                <w:lang w:val="kk-KZ"/>
              </w:rPr>
              <w:t>В случае отрицательного результата по рекомендаций врача поставщик обязан провести повторно бесплатно.</w:t>
            </w:r>
          </w:p>
          <w:p w:rsidR="00E70175" w:rsidRPr="001F46E3" w:rsidRDefault="007C2937" w:rsidP="00E70175">
            <w:pPr>
              <w:spacing w:after="0" w:line="240" w:lineRule="auto"/>
              <w:jc w:val="both"/>
              <w:rPr>
                <w:rFonts w:ascii="Times New Roman" w:hAnsi="Times New Roman" w:cs="Times New Roman"/>
                <w:sz w:val="24"/>
                <w:szCs w:val="24"/>
                <w:lang w:val="kk-KZ"/>
              </w:rPr>
            </w:pPr>
            <w:r w:rsidRPr="001F46E3">
              <w:rPr>
                <w:rFonts w:ascii="Times New Roman" w:hAnsi="Times New Roman" w:cs="Times New Roman"/>
                <w:bCs/>
                <w:sz w:val="24"/>
                <w:szCs w:val="24"/>
                <w:lang w:val="kk-KZ"/>
              </w:rPr>
              <w:t>Оплата будет производиться</w:t>
            </w:r>
            <w:r w:rsidRPr="001F46E3">
              <w:rPr>
                <w:rFonts w:ascii="Times New Roman" w:hAnsi="Times New Roman" w:cs="Times New Roman"/>
                <w:i/>
                <w:iCs/>
                <w:sz w:val="24"/>
                <w:szCs w:val="24"/>
              </w:rPr>
              <w:t xml:space="preserve"> ежемесячно по факту</w:t>
            </w:r>
            <w:r w:rsidRPr="001F46E3">
              <w:rPr>
                <w:rFonts w:ascii="Times New Roman" w:hAnsi="Times New Roman" w:cs="Times New Roman"/>
                <w:i/>
                <w:iCs/>
                <w:sz w:val="24"/>
                <w:szCs w:val="24"/>
                <w:lang w:val="kk-KZ"/>
              </w:rPr>
              <w:t xml:space="preserve"> </w:t>
            </w:r>
            <w:r w:rsidRPr="001F46E3">
              <w:rPr>
                <w:rFonts w:ascii="Times New Roman" w:hAnsi="Times New Roman" w:cs="Times New Roman"/>
                <w:i/>
                <w:iCs/>
                <w:sz w:val="24"/>
                <w:szCs w:val="24"/>
                <w:lang w:val="kk-KZ"/>
              </w:rPr>
              <w:lastRenderedPageBreak/>
              <w:t xml:space="preserve">оказанных </w:t>
            </w:r>
            <w:r w:rsidRPr="001F46E3">
              <w:rPr>
                <w:rFonts w:ascii="Times New Roman" w:hAnsi="Times New Roman" w:cs="Times New Roman"/>
                <w:i/>
                <w:iCs/>
                <w:sz w:val="24"/>
                <w:szCs w:val="24"/>
              </w:rPr>
              <w:t>услуг</w:t>
            </w:r>
            <w:r w:rsidRPr="001F46E3">
              <w:rPr>
                <w:rFonts w:ascii="Times New Roman" w:hAnsi="Times New Roman" w:cs="Times New Roman"/>
                <w:i/>
                <w:iCs/>
                <w:sz w:val="24"/>
                <w:szCs w:val="24"/>
                <w:lang w:val="kk-KZ"/>
              </w:rPr>
              <w:t xml:space="preserve">, </w:t>
            </w:r>
            <w:r w:rsidRPr="001F46E3">
              <w:rPr>
                <w:rFonts w:ascii="Times New Roman" w:hAnsi="Times New Roman" w:cs="Times New Roman"/>
                <w:i/>
                <w:iCs/>
                <w:sz w:val="24"/>
                <w:szCs w:val="24"/>
              </w:rPr>
              <w:t xml:space="preserve">после подписания </w:t>
            </w:r>
            <w:r w:rsidR="00793ED1" w:rsidRPr="001F46E3">
              <w:rPr>
                <w:rFonts w:ascii="Times New Roman" w:hAnsi="Times New Roman"/>
                <w:sz w:val="24"/>
                <w:szCs w:val="24"/>
              </w:rPr>
              <w:t xml:space="preserve"> </w:t>
            </w:r>
            <w:r w:rsidRPr="001F46E3">
              <w:rPr>
                <w:rFonts w:ascii="Times New Roman" w:hAnsi="Times New Roman" w:cs="Times New Roman"/>
                <w:i/>
                <w:iCs/>
                <w:sz w:val="24"/>
                <w:szCs w:val="24"/>
              </w:rPr>
              <w:t xml:space="preserve">акта оказанных услуг </w:t>
            </w:r>
            <w:r w:rsidR="00793ED1" w:rsidRPr="001F46E3">
              <w:rPr>
                <w:rFonts w:ascii="Times New Roman" w:hAnsi="Times New Roman"/>
                <w:sz w:val="24"/>
                <w:szCs w:val="24"/>
              </w:rPr>
              <w:t>(Поставщик</w:t>
            </w:r>
            <w:r w:rsidR="00EE318D">
              <w:rPr>
                <w:rFonts w:ascii="Times New Roman" w:hAnsi="Times New Roman"/>
                <w:sz w:val="24"/>
                <w:szCs w:val="24"/>
                <w:lang w:val="kk-KZ"/>
              </w:rPr>
              <w:t xml:space="preserve"> и</w:t>
            </w:r>
            <w:r w:rsidR="00793ED1" w:rsidRPr="001F46E3">
              <w:rPr>
                <w:rFonts w:ascii="Times New Roman" w:hAnsi="Times New Roman"/>
                <w:sz w:val="24"/>
                <w:szCs w:val="24"/>
              </w:rPr>
              <w:t xml:space="preserve"> Департамент по делам обороны)</w:t>
            </w:r>
            <w:r w:rsidRPr="001F46E3">
              <w:rPr>
                <w:rFonts w:ascii="Times New Roman" w:hAnsi="Times New Roman" w:cs="Times New Roman"/>
                <w:bCs/>
                <w:sz w:val="24"/>
                <w:szCs w:val="24"/>
                <w:lang w:val="kk-KZ"/>
              </w:rPr>
              <w:t>.</w:t>
            </w:r>
            <w:r w:rsidR="000B2120" w:rsidRPr="001F46E3">
              <w:rPr>
                <w:rFonts w:ascii="Times New Roman" w:hAnsi="Times New Roman" w:cs="Times New Roman"/>
                <w:sz w:val="24"/>
                <w:szCs w:val="24"/>
              </w:rPr>
              <w:t xml:space="preserve"> В случае частичного освоения суммы договора, общая цена договора будет уменьшена путем заключения дополнительного соглашения. Место оказания услуг – </w:t>
            </w:r>
            <w:r w:rsidR="00E70175" w:rsidRPr="001F46E3">
              <w:rPr>
                <w:rFonts w:ascii="Times New Roman" w:hAnsi="Times New Roman" w:cs="Times New Roman"/>
                <w:b/>
                <w:bCs/>
                <w:sz w:val="24"/>
                <w:szCs w:val="24"/>
                <w:lang w:val="kk-KZ"/>
              </w:rPr>
              <w:t>г</w:t>
            </w:r>
            <w:proofErr w:type="gramStart"/>
            <w:r w:rsidR="00E70175" w:rsidRPr="001F46E3">
              <w:rPr>
                <w:rFonts w:ascii="Times New Roman" w:hAnsi="Times New Roman" w:cs="Times New Roman"/>
                <w:b/>
                <w:bCs/>
                <w:sz w:val="24"/>
                <w:szCs w:val="24"/>
                <w:lang w:val="kk-KZ"/>
              </w:rPr>
              <w:t>.А</w:t>
            </w:r>
            <w:proofErr w:type="gramEnd"/>
            <w:r w:rsidR="00E70175" w:rsidRPr="001F46E3">
              <w:rPr>
                <w:rFonts w:ascii="Times New Roman" w:hAnsi="Times New Roman" w:cs="Times New Roman"/>
                <w:b/>
                <w:bCs/>
                <w:sz w:val="24"/>
                <w:szCs w:val="24"/>
                <w:lang w:val="kk-KZ"/>
              </w:rPr>
              <w:t>тырау, ул.Канцева 3Г.</w:t>
            </w:r>
          </w:p>
          <w:p w:rsidR="007C2937" w:rsidRPr="00272147" w:rsidRDefault="00E70175" w:rsidP="00272147">
            <w:pPr>
              <w:spacing w:after="0" w:line="240" w:lineRule="auto"/>
              <w:jc w:val="both"/>
              <w:rPr>
                <w:rFonts w:ascii="Times New Roman" w:hAnsi="Times New Roman" w:cs="Times New Roman"/>
                <w:bCs/>
                <w:sz w:val="24"/>
                <w:szCs w:val="24"/>
                <w:lang w:val="kk-KZ"/>
              </w:rPr>
            </w:pPr>
            <w:r w:rsidRPr="001F46E3">
              <w:rPr>
                <w:rFonts w:ascii="Times New Roman" w:hAnsi="Times New Roman" w:cs="Times New Roman"/>
                <w:sz w:val="24"/>
                <w:szCs w:val="24"/>
              </w:rPr>
              <w:t xml:space="preserve">          Согласно приказу МФ РК от 28.02.2019г. №155 «</w:t>
            </w:r>
            <w:r w:rsidRPr="001F46E3">
              <w:rPr>
                <w:rFonts w:ascii="Times New Roman" w:hAnsi="Times New Roman" w:cs="Times New Roman"/>
                <w:bCs/>
                <w:sz w:val="24"/>
                <w:szCs w:val="24"/>
              </w:rPr>
              <w:t>Об утверждении перечня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r w:rsidRPr="001F46E3">
              <w:rPr>
                <w:rFonts w:ascii="Times New Roman" w:hAnsi="Times New Roman" w:cs="Times New Roman"/>
                <w:sz w:val="24"/>
                <w:szCs w:val="24"/>
              </w:rPr>
              <w:t xml:space="preserve">», </w:t>
            </w:r>
            <w:r w:rsidRPr="001F46E3">
              <w:rPr>
                <w:rFonts w:ascii="Times New Roman" w:hAnsi="Times New Roman" w:cs="Times New Roman"/>
                <w:color w:val="000000"/>
                <w:sz w:val="24"/>
                <w:szCs w:val="24"/>
              </w:rPr>
              <w:t xml:space="preserve">потенциальные поставщики, оказывающие услуги </w:t>
            </w:r>
            <w:r w:rsidRPr="001F46E3">
              <w:rPr>
                <w:rFonts w:ascii="Times New Roman" w:hAnsi="Times New Roman" w:cs="Times New Roman"/>
                <w:sz w:val="24"/>
                <w:szCs w:val="24"/>
              </w:rPr>
              <w:t>по медицинскому осмотру</w:t>
            </w:r>
            <w:r w:rsidRPr="001F46E3">
              <w:rPr>
                <w:rFonts w:ascii="Times New Roman" w:hAnsi="Times New Roman" w:cs="Times New Roman"/>
                <w:color w:val="000000"/>
                <w:sz w:val="24"/>
                <w:szCs w:val="24"/>
              </w:rPr>
              <w:t xml:space="preserve"> должны находиться на территории соответствующей административно - территориальной единицы, то есть </w:t>
            </w:r>
            <w:r w:rsidRPr="001F46E3">
              <w:rPr>
                <w:rFonts w:ascii="Times New Roman" w:hAnsi="Times New Roman" w:cs="Times New Roman"/>
                <w:sz w:val="24"/>
                <w:szCs w:val="24"/>
              </w:rPr>
              <w:t>в г</w:t>
            </w:r>
            <w:proofErr w:type="gramStart"/>
            <w:r w:rsidRPr="001F46E3">
              <w:rPr>
                <w:rFonts w:ascii="Times New Roman" w:hAnsi="Times New Roman" w:cs="Times New Roman"/>
                <w:sz w:val="24"/>
                <w:szCs w:val="24"/>
              </w:rPr>
              <w:t>.А</w:t>
            </w:r>
            <w:proofErr w:type="gramEnd"/>
            <w:r w:rsidRPr="001F46E3">
              <w:rPr>
                <w:rFonts w:ascii="Times New Roman" w:hAnsi="Times New Roman" w:cs="Times New Roman"/>
                <w:sz w:val="24"/>
                <w:szCs w:val="24"/>
              </w:rPr>
              <w:t xml:space="preserve">тырау. </w:t>
            </w:r>
          </w:p>
        </w:tc>
      </w:tr>
      <w:tr w:rsidR="002D7B40" w:rsidRPr="00143348" w:rsidTr="00E00C56">
        <w:tblPrEx>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PrEx>
        <w:trPr>
          <w:trHeight w:val="30"/>
          <w:tblCellSpacing w:w="0" w:type="auto"/>
        </w:trPr>
        <w:tc>
          <w:tcPr>
            <w:tcW w:w="35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D7B40" w:rsidRPr="00310F29" w:rsidRDefault="002D7B40" w:rsidP="0007496B">
            <w:pPr>
              <w:spacing w:after="0" w:line="240" w:lineRule="auto"/>
              <w:rPr>
                <w:rFonts w:ascii="Times New Roman" w:hAnsi="Times New Roman" w:cs="Times New Roman"/>
                <w:sz w:val="24"/>
                <w:szCs w:val="24"/>
              </w:rPr>
            </w:pPr>
            <w:r w:rsidRPr="00310F29">
              <w:rPr>
                <w:rFonts w:ascii="Times New Roman" w:hAnsi="Times New Roman" w:cs="Times New Roman"/>
                <w:color w:val="000000"/>
                <w:sz w:val="24"/>
                <w:szCs w:val="24"/>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B2120" w:rsidRPr="00310F29" w:rsidRDefault="004A5B4A" w:rsidP="00E70175">
            <w:pPr>
              <w:spacing w:after="0" w:line="240" w:lineRule="auto"/>
              <w:ind w:firstLine="708"/>
              <w:jc w:val="both"/>
              <w:rPr>
                <w:rFonts w:ascii="Times New Roman" w:hAnsi="Times New Roman" w:cs="Times New Roman"/>
                <w:sz w:val="24"/>
                <w:szCs w:val="24"/>
              </w:rPr>
            </w:pPr>
            <w:r w:rsidRPr="00310F29">
              <w:rPr>
                <w:rFonts w:ascii="Times New Roman" w:hAnsi="Times New Roman" w:cs="Times New Roman"/>
                <w:sz w:val="24"/>
                <w:szCs w:val="24"/>
                <w:lang w:val="kk-KZ"/>
              </w:rPr>
              <w:t>Исполнитель</w:t>
            </w:r>
            <w:r w:rsidR="000B2120" w:rsidRPr="00310F29">
              <w:rPr>
                <w:rFonts w:ascii="Times New Roman" w:hAnsi="Times New Roman" w:cs="Times New Roman"/>
                <w:sz w:val="24"/>
                <w:szCs w:val="24"/>
              </w:rPr>
              <w:t xml:space="preserve"> услуг должен принимать и обслуживать призывников вне очереди ввиду своевременного выполнения наряда на призыв в Вооруженные силы и другие войска и воинские формирования РК. </w:t>
            </w:r>
          </w:p>
          <w:p w:rsidR="00246A02" w:rsidRPr="00310F29" w:rsidRDefault="00570252" w:rsidP="004A5B4A">
            <w:pPr>
              <w:spacing w:after="0" w:line="240" w:lineRule="auto"/>
              <w:contextualSpacing/>
              <w:jc w:val="both"/>
              <w:rPr>
                <w:rFonts w:ascii="Times New Roman" w:hAnsi="Times New Roman" w:cs="Times New Roman"/>
                <w:bCs/>
                <w:sz w:val="24"/>
                <w:szCs w:val="24"/>
                <w:lang w:val="kk-KZ"/>
              </w:rPr>
            </w:pPr>
            <w:r w:rsidRPr="00310F29">
              <w:rPr>
                <w:rFonts w:ascii="Times New Roman" w:hAnsi="Times New Roman" w:cs="Times New Roman"/>
                <w:sz w:val="24"/>
                <w:szCs w:val="24"/>
              </w:rPr>
              <w:t xml:space="preserve">Обеспечить качественное оформление и своевременное представление необходимой учетно-отчетной </w:t>
            </w:r>
            <w:r w:rsidR="00642E12" w:rsidRPr="00310F29">
              <w:rPr>
                <w:rFonts w:ascii="Times New Roman" w:hAnsi="Times New Roman" w:cs="Times New Roman"/>
                <w:sz w:val="24"/>
                <w:szCs w:val="24"/>
              </w:rPr>
              <w:t>документации</w:t>
            </w:r>
            <w:r w:rsidR="00E70175" w:rsidRPr="00310F29">
              <w:rPr>
                <w:rFonts w:ascii="Times New Roman" w:hAnsi="Times New Roman" w:cs="Times New Roman"/>
                <w:sz w:val="24"/>
                <w:szCs w:val="24"/>
              </w:rPr>
              <w:t xml:space="preserve">; </w:t>
            </w:r>
            <w:r w:rsidR="00E70175" w:rsidRPr="00AC6B03">
              <w:rPr>
                <w:rFonts w:ascii="Times New Roman" w:hAnsi="Times New Roman" w:cs="Times New Roman"/>
                <w:sz w:val="24"/>
                <w:szCs w:val="24"/>
              </w:rPr>
              <w:t>предоставить</w:t>
            </w:r>
            <w:r w:rsidR="00011E06" w:rsidRPr="00AC6B03">
              <w:rPr>
                <w:rFonts w:ascii="Times New Roman" w:hAnsi="Times New Roman" w:cs="Times New Roman"/>
                <w:sz w:val="24"/>
                <w:szCs w:val="24"/>
              </w:rPr>
              <w:t xml:space="preserve"> прейскурант цен на медицинские услуги</w:t>
            </w:r>
            <w:r w:rsidR="00011E06" w:rsidRPr="00AC6B03">
              <w:rPr>
                <w:rFonts w:ascii="Times New Roman" w:hAnsi="Times New Roman" w:cs="Times New Roman"/>
                <w:sz w:val="24"/>
                <w:szCs w:val="24"/>
                <w:lang w:val="kk-KZ"/>
              </w:rPr>
              <w:t>.</w:t>
            </w:r>
          </w:p>
        </w:tc>
      </w:tr>
    </w:tbl>
    <w:p w:rsidR="00FE1CE8" w:rsidRPr="00143348" w:rsidRDefault="00FE1CE8" w:rsidP="00A32A4B">
      <w:pPr>
        <w:spacing w:after="0" w:line="240" w:lineRule="auto"/>
        <w:jc w:val="both"/>
        <w:rPr>
          <w:rFonts w:ascii="Times New Roman" w:hAnsi="Times New Roman" w:cs="Times New Roman"/>
          <w:color w:val="000000"/>
          <w:sz w:val="24"/>
          <w:szCs w:val="24"/>
          <w:highlight w:val="yellow"/>
        </w:rPr>
      </w:pPr>
    </w:p>
    <w:p w:rsidR="00D137C1" w:rsidRPr="0066453E" w:rsidRDefault="00D137C1" w:rsidP="00A32A4B">
      <w:pPr>
        <w:spacing w:after="0" w:line="240" w:lineRule="auto"/>
        <w:jc w:val="both"/>
        <w:rPr>
          <w:rFonts w:ascii="Times New Roman" w:hAnsi="Times New Roman" w:cs="Times New Roman"/>
          <w:color w:val="000000"/>
          <w:sz w:val="24"/>
          <w:szCs w:val="24"/>
        </w:rPr>
      </w:pPr>
    </w:p>
    <w:p w:rsidR="00CB164A" w:rsidRDefault="00CB164A"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Pr="00AC6B03" w:rsidRDefault="00AC6B03" w:rsidP="00A32A4B">
      <w:pPr>
        <w:spacing w:after="0" w:line="240" w:lineRule="auto"/>
        <w:jc w:val="both"/>
        <w:rPr>
          <w:rFonts w:ascii="Times New Roman" w:hAnsi="Times New Roman" w:cs="Times New Roman"/>
          <w:color w:val="000000"/>
          <w:sz w:val="24"/>
          <w:szCs w:val="24"/>
          <w:lang w:val="kk-KZ"/>
        </w:rPr>
      </w:pPr>
    </w:p>
    <w:p w:rsidR="00310F29" w:rsidRDefault="00310F29" w:rsidP="00A32A4B">
      <w:pPr>
        <w:spacing w:after="0" w:line="240" w:lineRule="auto"/>
        <w:jc w:val="both"/>
        <w:rPr>
          <w:rFonts w:ascii="Times New Roman" w:hAnsi="Times New Roman" w:cs="Times New Roman"/>
          <w:color w:val="000000"/>
          <w:sz w:val="24"/>
          <w:szCs w:val="24"/>
        </w:rPr>
      </w:pPr>
    </w:p>
    <w:p w:rsidR="00310F29" w:rsidRDefault="00310F29" w:rsidP="00A32A4B">
      <w:pPr>
        <w:spacing w:after="0" w:line="240" w:lineRule="auto"/>
        <w:jc w:val="both"/>
        <w:rPr>
          <w:rFonts w:ascii="Times New Roman" w:hAnsi="Times New Roman" w:cs="Times New Roman"/>
          <w:color w:val="000000"/>
          <w:sz w:val="24"/>
          <w:szCs w:val="24"/>
        </w:rPr>
      </w:pPr>
    </w:p>
    <w:p w:rsidR="00310F29" w:rsidRDefault="00310F29" w:rsidP="00A32A4B">
      <w:pPr>
        <w:spacing w:after="0" w:line="240" w:lineRule="auto"/>
        <w:jc w:val="both"/>
        <w:rPr>
          <w:rFonts w:ascii="Times New Roman" w:hAnsi="Times New Roman" w:cs="Times New Roman"/>
          <w:color w:val="000000"/>
          <w:sz w:val="24"/>
          <w:szCs w:val="24"/>
        </w:rPr>
      </w:pPr>
    </w:p>
    <w:p w:rsidR="00310F29" w:rsidRDefault="00310F29"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Default="00AC6B03" w:rsidP="00A32A4B">
      <w:pPr>
        <w:spacing w:after="0" w:line="240" w:lineRule="auto"/>
        <w:jc w:val="both"/>
        <w:rPr>
          <w:rFonts w:ascii="Times New Roman" w:hAnsi="Times New Roman" w:cs="Times New Roman"/>
          <w:color w:val="000000"/>
          <w:sz w:val="24"/>
          <w:szCs w:val="24"/>
          <w:lang w:val="kk-KZ"/>
        </w:rPr>
      </w:pPr>
    </w:p>
    <w:p w:rsidR="00AC6B03" w:rsidRPr="00AC6B03" w:rsidRDefault="00AC6B03" w:rsidP="00A32A4B">
      <w:pPr>
        <w:spacing w:after="0" w:line="240" w:lineRule="auto"/>
        <w:jc w:val="both"/>
        <w:rPr>
          <w:rFonts w:ascii="Times New Roman" w:hAnsi="Times New Roman" w:cs="Times New Roman"/>
          <w:color w:val="000000"/>
          <w:sz w:val="24"/>
          <w:szCs w:val="24"/>
          <w:lang w:val="kk-KZ"/>
        </w:rPr>
      </w:pPr>
    </w:p>
    <w:p w:rsidR="00A52647" w:rsidRPr="0095792F" w:rsidRDefault="00A52647" w:rsidP="00A32A4B">
      <w:pPr>
        <w:spacing w:after="0" w:line="240" w:lineRule="auto"/>
        <w:jc w:val="both"/>
        <w:rPr>
          <w:rFonts w:ascii="Times New Roman" w:hAnsi="Times New Roman" w:cs="Times New Roman"/>
          <w:color w:val="000000"/>
          <w:sz w:val="24"/>
          <w:szCs w:val="24"/>
          <w:lang w:val="kk-KZ"/>
        </w:rPr>
      </w:pPr>
    </w:p>
    <w:p w:rsidR="00D137C1" w:rsidRPr="0095792F" w:rsidRDefault="00D137C1" w:rsidP="00A32A4B">
      <w:pPr>
        <w:spacing w:after="0" w:line="240" w:lineRule="auto"/>
        <w:jc w:val="both"/>
        <w:rPr>
          <w:rFonts w:ascii="Times New Roman" w:hAnsi="Times New Roman" w:cs="Times New Roman"/>
          <w:color w:val="000000"/>
          <w:sz w:val="24"/>
          <w:szCs w:val="24"/>
          <w:lang w:val="kk-KZ"/>
        </w:rPr>
      </w:pPr>
    </w:p>
    <w:p w:rsidR="008A6C3F" w:rsidRPr="00A60AD6" w:rsidRDefault="00434C2F" w:rsidP="008A6C3F">
      <w:pPr>
        <w:pStyle w:val="HTML"/>
        <w:jc w:val="center"/>
        <w:rPr>
          <w:rStyle w:val="y2iqfc"/>
          <w:rFonts w:ascii="Times New Roman" w:hAnsi="Times New Roman" w:cs="Times New Roman"/>
          <w:bCs/>
          <w:sz w:val="28"/>
          <w:szCs w:val="28"/>
          <w:lang w:val="kk-KZ"/>
        </w:rPr>
      </w:pPr>
      <w:r w:rsidRPr="00A60AD6">
        <w:rPr>
          <w:rStyle w:val="y2iqfc"/>
          <w:rFonts w:ascii="Times New Roman" w:hAnsi="Times New Roman" w:cs="Times New Roman"/>
          <w:b/>
          <w:sz w:val="28"/>
          <w:szCs w:val="28"/>
          <w:lang w:val="kk-KZ"/>
        </w:rPr>
        <w:lastRenderedPageBreak/>
        <w:t xml:space="preserve">Сатып алынатын </w:t>
      </w:r>
      <w:r w:rsidRPr="00A60AD6">
        <w:rPr>
          <w:rStyle w:val="y2iqfc"/>
          <w:rFonts w:ascii="Times New Roman" w:hAnsi="Times New Roman" w:cs="Times New Roman"/>
          <w:bCs/>
          <w:sz w:val="28"/>
          <w:szCs w:val="28"/>
          <w:lang w:val="kk-KZ"/>
        </w:rPr>
        <w:t>әскер</w:t>
      </w:r>
      <w:r w:rsidR="004C0D98" w:rsidRPr="00A60AD6">
        <w:rPr>
          <w:rStyle w:val="y2iqfc"/>
          <w:rFonts w:ascii="Times New Roman" w:hAnsi="Times New Roman" w:cs="Times New Roman"/>
          <w:bCs/>
          <w:sz w:val="28"/>
          <w:szCs w:val="28"/>
          <w:lang w:val="kk-KZ"/>
        </w:rPr>
        <w:t>и қызметке</w:t>
      </w:r>
      <w:r w:rsidRPr="00A60AD6">
        <w:rPr>
          <w:rStyle w:val="y2iqfc"/>
          <w:rFonts w:ascii="Times New Roman" w:hAnsi="Times New Roman" w:cs="Times New Roman"/>
          <w:bCs/>
          <w:sz w:val="28"/>
          <w:szCs w:val="28"/>
          <w:lang w:val="kk-KZ"/>
        </w:rPr>
        <w:t xml:space="preserve"> шақыру кезінде азаматтарды </w:t>
      </w:r>
    </w:p>
    <w:p w:rsidR="008A6C3F" w:rsidRPr="00A60AD6" w:rsidRDefault="0066453E" w:rsidP="008A6C3F">
      <w:pPr>
        <w:pStyle w:val="HTML"/>
        <w:jc w:val="center"/>
        <w:rPr>
          <w:rStyle w:val="y2iqfc"/>
          <w:rFonts w:ascii="Times New Roman" w:hAnsi="Times New Roman" w:cs="Times New Roman"/>
          <w:b/>
          <w:sz w:val="28"/>
          <w:szCs w:val="28"/>
          <w:lang w:val="kk-KZ"/>
        </w:rPr>
      </w:pPr>
      <w:r w:rsidRPr="00A60AD6">
        <w:rPr>
          <w:rFonts w:ascii="Times New Roman" w:hAnsi="Times New Roman" w:cs="Times New Roman"/>
          <w:bCs/>
          <w:sz w:val="28"/>
          <w:szCs w:val="28"/>
          <w:lang w:val="kk-KZ"/>
        </w:rPr>
        <w:t>ультрадыбыспен зерттеу</w:t>
      </w:r>
      <w:r w:rsidR="004C0D98" w:rsidRPr="00A60AD6">
        <w:rPr>
          <w:rStyle w:val="y2iqfc"/>
          <w:rFonts w:ascii="Times New Roman" w:hAnsi="Times New Roman" w:cs="Times New Roman"/>
          <w:bCs/>
          <w:sz w:val="28"/>
          <w:szCs w:val="28"/>
          <w:lang w:val="kk-KZ"/>
        </w:rPr>
        <w:t>бойынша</w:t>
      </w:r>
      <w:r w:rsidR="00A60AD6">
        <w:rPr>
          <w:rStyle w:val="y2iqfc"/>
          <w:rFonts w:ascii="Times New Roman" w:hAnsi="Times New Roman" w:cs="Times New Roman"/>
          <w:bCs/>
          <w:sz w:val="28"/>
          <w:szCs w:val="28"/>
          <w:lang w:val="kk-KZ"/>
        </w:rPr>
        <w:t xml:space="preserve"> </w:t>
      </w:r>
      <w:r w:rsidR="008A6C3F" w:rsidRPr="00A60AD6">
        <w:rPr>
          <w:rStyle w:val="y2iqfc"/>
          <w:rFonts w:ascii="Times New Roman" w:hAnsi="Times New Roman" w:cs="Times New Roman"/>
          <w:b/>
          <w:sz w:val="28"/>
          <w:szCs w:val="28"/>
          <w:lang w:val="kk-KZ"/>
        </w:rPr>
        <w:t>қызметтер</w:t>
      </w:r>
      <w:r w:rsidR="004C0D98" w:rsidRPr="00A60AD6">
        <w:rPr>
          <w:rStyle w:val="y2iqfc"/>
          <w:rFonts w:ascii="Times New Roman" w:hAnsi="Times New Roman" w:cs="Times New Roman"/>
          <w:b/>
          <w:sz w:val="28"/>
          <w:szCs w:val="28"/>
          <w:lang w:val="kk-KZ"/>
        </w:rPr>
        <w:t>д</w:t>
      </w:r>
      <w:r w:rsidR="008A6C3F" w:rsidRPr="00A60AD6">
        <w:rPr>
          <w:rStyle w:val="y2iqfc"/>
          <w:rFonts w:ascii="Times New Roman" w:hAnsi="Times New Roman" w:cs="Times New Roman"/>
          <w:b/>
          <w:sz w:val="28"/>
          <w:szCs w:val="28"/>
          <w:lang w:val="kk-KZ"/>
        </w:rPr>
        <w:t>ің техникалық ерекшелігі</w:t>
      </w:r>
    </w:p>
    <w:p w:rsidR="00D137C1" w:rsidRPr="00A60AD6" w:rsidRDefault="00434C2F" w:rsidP="00434C2F">
      <w:pPr>
        <w:pStyle w:val="HTML"/>
        <w:jc w:val="center"/>
        <w:rPr>
          <w:rStyle w:val="y2iqfc"/>
          <w:rFonts w:ascii="Times New Roman" w:hAnsi="Times New Roman" w:cs="Times New Roman"/>
          <w:sz w:val="24"/>
          <w:szCs w:val="24"/>
          <w:lang w:val="kk-KZ"/>
        </w:rPr>
      </w:pPr>
      <w:r w:rsidRPr="00A60AD6">
        <w:rPr>
          <w:rStyle w:val="y2iqfc"/>
          <w:rFonts w:ascii="Times New Roman" w:hAnsi="Times New Roman" w:cs="Times New Roman"/>
          <w:sz w:val="24"/>
          <w:szCs w:val="24"/>
          <w:lang w:val="kk-KZ"/>
        </w:rPr>
        <w:t>(Тапсырыс беруші толтырады)</w:t>
      </w:r>
    </w:p>
    <w:p w:rsidR="00D137C1" w:rsidRPr="0066453E" w:rsidRDefault="00D137C1" w:rsidP="00D137C1">
      <w:pPr>
        <w:pStyle w:val="HTML"/>
        <w:jc w:val="center"/>
        <w:rPr>
          <w:rStyle w:val="y2iqfc"/>
          <w:rFonts w:ascii="Times New Roman" w:hAnsi="Times New Roman" w:cs="Times New Roman"/>
          <w:b/>
          <w:color w:val="202124"/>
          <w:sz w:val="24"/>
          <w:szCs w:val="24"/>
          <w:lang w:val="kk-KZ"/>
        </w:rPr>
      </w:pPr>
    </w:p>
    <w:p w:rsidR="00D137C1" w:rsidRDefault="00D137C1" w:rsidP="00D137C1">
      <w:pPr>
        <w:pStyle w:val="HTML"/>
        <w:rPr>
          <w:rStyle w:val="y2iqfc"/>
          <w:rFonts w:ascii="Times New Roman" w:hAnsi="Times New Roman" w:cs="Times New Roman"/>
          <w:color w:val="202124"/>
          <w:sz w:val="24"/>
          <w:szCs w:val="24"/>
          <w:lang w:val="kk-KZ"/>
        </w:rPr>
      </w:pPr>
      <w:r w:rsidRPr="0066453E">
        <w:rPr>
          <w:rStyle w:val="y2iqfc"/>
          <w:rFonts w:ascii="Times New Roman" w:hAnsi="Times New Roman" w:cs="Times New Roman"/>
          <w:b/>
          <w:color w:val="202124"/>
          <w:sz w:val="24"/>
          <w:szCs w:val="24"/>
          <w:lang w:val="kk-KZ"/>
        </w:rPr>
        <w:tab/>
        <w:t xml:space="preserve">Тапсырыс беруші және ұйымдастырушының атауы: </w:t>
      </w:r>
      <w:r w:rsidRPr="0066453E">
        <w:rPr>
          <w:rStyle w:val="y2iqfc"/>
          <w:rFonts w:ascii="Times New Roman" w:hAnsi="Times New Roman" w:cs="Times New Roman"/>
          <w:color w:val="202124"/>
          <w:sz w:val="24"/>
          <w:szCs w:val="24"/>
          <w:lang w:val="kk-KZ"/>
        </w:rPr>
        <w:t>«Атырау облысы Жұмылдыру даярлығы және азаматтық қорғау басқармасы» ММ</w:t>
      </w:r>
    </w:p>
    <w:p w:rsidR="00EF4242" w:rsidRDefault="00EF4242" w:rsidP="00D137C1">
      <w:pPr>
        <w:pStyle w:val="HTML"/>
        <w:rPr>
          <w:rStyle w:val="y2iqfc"/>
          <w:rFonts w:ascii="Times New Roman" w:hAnsi="Times New Roman" w:cs="Times New Roman"/>
          <w:color w:val="202124"/>
          <w:sz w:val="24"/>
          <w:szCs w:val="24"/>
          <w:lang w:val="kk-KZ"/>
        </w:rPr>
      </w:pPr>
    </w:p>
    <w:p w:rsidR="00EF4242" w:rsidRPr="00EF4242" w:rsidRDefault="00EF4242" w:rsidP="00D137C1">
      <w:pPr>
        <w:pStyle w:val="HTML"/>
        <w:rPr>
          <w:rStyle w:val="y2iqfc"/>
          <w:rFonts w:ascii="Times New Roman" w:hAnsi="Times New Roman" w:cs="Times New Roman"/>
          <w:color w:val="202124"/>
          <w:sz w:val="24"/>
          <w:szCs w:val="24"/>
          <w:lang w:val="kk-KZ"/>
        </w:rPr>
      </w:pPr>
    </w:p>
    <w:tbl>
      <w:tblPr>
        <w:tblStyle w:val="a5"/>
        <w:tblW w:w="0" w:type="auto"/>
        <w:tblLook w:val="04A0"/>
      </w:tblPr>
      <w:tblGrid>
        <w:gridCol w:w="3823"/>
        <w:gridCol w:w="6088"/>
      </w:tblGrid>
      <w:tr w:rsidR="004C0D98" w:rsidRPr="0066453E" w:rsidTr="004C0D98">
        <w:tc>
          <w:tcPr>
            <w:tcW w:w="3823" w:type="dxa"/>
          </w:tcPr>
          <w:p w:rsidR="004C0D98" w:rsidRPr="0066453E" w:rsidRDefault="004C0D98" w:rsidP="00D137C1">
            <w:pPr>
              <w:pStyle w:val="HTML"/>
              <w:rPr>
                <w:rStyle w:val="y2iqfc"/>
                <w:rFonts w:ascii="Times New Roman" w:hAnsi="Times New Roman" w:cs="Times New Roman"/>
                <w:b/>
                <w:color w:val="202124"/>
                <w:sz w:val="24"/>
                <w:szCs w:val="24"/>
                <w:lang w:val="kk-KZ"/>
              </w:rPr>
            </w:pPr>
            <w:r w:rsidRPr="0066453E">
              <w:rPr>
                <w:rStyle w:val="y2iqfc"/>
                <w:rFonts w:ascii="Times New Roman" w:hAnsi="Times New Roman" w:cs="Times New Roman"/>
                <w:color w:val="202124"/>
                <w:sz w:val="24"/>
                <w:szCs w:val="24"/>
                <w:lang w:val="kk-KZ"/>
              </w:rPr>
              <w:t xml:space="preserve">Тауарлардың, жұмыстардың, қызметтердің бірыңғай номенклатуралық анықтамалығы кодының атауы </w:t>
            </w:r>
            <w:r w:rsidRPr="0066453E">
              <w:rPr>
                <w:rFonts w:ascii="Times New Roman" w:hAnsi="Times New Roman" w:cs="Times New Roman"/>
                <w:color w:val="000000"/>
                <w:sz w:val="24"/>
                <w:szCs w:val="24"/>
                <w:lang w:val="kk-KZ"/>
              </w:rPr>
              <w:t>*</w:t>
            </w:r>
          </w:p>
        </w:tc>
        <w:tc>
          <w:tcPr>
            <w:tcW w:w="6088" w:type="dxa"/>
          </w:tcPr>
          <w:p w:rsidR="004C0D98" w:rsidRPr="0066453E" w:rsidRDefault="00C455FB" w:rsidP="00D137C1">
            <w:pPr>
              <w:pStyle w:val="HTML"/>
              <w:rPr>
                <w:rStyle w:val="y2iqfc"/>
                <w:rFonts w:ascii="Times New Roman" w:hAnsi="Times New Roman" w:cs="Times New Roman"/>
                <w:b/>
                <w:color w:val="202124"/>
                <w:sz w:val="24"/>
                <w:szCs w:val="24"/>
                <w:lang w:val="kk-KZ"/>
              </w:rPr>
            </w:pPr>
            <w:hyperlink r:id="rId7" w:history="1">
              <w:r w:rsidR="00D947CA" w:rsidRPr="0066453E">
                <w:rPr>
                  <w:rStyle w:val="a8"/>
                  <w:rFonts w:ascii="Times New Roman" w:hAnsi="Times New Roman" w:cs="Times New Roman"/>
                  <w:color w:val="auto"/>
                  <w:sz w:val="24"/>
                  <w:szCs w:val="24"/>
                  <w:u w:val="none"/>
                </w:rPr>
                <w:t>841212.026.000000</w:t>
              </w:r>
            </w:hyperlink>
          </w:p>
        </w:tc>
      </w:tr>
      <w:tr w:rsidR="004C0D98" w:rsidRPr="004C1E89" w:rsidTr="004C0D98">
        <w:tc>
          <w:tcPr>
            <w:tcW w:w="3823" w:type="dxa"/>
          </w:tcPr>
          <w:p w:rsidR="004C0D98" w:rsidRPr="0066453E" w:rsidRDefault="004C0D98" w:rsidP="00D137C1">
            <w:pPr>
              <w:pStyle w:val="HTML"/>
              <w:rPr>
                <w:rStyle w:val="y2iqfc"/>
                <w:rFonts w:ascii="Times New Roman" w:hAnsi="Times New Roman" w:cs="Times New Roman"/>
                <w:color w:val="000000"/>
                <w:sz w:val="24"/>
                <w:szCs w:val="24"/>
                <w:lang w:val="kk-KZ"/>
              </w:rPr>
            </w:pPr>
            <w:r w:rsidRPr="0066453E">
              <w:rPr>
                <w:rFonts w:ascii="Times New Roman" w:hAnsi="Times New Roman" w:cs="Times New Roman"/>
                <w:sz w:val="24"/>
                <w:szCs w:val="24"/>
                <w:lang w:val="kk-KZ"/>
              </w:rPr>
              <w:t xml:space="preserve">Қызмет атауы </w:t>
            </w:r>
            <w:r w:rsidRPr="0066453E">
              <w:rPr>
                <w:rFonts w:ascii="Times New Roman" w:hAnsi="Times New Roman" w:cs="Times New Roman"/>
                <w:color w:val="000000"/>
                <w:sz w:val="24"/>
                <w:szCs w:val="24"/>
                <w:lang w:val="kk-KZ"/>
              </w:rPr>
              <w:t>*</w:t>
            </w:r>
          </w:p>
        </w:tc>
        <w:tc>
          <w:tcPr>
            <w:tcW w:w="6088" w:type="dxa"/>
          </w:tcPr>
          <w:p w:rsidR="004C0D98" w:rsidRPr="0066453E" w:rsidRDefault="004C0D98" w:rsidP="00D137C1">
            <w:pPr>
              <w:pStyle w:val="HTML"/>
              <w:rPr>
                <w:rFonts w:ascii="Times New Roman" w:hAnsi="Times New Roman" w:cs="Times New Roman"/>
                <w:b/>
                <w:color w:val="202124"/>
                <w:sz w:val="24"/>
                <w:szCs w:val="24"/>
                <w:lang w:val="kk-KZ"/>
              </w:rPr>
            </w:pPr>
            <w:r w:rsidRPr="0066453E">
              <w:rPr>
                <w:rFonts w:ascii="Times New Roman" w:hAnsi="Times New Roman" w:cs="Times New Roman"/>
                <w:color w:val="333333"/>
                <w:sz w:val="24"/>
                <w:szCs w:val="24"/>
                <w:lang w:val="kk-KZ"/>
              </w:rPr>
              <w:t xml:space="preserve">Әскери қызметке шақырылу кезінде азаматтарды </w:t>
            </w:r>
            <w:r w:rsidR="0066453E" w:rsidRPr="0066453E">
              <w:rPr>
                <w:rFonts w:ascii="Times New Roman" w:hAnsi="Times New Roman" w:cs="Times New Roman"/>
                <w:sz w:val="24"/>
                <w:szCs w:val="24"/>
                <w:lang w:val="kk-KZ"/>
              </w:rPr>
              <w:t>ультрадыбыспен зерттеу</w:t>
            </w:r>
            <w:r w:rsidR="0011406A">
              <w:rPr>
                <w:rFonts w:ascii="Times New Roman" w:hAnsi="Times New Roman" w:cs="Times New Roman"/>
                <w:sz w:val="24"/>
                <w:szCs w:val="24"/>
                <w:lang w:val="kk-KZ"/>
              </w:rPr>
              <w:t xml:space="preserve"> </w:t>
            </w:r>
            <w:r w:rsidRPr="0066453E">
              <w:rPr>
                <w:rFonts w:ascii="Times New Roman" w:hAnsi="Times New Roman" w:cs="Times New Roman"/>
                <w:color w:val="333333"/>
                <w:sz w:val="24"/>
                <w:szCs w:val="24"/>
                <w:lang w:val="kk-KZ"/>
              </w:rPr>
              <w:t>бойынша қызметтер</w:t>
            </w:r>
          </w:p>
        </w:tc>
      </w:tr>
      <w:tr w:rsidR="004C0D98" w:rsidRPr="0066453E" w:rsidTr="00DF0963">
        <w:tc>
          <w:tcPr>
            <w:tcW w:w="3823" w:type="dxa"/>
            <w:vAlign w:val="center"/>
          </w:tcPr>
          <w:p w:rsidR="004C0D98" w:rsidRPr="0066453E" w:rsidRDefault="004C0D98" w:rsidP="004C0D98">
            <w:pPr>
              <w:pStyle w:val="HTML"/>
              <w:rPr>
                <w:rFonts w:ascii="Times New Roman" w:hAnsi="Times New Roman" w:cs="Times New Roman"/>
                <w:sz w:val="24"/>
                <w:szCs w:val="24"/>
                <w:lang w:val="kk-KZ"/>
              </w:rPr>
            </w:pPr>
            <w:r w:rsidRPr="0066453E">
              <w:rPr>
                <w:rFonts w:ascii="Times New Roman" w:hAnsi="Times New Roman" w:cs="Times New Roman"/>
                <w:color w:val="000000"/>
                <w:sz w:val="24"/>
                <w:szCs w:val="24"/>
                <w:lang w:val="kk-KZ"/>
              </w:rPr>
              <w:t>Өлшем бірлігі</w:t>
            </w:r>
            <w:r w:rsidRPr="0066453E">
              <w:rPr>
                <w:rFonts w:ascii="Times New Roman" w:hAnsi="Times New Roman" w:cs="Times New Roman"/>
                <w:color w:val="000000"/>
                <w:sz w:val="24"/>
                <w:szCs w:val="24"/>
              </w:rPr>
              <w:t>*</w:t>
            </w:r>
          </w:p>
        </w:tc>
        <w:tc>
          <w:tcPr>
            <w:tcW w:w="6088" w:type="dxa"/>
            <w:vAlign w:val="center"/>
          </w:tcPr>
          <w:p w:rsidR="004C0D98" w:rsidRPr="0066453E" w:rsidRDefault="004C0D98" w:rsidP="004C0D98">
            <w:pPr>
              <w:pStyle w:val="HTML"/>
              <w:rPr>
                <w:rFonts w:ascii="Times New Roman" w:hAnsi="Times New Roman" w:cs="Times New Roman"/>
                <w:color w:val="333333"/>
                <w:sz w:val="24"/>
                <w:szCs w:val="24"/>
                <w:lang w:val="kk-KZ"/>
              </w:rPr>
            </w:pPr>
            <w:r w:rsidRPr="0066453E">
              <w:rPr>
                <w:rFonts w:ascii="Times New Roman" w:hAnsi="Times New Roman" w:cs="Times New Roman"/>
                <w:sz w:val="24"/>
                <w:szCs w:val="24"/>
                <w:lang w:val="kk-KZ"/>
              </w:rPr>
              <w:t>Бір қызмет</w:t>
            </w:r>
          </w:p>
        </w:tc>
      </w:tr>
      <w:tr w:rsidR="004C0D98" w:rsidRPr="0066453E" w:rsidTr="00DF0963">
        <w:tc>
          <w:tcPr>
            <w:tcW w:w="3823" w:type="dxa"/>
            <w:vAlign w:val="center"/>
          </w:tcPr>
          <w:p w:rsidR="004C0D98" w:rsidRPr="0066453E" w:rsidRDefault="004C0D98" w:rsidP="004C0D98">
            <w:pPr>
              <w:pStyle w:val="HTML"/>
              <w:rPr>
                <w:rFonts w:ascii="Times New Roman" w:hAnsi="Times New Roman" w:cs="Times New Roman"/>
                <w:sz w:val="24"/>
                <w:szCs w:val="24"/>
                <w:lang w:val="kk-KZ"/>
              </w:rPr>
            </w:pPr>
            <w:r w:rsidRPr="0066453E">
              <w:rPr>
                <w:rFonts w:ascii="Times New Roman" w:hAnsi="Times New Roman" w:cs="Times New Roman"/>
                <w:color w:val="000000"/>
                <w:sz w:val="24"/>
                <w:szCs w:val="24"/>
                <w:lang w:val="kk-KZ"/>
              </w:rPr>
              <w:t>Саны</w:t>
            </w:r>
            <w:r w:rsidRPr="0066453E">
              <w:rPr>
                <w:rFonts w:ascii="Times New Roman" w:hAnsi="Times New Roman" w:cs="Times New Roman"/>
                <w:color w:val="000000"/>
                <w:sz w:val="24"/>
                <w:szCs w:val="24"/>
              </w:rPr>
              <w:t xml:space="preserve"> (</w:t>
            </w:r>
            <w:r w:rsidRPr="0066453E">
              <w:rPr>
                <w:rFonts w:ascii="Times New Roman" w:hAnsi="Times New Roman" w:cs="Times New Roman"/>
                <w:color w:val="000000"/>
                <w:sz w:val="24"/>
                <w:szCs w:val="24"/>
                <w:lang w:val="kk-KZ"/>
              </w:rPr>
              <w:t>көлемі</w:t>
            </w:r>
            <w:r w:rsidRPr="0066453E">
              <w:rPr>
                <w:rFonts w:ascii="Times New Roman" w:hAnsi="Times New Roman" w:cs="Times New Roman"/>
                <w:color w:val="000000"/>
                <w:sz w:val="24"/>
                <w:szCs w:val="24"/>
              </w:rPr>
              <w:t>)*</w:t>
            </w:r>
          </w:p>
        </w:tc>
        <w:tc>
          <w:tcPr>
            <w:tcW w:w="6088" w:type="dxa"/>
            <w:vAlign w:val="center"/>
          </w:tcPr>
          <w:p w:rsidR="004C0D98" w:rsidRPr="0066453E" w:rsidRDefault="004C0D98" w:rsidP="004C0D98">
            <w:pPr>
              <w:pStyle w:val="HTML"/>
              <w:rPr>
                <w:rFonts w:ascii="Times New Roman" w:hAnsi="Times New Roman" w:cs="Times New Roman"/>
                <w:color w:val="333333"/>
                <w:sz w:val="24"/>
                <w:szCs w:val="24"/>
                <w:lang w:val="kk-KZ"/>
              </w:rPr>
            </w:pPr>
            <w:r w:rsidRPr="0066453E">
              <w:rPr>
                <w:rFonts w:ascii="Times New Roman" w:hAnsi="Times New Roman" w:cs="Times New Roman"/>
                <w:sz w:val="24"/>
                <w:szCs w:val="24"/>
              </w:rPr>
              <w:t>1</w:t>
            </w:r>
          </w:p>
        </w:tc>
      </w:tr>
      <w:tr w:rsidR="004C0D98" w:rsidRPr="0066453E" w:rsidTr="00DF0963">
        <w:tc>
          <w:tcPr>
            <w:tcW w:w="3823" w:type="dxa"/>
            <w:vAlign w:val="center"/>
          </w:tcPr>
          <w:p w:rsidR="004C0D98" w:rsidRPr="0066453E" w:rsidRDefault="004C0D98" w:rsidP="004C0D98">
            <w:pPr>
              <w:pStyle w:val="HTML"/>
              <w:rPr>
                <w:rFonts w:ascii="Times New Roman" w:hAnsi="Times New Roman" w:cs="Times New Roman"/>
                <w:color w:val="000000"/>
                <w:sz w:val="24"/>
                <w:szCs w:val="24"/>
                <w:lang w:val="kk-KZ"/>
              </w:rPr>
            </w:pPr>
            <w:r w:rsidRPr="0066453E">
              <w:rPr>
                <w:rStyle w:val="y2iqfc"/>
                <w:rFonts w:ascii="Times New Roman" w:hAnsi="Times New Roman" w:cs="Times New Roman"/>
                <w:color w:val="202124"/>
                <w:sz w:val="24"/>
                <w:szCs w:val="24"/>
                <w:lang w:val="kk-KZ"/>
              </w:rPr>
              <w:t>Қосылған құн салығынсыз бірліктің бағасы *</w:t>
            </w:r>
          </w:p>
        </w:tc>
        <w:tc>
          <w:tcPr>
            <w:tcW w:w="6088" w:type="dxa"/>
            <w:vAlign w:val="center"/>
          </w:tcPr>
          <w:p w:rsidR="004C0D98" w:rsidRPr="004C1E89" w:rsidRDefault="004C1E89" w:rsidP="0011406A">
            <w:pPr>
              <w:spacing w:before="45"/>
              <w:rPr>
                <w:rFonts w:ascii="Times New Roman" w:eastAsia="Times New Roman" w:hAnsi="Times New Roman" w:cs="Times New Roman"/>
                <w:color w:val="333333"/>
                <w:sz w:val="24"/>
                <w:szCs w:val="24"/>
                <w:lang w:val="en-US"/>
              </w:rPr>
            </w:pPr>
            <w:r>
              <w:rPr>
                <w:rFonts w:ascii="Times New Roman" w:eastAsia="Times New Roman" w:hAnsi="Times New Roman" w:cs="Times New Roman"/>
                <w:sz w:val="24"/>
                <w:szCs w:val="24"/>
                <w:lang w:val="en-US"/>
              </w:rPr>
              <w:t>5 073 000</w:t>
            </w:r>
          </w:p>
        </w:tc>
      </w:tr>
      <w:tr w:rsidR="004C0D98" w:rsidRPr="0066453E" w:rsidTr="00DF0963">
        <w:tc>
          <w:tcPr>
            <w:tcW w:w="3823" w:type="dxa"/>
            <w:vAlign w:val="center"/>
          </w:tcPr>
          <w:p w:rsidR="004C0D98" w:rsidRPr="0066453E" w:rsidRDefault="004C0D98" w:rsidP="004C0D98">
            <w:pPr>
              <w:pStyle w:val="HTML"/>
              <w:rPr>
                <w:rStyle w:val="y2iqfc"/>
                <w:rFonts w:ascii="Times New Roman" w:hAnsi="Times New Roman" w:cs="Times New Roman"/>
                <w:b/>
                <w:color w:val="202124"/>
                <w:sz w:val="24"/>
                <w:szCs w:val="24"/>
                <w:lang w:val="kk-KZ"/>
              </w:rPr>
            </w:pPr>
            <w:r w:rsidRPr="0066453E">
              <w:rPr>
                <w:rStyle w:val="y2iqfc"/>
                <w:rFonts w:ascii="Times New Roman" w:hAnsi="Times New Roman" w:cs="Times New Roman"/>
                <w:color w:val="202124"/>
                <w:sz w:val="24"/>
                <w:szCs w:val="24"/>
                <w:lang w:val="kk-KZ"/>
              </w:rPr>
              <w:t>Қосылған құн салығынсыз сатып алуға бөлінген жалпы сома *</w:t>
            </w:r>
          </w:p>
        </w:tc>
        <w:tc>
          <w:tcPr>
            <w:tcW w:w="6088" w:type="dxa"/>
            <w:vAlign w:val="center"/>
          </w:tcPr>
          <w:p w:rsidR="004C0D98" w:rsidRPr="004C1E89" w:rsidRDefault="004C1E89" w:rsidP="0011406A">
            <w:pPr>
              <w:spacing w:before="45"/>
              <w:rPr>
                <w:rFonts w:ascii="Times New Roman" w:eastAsia="Times New Roman" w:hAnsi="Times New Roman" w:cs="Times New Roman"/>
                <w:color w:val="333333"/>
                <w:sz w:val="24"/>
                <w:szCs w:val="24"/>
                <w:lang w:val="en-US"/>
              </w:rPr>
            </w:pPr>
            <w:r>
              <w:rPr>
                <w:rFonts w:ascii="Times New Roman" w:eastAsia="Times New Roman" w:hAnsi="Times New Roman" w:cs="Times New Roman"/>
                <w:sz w:val="24"/>
                <w:szCs w:val="24"/>
                <w:lang w:val="en-US"/>
              </w:rPr>
              <w:t>5 073 000</w:t>
            </w:r>
          </w:p>
        </w:tc>
      </w:tr>
      <w:tr w:rsidR="002D2242" w:rsidRPr="0066453E" w:rsidTr="00DF0963">
        <w:tc>
          <w:tcPr>
            <w:tcW w:w="3823" w:type="dxa"/>
            <w:vAlign w:val="center"/>
          </w:tcPr>
          <w:p w:rsidR="002D2242" w:rsidRPr="0066453E" w:rsidRDefault="002D2242" w:rsidP="004C0D98">
            <w:pPr>
              <w:pStyle w:val="HTML"/>
              <w:rPr>
                <w:rStyle w:val="y2iqfc"/>
                <w:rFonts w:ascii="Times New Roman" w:hAnsi="Times New Roman" w:cs="Times New Roman"/>
                <w:color w:val="202124"/>
                <w:sz w:val="24"/>
                <w:szCs w:val="24"/>
                <w:lang w:val="kk-KZ"/>
              </w:rPr>
            </w:pPr>
            <w:r w:rsidRPr="0066453E">
              <w:rPr>
                <w:rFonts w:ascii="Times New Roman" w:hAnsi="Times New Roman" w:cs="Times New Roman"/>
                <w:color w:val="000000"/>
                <w:sz w:val="24"/>
                <w:szCs w:val="24"/>
                <w:lang w:val="kk-KZ"/>
              </w:rPr>
              <w:t>Қызмет көрсету мерзімі</w:t>
            </w:r>
            <w:r w:rsidRPr="0066453E">
              <w:rPr>
                <w:rFonts w:ascii="Times New Roman" w:hAnsi="Times New Roman" w:cs="Times New Roman"/>
                <w:color w:val="000000"/>
                <w:sz w:val="24"/>
                <w:szCs w:val="24"/>
              </w:rPr>
              <w:t>*</w:t>
            </w:r>
          </w:p>
        </w:tc>
        <w:tc>
          <w:tcPr>
            <w:tcW w:w="6088" w:type="dxa"/>
            <w:vAlign w:val="center"/>
          </w:tcPr>
          <w:p w:rsidR="002D2242" w:rsidRPr="0066453E" w:rsidRDefault="002D2242" w:rsidP="002D2242">
            <w:pPr>
              <w:pStyle w:val="HTML"/>
              <w:rPr>
                <w:rFonts w:ascii="Times New Roman" w:hAnsi="Times New Roman" w:cs="Times New Roman"/>
                <w:b/>
                <w:color w:val="202124"/>
                <w:sz w:val="24"/>
                <w:szCs w:val="24"/>
                <w:lang w:val="kk-KZ"/>
              </w:rPr>
            </w:pPr>
            <w:r w:rsidRPr="0066453E">
              <w:rPr>
                <w:rStyle w:val="y2iqfc"/>
                <w:rFonts w:ascii="Times New Roman" w:hAnsi="Times New Roman" w:cs="Times New Roman"/>
                <w:color w:val="202124"/>
                <w:sz w:val="24"/>
                <w:szCs w:val="24"/>
                <w:lang w:val="kk-KZ"/>
              </w:rPr>
              <w:t>Жыл бойына</w:t>
            </w:r>
          </w:p>
        </w:tc>
      </w:tr>
      <w:tr w:rsidR="002D2242" w:rsidRPr="0066453E" w:rsidTr="00DF0963">
        <w:tc>
          <w:tcPr>
            <w:tcW w:w="3823" w:type="dxa"/>
            <w:vAlign w:val="center"/>
          </w:tcPr>
          <w:p w:rsidR="002D2242" w:rsidRPr="0066453E" w:rsidRDefault="002D2242" w:rsidP="002D2242">
            <w:pPr>
              <w:pStyle w:val="HTML"/>
              <w:rPr>
                <w:rFonts w:ascii="Times New Roman" w:hAnsi="Times New Roman" w:cs="Times New Roman"/>
                <w:color w:val="000000"/>
                <w:sz w:val="24"/>
                <w:szCs w:val="24"/>
                <w:lang w:val="kk-KZ"/>
              </w:rPr>
            </w:pPr>
            <w:r w:rsidRPr="0066453E">
              <w:rPr>
                <w:rFonts w:ascii="Times New Roman" w:hAnsi="Times New Roman" w:cs="Times New Roman"/>
                <w:color w:val="000000"/>
                <w:sz w:val="24"/>
                <w:szCs w:val="24"/>
                <w:lang w:val="kk-KZ"/>
              </w:rPr>
              <w:t>Аванстық төлем сомасы</w:t>
            </w:r>
            <w:r w:rsidRPr="0066453E">
              <w:rPr>
                <w:rFonts w:ascii="Times New Roman" w:hAnsi="Times New Roman" w:cs="Times New Roman"/>
                <w:color w:val="000000"/>
                <w:sz w:val="24"/>
                <w:szCs w:val="24"/>
              </w:rPr>
              <w:t>*</w:t>
            </w:r>
          </w:p>
        </w:tc>
        <w:tc>
          <w:tcPr>
            <w:tcW w:w="6088" w:type="dxa"/>
            <w:vAlign w:val="center"/>
          </w:tcPr>
          <w:p w:rsidR="002D2242" w:rsidRPr="0066453E" w:rsidRDefault="002D2242" w:rsidP="002D2242">
            <w:pPr>
              <w:pStyle w:val="HTML"/>
              <w:rPr>
                <w:rStyle w:val="y2iqfc"/>
                <w:rFonts w:ascii="Times New Roman" w:hAnsi="Times New Roman" w:cs="Times New Roman"/>
                <w:color w:val="202124"/>
                <w:sz w:val="24"/>
                <w:szCs w:val="24"/>
                <w:lang w:val="kk-KZ"/>
              </w:rPr>
            </w:pPr>
            <w:r w:rsidRPr="0066453E">
              <w:rPr>
                <w:rFonts w:ascii="Times New Roman" w:hAnsi="Times New Roman" w:cs="Times New Roman"/>
                <w:sz w:val="24"/>
                <w:szCs w:val="24"/>
              </w:rPr>
              <w:t>0</w:t>
            </w:r>
          </w:p>
        </w:tc>
      </w:tr>
      <w:tr w:rsidR="002D2242" w:rsidRPr="0066453E" w:rsidTr="00DF0963">
        <w:tc>
          <w:tcPr>
            <w:tcW w:w="3823" w:type="dxa"/>
            <w:vAlign w:val="center"/>
          </w:tcPr>
          <w:p w:rsidR="002D2242" w:rsidRPr="0066453E" w:rsidRDefault="002D2242" w:rsidP="002D2242">
            <w:pPr>
              <w:pStyle w:val="HTML"/>
              <w:rPr>
                <w:rFonts w:ascii="Times New Roman" w:hAnsi="Times New Roman" w:cs="Times New Roman"/>
                <w:color w:val="000000"/>
                <w:sz w:val="24"/>
                <w:szCs w:val="24"/>
                <w:lang w:val="kk-KZ"/>
              </w:rPr>
            </w:pPr>
            <w:r w:rsidRPr="0066453E">
              <w:rPr>
                <w:rFonts w:ascii="Times New Roman" w:hAnsi="Times New Roman" w:cs="Times New Roman"/>
                <w:color w:val="000000"/>
                <w:sz w:val="24"/>
                <w:szCs w:val="24"/>
                <w:lang w:val="kk-KZ"/>
              </w:rPr>
              <w:t>Кепілдік мерзімі</w:t>
            </w:r>
            <w:r w:rsidRPr="0066453E">
              <w:rPr>
                <w:rFonts w:ascii="Times New Roman" w:hAnsi="Times New Roman" w:cs="Times New Roman"/>
                <w:color w:val="000000"/>
                <w:sz w:val="24"/>
                <w:szCs w:val="24"/>
              </w:rPr>
              <w:t xml:space="preserve"> (</w:t>
            </w:r>
            <w:r w:rsidRPr="0066453E">
              <w:rPr>
                <w:rFonts w:ascii="Times New Roman" w:hAnsi="Times New Roman" w:cs="Times New Roman"/>
                <w:color w:val="000000"/>
                <w:sz w:val="24"/>
                <w:szCs w:val="24"/>
                <w:lang w:val="kk-KZ"/>
              </w:rPr>
              <w:t>аймен</w:t>
            </w:r>
            <w:r w:rsidRPr="0066453E">
              <w:rPr>
                <w:rFonts w:ascii="Times New Roman" w:hAnsi="Times New Roman" w:cs="Times New Roman"/>
                <w:color w:val="000000"/>
                <w:sz w:val="24"/>
                <w:szCs w:val="24"/>
              </w:rPr>
              <w:t>)</w:t>
            </w:r>
          </w:p>
        </w:tc>
        <w:tc>
          <w:tcPr>
            <w:tcW w:w="6088" w:type="dxa"/>
            <w:vAlign w:val="center"/>
          </w:tcPr>
          <w:p w:rsidR="002D2242" w:rsidRPr="0066453E" w:rsidRDefault="002D2242" w:rsidP="002D2242">
            <w:pPr>
              <w:pStyle w:val="HTML"/>
              <w:rPr>
                <w:rFonts w:ascii="Times New Roman" w:hAnsi="Times New Roman" w:cs="Times New Roman"/>
                <w:sz w:val="24"/>
                <w:szCs w:val="24"/>
              </w:rPr>
            </w:pPr>
            <w:r w:rsidRPr="0066453E">
              <w:rPr>
                <w:rFonts w:ascii="Times New Roman" w:hAnsi="Times New Roman" w:cs="Times New Roman"/>
                <w:sz w:val="24"/>
                <w:szCs w:val="24"/>
              </w:rPr>
              <w:t>12</w:t>
            </w:r>
          </w:p>
        </w:tc>
      </w:tr>
      <w:tr w:rsidR="00222E12" w:rsidRPr="004C1E89" w:rsidTr="00DF0963">
        <w:tc>
          <w:tcPr>
            <w:tcW w:w="3823" w:type="dxa"/>
            <w:vAlign w:val="center"/>
          </w:tcPr>
          <w:p w:rsidR="00222E12" w:rsidRPr="00272147" w:rsidRDefault="00222E12" w:rsidP="00222E12">
            <w:pPr>
              <w:pStyle w:val="HTML"/>
              <w:rPr>
                <w:rStyle w:val="y2iqfc"/>
                <w:rFonts w:ascii="Times New Roman" w:hAnsi="Times New Roman" w:cs="Times New Roman"/>
                <w:color w:val="202124"/>
                <w:sz w:val="24"/>
                <w:szCs w:val="24"/>
                <w:lang w:val="kk-KZ"/>
              </w:rPr>
            </w:pPr>
            <w:r w:rsidRPr="00272147">
              <w:rPr>
                <w:rStyle w:val="y2iqfc"/>
                <w:rFonts w:ascii="Times New Roman" w:hAnsi="Times New Roman" w:cs="Times New Roman"/>
                <w:color w:val="202124"/>
                <w:sz w:val="24"/>
                <w:szCs w:val="24"/>
                <w:lang w:val="kk-KZ"/>
              </w:rPr>
              <w:t>Қажетті сипаттамаларды, параметрлерді сипаттау</w:t>
            </w:r>
          </w:p>
          <w:p w:rsidR="00222E12" w:rsidRPr="00272147" w:rsidRDefault="00222E12" w:rsidP="002D2242">
            <w:pPr>
              <w:pStyle w:val="HTML"/>
              <w:rPr>
                <w:rFonts w:ascii="Times New Roman" w:hAnsi="Times New Roman" w:cs="Times New Roman"/>
                <w:color w:val="202124"/>
                <w:sz w:val="24"/>
                <w:szCs w:val="24"/>
              </w:rPr>
            </w:pPr>
            <w:r w:rsidRPr="00272147">
              <w:rPr>
                <w:rStyle w:val="y2iqfc"/>
                <w:rFonts w:ascii="Times New Roman" w:hAnsi="Times New Roman" w:cs="Times New Roman"/>
                <w:color w:val="202124"/>
                <w:sz w:val="24"/>
                <w:szCs w:val="24"/>
                <w:lang w:val="kk-KZ"/>
              </w:rPr>
              <w:t>және басқа да бастапқы деректер:</w:t>
            </w:r>
          </w:p>
        </w:tc>
        <w:tc>
          <w:tcPr>
            <w:tcW w:w="6088" w:type="dxa"/>
            <w:vAlign w:val="center"/>
          </w:tcPr>
          <w:p w:rsidR="0066453E" w:rsidRPr="00272147" w:rsidRDefault="0066453E" w:rsidP="006B4A37">
            <w:pPr>
              <w:pStyle w:val="a7"/>
              <w:shd w:val="clear" w:color="auto" w:fill="FFFFFF"/>
              <w:spacing w:before="0" w:beforeAutospacing="0" w:after="0" w:afterAutospacing="0"/>
              <w:jc w:val="both"/>
              <w:textAlignment w:val="baseline"/>
              <w:rPr>
                <w:lang w:val="kk-KZ"/>
              </w:rPr>
            </w:pPr>
            <w:r w:rsidRPr="00272147">
              <w:rPr>
                <w:lang w:val="kk-KZ"/>
              </w:rPr>
              <w:t>Қазақстан Республикасы Қорғаныс Министрінің 2020 жылғы 21 желтоқсандағы №716 бұйрығы</w:t>
            </w:r>
            <w:r w:rsidR="00EF4242" w:rsidRPr="00272147">
              <w:rPr>
                <w:lang w:val="kk-KZ"/>
              </w:rPr>
              <w:t xml:space="preserve">мен бекітілген </w:t>
            </w:r>
            <w:r w:rsidR="00EF4242" w:rsidRPr="00272147">
              <w:t>«</w:t>
            </w:r>
            <w:r w:rsidR="00EF4242" w:rsidRPr="00272147">
              <w:rPr>
                <w:lang w:val="kk-KZ"/>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w:t>
            </w:r>
            <w:r w:rsidR="0011406A">
              <w:rPr>
                <w:lang w:val="kk-KZ"/>
              </w:rPr>
              <w:t xml:space="preserve"> </w:t>
            </w:r>
            <w:r w:rsidR="00ED1538" w:rsidRPr="00272147">
              <w:rPr>
                <w:lang w:val="kk-KZ"/>
              </w:rPr>
              <w:t xml:space="preserve">Ережесінің 6 тармағына </w:t>
            </w:r>
            <w:r w:rsidRPr="00272147">
              <w:rPr>
                <w:lang w:val="kk-KZ"/>
              </w:rPr>
              <w:t>сәйкес, 202</w:t>
            </w:r>
            <w:r w:rsidR="004C1E89" w:rsidRPr="004C1E89">
              <w:t>5</w:t>
            </w:r>
            <w:r w:rsidRPr="00272147">
              <w:rPr>
                <w:lang w:val="kk-KZ"/>
              </w:rPr>
              <w:t xml:space="preserve"> жылдың көктемгі және күзгі әскерге шақыру науқанында </w:t>
            </w:r>
            <w:r w:rsidR="00EF4242" w:rsidRPr="00272147">
              <w:rPr>
                <w:color w:val="000000"/>
                <w:spacing w:val="2"/>
                <w:shd w:val="clear" w:color="auto" w:fill="FFFFFF"/>
                <w:lang w:val="kk-KZ"/>
              </w:rPr>
              <w:t>мерзімді әскери қызметке шақырылуға жататын</w:t>
            </w:r>
            <w:r w:rsidR="0011406A">
              <w:rPr>
                <w:color w:val="000000"/>
                <w:spacing w:val="2"/>
                <w:shd w:val="clear" w:color="auto" w:fill="FFFFFF"/>
                <w:lang w:val="kk-KZ"/>
              </w:rPr>
              <w:t xml:space="preserve"> </w:t>
            </w:r>
            <w:r w:rsidR="00EE318D">
              <w:rPr>
                <w:color w:val="000000"/>
                <w:spacing w:val="2"/>
                <w:shd w:val="clear" w:color="auto" w:fill="FFFFFF"/>
                <w:lang w:val="kk-KZ"/>
              </w:rPr>
              <w:t xml:space="preserve">облыстық жинақтау пункітіндегі </w:t>
            </w:r>
            <w:r w:rsidR="00EF4242" w:rsidRPr="00272147">
              <w:rPr>
                <w:color w:val="000000"/>
                <w:spacing w:val="2"/>
                <w:shd w:val="clear" w:color="auto" w:fill="FFFFFF"/>
                <w:lang w:val="kk-KZ"/>
              </w:rPr>
              <w:t>азаматтар</w:t>
            </w:r>
            <w:r w:rsidR="00993D97">
              <w:rPr>
                <w:color w:val="000000"/>
                <w:spacing w:val="2"/>
                <w:shd w:val="clear" w:color="auto" w:fill="FFFFFF"/>
                <w:lang w:val="kk-KZ"/>
              </w:rPr>
              <w:t>дың</w:t>
            </w:r>
            <w:r w:rsidR="00EF4242" w:rsidRPr="00272147">
              <w:rPr>
                <w:color w:val="000000"/>
                <w:spacing w:val="2"/>
                <w:shd w:val="clear" w:color="auto" w:fill="FFFFFF"/>
                <w:lang w:val="kk-KZ"/>
              </w:rPr>
              <w:t xml:space="preserve"> </w:t>
            </w:r>
            <w:r w:rsidRPr="00272147">
              <w:rPr>
                <w:lang w:val="kk-KZ"/>
              </w:rPr>
              <w:t xml:space="preserve">жүрегін </w:t>
            </w:r>
            <w:bookmarkStart w:id="2" w:name="_Hlk156413647"/>
            <w:r w:rsidRPr="00272147">
              <w:rPr>
                <w:lang w:val="kk-KZ"/>
              </w:rPr>
              <w:t>ультрадыбыспен зерттеу</w:t>
            </w:r>
            <w:bookmarkEnd w:id="2"/>
            <w:r w:rsidR="00993D97">
              <w:rPr>
                <w:lang w:val="kk-KZ"/>
              </w:rPr>
              <w:t xml:space="preserve"> </w:t>
            </w:r>
            <w:r w:rsidR="006B4A37" w:rsidRPr="00272147">
              <w:rPr>
                <w:color w:val="000000"/>
                <w:spacing w:val="2"/>
              </w:rPr>
              <w:t>(электрокардиография</w:t>
            </w:r>
            <w:r w:rsidR="00AC6B03">
              <w:rPr>
                <w:color w:val="000000"/>
                <w:spacing w:val="2"/>
                <w:lang w:val="kk-KZ"/>
              </w:rPr>
              <w:t xml:space="preserve"> </w:t>
            </w:r>
            <w:r w:rsidR="006B4A37" w:rsidRPr="00272147">
              <w:rPr>
                <w:color w:val="000000"/>
                <w:spacing w:val="2"/>
              </w:rPr>
              <w:t>(ЭКГ); </w:t>
            </w:r>
            <w:proofErr w:type="spellStart"/>
            <w:r w:rsidR="006B4A37" w:rsidRPr="00272147">
              <w:rPr>
                <w:color w:val="000000"/>
                <w:spacing w:val="2"/>
              </w:rPr>
              <w:t>эхокардиография</w:t>
            </w:r>
            <w:proofErr w:type="spellEnd"/>
            <w:r w:rsidR="006B4A37" w:rsidRPr="00272147">
              <w:rPr>
                <w:color w:val="000000"/>
                <w:spacing w:val="2"/>
              </w:rPr>
              <w:t>;)</w:t>
            </w:r>
            <w:r w:rsidR="0011406A">
              <w:rPr>
                <w:color w:val="000000"/>
                <w:spacing w:val="2"/>
              </w:rPr>
              <w:t xml:space="preserve"> </w:t>
            </w:r>
            <w:r w:rsidR="009B5069" w:rsidRPr="00272147">
              <w:rPr>
                <w:lang w:val="kk-KZ"/>
              </w:rPr>
              <w:t>ұйымдастырылады.</w:t>
            </w:r>
          </w:p>
          <w:p w:rsidR="000103A9" w:rsidRPr="00272147" w:rsidRDefault="000103A9" w:rsidP="0066453E">
            <w:pPr>
              <w:jc w:val="both"/>
              <w:rPr>
                <w:rFonts w:ascii="Times New Roman" w:hAnsi="Times New Roman" w:cs="Times New Roman"/>
                <w:sz w:val="24"/>
                <w:szCs w:val="24"/>
                <w:lang w:val="kk-KZ"/>
              </w:rPr>
            </w:pPr>
            <w:r w:rsidRPr="00272147">
              <w:rPr>
                <w:rFonts w:ascii="Times New Roman" w:hAnsi="Times New Roman" w:cs="Times New Roman"/>
                <w:sz w:val="24"/>
                <w:szCs w:val="24"/>
                <w:lang w:val="kk-KZ"/>
              </w:rPr>
              <w:t xml:space="preserve">           Ультрадыбыспен зерттеу ә</w:t>
            </w:r>
            <w:r w:rsidRPr="00272147">
              <w:rPr>
                <w:rFonts w:ascii="Times New Roman" w:hAnsi="Times New Roman" w:cs="Times New Roman"/>
                <w:color w:val="333333"/>
                <w:sz w:val="24"/>
                <w:szCs w:val="24"/>
                <w:lang w:val="kk-KZ"/>
              </w:rPr>
              <w:t>скери қызметке шақырыл</w:t>
            </w:r>
            <w:r w:rsidR="004A5B4A" w:rsidRPr="00272147">
              <w:rPr>
                <w:rFonts w:ascii="Times New Roman" w:hAnsi="Times New Roman" w:cs="Times New Roman"/>
                <w:color w:val="333333"/>
                <w:sz w:val="24"/>
                <w:szCs w:val="24"/>
                <w:lang w:val="kk-KZ"/>
              </w:rPr>
              <w:t xml:space="preserve">ғандар </w:t>
            </w:r>
            <w:r w:rsidRPr="00272147">
              <w:rPr>
                <w:rFonts w:ascii="Times New Roman" w:hAnsi="Times New Roman" w:cs="Times New Roman"/>
                <w:sz w:val="24"/>
                <w:szCs w:val="24"/>
                <w:lang w:val="kk-KZ"/>
              </w:rPr>
              <w:t>ағзасының функционалдық жүйелерінің жай-күйі туралы объективті мәліметтер алу үшін жүргіз</w:t>
            </w:r>
            <w:r w:rsidR="004A5B4A" w:rsidRPr="00272147">
              <w:rPr>
                <w:rFonts w:ascii="Times New Roman" w:hAnsi="Times New Roman" w:cs="Times New Roman"/>
                <w:sz w:val="24"/>
                <w:szCs w:val="24"/>
                <w:lang w:val="kk-KZ"/>
              </w:rPr>
              <w:t>іледі.</w:t>
            </w:r>
          </w:p>
          <w:p w:rsidR="00222E12" w:rsidRPr="00272147" w:rsidRDefault="0067712E" w:rsidP="00793ED1">
            <w:pPr>
              <w:jc w:val="both"/>
              <w:rPr>
                <w:rFonts w:ascii="Times New Roman" w:hAnsi="Times New Roman" w:cs="Times New Roman"/>
                <w:color w:val="333333"/>
                <w:sz w:val="24"/>
                <w:szCs w:val="24"/>
                <w:shd w:val="clear" w:color="auto" w:fill="FFFFFF"/>
                <w:lang w:val="kk-KZ"/>
              </w:rPr>
            </w:pPr>
            <w:r w:rsidRPr="00272147">
              <w:rPr>
                <w:rFonts w:ascii="Times New Roman" w:hAnsi="Times New Roman" w:cs="Times New Roman"/>
                <w:color w:val="333333"/>
                <w:sz w:val="24"/>
                <w:szCs w:val="24"/>
                <w:shd w:val="clear" w:color="auto" w:fill="FFFFFF"/>
                <w:lang w:val="kk-KZ"/>
              </w:rPr>
              <w:t>Жолдамамен</w:t>
            </w:r>
            <w:r w:rsidR="00222E12" w:rsidRPr="00272147">
              <w:rPr>
                <w:rFonts w:ascii="Times New Roman" w:hAnsi="Times New Roman" w:cs="Times New Roman"/>
                <w:color w:val="333333"/>
                <w:sz w:val="24"/>
                <w:szCs w:val="24"/>
                <w:shd w:val="clear" w:color="auto" w:fill="FFFFFF"/>
                <w:lang w:val="kk-KZ"/>
              </w:rPr>
              <w:t xml:space="preserve"> жіберілетін </w:t>
            </w:r>
            <w:r w:rsidRPr="00272147">
              <w:rPr>
                <w:rFonts w:ascii="Times New Roman" w:hAnsi="Times New Roman" w:cs="Times New Roman"/>
                <w:color w:val="000000"/>
                <w:spacing w:val="2"/>
                <w:sz w:val="24"/>
                <w:szCs w:val="24"/>
                <w:shd w:val="clear" w:color="auto" w:fill="FFFFFF"/>
                <w:lang w:val="kk-KZ"/>
              </w:rPr>
              <w:t xml:space="preserve">мерзімді әскери қызметке </w:t>
            </w:r>
            <w:r w:rsidR="00222E12" w:rsidRPr="00272147">
              <w:rPr>
                <w:rFonts w:ascii="Times New Roman" w:hAnsi="Times New Roman" w:cs="Times New Roman"/>
                <w:color w:val="333333"/>
                <w:sz w:val="24"/>
                <w:szCs w:val="24"/>
                <w:shd w:val="clear" w:color="auto" w:fill="FFFFFF"/>
                <w:lang w:val="kk-KZ"/>
              </w:rPr>
              <w:t xml:space="preserve">шақырылушылардың болжамды саны </w:t>
            </w:r>
            <w:r w:rsidR="004A5B4A" w:rsidRPr="00272147">
              <w:rPr>
                <w:rFonts w:ascii="Times New Roman" w:hAnsi="Times New Roman" w:cs="Times New Roman"/>
                <w:color w:val="333333"/>
                <w:sz w:val="24"/>
                <w:szCs w:val="24"/>
                <w:shd w:val="clear" w:color="auto" w:fill="FFFFFF"/>
                <w:lang w:val="kk-KZ"/>
              </w:rPr>
              <w:t>–</w:t>
            </w:r>
            <w:r w:rsidR="007E574A">
              <w:rPr>
                <w:rFonts w:ascii="Times New Roman" w:hAnsi="Times New Roman" w:cs="Times New Roman"/>
                <w:color w:val="333333"/>
                <w:sz w:val="24"/>
                <w:szCs w:val="24"/>
                <w:shd w:val="clear" w:color="auto" w:fill="FFFFFF"/>
                <w:lang w:val="kk-KZ"/>
              </w:rPr>
              <w:t xml:space="preserve"> </w:t>
            </w:r>
            <w:r w:rsidR="004C1E89" w:rsidRPr="004C1E89">
              <w:rPr>
                <w:rFonts w:ascii="Times New Roman" w:hAnsi="Times New Roman" w:cs="Times New Roman"/>
                <w:color w:val="333333"/>
                <w:sz w:val="24"/>
                <w:szCs w:val="24"/>
                <w:shd w:val="clear" w:color="auto" w:fill="FFFFFF"/>
                <w:lang w:val="kk-KZ"/>
              </w:rPr>
              <w:t>845</w:t>
            </w:r>
            <w:r w:rsidR="00222E12" w:rsidRPr="00272147">
              <w:rPr>
                <w:rFonts w:ascii="Times New Roman" w:hAnsi="Times New Roman" w:cs="Times New Roman"/>
                <w:color w:val="333333"/>
                <w:sz w:val="24"/>
                <w:szCs w:val="24"/>
                <w:shd w:val="clear" w:color="auto" w:fill="FFFFFF"/>
                <w:lang w:val="kk-KZ"/>
              </w:rPr>
              <w:t xml:space="preserve"> адам.</w:t>
            </w:r>
          </w:p>
          <w:p w:rsidR="00222E12" w:rsidRPr="00272147" w:rsidRDefault="00222E12" w:rsidP="00793ED1">
            <w:pPr>
              <w:pStyle w:val="HTML"/>
              <w:jc w:val="both"/>
              <w:rPr>
                <w:rFonts w:ascii="Times New Roman" w:hAnsi="Times New Roman" w:cs="Times New Roman"/>
                <w:color w:val="333333"/>
                <w:sz w:val="24"/>
                <w:szCs w:val="24"/>
                <w:shd w:val="clear" w:color="auto" w:fill="FFFFFF"/>
                <w:lang w:val="kk-KZ"/>
              </w:rPr>
            </w:pPr>
            <w:r w:rsidRPr="00272147">
              <w:rPr>
                <w:rFonts w:ascii="Times New Roman" w:hAnsi="Times New Roman" w:cs="Times New Roman"/>
                <w:color w:val="333333"/>
                <w:sz w:val="24"/>
                <w:szCs w:val="24"/>
                <w:shd w:val="clear" w:color="auto" w:fill="FFFFFF"/>
                <w:lang w:val="kk-KZ"/>
              </w:rPr>
              <w:t>Дәрігерлік функционалдық зерттеулер</w:t>
            </w:r>
            <w:r w:rsidR="004A5B4A" w:rsidRPr="00272147">
              <w:rPr>
                <w:rFonts w:ascii="Times New Roman" w:hAnsi="Times New Roman" w:cs="Times New Roman"/>
                <w:color w:val="333333"/>
                <w:sz w:val="24"/>
                <w:szCs w:val="24"/>
                <w:shd w:val="clear" w:color="auto" w:fill="FFFFFF"/>
                <w:lang w:val="kk-KZ"/>
              </w:rPr>
              <w:t xml:space="preserve"> к</w:t>
            </w:r>
            <w:r w:rsidRPr="00272147">
              <w:rPr>
                <w:rFonts w:ascii="Times New Roman" w:hAnsi="Times New Roman" w:cs="Times New Roman"/>
                <w:color w:val="333333"/>
                <w:sz w:val="24"/>
                <w:szCs w:val="24"/>
                <w:shd w:val="clear" w:color="auto" w:fill="FFFFFF"/>
                <w:lang w:val="kk-KZ"/>
              </w:rPr>
              <w:t>өрсетілетін қызметтердің көлемі сандық түрде айқындалмаған, олар шарттың қолданылу мерзімі ішінде қажеттілігіне қарай көрсетілетін болады.</w:t>
            </w:r>
          </w:p>
          <w:p w:rsidR="0066453E" w:rsidRPr="00272147" w:rsidRDefault="0066453E" w:rsidP="004A5B4A">
            <w:pPr>
              <w:jc w:val="both"/>
              <w:rPr>
                <w:rFonts w:ascii="Times New Roman" w:hAnsi="Times New Roman" w:cs="Times New Roman"/>
                <w:sz w:val="24"/>
                <w:szCs w:val="24"/>
                <w:lang w:val="kk-KZ"/>
              </w:rPr>
            </w:pPr>
            <w:r w:rsidRPr="00272147">
              <w:rPr>
                <w:rFonts w:ascii="Times New Roman" w:hAnsi="Times New Roman" w:cs="Times New Roman"/>
                <w:sz w:val="24"/>
                <w:szCs w:val="24"/>
                <w:lang w:val="kk-KZ"/>
              </w:rPr>
              <w:t>Мердігердің ультрадыбыстық зерттеуден өткізетін аппараты болуы шарт.</w:t>
            </w:r>
          </w:p>
          <w:p w:rsidR="0066453E" w:rsidRPr="00272147" w:rsidRDefault="00E50220" w:rsidP="00E50220">
            <w:pPr>
              <w:jc w:val="both"/>
              <w:rPr>
                <w:rFonts w:ascii="Times New Roman" w:hAnsi="Times New Roman" w:cs="Times New Roman"/>
                <w:sz w:val="24"/>
                <w:szCs w:val="24"/>
                <w:lang w:val="kk-KZ"/>
              </w:rPr>
            </w:pPr>
            <w:r w:rsidRPr="00272147">
              <w:rPr>
                <w:rFonts w:ascii="Times New Roman" w:hAnsi="Times New Roman" w:cs="Times New Roman"/>
                <w:sz w:val="24"/>
                <w:szCs w:val="24"/>
                <w:lang w:val="kk-KZ"/>
              </w:rPr>
              <w:t xml:space="preserve">        Әскерге шақырушылардың жиналу пунктінің </w:t>
            </w:r>
            <w:r w:rsidR="0066453E" w:rsidRPr="00272147">
              <w:rPr>
                <w:rFonts w:ascii="Times New Roman" w:hAnsi="Times New Roman" w:cs="Times New Roman"/>
                <w:sz w:val="24"/>
                <w:szCs w:val="24"/>
                <w:lang w:val="kk-KZ"/>
              </w:rPr>
              <w:t xml:space="preserve">жазбаша </w:t>
            </w:r>
            <w:r w:rsidR="00EE318D">
              <w:rPr>
                <w:rFonts w:ascii="Times New Roman" w:hAnsi="Times New Roman" w:cs="Times New Roman"/>
                <w:sz w:val="24"/>
                <w:szCs w:val="24"/>
                <w:lang w:val="kk-KZ"/>
              </w:rPr>
              <w:t>тапсырысы</w:t>
            </w:r>
            <w:r w:rsidR="0066453E" w:rsidRPr="00272147">
              <w:rPr>
                <w:rFonts w:ascii="Times New Roman" w:hAnsi="Times New Roman" w:cs="Times New Roman"/>
                <w:sz w:val="24"/>
                <w:szCs w:val="24"/>
                <w:lang w:val="kk-KZ"/>
              </w:rPr>
              <w:t xml:space="preserve"> бойынша әскерге шақырушыларды ультрадыбыстық зерттеуден өткізеді. </w:t>
            </w:r>
          </w:p>
          <w:p w:rsidR="0066453E" w:rsidRPr="00272147" w:rsidRDefault="0066453E" w:rsidP="00E50220">
            <w:pPr>
              <w:jc w:val="both"/>
              <w:rPr>
                <w:rFonts w:ascii="Times New Roman" w:hAnsi="Times New Roman" w:cs="Times New Roman"/>
                <w:sz w:val="24"/>
                <w:szCs w:val="24"/>
                <w:lang w:val="kk-KZ"/>
              </w:rPr>
            </w:pPr>
            <w:r w:rsidRPr="00EE318D">
              <w:rPr>
                <w:rFonts w:ascii="Times New Roman" w:hAnsi="Times New Roman" w:cs="Times New Roman"/>
                <w:sz w:val="24"/>
                <w:szCs w:val="24"/>
                <w:lang w:val="kk-KZ"/>
              </w:rPr>
              <w:t>Тасымалдау шығыны мердігерге жүктеледі (</w:t>
            </w:r>
            <w:r w:rsidR="00E50220" w:rsidRPr="00EE318D">
              <w:rPr>
                <w:rFonts w:ascii="Times New Roman" w:hAnsi="Times New Roman" w:cs="Times New Roman"/>
                <w:sz w:val="24"/>
                <w:szCs w:val="24"/>
                <w:lang w:val="kk-KZ"/>
              </w:rPr>
              <w:t xml:space="preserve">Әскерге шақырушылардың жиналу пункті </w:t>
            </w:r>
            <w:r w:rsidRPr="00EE318D">
              <w:rPr>
                <w:rFonts w:ascii="Times New Roman" w:hAnsi="Times New Roman" w:cs="Times New Roman"/>
                <w:sz w:val="24"/>
                <w:szCs w:val="24"/>
                <w:lang w:val="kk-KZ"/>
              </w:rPr>
              <w:t xml:space="preserve">ғимаратынан әскерге </w:t>
            </w:r>
            <w:r w:rsidRPr="00EE318D">
              <w:rPr>
                <w:rFonts w:ascii="Times New Roman" w:hAnsi="Times New Roman" w:cs="Times New Roman"/>
                <w:sz w:val="24"/>
                <w:szCs w:val="24"/>
                <w:lang w:val="kk-KZ"/>
              </w:rPr>
              <w:lastRenderedPageBreak/>
              <w:t>шақырушыларды алып кету және кері жеткізіп тастау)</w:t>
            </w:r>
            <w:r w:rsidR="00E50220" w:rsidRPr="00EE318D">
              <w:rPr>
                <w:rFonts w:ascii="Times New Roman" w:hAnsi="Times New Roman" w:cs="Times New Roman"/>
                <w:sz w:val="24"/>
                <w:szCs w:val="24"/>
                <w:lang w:val="kk-KZ"/>
              </w:rPr>
              <w:t>.</w:t>
            </w:r>
          </w:p>
          <w:p w:rsidR="0066453E" w:rsidRPr="00272147" w:rsidRDefault="0066453E" w:rsidP="00E50220">
            <w:pPr>
              <w:jc w:val="both"/>
              <w:rPr>
                <w:rFonts w:ascii="Times New Roman" w:hAnsi="Times New Roman" w:cs="Times New Roman"/>
                <w:sz w:val="24"/>
                <w:szCs w:val="24"/>
                <w:lang w:val="kk-KZ"/>
              </w:rPr>
            </w:pPr>
            <w:r w:rsidRPr="00272147">
              <w:rPr>
                <w:rFonts w:ascii="Times New Roman" w:hAnsi="Times New Roman" w:cs="Times New Roman"/>
                <w:sz w:val="24"/>
                <w:szCs w:val="24"/>
                <w:lang w:val="kk-KZ"/>
              </w:rPr>
              <w:t xml:space="preserve">Әр ультрадыбыстық зерттеу өткізгеннен кейін, қортындысын </w:t>
            </w:r>
            <w:r w:rsidR="00E50220" w:rsidRPr="00272147">
              <w:rPr>
                <w:rFonts w:ascii="Times New Roman" w:hAnsi="Times New Roman" w:cs="Times New Roman"/>
                <w:sz w:val="24"/>
                <w:szCs w:val="24"/>
                <w:lang w:val="kk-KZ"/>
              </w:rPr>
              <w:t xml:space="preserve">Әскерге шақырушылардың жиналу пунктіне </w:t>
            </w:r>
            <w:r w:rsidRPr="00272147">
              <w:rPr>
                <w:rFonts w:ascii="Times New Roman" w:hAnsi="Times New Roman" w:cs="Times New Roman"/>
                <w:sz w:val="24"/>
                <w:szCs w:val="24"/>
                <w:lang w:val="kk-KZ"/>
              </w:rPr>
              <w:t>жеткізуге мердігер міндетті.</w:t>
            </w:r>
            <w:r w:rsidR="00EE318D">
              <w:rPr>
                <w:rFonts w:ascii="Times New Roman" w:hAnsi="Times New Roman" w:cs="Times New Roman"/>
                <w:sz w:val="24"/>
                <w:szCs w:val="24"/>
                <w:lang w:val="kk-KZ"/>
              </w:rPr>
              <w:t xml:space="preserve"> </w:t>
            </w:r>
            <w:r w:rsidRPr="00272147">
              <w:rPr>
                <w:rFonts w:ascii="Times New Roman" w:hAnsi="Times New Roman" w:cs="Times New Roman"/>
                <w:sz w:val="24"/>
                <w:szCs w:val="24"/>
                <w:lang w:val="kk-KZ"/>
              </w:rPr>
              <w:t>Қор</w:t>
            </w:r>
            <w:r w:rsidR="00E50220" w:rsidRPr="00272147">
              <w:rPr>
                <w:rFonts w:ascii="Times New Roman" w:hAnsi="Times New Roman" w:cs="Times New Roman"/>
                <w:sz w:val="24"/>
                <w:szCs w:val="24"/>
                <w:lang w:val="kk-KZ"/>
              </w:rPr>
              <w:t>ы</w:t>
            </w:r>
            <w:r w:rsidRPr="00272147">
              <w:rPr>
                <w:rFonts w:ascii="Times New Roman" w:hAnsi="Times New Roman" w:cs="Times New Roman"/>
                <w:sz w:val="24"/>
                <w:szCs w:val="24"/>
                <w:lang w:val="kk-KZ"/>
              </w:rPr>
              <w:t>тынды нәтижесі теріс болып табылған жағдайда, дәрігер</w:t>
            </w:r>
            <w:r w:rsidR="00E50220" w:rsidRPr="00272147">
              <w:rPr>
                <w:rFonts w:ascii="Times New Roman" w:hAnsi="Times New Roman" w:cs="Times New Roman"/>
                <w:sz w:val="24"/>
                <w:szCs w:val="24"/>
                <w:lang w:val="kk-KZ"/>
              </w:rPr>
              <w:t xml:space="preserve"> комиссиясының </w:t>
            </w:r>
            <w:r w:rsidRPr="00272147">
              <w:rPr>
                <w:rFonts w:ascii="Times New Roman" w:hAnsi="Times New Roman" w:cs="Times New Roman"/>
                <w:sz w:val="24"/>
                <w:szCs w:val="24"/>
                <w:lang w:val="kk-KZ"/>
              </w:rPr>
              <w:t>ұсынысы бойынша мердігер екінші қайтара тегін өткізуге міндетті.</w:t>
            </w:r>
          </w:p>
          <w:p w:rsidR="00222E12" w:rsidRPr="00272147" w:rsidRDefault="00793ED1" w:rsidP="00222E12">
            <w:pPr>
              <w:pStyle w:val="HTML"/>
              <w:jc w:val="both"/>
              <w:rPr>
                <w:rFonts w:ascii="Times New Roman" w:hAnsi="Times New Roman" w:cs="Times New Roman"/>
                <w:color w:val="333333"/>
                <w:sz w:val="24"/>
                <w:szCs w:val="24"/>
                <w:shd w:val="clear" w:color="auto" w:fill="FFFFFF"/>
                <w:lang w:val="kk-KZ"/>
              </w:rPr>
            </w:pPr>
            <w:r w:rsidRPr="00272147">
              <w:rPr>
                <w:rFonts w:ascii="Times New Roman" w:hAnsi="Times New Roman" w:cs="Times New Roman"/>
                <w:color w:val="333333"/>
                <w:sz w:val="24"/>
                <w:szCs w:val="24"/>
                <w:shd w:val="clear" w:color="auto" w:fill="FFFFFF"/>
                <w:lang w:val="kk-KZ"/>
              </w:rPr>
              <w:t xml:space="preserve">        Көрсетілген</w:t>
            </w:r>
            <w:r w:rsidR="00222E12" w:rsidRPr="00272147">
              <w:rPr>
                <w:rFonts w:ascii="Times New Roman" w:hAnsi="Times New Roman" w:cs="Times New Roman"/>
                <w:color w:val="333333"/>
                <w:sz w:val="24"/>
                <w:szCs w:val="24"/>
                <w:shd w:val="clear" w:color="auto" w:fill="FFFFFF"/>
                <w:lang w:val="kk-KZ"/>
              </w:rPr>
              <w:t xml:space="preserve"> қызметтер үшін ақы төлеу</w:t>
            </w:r>
            <w:r w:rsidR="000C7F74" w:rsidRPr="00272147">
              <w:rPr>
                <w:rFonts w:ascii="Times New Roman" w:hAnsi="Times New Roman" w:cs="Times New Roman"/>
                <w:color w:val="333333"/>
                <w:sz w:val="24"/>
                <w:szCs w:val="24"/>
                <w:shd w:val="clear" w:color="auto" w:fill="FFFFFF"/>
                <w:lang w:val="kk-KZ"/>
              </w:rPr>
              <w:t>,</w:t>
            </w:r>
            <w:r w:rsidR="00222E12" w:rsidRPr="00272147">
              <w:rPr>
                <w:rFonts w:ascii="Times New Roman" w:hAnsi="Times New Roman" w:cs="Times New Roman"/>
                <w:color w:val="333333"/>
                <w:sz w:val="24"/>
                <w:szCs w:val="24"/>
                <w:shd w:val="clear" w:color="auto" w:fill="FFFFFF"/>
                <w:lang w:val="kk-KZ"/>
              </w:rPr>
              <w:t xml:space="preserve"> Шарт бойынша көрсетілген қызметтер актісіне қол қойғаннан кейін көрсетілген қызметтер фактісі бойынша ай сайын жүргізілетін болады</w:t>
            </w:r>
            <w:r w:rsidR="00AA286D">
              <w:rPr>
                <w:rFonts w:ascii="Times New Roman" w:hAnsi="Times New Roman" w:cs="Times New Roman"/>
                <w:color w:val="333333"/>
                <w:sz w:val="24"/>
                <w:szCs w:val="24"/>
                <w:shd w:val="clear" w:color="auto" w:fill="FFFFFF"/>
                <w:lang w:val="kk-KZ"/>
              </w:rPr>
              <w:t xml:space="preserve"> </w:t>
            </w:r>
            <w:r w:rsidRPr="00272147">
              <w:rPr>
                <w:rFonts w:ascii="Times New Roman" w:hAnsi="Times New Roman" w:cs="Times New Roman"/>
                <w:sz w:val="24"/>
                <w:szCs w:val="24"/>
                <w:lang w:val="kk-KZ"/>
              </w:rPr>
              <w:t>(орындаушы</w:t>
            </w:r>
            <w:r w:rsidR="00EE318D">
              <w:rPr>
                <w:rFonts w:ascii="Times New Roman" w:hAnsi="Times New Roman" w:cs="Times New Roman"/>
                <w:sz w:val="24"/>
                <w:szCs w:val="24"/>
                <w:lang w:val="kk-KZ"/>
              </w:rPr>
              <w:t xml:space="preserve"> және</w:t>
            </w:r>
            <w:r w:rsidRPr="00272147">
              <w:rPr>
                <w:rFonts w:ascii="Times New Roman" w:hAnsi="Times New Roman" w:cs="Times New Roman"/>
                <w:sz w:val="24"/>
                <w:szCs w:val="24"/>
                <w:lang w:val="kk-KZ"/>
              </w:rPr>
              <w:t xml:space="preserve"> Қорғаныс істері жөніндегі департаменті)</w:t>
            </w:r>
            <w:r w:rsidR="00222E12" w:rsidRPr="00272147">
              <w:rPr>
                <w:rFonts w:ascii="Times New Roman" w:hAnsi="Times New Roman" w:cs="Times New Roman"/>
                <w:color w:val="333333"/>
                <w:sz w:val="24"/>
                <w:szCs w:val="24"/>
                <w:shd w:val="clear" w:color="auto" w:fill="FFFFFF"/>
                <w:lang w:val="kk-KZ"/>
              </w:rPr>
              <w:t xml:space="preserve">. Шарт сомасы ішінара игерілген жағдайда шарттың жалпы бағасы қосымша келісім жасасу жолымен азайтылатын болады. Қызмет көрсету орны: </w:t>
            </w:r>
            <w:r w:rsidR="00222E12" w:rsidRPr="00272147">
              <w:rPr>
                <w:rFonts w:ascii="Times New Roman" w:hAnsi="Times New Roman" w:cs="Times New Roman"/>
                <w:b/>
                <w:bCs/>
                <w:color w:val="333333"/>
                <w:sz w:val="24"/>
                <w:szCs w:val="24"/>
                <w:shd w:val="clear" w:color="auto" w:fill="FFFFFF"/>
                <w:lang w:val="kk-KZ"/>
              </w:rPr>
              <w:t xml:space="preserve">Атырау қаласы., Канцева көшесі </w:t>
            </w:r>
            <w:r w:rsidR="00222E12" w:rsidRPr="00272147">
              <w:rPr>
                <w:rFonts w:ascii="Times New Roman" w:hAnsi="Times New Roman" w:cs="Times New Roman"/>
                <w:b/>
                <w:bCs/>
                <w:sz w:val="24"/>
                <w:szCs w:val="24"/>
                <w:lang w:val="kk-KZ"/>
              </w:rPr>
              <w:t>3Г.</w:t>
            </w:r>
          </w:p>
          <w:p w:rsidR="00222E12" w:rsidRPr="00272147" w:rsidRDefault="00222E12" w:rsidP="00793ED1">
            <w:pPr>
              <w:pStyle w:val="HTML"/>
              <w:jc w:val="both"/>
              <w:rPr>
                <w:rFonts w:ascii="Times New Roman" w:hAnsi="Times New Roman" w:cs="Times New Roman"/>
                <w:b/>
                <w:color w:val="202124"/>
                <w:sz w:val="24"/>
                <w:szCs w:val="24"/>
                <w:lang w:val="kk-KZ"/>
              </w:rPr>
            </w:pPr>
            <w:r w:rsidRPr="00272147">
              <w:rPr>
                <w:rFonts w:ascii="Times New Roman" w:hAnsi="Times New Roman" w:cs="Times New Roman"/>
                <w:color w:val="333333"/>
                <w:sz w:val="24"/>
                <w:szCs w:val="24"/>
                <w:shd w:val="clear" w:color="auto" w:fill="FFFFFF"/>
                <w:lang w:val="kk-KZ"/>
              </w:rPr>
              <w:t xml:space="preserve">ҚР ҚМ 28.02.2019 ж. №155 "әлеуетті өнім берушілер мен өнім берушілерге қосымша талаптар белгіленуі мүмкін жекелеген тауарлардың, жұмыстардың, көрсетілетін қызметтердің тізбесін бекіту туралы" бұйрығына сәйкес, Медициналық тексеру бойынша қызметтер көрсететін әлеуетті өнім берушілер тиісті әкімшілік-аумақтық бірліктің аумағында, яғни Атырау қаласында болуы тиіс. </w:t>
            </w:r>
          </w:p>
        </w:tc>
      </w:tr>
      <w:tr w:rsidR="00222E12" w:rsidRPr="004C1E89" w:rsidTr="00DF0963">
        <w:tc>
          <w:tcPr>
            <w:tcW w:w="3823" w:type="dxa"/>
            <w:vAlign w:val="center"/>
          </w:tcPr>
          <w:p w:rsidR="00222E12" w:rsidRPr="00310F29" w:rsidRDefault="00222E12" w:rsidP="00222E12">
            <w:pPr>
              <w:pStyle w:val="HTML"/>
              <w:rPr>
                <w:rStyle w:val="y2iqfc"/>
                <w:rFonts w:ascii="Times New Roman" w:hAnsi="Times New Roman" w:cs="Times New Roman"/>
                <w:color w:val="202124"/>
                <w:sz w:val="24"/>
                <w:szCs w:val="24"/>
                <w:lang w:val="kk-KZ"/>
              </w:rPr>
            </w:pPr>
            <w:r w:rsidRPr="00310F29">
              <w:rPr>
                <w:rStyle w:val="y2iqfc"/>
                <w:rFonts w:ascii="Times New Roman" w:hAnsi="Times New Roman" w:cs="Times New Roman"/>
                <w:color w:val="202124"/>
                <w:sz w:val="24"/>
                <w:szCs w:val="24"/>
                <w:lang w:val="kk-KZ"/>
              </w:rPr>
              <w:lastRenderedPageBreak/>
              <w:t>Әлеуетті өнім берушіні жеңімпаз деп анықтау және онымен мемлекеттік сатып алу туралы шарт жасасқан жағдайда қойылатын талаптар (Қажет болған жағдайда көрсетіледі) (Әлеуетті өнім берушінің көрсетілген ақпаратты көрсетпегені және ұсынбағаны үшін бас тартуына жол берілмейді)</w:t>
            </w:r>
          </w:p>
        </w:tc>
        <w:tc>
          <w:tcPr>
            <w:tcW w:w="6088" w:type="dxa"/>
            <w:vAlign w:val="center"/>
          </w:tcPr>
          <w:p w:rsidR="00222E12" w:rsidRPr="00310F29" w:rsidRDefault="00222E12" w:rsidP="00222E12">
            <w:pPr>
              <w:pStyle w:val="HTML"/>
              <w:jc w:val="both"/>
              <w:rPr>
                <w:rStyle w:val="y2iqfc"/>
                <w:rFonts w:ascii="Times New Roman" w:hAnsi="Times New Roman" w:cs="Times New Roman"/>
                <w:color w:val="202124"/>
                <w:sz w:val="24"/>
                <w:szCs w:val="24"/>
                <w:lang w:val="kk-KZ"/>
              </w:rPr>
            </w:pPr>
            <w:r w:rsidRPr="00310F29">
              <w:rPr>
                <w:rStyle w:val="y2iqfc"/>
                <w:rFonts w:ascii="Times New Roman" w:hAnsi="Times New Roman" w:cs="Times New Roman"/>
                <w:color w:val="202124"/>
                <w:sz w:val="24"/>
                <w:szCs w:val="24"/>
                <w:lang w:val="kk-KZ"/>
              </w:rPr>
              <w:t xml:space="preserve">Қызмет көрсетуші ҚР Қарулы күштері мен басқа да әскерлері мен әскери құралымдарына әскерге шақыру нарядының уақтылы орындалуына байланысты әскерге шақырылушыларды кезектен тыс қабылдауға және оларға қызмет көрсетуге тиіс. </w:t>
            </w:r>
          </w:p>
          <w:p w:rsidR="00222E12" w:rsidRPr="00310F29" w:rsidRDefault="00222E12" w:rsidP="00310F29">
            <w:pPr>
              <w:pStyle w:val="HTML"/>
              <w:jc w:val="both"/>
              <w:rPr>
                <w:rStyle w:val="y2iqfc"/>
                <w:rFonts w:ascii="Times New Roman" w:hAnsi="Times New Roman" w:cs="Times New Roman"/>
                <w:color w:val="202124"/>
                <w:sz w:val="24"/>
                <w:szCs w:val="24"/>
                <w:lang w:val="kk-KZ"/>
              </w:rPr>
            </w:pPr>
            <w:r w:rsidRPr="00310F29">
              <w:rPr>
                <w:rFonts w:ascii="Times New Roman" w:hAnsi="Times New Roman" w:cs="Times New Roman"/>
                <w:color w:val="202124"/>
                <w:sz w:val="24"/>
                <w:szCs w:val="24"/>
                <w:lang w:val="kk-KZ"/>
              </w:rPr>
              <w:t xml:space="preserve">Қажетті есептік-есептік құжаттаманың сапалы ресімделуін және уақтылы ұсынылуын қамтамасыз ету; </w:t>
            </w:r>
            <w:r w:rsidRPr="00EE318D">
              <w:rPr>
                <w:rFonts w:ascii="Times New Roman" w:hAnsi="Times New Roman" w:cs="Times New Roman"/>
                <w:color w:val="202124"/>
                <w:sz w:val="24"/>
                <w:szCs w:val="24"/>
                <w:lang w:val="kk-KZ"/>
              </w:rPr>
              <w:t>Медициналық қызметтердің баға прейскуранты ұсынылсын.</w:t>
            </w:r>
          </w:p>
        </w:tc>
      </w:tr>
    </w:tbl>
    <w:p w:rsidR="004C0D98" w:rsidRDefault="004C0D98" w:rsidP="00E50220">
      <w:pPr>
        <w:pStyle w:val="HTML"/>
        <w:rPr>
          <w:rStyle w:val="y2iqfc"/>
          <w:rFonts w:ascii="Times New Roman" w:hAnsi="Times New Roman" w:cs="Times New Roman"/>
          <w:b/>
          <w:color w:val="202124"/>
          <w:sz w:val="24"/>
          <w:szCs w:val="24"/>
          <w:lang w:val="kk-KZ"/>
        </w:rPr>
      </w:pPr>
    </w:p>
    <w:p w:rsidR="00A6108C" w:rsidRPr="00143348" w:rsidRDefault="00A6108C" w:rsidP="00E50220">
      <w:pPr>
        <w:pStyle w:val="HTML"/>
        <w:rPr>
          <w:rStyle w:val="y2iqfc"/>
          <w:rFonts w:ascii="Times New Roman" w:hAnsi="Times New Roman" w:cs="Times New Roman"/>
          <w:b/>
          <w:color w:val="202124"/>
          <w:sz w:val="24"/>
          <w:szCs w:val="24"/>
          <w:lang w:val="kk-KZ"/>
        </w:rPr>
      </w:pPr>
    </w:p>
    <w:sectPr w:rsidR="00A6108C" w:rsidRPr="00143348" w:rsidSect="00C13E77">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9302D"/>
    <w:multiLevelType w:val="hybridMultilevel"/>
    <w:tmpl w:val="BD96B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88189A"/>
    <w:multiLevelType w:val="hybridMultilevel"/>
    <w:tmpl w:val="76A2985A"/>
    <w:lvl w:ilvl="0" w:tplc="2FE267CE">
      <w:start w:val="6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26F7"/>
    <w:rsid w:val="000103A9"/>
    <w:rsid w:val="00011E06"/>
    <w:rsid w:val="000273AE"/>
    <w:rsid w:val="000975D9"/>
    <w:rsid w:val="000B2120"/>
    <w:rsid w:val="000C259D"/>
    <w:rsid w:val="000C7F74"/>
    <w:rsid w:val="0011406A"/>
    <w:rsid w:val="001309D4"/>
    <w:rsid w:val="00143348"/>
    <w:rsid w:val="001433F4"/>
    <w:rsid w:val="001E2CC9"/>
    <w:rsid w:val="001F46E3"/>
    <w:rsid w:val="00205FA7"/>
    <w:rsid w:val="00222E12"/>
    <w:rsid w:val="00234391"/>
    <w:rsid w:val="00246A02"/>
    <w:rsid w:val="002526F7"/>
    <w:rsid w:val="00272147"/>
    <w:rsid w:val="00293DF6"/>
    <w:rsid w:val="002A46F3"/>
    <w:rsid w:val="002B1D4F"/>
    <w:rsid w:val="002C0C22"/>
    <w:rsid w:val="002D2242"/>
    <w:rsid w:val="002D7B40"/>
    <w:rsid w:val="002E1C74"/>
    <w:rsid w:val="00310F29"/>
    <w:rsid w:val="003468D0"/>
    <w:rsid w:val="00371E8B"/>
    <w:rsid w:val="003738AF"/>
    <w:rsid w:val="00382DD8"/>
    <w:rsid w:val="003832CE"/>
    <w:rsid w:val="00387455"/>
    <w:rsid w:val="00394854"/>
    <w:rsid w:val="003A038F"/>
    <w:rsid w:val="003E4AF6"/>
    <w:rsid w:val="003F054E"/>
    <w:rsid w:val="003F0C49"/>
    <w:rsid w:val="004271BE"/>
    <w:rsid w:val="00434C2F"/>
    <w:rsid w:val="00454D12"/>
    <w:rsid w:val="004859F5"/>
    <w:rsid w:val="004A5B4A"/>
    <w:rsid w:val="004B7B6E"/>
    <w:rsid w:val="004C0D98"/>
    <w:rsid w:val="004C1E89"/>
    <w:rsid w:val="004E5039"/>
    <w:rsid w:val="004E6FBA"/>
    <w:rsid w:val="004F238E"/>
    <w:rsid w:val="00566000"/>
    <w:rsid w:val="00570252"/>
    <w:rsid w:val="00584236"/>
    <w:rsid w:val="00584237"/>
    <w:rsid w:val="005A63BD"/>
    <w:rsid w:val="005B2137"/>
    <w:rsid w:val="005C3F7C"/>
    <w:rsid w:val="005F0E0D"/>
    <w:rsid w:val="00626071"/>
    <w:rsid w:val="00642E12"/>
    <w:rsid w:val="00663DED"/>
    <w:rsid w:val="0066453E"/>
    <w:rsid w:val="0067712E"/>
    <w:rsid w:val="00697D23"/>
    <w:rsid w:val="006B2E96"/>
    <w:rsid w:val="006B4A37"/>
    <w:rsid w:val="006E4740"/>
    <w:rsid w:val="006E6096"/>
    <w:rsid w:val="00707888"/>
    <w:rsid w:val="007308BB"/>
    <w:rsid w:val="00740B36"/>
    <w:rsid w:val="0077513E"/>
    <w:rsid w:val="00790C0E"/>
    <w:rsid w:val="00793ED1"/>
    <w:rsid w:val="00795C94"/>
    <w:rsid w:val="007A455B"/>
    <w:rsid w:val="007C2937"/>
    <w:rsid w:val="007D4FD1"/>
    <w:rsid w:val="007E1198"/>
    <w:rsid w:val="007E1F0D"/>
    <w:rsid w:val="007E574A"/>
    <w:rsid w:val="00803140"/>
    <w:rsid w:val="00804777"/>
    <w:rsid w:val="00837217"/>
    <w:rsid w:val="0084616D"/>
    <w:rsid w:val="00877AAB"/>
    <w:rsid w:val="00886611"/>
    <w:rsid w:val="008871CD"/>
    <w:rsid w:val="00894980"/>
    <w:rsid w:val="00897434"/>
    <w:rsid w:val="008A6C3F"/>
    <w:rsid w:val="00910928"/>
    <w:rsid w:val="009407EB"/>
    <w:rsid w:val="00941049"/>
    <w:rsid w:val="00943635"/>
    <w:rsid w:val="0095792F"/>
    <w:rsid w:val="00977425"/>
    <w:rsid w:val="00993D97"/>
    <w:rsid w:val="009B5069"/>
    <w:rsid w:val="00A24425"/>
    <w:rsid w:val="00A2710B"/>
    <w:rsid w:val="00A32A4B"/>
    <w:rsid w:val="00A37074"/>
    <w:rsid w:val="00A52647"/>
    <w:rsid w:val="00A53C49"/>
    <w:rsid w:val="00A60AD6"/>
    <w:rsid w:val="00A6108C"/>
    <w:rsid w:val="00A72D29"/>
    <w:rsid w:val="00A8580E"/>
    <w:rsid w:val="00A87774"/>
    <w:rsid w:val="00AA286D"/>
    <w:rsid w:val="00AC6B03"/>
    <w:rsid w:val="00AD606B"/>
    <w:rsid w:val="00AF3DC7"/>
    <w:rsid w:val="00B137D3"/>
    <w:rsid w:val="00B53783"/>
    <w:rsid w:val="00B6763B"/>
    <w:rsid w:val="00BB1585"/>
    <w:rsid w:val="00BB472B"/>
    <w:rsid w:val="00BD5F66"/>
    <w:rsid w:val="00BF0EA5"/>
    <w:rsid w:val="00C10378"/>
    <w:rsid w:val="00C13E77"/>
    <w:rsid w:val="00C37105"/>
    <w:rsid w:val="00C454A0"/>
    <w:rsid w:val="00C455FB"/>
    <w:rsid w:val="00C845B5"/>
    <w:rsid w:val="00CA0761"/>
    <w:rsid w:val="00CA590B"/>
    <w:rsid w:val="00CB164A"/>
    <w:rsid w:val="00CB292D"/>
    <w:rsid w:val="00CB7EC9"/>
    <w:rsid w:val="00CE2679"/>
    <w:rsid w:val="00D01C74"/>
    <w:rsid w:val="00D137C1"/>
    <w:rsid w:val="00D47A28"/>
    <w:rsid w:val="00D75230"/>
    <w:rsid w:val="00D947CA"/>
    <w:rsid w:val="00D95CFA"/>
    <w:rsid w:val="00DB0178"/>
    <w:rsid w:val="00DE2ECE"/>
    <w:rsid w:val="00E00C56"/>
    <w:rsid w:val="00E139D4"/>
    <w:rsid w:val="00E20563"/>
    <w:rsid w:val="00E25361"/>
    <w:rsid w:val="00E50220"/>
    <w:rsid w:val="00E509AD"/>
    <w:rsid w:val="00E70175"/>
    <w:rsid w:val="00EB4569"/>
    <w:rsid w:val="00EC6BA9"/>
    <w:rsid w:val="00ED0E72"/>
    <w:rsid w:val="00ED1538"/>
    <w:rsid w:val="00ED2261"/>
    <w:rsid w:val="00EE0A73"/>
    <w:rsid w:val="00EE16EB"/>
    <w:rsid w:val="00EE318D"/>
    <w:rsid w:val="00EF4242"/>
    <w:rsid w:val="00F23802"/>
    <w:rsid w:val="00F6409D"/>
    <w:rsid w:val="00F6503C"/>
    <w:rsid w:val="00F663D1"/>
    <w:rsid w:val="00F73B54"/>
    <w:rsid w:val="00FA5490"/>
    <w:rsid w:val="00FB16AE"/>
    <w:rsid w:val="00FC5559"/>
    <w:rsid w:val="00FD74DA"/>
    <w:rsid w:val="00FE1CE8"/>
    <w:rsid w:val="00FE3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AF6"/>
  </w:style>
  <w:style w:type="paragraph" w:styleId="1">
    <w:name w:val="heading 1"/>
    <w:basedOn w:val="a"/>
    <w:link w:val="10"/>
    <w:uiPriority w:val="9"/>
    <w:qFormat/>
    <w:rsid w:val="00A877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2526F7"/>
    <w:pPr>
      <w:ind w:left="720"/>
      <w:contextualSpacing/>
    </w:pPr>
  </w:style>
  <w:style w:type="table" w:styleId="a5">
    <w:name w:val="Table Grid"/>
    <w:basedOn w:val="a1"/>
    <w:uiPriority w:val="59"/>
    <w:rsid w:val="00BF0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link w:val="a3"/>
    <w:uiPriority w:val="34"/>
    <w:locked/>
    <w:rsid w:val="007E1198"/>
  </w:style>
  <w:style w:type="paragraph" w:styleId="a6">
    <w:name w:val="No Spacing"/>
    <w:uiPriority w:val="1"/>
    <w:qFormat/>
    <w:rsid w:val="002D7B40"/>
    <w:pPr>
      <w:spacing w:after="0" w:line="240" w:lineRule="auto"/>
    </w:pPr>
    <w:rPr>
      <w:rFonts w:eastAsiaTheme="minorHAnsi"/>
      <w:lang w:eastAsia="en-US"/>
    </w:rPr>
  </w:style>
  <w:style w:type="paragraph" w:styleId="HTML">
    <w:name w:val="HTML Preformatted"/>
    <w:aliases w:val=" Знак Знак,Знак Знак"/>
    <w:basedOn w:val="a"/>
    <w:link w:val="HTML0"/>
    <w:uiPriority w:val="99"/>
    <w:unhideWhenUsed/>
    <w:rsid w:val="002D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aliases w:val=" Знак Знак Знак,Знак Знак Знак"/>
    <w:basedOn w:val="a0"/>
    <w:link w:val="HTML"/>
    <w:uiPriority w:val="99"/>
    <w:rsid w:val="002D7B40"/>
    <w:rPr>
      <w:rFonts w:ascii="Courier New" w:eastAsia="Times New Roman" w:hAnsi="Courier New" w:cs="Courier New"/>
      <w:sz w:val="20"/>
      <w:szCs w:val="20"/>
    </w:rPr>
  </w:style>
  <w:style w:type="character" w:customStyle="1" w:styleId="s1">
    <w:name w:val="s1"/>
    <w:rsid w:val="002D7B40"/>
    <w:rPr>
      <w:rFonts w:ascii="Times New Roman" w:hAnsi="Times New Roman" w:cs="Times New Roman" w:hint="default"/>
      <w:b/>
      <w:bCs/>
      <w:i w:val="0"/>
      <w:iCs w:val="0"/>
      <w:strike w:val="0"/>
      <w:dstrike w:val="0"/>
      <w:color w:val="000000"/>
      <w:sz w:val="20"/>
      <w:szCs w:val="20"/>
      <w:u w:val="none"/>
      <w:effect w:val="none"/>
    </w:rPr>
  </w:style>
  <w:style w:type="paragraph" w:styleId="a7">
    <w:name w:val="Normal (Web)"/>
    <w:basedOn w:val="a"/>
    <w:uiPriority w:val="99"/>
    <w:unhideWhenUsed/>
    <w:rsid w:val="002D7B4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941049"/>
    <w:rPr>
      <w:color w:val="0000FF"/>
      <w:u w:val="single"/>
    </w:rPr>
  </w:style>
  <w:style w:type="paragraph" w:customStyle="1" w:styleId="a9">
    <w:basedOn w:val="a"/>
    <w:next w:val="a7"/>
    <w:uiPriority w:val="99"/>
    <w:unhideWhenUsed/>
    <w:rsid w:val="005C3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Стиль"/>
    <w:rsid w:val="005C3F7C"/>
    <w:pPr>
      <w:widowControl w:val="0"/>
      <w:spacing w:after="0" w:line="240" w:lineRule="auto"/>
    </w:pPr>
    <w:rPr>
      <w:rFonts w:ascii="Arial" w:eastAsia="Times New Roman" w:hAnsi="Arial" w:cs="Times New Roman"/>
      <w:spacing w:val="-1"/>
      <w:kern w:val="3276"/>
      <w:position w:val="-1"/>
      <w:sz w:val="24"/>
      <w:szCs w:val="24"/>
    </w:rPr>
  </w:style>
  <w:style w:type="character" w:customStyle="1" w:styleId="10">
    <w:name w:val="Заголовок 1 Знак"/>
    <w:basedOn w:val="a0"/>
    <w:link w:val="1"/>
    <w:uiPriority w:val="9"/>
    <w:rsid w:val="00A87774"/>
    <w:rPr>
      <w:rFonts w:ascii="Times New Roman" w:eastAsia="Times New Roman" w:hAnsi="Times New Roman" w:cs="Times New Roman"/>
      <w:b/>
      <w:bCs/>
      <w:kern w:val="36"/>
      <w:sz w:val="48"/>
      <w:szCs w:val="48"/>
    </w:rPr>
  </w:style>
  <w:style w:type="character" w:customStyle="1" w:styleId="y2iqfc">
    <w:name w:val="y2iqfc"/>
    <w:basedOn w:val="a0"/>
    <w:rsid w:val="00D137C1"/>
  </w:style>
</w:styles>
</file>

<file path=word/webSettings.xml><?xml version="1.0" encoding="utf-8"?>
<w:webSettings xmlns:r="http://schemas.openxmlformats.org/officeDocument/2006/relationships" xmlns:w="http://schemas.openxmlformats.org/wordprocessingml/2006/main">
  <w:divs>
    <w:div w:id="144860346">
      <w:bodyDiv w:val="1"/>
      <w:marLeft w:val="0"/>
      <w:marRight w:val="0"/>
      <w:marTop w:val="0"/>
      <w:marBottom w:val="0"/>
      <w:divBdr>
        <w:top w:val="none" w:sz="0" w:space="0" w:color="auto"/>
        <w:left w:val="none" w:sz="0" w:space="0" w:color="auto"/>
        <w:bottom w:val="none" w:sz="0" w:space="0" w:color="auto"/>
        <w:right w:val="none" w:sz="0" w:space="0" w:color="auto"/>
      </w:divBdr>
    </w:div>
    <w:div w:id="175462732">
      <w:bodyDiv w:val="1"/>
      <w:marLeft w:val="0"/>
      <w:marRight w:val="0"/>
      <w:marTop w:val="0"/>
      <w:marBottom w:val="0"/>
      <w:divBdr>
        <w:top w:val="none" w:sz="0" w:space="0" w:color="auto"/>
        <w:left w:val="none" w:sz="0" w:space="0" w:color="auto"/>
        <w:bottom w:val="none" w:sz="0" w:space="0" w:color="auto"/>
        <w:right w:val="none" w:sz="0" w:space="0" w:color="auto"/>
      </w:divBdr>
    </w:div>
    <w:div w:id="244268141">
      <w:bodyDiv w:val="1"/>
      <w:marLeft w:val="0"/>
      <w:marRight w:val="0"/>
      <w:marTop w:val="0"/>
      <w:marBottom w:val="0"/>
      <w:divBdr>
        <w:top w:val="none" w:sz="0" w:space="0" w:color="auto"/>
        <w:left w:val="none" w:sz="0" w:space="0" w:color="auto"/>
        <w:bottom w:val="none" w:sz="0" w:space="0" w:color="auto"/>
        <w:right w:val="none" w:sz="0" w:space="0" w:color="auto"/>
      </w:divBdr>
    </w:div>
    <w:div w:id="1396662442">
      <w:bodyDiv w:val="1"/>
      <w:marLeft w:val="0"/>
      <w:marRight w:val="0"/>
      <w:marTop w:val="0"/>
      <w:marBottom w:val="0"/>
      <w:divBdr>
        <w:top w:val="none" w:sz="0" w:space="0" w:color="auto"/>
        <w:left w:val="none" w:sz="0" w:space="0" w:color="auto"/>
        <w:bottom w:val="none" w:sz="0" w:space="0" w:color="auto"/>
        <w:right w:val="none" w:sz="0" w:space="0" w:color="auto"/>
      </w:divBdr>
    </w:div>
    <w:div w:id="1486822340">
      <w:bodyDiv w:val="1"/>
      <w:marLeft w:val="0"/>
      <w:marRight w:val="0"/>
      <w:marTop w:val="0"/>
      <w:marBottom w:val="0"/>
      <w:divBdr>
        <w:top w:val="none" w:sz="0" w:space="0" w:color="auto"/>
        <w:left w:val="none" w:sz="0" w:space="0" w:color="auto"/>
        <w:bottom w:val="none" w:sz="0" w:space="0" w:color="auto"/>
        <w:right w:val="none" w:sz="0" w:space="0" w:color="auto"/>
      </w:divBdr>
    </w:div>
    <w:div w:id="1603298009">
      <w:bodyDiv w:val="1"/>
      <w:marLeft w:val="0"/>
      <w:marRight w:val="0"/>
      <w:marTop w:val="0"/>
      <w:marBottom w:val="0"/>
      <w:divBdr>
        <w:top w:val="none" w:sz="0" w:space="0" w:color="auto"/>
        <w:left w:val="none" w:sz="0" w:space="0" w:color="auto"/>
        <w:bottom w:val="none" w:sz="0" w:space="0" w:color="auto"/>
        <w:right w:val="none" w:sz="0" w:space="0" w:color="auto"/>
      </w:divBdr>
    </w:div>
    <w:div w:id="209134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stru.kz/code_new.jsp?&amp;t=%D0%A3%D1%81%D0%BB%D1%83%D0%B3%D0%B8%20%D1%83%D0%BB%D1%8C%D1%82%D1%80%D0%B0%D0%B7%D0%B2%D1%83%D0%BA%D0%BE%D0%B2%D0%BE%D0%B9%20%D0%B4%D0%B8%D0%B0%D0%B3%D0%BD%D0%BE%D1%81%D1%82%D0%B8%D0%BA%D0%B8%20%D0%A3%D1%81%D0%BB%D1%83%D0%B3%D0%B8%20%D1%83%D0%BB%D1%8C%D1%82%D1%80%D0%B0%D0%B7%D0%B2%D1%83%D0%BA%D0%BE%D0%B2%D0%BE%D0%B9%20%D0%B4%D0%B8%D0%B0%D0%B3%D0%BD%D0%BE%D1%81%D1%82%D0%B8%D0%BA%D0%B8%20%D0%A3%D1%81%D0%BB%D1%83%D0%B3%D0%B8%20%D0%B2%20%D0%BE%D0%B1%D0%BB%D0%B0%D1%81%D1%82%D0%B8%20%D0%B7%D0%B4%D1%80%D0%B0%D0%B2%D0%BE%D0%BE%D1%85%D1%80%D0%B0%D0%BD%D0%B5%D0%BD%D0%B8%D1%8F&amp;s=common&amp;st=service&amp;p=10&amp;n=0&amp;S=841212%2E026&amp;N=%D0%A3%D1%81%D0%BB%D1%83%D0%B3%D0%B8%20%D1%83%D0%BB%D1%8C%D1%82%D1%80%D0%B0%D0%B7%D0%B2%D1%83%D0%BA%D0%BE%D0%B2%D0%BE%D0%B9%20%D0%B4%D0%B8%D0%B0%D0%B3%D0%BD%D0%BE%D1%81%D1%82%D0%B8%D0%BA%D0%B8&amp;fc=1&amp;fg=0&amp;new=841212.026.00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stru.kz/code_new.jsp?&amp;t=%D0%A3%D1%81%D0%BB%D1%83%D0%B3%D0%B8%20%D1%83%D0%BB%D1%8C%D1%82%D1%80%D0%B0%D0%B7%D0%B2%D1%83%D0%BA%D0%BE%D0%B2%D0%BE%D0%B9%20%D0%B4%D0%B8%D0%B0%D0%B3%D0%BD%D0%BE%D1%81%D1%82%D0%B8%D0%BA%D0%B8%20%D0%A3%D1%81%D0%BB%D1%83%D0%B3%D0%B8%20%D1%83%D0%BB%D1%8C%D1%82%D1%80%D0%B0%D0%B7%D0%B2%D1%83%D0%BA%D0%BE%D0%B2%D0%BE%D0%B9%20%D0%B4%D0%B8%D0%B0%D0%B3%D0%BD%D0%BE%D1%81%D1%82%D0%B8%D0%BA%D0%B8%20%D0%A3%D1%81%D0%BB%D1%83%D0%B3%D0%B8%20%D0%B2%20%D0%BE%D0%B1%D0%BB%D0%B0%D1%81%D1%82%D0%B8%20%D0%B7%D0%B4%D1%80%D0%B0%D0%B2%D0%BE%D0%BE%D1%85%D1%80%D0%B0%D0%BD%D0%B5%D0%BD%D0%B8%D1%8F&amp;s=common&amp;st=service&amp;p=10&amp;n=0&amp;S=841212%2E026&amp;N=%D0%A3%D1%81%D0%BB%D1%83%D0%B3%D0%B8%20%D1%83%D0%BB%D1%8C%D1%82%D1%80%D0%B0%D0%B7%D0%B2%D1%83%D0%BA%D0%BE%D0%B2%D0%BE%D0%B9%20%D0%B4%D0%B8%D0%B0%D0%B3%D0%BD%D0%BE%D1%81%D1%82%D0%B8%D0%BA%D0%B8&amp;fc=1&amp;fg=0&amp;new=841212.026.0000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25AF5-B885-4116-805A-527C48FC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1361</Words>
  <Characters>7760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 21</dc:creator>
  <cp:lastModifiedBy>user</cp:lastModifiedBy>
  <cp:revision>3</cp:revision>
  <cp:lastPrinted>2021-08-25T12:37:00Z</cp:lastPrinted>
  <dcterms:created xsi:type="dcterms:W3CDTF">2024-02-11T11:08:00Z</dcterms:created>
  <dcterms:modified xsi:type="dcterms:W3CDTF">2025-02-09T16:48:00Z</dcterms:modified>
</cp:coreProperties>
</file>