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26C" w:rsidRPr="00B9104F" w:rsidRDefault="00C7026C" w:rsidP="00877EB9">
      <w:pPr>
        <w:jc w:val="center"/>
        <w:rPr>
          <w:b/>
        </w:rPr>
      </w:pPr>
    </w:p>
    <w:p w:rsidR="00C7026C" w:rsidRPr="00D222E0" w:rsidRDefault="00C7026C" w:rsidP="00877EB9">
      <w:pPr>
        <w:jc w:val="center"/>
        <w:rPr>
          <w:b/>
          <w:sz w:val="28"/>
          <w:szCs w:val="28"/>
        </w:rPr>
      </w:pPr>
      <w:r w:rsidRPr="00D222E0">
        <w:rPr>
          <w:b/>
          <w:sz w:val="28"/>
          <w:szCs w:val="28"/>
        </w:rPr>
        <w:t>Техническая спецификация закупаемых услуг</w:t>
      </w:r>
    </w:p>
    <w:p w:rsidR="00C7026C" w:rsidRPr="00D222E0" w:rsidRDefault="00C7026C" w:rsidP="00877EB9">
      <w:pPr>
        <w:jc w:val="center"/>
        <w:rPr>
          <w:b/>
          <w:sz w:val="28"/>
          <w:szCs w:val="28"/>
        </w:rPr>
      </w:pPr>
    </w:p>
    <w:tbl>
      <w:tblPr>
        <w:tblW w:w="1476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61"/>
        <w:gridCol w:w="11198"/>
      </w:tblGrid>
      <w:tr w:rsidR="00C7026C" w:rsidRPr="002235F3" w:rsidTr="00D222E0">
        <w:trPr>
          <w:trHeight w:val="834"/>
        </w:trPr>
        <w:tc>
          <w:tcPr>
            <w:tcW w:w="709" w:type="dxa"/>
            <w:vAlign w:val="center"/>
          </w:tcPr>
          <w:p w:rsidR="00C7026C" w:rsidRPr="002235F3" w:rsidRDefault="00C7026C" w:rsidP="00877EB9">
            <w:pPr>
              <w:jc w:val="center"/>
              <w:rPr>
                <w:b/>
                <w:lang w:val="kk-KZ"/>
              </w:rPr>
            </w:pPr>
            <w:r w:rsidRPr="002235F3">
              <w:rPr>
                <w:b/>
              </w:rPr>
              <w:t>№</w:t>
            </w:r>
          </w:p>
          <w:p w:rsidR="00C7026C" w:rsidRPr="002235F3" w:rsidRDefault="00C7026C" w:rsidP="00877EB9">
            <w:pPr>
              <w:jc w:val="center"/>
              <w:rPr>
                <w:b/>
                <w:lang w:val="kk-KZ"/>
              </w:rPr>
            </w:pPr>
            <w:r w:rsidRPr="002235F3">
              <w:rPr>
                <w:b/>
              </w:rPr>
              <w:t>п/п</w:t>
            </w: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C7026C" w:rsidRPr="002235F3" w:rsidRDefault="00C7026C" w:rsidP="00877EB9">
            <w:pPr>
              <w:jc w:val="center"/>
              <w:rPr>
                <w:b/>
              </w:rPr>
            </w:pPr>
            <w:r w:rsidRPr="002235F3">
              <w:rPr>
                <w:b/>
              </w:rPr>
              <w:t>Наименование услуг</w:t>
            </w:r>
          </w:p>
        </w:tc>
        <w:tc>
          <w:tcPr>
            <w:tcW w:w="11198" w:type="dxa"/>
            <w:tcBorders>
              <w:left w:val="single" w:sz="4" w:space="0" w:color="auto"/>
            </w:tcBorders>
            <w:vAlign w:val="center"/>
          </w:tcPr>
          <w:p w:rsidR="00C7026C" w:rsidRPr="002235F3" w:rsidRDefault="00C7026C" w:rsidP="00877EB9">
            <w:pPr>
              <w:jc w:val="center"/>
              <w:rPr>
                <w:b/>
              </w:rPr>
            </w:pPr>
            <w:r w:rsidRPr="002235F3">
              <w:rPr>
                <w:b/>
              </w:rPr>
              <w:t>Техническая спецификация, характеристика услуг</w:t>
            </w:r>
          </w:p>
        </w:tc>
      </w:tr>
      <w:tr w:rsidR="00C7026C" w:rsidRPr="002235F3" w:rsidTr="00D222E0">
        <w:trPr>
          <w:trHeight w:val="288"/>
        </w:trPr>
        <w:tc>
          <w:tcPr>
            <w:tcW w:w="709" w:type="dxa"/>
          </w:tcPr>
          <w:p w:rsidR="00C7026C" w:rsidRPr="002235F3" w:rsidRDefault="00C7026C" w:rsidP="00877EB9">
            <w:pPr>
              <w:jc w:val="center"/>
            </w:pPr>
            <w:r w:rsidRPr="002235F3">
              <w:t>1</w:t>
            </w: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C7026C" w:rsidRPr="002235F3" w:rsidRDefault="00C7026C" w:rsidP="00877EB9">
            <w:pPr>
              <w:jc w:val="center"/>
              <w:rPr>
                <w:lang w:val="kk-KZ"/>
              </w:rPr>
            </w:pPr>
            <w:r w:rsidRPr="002235F3">
              <w:rPr>
                <w:lang w:val="kk-KZ"/>
              </w:rPr>
              <w:t>2</w:t>
            </w:r>
          </w:p>
        </w:tc>
        <w:tc>
          <w:tcPr>
            <w:tcW w:w="11198" w:type="dxa"/>
            <w:tcBorders>
              <w:left w:val="single" w:sz="4" w:space="0" w:color="auto"/>
            </w:tcBorders>
          </w:tcPr>
          <w:p w:rsidR="00C7026C" w:rsidRPr="002235F3" w:rsidRDefault="00C7026C" w:rsidP="00877EB9">
            <w:pPr>
              <w:jc w:val="center"/>
              <w:rPr>
                <w:lang w:val="kk-KZ"/>
              </w:rPr>
            </w:pPr>
            <w:r w:rsidRPr="002235F3">
              <w:rPr>
                <w:lang w:val="kk-KZ"/>
              </w:rPr>
              <w:t>3</w:t>
            </w:r>
          </w:p>
        </w:tc>
      </w:tr>
      <w:tr w:rsidR="0099248B" w:rsidRPr="002235F3" w:rsidTr="008A35EF">
        <w:trPr>
          <w:trHeight w:val="981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99248B" w:rsidRPr="002235F3" w:rsidRDefault="0099248B" w:rsidP="008B3BB6">
            <w:pPr>
              <w:ind w:left="142"/>
              <w:jc w:val="center"/>
            </w:pPr>
          </w:p>
        </w:tc>
        <w:tc>
          <w:tcPr>
            <w:tcW w:w="2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4F" w:rsidRPr="002235F3" w:rsidRDefault="00D222E0" w:rsidP="00877EB9">
            <w:pPr>
              <w:jc w:val="both"/>
              <w:rPr>
                <w:rStyle w:val="Bodytext2Bold"/>
                <w:b w:val="0"/>
                <w:bCs w:val="0"/>
                <w:lang w:val="kk-KZ"/>
              </w:rPr>
            </w:pPr>
            <w:r w:rsidRPr="002235F3">
              <w:rPr>
                <w:rStyle w:val="Bodytext2Bold"/>
                <w:b w:val="0"/>
                <w:bCs w:val="0"/>
              </w:rPr>
              <w:t xml:space="preserve">Услуги по </w:t>
            </w:r>
          </w:p>
          <w:p w:rsidR="003448C6" w:rsidRPr="002235F3" w:rsidRDefault="00D222E0" w:rsidP="00877EB9">
            <w:pPr>
              <w:jc w:val="both"/>
              <w:rPr>
                <w:rStyle w:val="Bodytext2Bold"/>
                <w:b w:val="0"/>
                <w:bCs w:val="0"/>
                <w:lang w:val="kk-KZ"/>
              </w:rPr>
            </w:pPr>
            <w:r w:rsidRPr="002235F3">
              <w:rPr>
                <w:rStyle w:val="Bodytext2Bold"/>
                <w:b w:val="0"/>
                <w:bCs w:val="0"/>
              </w:rPr>
              <w:t>д</w:t>
            </w:r>
            <w:r w:rsidR="00877EB9" w:rsidRPr="002235F3">
              <w:rPr>
                <w:rStyle w:val="Bodytext2Bold"/>
                <w:b w:val="0"/>
                <w:bCs w:val="0"/>
              </w:rPr>
              <w:t>езинфекци</w:t>
            </w:r>
            <w:r w:rsidRPr="002235F3">
              <w:rPr>
                <w:rStyle w:val="Bodytext2Bold"/>
                <w:b w:val="0"/>
                <w:bCs w:val="0"/>
              </w:rPr>
              <w:t>и</w:t>
            </w:r>
            <w:r w:rsidR="00877EB9" w:rsidRPr="002235F3">
              <w:rPr>
                <w:rStyle w:val="Bodytext2Bold"/>
                <w:b w:val="0"/>
                <w:bCs w:val="0"/>
              </w:rPr>
              <w:t xml:space="preserve"> </w:t>
            </w:r>
          </w:p>
          <w:p w:rsidR="0099248B" w:rsidRPr="002235F3" w:rsidRDefault="00877EB9" w:rsidP="00877EB9">
            <w:pPr>
              <w:jc w:val="both"/>
              <w:rPr>
                <w:b/>
                <w:bCs/>
              </w:rPr>
            </w:pPr>
            <w:r w:rsidRPr="002235F3">
              <w:rPr>
                <w:rStyle w:val="Bodytext2Bold"/>
                <w:b w:val="0"/>
                <w:bCs w:val="0"/>
              </w:rPr>
              <w:t>помещений</w:t>
            </w:r>
          </w:p>
        </w:tc>
        <w:tc>
          <w:tcPr>
            <w:tcW w:w="1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B9" w:rsidRPr="002235F3" w:rsidRDefault="00877EB9" w:rsidP="00D222E0">
            <w:pPr>
              <w:pStyle w:val="Bodytext20"/>
              <w:shd w:val="clear" w:color="auto" w:fill="auto"/>
              <w:spacing w:before="0" w:line="240" w:lineRule="auto"/>
            </w:pPr>
            <w:r w:rsidRPr="002235F3">
              <w:rPr>
                <w:rStyle w:val="Bodytext2Bold"/>
                <w:b w:val="0"/>
                <w:bCs w:val="0"/>
              </w:rPr>
              <w:t>Дезинфекция помещений</w:t>
            </w:r>
            <w:r w:rsidRPr="002235F3">
              <w:rPr>
                <w:rStyle w:val="Bodytext2Bold"/>
              </w:rPr>
              <w:t xml:space="preserve"> </w:t>
            </w:r>
            <w:r w:rsidR="00D222E0" w:rsidRPr="002235F3">
              <w:t xml:space="preserve">- </w:t>
            </w:r>
            <w:r w:rsidRPr="002235F3">
              <w:t>комплекс методик неправленого на борьбу переносчиками и возбудителями опасных заболеваний.</w:t>
            </w:r>
          </w:p>
          <w:p w:rsidR="00877EB9" w:rsidRPr="002235F3" w:rsidRDefault="00D222E0" w:rsidP="00877EB9">
            <w:pPr>
              <w:pStyle w:val="Bodytext20"/>
              <w:shd w:val="clear" w:color="auto" w:fill="auto"/>
              <w:spacing w:before="0" w:line="240" w:lineRule="auto"/>
            </w:pPr>
            <w:r w:rsidRPr="002235F3">
              <w:t>Мероприятия,</w:t>
            </w:r>
            <w:r w:rsidR="00877EB9" w:rsidRPr="002235F3">
              <w:t xml:space="preserve"> направленные на уничтожение болезнетворных бактерий, вирусов, микроорганизмов. К подобной процедуре относятся также действия по предотвращению распространения инфекций и блокированию очагов эпидемий. Обработка объекта с помощью механических, физических, химико-биологических средств может быть профилактической (плановой), текущей, экстренной. </w:t>
            </w:r>
          </w:p>
          <w:p w:rsidR="00877EB9" w:rsidRPr="002235F3" w:rsidRDefault="00877EB9" w:rsidP="00877EB9">
            <w:pPr>
              <w:pStyle w:val="Bodytext20"/>
              <w:shd w:val="clear" w:color="auto" w:fill="auto"/>
              <w:spacing w:before="0" w:line="240" w:lineRule="auto"/>
              <w:ind w:firstLine="760"/>
            </w:pPr>
            <w:r w:rsidRPr="002235F3">
              <w:t>Исполнитель оказывает услуги по дезинфекции помещений специальными средствами, перечисленные в Государственном реестре средств дезинфекции, дезинсекции и дератизации, разрешенных к применению на территории Республики Казахстан, утвержденный Председателем Комитета государственного санитарно-эпидемиологического надзора Министерства здравоохранения Республики Казахстан.</w:t>
            </w:r>
          </w:p>
          <w:p w:rsidR="00877EB9" w:rsidRPr="002235F3" w:rsidRDefault="00877EB9" w:rsidP="00877EB9">
            <w:pPr>
              <w:pStyle w:val="Bodytext20"/>
              <w:shd w:val="clear" w:color="auto" w:fill="auto"/>
              <w:spacing w:before="0" w:line="240" w:lineRule="auto"/>
              <w:ind w:firstLine="760"/>
            </w:pPr>
            <w:r w:rsidRPr="002235F3">
              <w:t>Исполнитель обязан за счет собственных средств провести внеочередные дезинфекционные мероприятия при возникновении эпидемиологических осложнений по решению государственных органов санитарно-эпидемиологической службы.</w:t>
            </w:r>
          </w:p>
          <w:p w:rsidR="00877EB9" w:rsidRPr="002235F3" w:rsidRDefault="00877EB9" w:rsidP="00877EB9">
            <w:pPr>
              <w:pStyle w:val="Bodytext20"/>
              <w:shd w:val="clear" w:color="auto" w:fill="auto"/>
              <w:spacing w:before="0" w:line="240" w:lineRule="auto"/>
              <w:ind w:firstLine="760"/>
            </w:pPr>
            <w:r w:rsidRPr="002235F3">
              <w:t>Исполнитель обеспечивает выполнение всех мероприятий по проведению профилактической дезинфекции на объектах, принадлежащих Заказчику, согласно условиям настоящего Договора.</w:t>
            </w:r>
          </w:p>
          <w:p w:rsidR="00877EB9" w:rsidRPr="002235F3" w:rsidRDefault="00877EB9" w:rsidP="00877EB9">
            <w:pPr>
              <w:pStyle w:val="Bodytext20"/>
              <w:shd w:val="clear" w:color="auto" w:fill="auto"/>
              <w:spacing w:before="0" w:line="240" w:lineRule="auto"/>
              <w:ind w:firstLine="760"/>
            </w:pPr>
            <w:r w:rsidRPr="002235F3">
              <w:t>При выполнении дезинфекции помещений Исполнитель за счет собственных средств приобретает дезинфекционно-стерилизационные оборудования, в том объеме, необходимое для оказания услуг по дезинфекции, тестов контроля.</w:t>
            </w:r>
          </w:p>
          <w:p w:rsidR="00877EB9" w:rsidRPr="002235F3" w:rsidRDefault="00877EB9" w:rsidP="00877EB9">
            <w:pPr>
              <w:pStyle w:val="Bodytext20"/>
              <w:shd w:val="clear" w:color="auto" w:fill="auto"/>
              <w:spacing w:before="0" w:line="240" w:lineRule="auto"/>
              <w:ind w:firstLine="760"/>
            </w:pPr>
            <w:r w:rsidRPr="002235F3">
              <w:t>Исполнитель обязан представлять отчет по выполнению условий настоящего Договора в органы санитарно-эпидемиологической службы по итогам финансового года.</w:t>
            </w:r>
          </w:p>
          <w:p w:rsidR="00716745" w:rsidRPr="002235F3" w:rsidRDefault="00877EB9" w:rsidP="008B3BB6">
            <w:pPr>
              <w:pStyle w:val="Bodytext20"/>
              <w:shd w:val="clear" w:color="auto" w:fill="auto"/>
              <w:spacing w:before="0" w:after="1085" w:line="240" w:lineRule="auto"/>
              <w:ind w:firstLine="760"/>
              <w:rPr>
                <w:lang w:val="kk-KZ"/>
              </w:rPr>
            </w:pPr>
            <w:r w:rsidRPr="002235F3">
              <w:t xml:space="preserve">На объектах Заказчика Исполнитель вправе применять </w:t>
            </w:r>
            <w:proofErr w:type="spellStart"/>
            <w:r w:rsidRPr="002235F3">
              <w:t>дезсредства</w:t>
            </w:r>
            <w:proofErr w:type="spellEnd"/>
            <w:r w:rsidRPr="002235F3">
              <w:t xml:space="preserve"> различной категории, предварительно поставив в известность Заказчика, если это создает вред здоровью и имуществу Заказчика и/или третьих лиц.</w:t>
            </w:r>
            <w:r w:rsidR="001B1AF3" w:rsidRPr="002235F3">
              <w:rPr>
                <w:lang w:val="kk-KZ"/>
              </w:rPr>
              <w:t xml:space="preserve"> </w:t>
            </w:r>
          </w:p>
        </w:tc>
      </w:tr>
    </w:tbl>
    <w:p w:rsidR="00012E90" w:rsidRPr="002235F3" w:rsidRDefault="00012E90" w:rsidP="00975315">
      <w:pPr>
        <w:jc w:val="both"/>
        <w:rPr>
          <w:b/>
          <w:bCs/>
          <w:lang w:val="kk-KZ"/>
        </w:rPr>
      </w:pPr>
    </w:p>
    <w:p w:rsidR="00B9104F" w:rsidRPr="002235F3" w:rsidRDefault="00D222E0" w:rsidP="00B9104F">
      <w:pPr>
        <w:jc w:val="both"/>
        <w:rPr>
          <w:b/>
          <w:bCs/>
          <w:lang w:val="kk-KZ"/>
        </w:rPr>
      </w:pPr>
      <w:r w:rsidRPr="002235F3">
        <w:rPr>
          <w:b/>
          <w:bCs/>
        </w:rPr>
        <w:lastRenderedPageBreak/>
        <w:t>П</w:t>
      </w:r>
      <w:r w:rsidRPr="002235F3">
        <w:rPr>
          <w:b/>
          <w:bCs/>
          <w:lang w:val="kk-KZ"/>
        </w:rPr>
        <w:t xml:space="preserve">римечание: </w:t>
      </w:r>
    </w:p>
    <w:p w:rsidR="00B9104F" w:rsidRPr="002235F3" w:rsidRDefault="00B9104F" w:rsidP="00B9104F">
      <w:pPr>
        <w:jc w:val="both"/>
        <w:rPr>
          <w:bCs/>
          <w:lang w:val="kk-KZ"/>
        </w:rPr>
      </w:pPr>
      <w:r w:rsidRPr="002235F3">
        <w:rPr>
          <w:bCs/>
          <w:lang w:val="kk-KZ"/>
        </w:rPr>
        <w:t>Срок действия договора-до</w:t>
      </w:r>
      <w:r w:rsidR="00791049">
        <w:rPr>
          <w:bCs/>
          <w:lang w:val="kk-KZ"/>
        </w:rPr>
        <w:t xml:space="preserve"> 31 декабря 202</w:t>
      </w:r>
      <w:r w:rsidR="00307BFC" w:rsidRPr="00307BFC">
        <w:rPr>
          <w:bCs/>
        </w:rPr>
        <w:t>5</w:t>
      </w:r>
      <w:r w:rsidRPr="002235F3">
        <w:rPr>
          <w:bCs/>
          <w:lang w:val="kk-KZ"/>
        </w:rPr>
        <w:t xml:space="preserve"> года.</w:t>
      </w:r>
    </w:p>
    <w:p w:rsidR="00B9104F" w:rsidRPr="002235F3" w:rsidRDefault="00B9104F" w:rsidP="00B9104F">
      <w:pPr>
        <w:jc w:val="both"/>
        <w:rPr>
          <w:bCs/>
          <w:lang w:val="kk-KZ"/>
        </w:rPr>
      </w:pPr>
      <w:r w:rsidRPr="002235F3">
        <w:rPr>
          <w:bCs/>
          <w:lang w:val="kk-KZ"/>
        </w:rPr>
        <w:t xml:space="preserve">Порядок и условия оплаты: денежные средства на расчетный счет потенциального поставщика </w:t>
      </w:r>
    </w:p>
    <w:p w:rsidR="00B9104F" w:rsidRPr="002235F3" w:rsidRDefault="00B9104F" w:rsidP="00B9104F">
      <w:pPr>
        <w:jc w:val="both"/>
        <w:rPr>
          <w:bCs/>
          <w:lang w:val="kk-KZ"/>
        </w:rPr>
      </w:pPr>
      <w:r w:rsidRPr="002235F3">
        <w:rPr>
          <w:bCs/>
          <w:lang w:val="kk-KZ"/>
        </w:rPr>
        <w:t>оплата путем перечисления средств производится по безналичному расчету;</w:t>
      </w:r>
    </w:p>
    <w:p w:rsidR="00B9104F" w:rsidRPr="002235F3" w:rsidRDefault="00B9104F" w:rsidP="00B9104F">
      <w:pPr>
        <w:rPr>
          <w:i/>
          <w:color w:val="000000"/>
          <w:lang w:val="kk-KZ"/>
        </w:rPr>
      </w:pPr>
    </w:p>
    <w:p w:rsidR="008B3BB6" w:rsidRPr="002235F3" w:rsidRDefault="008B3BB6" w:rsidP="00B9104F">
      <w:pPr>
        <w:rPr>
          <w:i/>
          <w:color w:val="000000"/>
          <w:lang w:val="kk-KZ"/>
        </w:rPr>
      </w:pPr>
    </w:p>
    <w:p w:rsidR="00B9104F" w:rsidRPr="002235F3" w:rsidRDefault="00B9104F" w:rsidP="00B9104F">
      <w:pPr>
        <w:rPr>
          <w:i/>
          <w:color w:val="000000"/>
          <w:lang w:val="kk-KZ"/>
        </w:rPr>
      </w:pPr>
    </w:p>
    <w:p w:rsidR="00B9104F" w:rsidRPr="002235F3" w:rsidRDefault="00B9104F" w:rsidP="00B9104F">
      <w:pPr>
        <w:jc w:val="center"/>
        <w:rPr>
          <w:b/>
          <w:color w:val="000000"/>
          <w:lang w:val="kk-KZ"/>
        </w:rPr>
      </w:pPr>
    </w:p>
    <w:p w:rsidR="00B9104F" w:rsidRPr="002235F3" w:rsidRDefault="00B9104F" w:rsidP="00B9104F">
      <w:pPr>
        <w:jc w:val="center"/>
        <w:rPr>
          <w:b/>
          <w:color w:val="000000"/>
          <w:lang w:val="kk-KZ"/>
        </w:rPr>
      </w:pPr>
    </w:p>
    <w:p w:rsidR="00B9104F" w:rsidRPr="002235F3" w:rsidRDefault="00B9104F" w:rsidP="00B9104F">
      <w:pPr>
        <w:jc w:val="center"/>
        <w:rPr>
          <w:b/>
          <w:color w:val="000000"/>
          <w:lang w:val="kk-KZ"/>
        </w:rPr>
      </w:pPr>
      <w:r w:rsidRPr="002235F3">
        <w:rPr>
          <w:b/>
          <w:color w:val="000000"/>
          <w:lang w:val="kk-KZ"/>
        </w:rPr>
        <w:t>Внимание: все работы необходимо выполнять по нижним адресам</w:t>
      </w:r>
    </w:p>
    <w:p w:rsidR="00B9104F" w:rsidRPr="002235F3" w:rsidRDefault="00B9104F" w:rsidP="00B9104F">
      <w:pPr>
        <w:jc w:val="center"/>
        <w:rPr>
          <w:b/>
          <w:color w:val="000000"/>
          <w:lang w:val="kk-KZ"/>
        </w:rPr>
      </w:pPr>
    </w:p>
    <w:tbl>
      <w:tblPr>
        <w:tblStyle w:val="a5"/>
        <w:tblW w:w="0" w:type="auto"/>
        <w:tblInd w:w="953" w:type="dxa"/>
        <w:tblLook w:val="04A0" w:firstRow="1" w:lastRow="0" w:firstColumn="1" w:lastColumn="0" w:noHBand="0" w:noVBand="1"/>
      </w:tblPr>
      <w:tblGrid>
        <w:gridCol w:w="3124"/>
        <w:gridCol w:w="3969"/>
        <w:gridCol w:w="2835"/>
        <w:gridCol w:w="3402"/>
      </w:tblGrid>
      <w:tr w:rsidR="00B9104F" w:rsidRPr="002235F3" w:rsidTr="00B9104F">
        <w:tc>
          <w:tcPr>
            <w:tcW w:w="3124" w:type="dxa"/>
          </w:tcPr>
          <w:p w:rsidR="00B9104F" w:rsidRPr="002235F3" w:rsidRDefault="00B9104F" w:rsidP="00B9104F">
            <w:pPr>
              <w:rPr>
                <w:b/>
                <w:color w:val="000000"/>
                <w:lang w:val="kk-KZ"/>
              </w:rPr>
            </w:pPr>
            <w:r w:rsidRPr="002235F3">
              <w:rPr>
                <w:b/>
                <w:color w:val="000000"/>
                <w:lang w:val="kk-KZ"/>
              </w:rPr>
              <w:t>Наименование школы</w:t>
            </w:r>
          </w:p>
        </w:tc>
        <w:tc>
          <w:tcPr>
            <w:tcW w:w="3969" w:type="dxa"/>
          </w:tcPr>
          <w:p w:rsidR="00B9104F" w:rsidRPr="002235F3" w:rsidRDefault="00B9104F" w:rsidP="00B9104F">
            <w:pPr>
              <w:jc w:val="center"/>
              <w:rPr>
                <w:b/>
                <w:lang w:val="kk-KZ"/>
              </w:rPr>
            </w:pPr>
            <w:r w:rsidRPr="002235F3">
              <w:rPr>
                <w:b/>
                <w:lang w:val="kk-KZ"/>
              </w:rPr>
              <w:t>Мекен-жайы</w:t>
            </w:r>
          </w:p>
          <w:p w:rsidR="00B9104F" w:rsidRPr="002235F3" w:rsidRDefault="00B9104F" w:rsidP="00B9104F">
            <w:pPr>
              <w:rPr>
                <w:b/>
                <w:color w:val="000000"/>
                <w:lang w:val="kk-KZ"/>
              </w:rPr>
            </w:pPr>
          </w:p>
        </w:tc>
        <w:tc>
          <w:tcPr>
            <w:tcW w:w="2835" w:type="dxa"/>
          </w:tcPr>
          <w:p w:rsidR="00B9104F" w:rsidRPr="002235F3" w:rsidRDefault="00B9104F" w:rsidP="00B9104F">
            <w:pPr>
              <w:rPr>
                <w:b/>
                <w:color w:val="000000"/>
                <w:lang w:val="kk-KZ"/>
              </w:rPr>
            </w:pPr>
            <w:r w:rsidRPr="002235F3">
              <w:rPr>
                <w:b/>
                <w:lang w:val="kk-KZ"/>
              </w:rPr>
              <w:t>Время выполнения услуги</w:t>
            </w:r>
          </w:p>
        </w:tc>
        <w:tc>
          <w:tcPr>
            <w:tcW w:w="3402" w:type="dxa"/>
          </w:tcPr>
          <w:p w:rsidR="00B9104F" w:rsidRPr="002235F3" w:rsidRDefault="00B9104F" w:rsidP="00B9104F">
            <w:pPr>
              <w:rPr>
                <w:b/>
                <w:color w:val="000000"/>
                <w:lang w:val="kk-KZ"/>
              </w:rPr>
            </w:pPr>
            <w:r w:rsidRPr="002235F3">
              <w:rPr>
                <w:b/>
                <w:color w:val="000000"/>
                <w:lang w:val="kk-KZ"/>
              </w:rPr>
              <w:t>Наименование услуги</w:t>
            </w:r>
          </w:p>
        </w:tc>
      </w:tr>
      <w:tr w:rsidR="00B9104F" w:rsidRPr="002235F3" w:rsidTr="00B9104F">
        <w:tc>
          <w:tcPr>
            <w:tcW w:w="3124" w:type="dxa"/>
          </w:tcPr>
          <w:p w:rsidR="00B9104F" w:rsidRPr="002235F3" w:rsidRDefault="00B9104F" w:rsidP="00632AE3">
            <w:pPr>
              <w:jc w:val="center"/>
              <w:rPr>
                <w:color w:val="000000"/>
                <w:lang w:val="kk-KZ"/>
              </w:rPr>
            </w:pPr>
            <w:r w:rsidRPr="002235F3">
              <w:rPr>
                <w:color w:val="000000"/>
                <w:lang w:val="kk-KZ"/>
              </w:rPr>
              <w:t>КГУ "Манашинская общеобразовательная школа" отдела образования по Бейнеускому району Управления образования Мангистауской области</w:t>
            </w:r>
          </w:p>
        </w:tc>
        <w:tc>
          <w:tcPr>
            <w:tcW w:w="3969" w:type="dxa"/>
          </w:tcPr>
          <w:p w:rsidR="00632AE3" w:rsidRDefault="00632AE3" w:rsidP="00632AE3">
            <w:pPr>
              <w:jc w:val="center"/>
              <w:rPr>
                <w:color w:val="000000"/>
                <w:lang w:val="kk-KZ"/>
              </w:rPr>
            </w:pPr>
          </w:p>
          <w:p w:rsidR="00B9104F" w:rsidRPr="002235F3" w:rsidRDefault="00B9104F" w:rsidP="00632AE3">
            <w:pPr>
              <w:jc w:val="center"/>
              <w:rPr>
                <w:color w:val="000000"/>
                <w:lang w:val="kk-KZ"/>
              </w:rPr>
            </w:pPr>
            <w:r w:rsidRPr="002235F3">
              <w:rPr>
                <w:color w:val="000000"/>
                <w:lang w:val="kk-KZ"/>
              </w:rPr>
              <w:t>РК, Мангистауская область, Бейнеуский район, село Бейнеу, улица К. Токсанбайулы, здание 160А</w:t>
            </w:r>
          </w:p>
        </w:tc>
        <w:tc>
          <w:tcPr>
            <w:tcW w:w="2835" w:type="dxa"/>
          </w:tcPr>
          <w:p w:rsidR="00632AE3" w:rsidRDefault="00632AE3" w:rsidP="00632AE3">
            <w:pPr>
              <w:jc w:val="center"/>
              <w:rPr>
                <w:color w:val="000000"/>
                <w:lang w:val="kk-KZ"/>
              </w:rPr>
            </w:pPr>
          </w:p>
          <w:p w:rsidR="00B9104F" w:rsidRPr="002235F3" w:rsidRDefault="00B9104F" w:rsidP="00632AE3">
            <w:pPr>
              <w:jc w:val="center"/>
              <w:rPr>
                <w:color w:val="000000"/>
                <w:lang w:val="kk-KZ"/>
              </w:rPr>
            </w:pPr>
            <w:r w:rsidRPr="002235F3">
              <w:rPr>
                <w:color w:val="000000"/>
                <w:lang w:val="kk-KZ"/>
              </w:rPr>
              <w:t>Ежемесячно</w:t>
            </w:r>
          </w:p>
        </w:tc>
        <w:tc>
          <w:tcPr>
            <w:tcW w:w="3402" w:type="dxa"/>
          </w:tcPr>
          <w:p w:rsidR="00632AE3" w:rsidRDefault="00632AE3" w:rsidP="00632AE3">
            <w:pPr>
              <w:jc w:val="center"/>
              <w:rPr>
                <w:lang w:val="kk-KZ"/>
              </w:rPr>
            </w:pPr>
          </w:p>
          <w:p w:rsidR="00B9104F" w:rsidRPr="002235F3" w:rsidRDefault="00B9104F" w:rsidP="00632AE3">
            <w:pPr>
              <w:jc w:val="center"/>
              <w:rPr>
                <w:lang w:val="kk-KZ"/>
              </w:rPr>
            </w:pPr>
            <w:r w:rsidRPr="002235F3">
              <w:t>Дезинсекция,</w:t>
            </w:r>
          </w:p>
          <w:p w:rsidR="00B9104F" w:rsidRPr="002235F3" w:rsidRDefault="00B9104F" w:rsidP="00632AE3">
            <w:pPr>
              <w:jc w:val="center"/>
              <w:rPr>
                <w:lang w:val="kk-KZ"/>
              </w:rPr>
            </w:pPr>
            <w:r w:rsidRPr="002235F3">
              <w:t>дератизация,</w:t>
            </w:r>
          </w:p>
          <w:p w:rsidR="00B9104F" w:rsidRPr="002235F3" w:rsidRDefault="00B9104F" w:rsidP="00632AE3">
            <w:pPr>
              <w:jc w:val="center"/>
              <w:rPr>
                <w:i/>
                <w:color w:val="000000"/>
                <w:lang w:val="kk-KZ"/>
              </w:rPr>
            </w:pPr>
            <w:r w:rsidRPr="002235F3">
              <w:t>дезинфекция</w:t>
            </w:r>
          </w:p>
        </w:tc>
      </w:tr>
    </w:tbl>
    <w:p w:rsidR="00B9104F" w:rsidRPr="002235F3" w:rsidRDefault="00B9104F" w:rsidP="00B9104F">
      <w:pPr>
        <w:rPr>
          <w:i/>
          <w:color w:val="000000"/>
          <w:lang w:val="kk-KZ"/>
        </w:rPr>
      </w:pPr>
    </w:p>
    <w:p w:rsidR="00B9104F" w:rsidRPr="002235F3" w:rsidRDefault="00B9104F" w:rsidP="00B9104F">
      <w:pPr>
        <w:rPr>
          <w:b/>
          <w:color w:val="000000"/>
          <w:lang w:val="kk-KZ"/>
        </w:rPr>
      </w:pPr>
    </w:p>
    <w:p w:rsidR="00504FD9" w:rsidRPr="002235F3" w:rsidRDefault="00504FD9" w:rsidP="008B3BB6">
      <w:pPr>
        <w:rPr>
          <w:b/>
          <w:color w:val="000000"/>
          <w:lang w:val="kk-KZ"/>
        </w:rPr>
      </w:pPr>
    </w:p>
    <w:p w:rsidR="00504FD9" w:rsidRPr="002235F3" w:rsidRDefault="00504FD9" w:rsidP="008B3BB6">
      <w:pPr>
        <w:rPr>
          <w:b/>
          <w:color w:val="000000"/>
          <w:lang w:val="kk-KZ"/>
        </w:rPr>
      </w:pPr>
    </w:p>
    <w:p w:rsidR="008A35EF" w:rsidRPr="002235F3" w:rsidRDefault="00504FD9" w:rsidP="00504FD9">
      <w:pPr>
        <w:rPr>
          <w:b/>
          <w:color w:val="000000"/>
          <w:lang w:val="kk-KZ"/>
        </w:rPr>
      </w:pPr>
      <w:r w:rsidRPr="002235F3">
        <w:rPr>
          <w:b/>
          <w:color w:val="000000"/>
          <w:lang w:val="kk-KZ"/>
        </w:rPr>
        <w:t xml:space="preserve">                                                                             Директор школы:                                  К.Аманов</w:t>
      </w:r>
    </w:p>
    <w:p w:rsidR="00504FD9" w:rsidRPr="002235F3" w:rsidRDefault="00504FD9" w:rsidP="00504FD9">
      <w:pPr>
        <w:jc w:val="center"/>
        <w:rPr>
          <w:b/>
          <w:color w:val="000000"/>
          <w:lang w:val="kk-KZ"/>
        </w:rPr>
      </w:pPr>
      <w:r w:rsidRPr="002235F3">
        <w:rPr>
          <w:b/>
          <w:color w:val="000000"/>
          <w:lang w:val="kk-KZ"/>
        </w:rPr>
        <w:t>Завхоз:                                                     А.Маханова</w:t>
      </w:r>
    </w:p>
    <w:p w:rsidR="008B3BB6" w:rsidRDefault="00504FD9" w:rsidP="008B3BB6">
      <w:pPr>
        <w:rPr>
          <w:i/>
          <w:color w:val="000000"/>
          <w:sz w:val="28"/>
          <w:szCs w:val="28"/>
          <w:lang w:val="kk-KZ"/>
        </w:rPr>
      </w:pPr>
      <w:r>
        <w:rPr>
          <w:i/>
          <w:color w:val="000000"/>
          <w:sz w:val="28"/>
          <w:szCs w:val="28"/>
          <w:lang w:val="kk-KZ"/>
        </w:rPr>
        <w:t xml:space="preserve">              </w:t>
      </w:r>
    </w:p>
    <w:p w:rsidR="002C7D6A" w:rsidRDefault="002C7D6A" w:rsidP="008B3BB6">
      <w:pPr>
        <w:rPr>
          <w:i/>
          <w:color w:val="000000"/>
          <w:sz w:val="28"/>
          <w:szCs w:val="28"/>
          <w:lang w:val="kk-KZ"/>
        </w:rPr>
      </w:pPr>
    </w:p>
    <w:p w:rsidR="002C7D6A" w:rsidRDefault="002C7D6A" w:rsidP="008B3BB6">
      <w:pPr>
        <w:rPr>
          <w:i/>
          <w:color w:val="000000"/>
          <w:sz w:val="28"/>
          <w:szCs w:val="28"/>
          <w:lang w:val="kk-KZ"/>
        </w:rPr>
      </w:pPr>
    </w:p>
    <w:p w:rsidR="002C7D6A" w:rsidRDefault="002C7D6A" w:rsidP="008B3BB6">
      <w:pPr>
        <w:rPr>
          <w:i/>
          <w:color w:val="000000"/>
          <w:sz w:val="28"/>
          <w:szCs w:val="28"/>
          <w:lang w:val="kk-KZ"/>
        </w:rPr>
      </w:pPr>
    </w:p>
    <w:p w:rsidR="002C7D6A" w:rsidRDefault="002C7D6A" w:rsidP="008B3BB6">
      <w:pPr>
        <w:rPr>
          <w:i/>
          <w:color w:val="000000"/>
          <w:sz w:val="28"/>
          <w:szCs w:val="28"/>
          <w:lang w:val="kk-KZ"/>
        </w:rPr>
      </w:pPr>
    </w:p>
    <w:p w:rsidR="002C7D6A" w:rsidRDefault="002C7D6A" w:rsidP="008B3BB6">
      <w:pPr>
        <w:rPr>
          <w:i/>
          <w:color w:val="000000"/>
          <w:sz w:val="28"/>
          <w:szCs w:val="28"/>
          <w:lang w:val="kk-KZ"/>
        </w:rPr>
      </w:pPr>
    </w:p>
    <w:p w:rsidR="00307BFC" w:rsidRDefault="00307BFC" w:rsidP="008B3BB6">
      <w:pPr>
        <w:rPr>
          <w:i/>
          <w:color w:val="000000"/>
          <w:sz w:val="28"/>
          <w:szCs w:val="28"/>
          <w:lang w:val="kk-KZ"/>
        </w:rPr>
      </w:pPr>
    </w:p>
    <w:p w:rsidR="00307BFC" w:rsidRDefault="00307BFC" w:rsidP="008B3BB6">
      <w:pPr>
        <w:rPr>
          <w:i/>
          <w:color w:val="000000"/>
          <w:sz w:val="28"/>
          <w:szCs w:val="28"/>
          <w:lang w:val="kk-KZ"/>
        </w:rPr>
      </w:pPr>
    </w:p>
    <w:p w:rsidR="00307BFC" w:rsidRDefault="00307BFC" w:rsidP="008B3BB6">
      <w:pPr>
        <w:rPr>
          <w:i/>
          <w:color w:val="000000"/>
          <w:sz w:val="28"/>
          <w:szCs w:val="28"/>
          <w:lang w:val="kk-KZ"/>
        </w:rPr>
      </w:pPr>
      <w:bookmarkStart w:id="0" w:name="_GoBack"/>
      <w:bookmarkEnd w:id="0"/>
    </w:p>
    <w:p w:rsidR="00B9104F" w:rsidRPr="00D222E0" w:rsidRDefault="00B9104F" w:rsidP="008A35EF">
      <w:pPr>
        <w:jc w:val="right"/>
        <w:rPr>
          <w:i/>
          <w:sz w:val="28"/>
          <w:szCs w:val="28"/>
          <w:lang w:val="kk-KZ"/>
        </w:rPr>
      </w:pPr>
    </w:p>
    <w:p w:rsidR="008A35EF" w:rsidRPr="00D222E0" w:rsidRDefault="008A35EF" w:rsidP="008A35EF">
      <w:pPr>
        <w:ind w:firstLine="400"/>
        <w:jc w:val="center"/>
        <w:rPr>
          <w:color w:val="000000"/>
          <w:sz w:val="28"/>
          <w:szCs w:val="28"/>
          <w:lang w:val="kk-KZ"/>
        </w:rPr>
      </w:pPr>
      <w:r w:rsidRPr="00D222E0">
        <w:rPr>
          <w:b/>
          <w:color w:val="000000"/>
          <w:sz w:val="28"/>
          <w:szCs w:val="28"/>
          <w:lang w:val="kk-KZ"/>
        </w:rPr>
        <w:lastRenderedPageBreak/>
        <w:t>Сатып</w:t>
      </w:r>
      <w:r w:rsidRPr="00D222E0">
        <w:rPr>
          <w:color w:val="000000"/>
          <w:sz w:val="28"/>
          <w:szCs w:val="28"/>
          <w:lang w:val="kk-KZ"/>
        </w:rPr>
        <w:t xml:space="preserve"> </w:t>
      </w:r>
      <w:r w:rsidRPr="00D222E0">
        <w:rPr>
          <w:b/>
          <w:color w:val="000000"/>
          <w:sz w:val="28"/>
          <w:szCs w:val="28"/>
          <w:lang w:val="kk-KZ"/>
        </w:rPr>
        <w:t xml:space="preserve">алынатын қызметтердің техникалық ерекшеліктері </w:t>
      </w:r>
    </w:p>
    <w:p w:rsidR="008A35EF" w:rsidRPr="00D222E0" w:rsidRDefault="008A35EF" w:rsidP="008A35EF">
      <w:pPr>
        <w:ind w:firstLine="400"/>
        <w:jc w:val="center"/>
        <w:rPr>
          <w:b/>
          <w:color w:val="000000"/>
          <w:sz w:val="28"/>
          <w:szCs w:val="28"/>
          <w:lang w:val="kk-KZ"/>
        </w:rPr>
      </w:pPr>
    </w:p>
    <w:tbl>
      <w:tblPr>
        <w:tblW w:w="1476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003"/>
        <w:gridCol w:w="11056"/>
      </w:tblGrid>
      <w:tr w:rsidR="008A35EF" w:rsidRPr="002235F3" w:rsidTr="00B9104F">
        <w:trPr>
          <w:trHeight w:val="867"/>
        </w:trPr>
        <w:tc>
          <w:tcPr>
            <w:tcW w:w="709" w:type="dxa"/>
            <w:vAlign w:val="center"/>
          </w:tcPr>
          <w:p w:rsidR="008A35EF" w:rsidRPr="002235F3" w:rsidRDefault="008A35EF" w:rsidP="00CE27C7">
            <w:pPr>
              <w:jc w:val="center"/>
              <w:rPr>
                <w:b/>
                <w:lang w:val="kk-KZ"/>
              </w:rPr>
            </w:pPr>
            <w:r w:rsidRPr="002235F3">
              <w:rPr>
                <w:b/>
              </w:rPr>
              <w:t xml:space="preserve">№ </w:t>
            </w:r>
            <w:r w:rsidRPr="002235F3">
              <w:rPr>
                <w:b/>
                <w:lang w:val="kk-KZ"/>
              </w:rPr>
              <w:t>р/с</w:t>
            </w:r>
          </w:p>
        </w:tc>
        <w:tc>
          <w:tcPr>
            <w:tcW w:w="3003" w:type="dxa"/>
            <w:vAlign w:val="center"/>
          </w:tcPr>
          <w:p w:rsidR="008A35EF" w:rsidRPr="002235F3" w:rsidRDefault="008A35EF" w:rsidP="00CE27C7">
            <w:pPr>
              <w:jc w:val="center"/>
              <w:rPr>
                <w:b/>
                <w:lang w:val="kk-KZ"/>
              </w:rPr>
            </w:pPr>
            <w:r w:rsidRPr="002235F3">
              <w:rPr>
                <w:b/>
                <w:lang w:val="kk-KZ"/>
              </w:rPr>
              <w:t xml:space="preserve">Қызметтердің атауы </w:t>
            </w:r>
          </w:p>
        </w:tc>
        <w:tc>
          <w:tcPr>
            <w:tcW w:w="11056" w:type="dxa"/>
            <w:vAlign w:val="center"/>
          </w:tcPr>
          <w:p w:rsidR="008A35EF" w:rsidRPr="002235F3" w:rsidRDefault="008A35EF" w:rsidP="00CE27C7">
            <w:pPr>
              <w:jc w:val="center"/>
              <w:rPr>
                <w:b/>
                <w:lang w:val="kk-KZ"/>
              </w:rPr>
            </w:pPr>
            <w:r w:rsidRPr="002235F3">
              <w:rPr>
                <w:b/>
                <w:lang w:val="kk-KZ"/>
              </w:rPr>
              <w:t>Қызметтердің техникалық ерекшеліктері</w:t>
            </w:r>
          </w:p>
        </w:tc>
      </w:tr>
      <w:tr w:rsidR="008A35EF" w:rsidRPr="002235F3" w:rsidTr="00B9104F">
        <w:tc>
          <w:tcPr>
            <w:tcW w:w="709" w:type="dxa"/>
          </w:tcPr>
          <w:p w:rsidR="008A35EF" w:rsidRPr="002235F3" w:rsidRDefault="008A35EF" w:rsidP="00CE27C7">
            <w:pPr>
              <w:jc w:val="center"/>
            </w:pPr>
            <w:r w:rsidRPr="002235F3">
              <w:t>1</w:t>
            </w:r>
          </w:p>
        </w:tc>
        <w:tc>
          <w:tcPr>
            <w:tcW w:w="3003" w:type="dxa"/>
          </w:tcPr>
          <w:p w:rsidR="008A35EF" w:rsidRPr="002235F3" w:rsidRDefault="008A35EF" w:rsidP="00CE27C7">
            <w:pPr>
              <w:jc w:val="center"/>
              <w:rPr>
                <w:lang w:val="kk-KZ"/>
              </w:rPr>
            </w:pPr>
            <w:r w:rsidRPr="002235F3">
              <w:rPr>
                <w:lang w:val="kk-KZ"/>
              </w:rPr>
              <w:t>2</w:t>
            </w:r>
          </w:p>
        </w:tc>
        <w:tc>
          <w:tcPr>
            <w:tcW w:w="11056" w:type="dxa"/>
          </w:tcPr>
          <w:p w:rsidR="008A35EF" w:rsidRPr="002235F3" w:rsidRDefault="008A35EF" w:rsidP="00CE27C7">
            <w:pPr>
              <w:jc w:val="center"/>
              <w:rPr>
                <w:lang w:val="kk-KZ"/>
              </w:rPr>
            </w:pPr>
            <w:r w:rsidRPr="002235F3">
              <w:rPr>
                <w:lang w:val="kk-KZ"/>
              </w:rPr>
              <w:t>3</w:t>
            </w:r>
          </w:p>
        </w:tc>
      </w:tr>
      <w:tr w:rsidR="008A35EF" w:rsidRPr="00307BFC" w:rsidTr="00B9104F">
        <w:trPr>
          <w:trHeight w:val="1142"/>
        </w:trPr>
        <w:tc>
          <w:tcPr>
            <w:tcW w:w="709" w:type="dxa"/>
            <w:tcBorders>
              <w:right w:val="single" w:sz="4" w:space="0" w:color="auto"/>
            </w:tcBorders>
          </w:tcPr>
          <w:p w:rsidR="008A35EF" w:rsidRPr="002235F3" w:rsidRDefault="008A35EF" w:rsidP="004504C8"/>
        </w:tc>
        <w:tc>
          <w:tcPr>
            <w:tcW w:w="3003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18454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3"/>
              <w:gridCol w:w="15421"/>
            </w:tblGrid>
            <w:tr w:rsidR="008A35EF" w:rsidRPr="002235F3" w:rsidTr="00CE27C7">
              <w:tc>
                <w:tcPr>
                  <w:tcW w:w="3033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A35EF" w:rsidRPr="002235F3" w:rsidRDefault="008A35EF" w:rsidP="004504C8">
                  <w:proofErr w:type="spellStart"/>
                  <w:r w:rsidRPr="002235F3">
                    <w:t>Ғимартты</w:t>
                  </w:r>
                  <w:proofErr w:type="spellEnd"/>
                  <w:r w:rsidRPr="002235F3">
                    <w:t xml:space="preserve"> </w:t>
                  </w:r>
                  <w:proofErr w:type="spellStart"/>
                  <w:r w:rsidRPr="002235F3">
                    <w:t>дезинфекциялау</w:t>
                  </w:r>
                  <w:proofErr w:type="spellEnd"/>
                  <w:r w:rsidRPr="002235F3">
                    <w:t xml:space="preserve"> </w:t>
                  </w:r>
                  <w:proofErr w:type="spellStart"/>
                  <w:r w:rsidRPr="002235F3">
                    <w:t>бойынша</w:t>
                  </w:r>
                  <w:proofErr w:type="spellEnd"/>
                  <w:r w:rsidRPr="002235F3">
                    <w:t xml:space="preserve"> </w:t>
                  </w:r>
                  <w:proofErr w:type="spellStart"/>
                  <w:r w:rsidRPr="002235F3">
                    <w:t>қызметтер</w:t>
                  </w:r>
                  <w:proofErr w:type="spellEnd"/>
                </w:p>
              </w:tc>
              <w:tc>
                <w:tcPr>
                  <w:tcW w:w="15421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A35EF" w:rsidRPr="002235F3" w:rsidRDefault="008A35EF" w:rsidP="004504C8">
                  <w:r w:rsidRPr="002235F3">
                    <w:t>Услуги по водоснабжению и водоотведению</w:t>
                  </w:r>
                </w:p>
              </w:tc>
            </w:tr>
          </w:tbl>
          <w:p w:rsidR="008A35EF" w:rsidRPr="002235F3" w:rsidRDefault="008A35EF" w:rsidP="004504C8"/>
        </w:tc>
        <w:tc>
          <w:tcPr>
            <w:tcW w:w="11056" w:type="dxa"/>
            <w:tcBorders>
              <w:left w:val="single" w:sz="4" w:space="0" w:color="auto"/>
              <w:right w:val="single" w:sz="4" w:space="0" w:color="auto"/>
            </w:tcBorders>
          </w:tcPr>
          <w:p w:rsidR="00013300" w:rsidRPr="002235F3" w:rsidRDefault="004504C8" w:rsidP="00013300">
            <w:pPr>
              <w:rPr>
                <w:lang w:val="kk-KZ"/>
              </w:rPr>
            </w:pPr>
            <w:r w:rsidRPr="002235F3">
              <w:t xml:space="preserve">     </w:t>
            </w:r>
            <w:r w:rsidRPr="002235F3">
              <w:rPr>
                <w:lang w:val="kk-KZ"/>
              </w:rPr>
              <w:t xml:space="preserve"> </w:t>
            </w:r>
            <w:r w:rsidRPr="002235F3">
              <w:t xml:space="preserve">  </w:t>
            </w:r>
            <w:r w:rsidR="00013300" w:rsidRPr="002235F3">
              <w:t xml:space="preserve">Үй-жайларды дезинфекциялау-қауіпті аурулардың қоздырғыштары мен қоздырғыштарымен </w:t>
            </w:r>
            <w:proofErr w:type="spellStart"/>
            <w:r w:rsidR="00013300" w:rsidRPr="002235F3">
              <w:t>күресуге</w:t>
            </w:r>
            <w:proofErr w:type="spellEnd"/>
            <w:r w:rsidR="00013300" w:rsidRPr="002235F3">
              <w:t xml:space="preserve"> </w:t>
            </w:r>
            <w:proofErr w:type="spellStart"/>
            <w:r w:rsidR="00013300" w:rsidRPr="002235F3">
              <w:t>бағытталған</w:t>
            </w:r>
            <w:proofErr w:type="spellEnd"/>
            <w:r w:rsidR="00013300" w:rsidRPr="002235F3">
              <w:t xml:space="preserve"> </w:t>
            </w:r>
            <w:proofErr w:type="spellStart"/>
            <w:r w:rsidR="00013300" w:rsidRPr="002235F3">
              <w:t>әдістер</w:t>
            </w:r>
            <w:proofErr w:type="spellEnd"/>
            <w:r w:rsidR="00013300" w:rsidRPr="002235F3">
              <w:t xml:space="preserve"> </w:t>
            </w:r>
            <w:proofErr w:type="spellStart"/>
            <w:r w:rsidR="00013300" w:rsidRPr="002235F3">
              <w:t>кешені</w:t>
            </w:r>
            <w:proofErr w:type="spellEnd"/>
            <w:r w:rsidR="00013300" w:rsidRPr="002235F3">
              <w:t>.</w:t>
            </w:r>
            <w:r w:rsidR="00013300" w:rsidRPr="002235F3">
              <w:rPr>
                <w:lang w:val="kk-KZ"/>
              </w:rPr>
              <w:t xml:space="preserve"> Патогендік бактерияларды, вирустарды, микроорганизмдерді жоюға бағытталған шаралар. Мұндай рәсімге инфекциялардың таралуын болдырмау және эпидемия ошақтарын оқшаулау жөніндегі іс-шаралар да жатады. Объектіні механикалық, физикалық, химиялық-биологиялық құралдардың көмегімен өңдеу профилактикалық (жоспарлы), ағымдағы, шұғыл болуы мүмкін. </w:t>
            </w:r>
          </w:p>
          <w:p w:rsidR="00013300" w:rsidRPr="002235F3" w:rsidRDefault="00013300" w:rsidP="00013300">
            <w:pPr>
              <w:rPr>
                <w:lang w:val="kk-KZ"/>
              </w:rPr>
            </w:pPr>
            <w:r w:rsidRPr="002235F3">
              <w:rPr>
                <w:lang w:val="kk-KZ"/>
              </w:rPr>
              <w:t xml:space="preserve">Орындаушы Қазақстан Республикасы Денсаулық сақтау министрлігі Мемлекеттік санитарлық-эпидемиологиялық қадағалау комитетінің төрағасы бекіткен Қазақстан Республикасының аумағында қолдануға рұқсат етілген дезинфекция, дезинсекция және дератизация құралдарының мемлекеттік тізілімінде </w:t>
            </w:r>
            <w:r w:rsidR="00137D95" w:rsidRPr="002235F3">
              <w:rPr>
                <w:lang w:val="kk-KZ"/>
              </w:rPr>
              <w:t xml:space="preserve">көрсетілген </w:t>
            </w:r>
            <w:r w:rsidRPr="002235F3">
              <w:rPr>
                <w:lang w:val="kk-KZ"/>
              </w:rPr>
              <w:t>арнайы құралдармен үй-жайларды дезинфекциялау бойынша қызметтер көрсетеді.</w:t>
            </w:r>
          </w:p>
          <w:p w:rsidR="00013300" w:rsidRPr="002235F3" w:rsidRDefault="00013300" w:rsidP="00013300">
            <w:pPr>
              <w:rPr>
                <w:lang w:val="kk-KZ"/>
              </w:rPr>
            </w:pPr>
            <w:r w:rsidRPr="002235F3">
              <w:rPr>
                <w:lang w:val="kk-KZ"/>
              </w:rPr>
              <w:t>Орындаушы мемлекеттік санитариялық-эпидемиологиялық қызмет органдарының шешімі бойынша эпидемиологиялық асқынулар туындаған кезде кезектен тыс дезинфекциялық іс-шараларды өз қаражаты есебінен жүргізуге міндетті.</w:t>
            </w:r>
          </w:p>
          <w:p w:rsidR="00013300" w:rsidRPr="002235F3" w:rsidRDefault="00013300" w:rsidP="00013300">
            <w:pPr>
              <w:rPr>
                <w:lang w:val="kk-KZ"/>
              </w:rPr>
            </w:pPr>
            <w:r w:rsidRPr="002235F3">
              <w:rPr>
                <w:lang w:val="kk-KZ"/>
              </w:rPr>
              <w:t>Орындаушы осы Шарттың талаптарына сәйкес Тапсыры</w:t>
            </w:r>
            <w:r w:rsidR="00137D95" w:rsidRPr="002235F3">
              <w:rPr>
                <w:lang w:val="kk-KZ"/>
              </w:rPr>
              <w:t xml:space="preserve">с берушіге тиесілі объектілерде </w:t>
            </w:r>
            <w:r w:rsidRPr="002235F3">
              <w:rPr>
                <w:lang w:val="kk-KZ"/>
              </w:rPr>
              <w:t>профилактикалық дезинфекция жүргізу жөніндегі барлық іс-шаралардың орындалуын қамтамасыз етеді.</w:t>
            </w:r>
          </w:p>
          <w:p w:rsidR="00013300" w:rsidRPr="002235F3" w:rsidRDefault="00013300" w:rsidP="00013300">
            <w:pPr>
              <w:rPr>
                <w:lang w:val="kk-KZ"/>
              </w:rPr>
            </w:pPr>
            <w:r w:rsidRPr="002235F3">
              <w:rPr>
                <w:lang w:val="kk-KZ"/>
              </w:rPr>
              <w:t>Үй-жайларды дезинфекциялауды орындау кезінде Орындаушы өз қаражаты есебінен дезинфекциялау бойынша қызметтерді, бақылау тестілерін көрсету үшін</w:t>
            </w:r>
            <w:r w:rsidR="00137D95" w:rsidRPr="002235F3">
              <w:rPr>
                <w:lang w:val="kk-KZ"/>
              </w:rPr>
              <w:t xml:space="preserve"> қажетті көлемде дезинфекциялау және зарарсыздандыру </w:t>
            </w:r>
            <w:r w:rsidRPr="002235F3">
              <w:rPr>
                <w:lang w:val="kk-KZ"/>
              </w:rPr>
              <w:t xml:space="preserve"> жабдықтарын сатып алады.</w:t>
            </w:r>
          </w:p>
          <w:p w:rsidR="00013300" w:rsidRPr="002235F3" w:rsidRDefault="00013300" w:rsidP="00013300">
            <w:pPr>
              <w:rPr>
                <w:lang w:val="kk-KZ"/>
              </w:rPr>
            </w:pPr>
            <w:r w:rsidRPr="002235F3">
              <w:rPr>
                <w:lang w:val="kk-KZ"/>
              </w:rPr>
              <w:t>Орындаушы қаржы жылының қорытындысы бойынша санитариялық-эпидемиологиялық қызмет органдарына осы Шарт талаптарының орындалуы жөнінде есеп беруге міндетті.</w:t>
            </w:r>
          </w:p>
          <w:p w:rsidR="00716745" w:rsidRPr="002235F3" w:rsidRDefault="00013300" w:rsidP="00013300">
            <w:pPr>
              <w:rPr>
                <w:lang w:val="kk-KZ"/>
              </w:rPr>
            </w:pPr>
            <w:r w:rsidRPr="002235F3">
              <w:rPr>
                <w:lang w:val="kk-KZ"/>
              </w:rPr>
              <w:t>Тапсырыс берушінің объектілерінде Орындаушы Тапсырыс берушіні, егер бұл Тапсырыс берушінің және/немесе үшінші тұлғалардың денсаулығы мен мүлкіне зиян келтірсе, алдын ала хабардар ете отырып, әртүрлі санаттағы дез</w:t>
            </w:r>
            <w:r w:rsidR="00137D95" w:rsidRPr="002235F3">
              <w:rPr>
                <w:lang w:val="kk-KZ"/>
              </w:rPr>
              <w:t xml:space="preserve">инфекциялық </w:t>
            </w:r>
            <w:r w:rsidRPr="002235F3">
              <w:rPr>
                <w:lang w:val="kk-KZ"/>
              </w:rPr>
              <w:t>құралдарды қолдануға құқылы.</w:t>
            </w:r>
          </w:p>
        </w:tc>
      </w:tr>
    </w:tbl>
    <w:p w:rsidR="008B3BB6" w:rsidRPr="002235F3" w:rsidRDefault="008B3BB6" w:rsidP="008A35EF">
      <w:pPr>
        <w:jc w:val="both"/>
        <w:rPr>
          <w:b/>
          <w:lang w:val="kk-KZ"/>
        </w:rPr>
      </w:pPr>
    </w:p>
    <w:p w:rsidR="008475FD" w:rsidRPr="002235F3" w:rsidRDefault="008475FD" w:rsidP="008A35EF">
      <w:pPr>
        <w:jc w:val="both"/>
        <w:rPr>
          <w:b/>
          <w:lang w:val="kk-KZ"/>
        </w:rPr>
      </w:pPr>
    </w:p>
    <w:p w:rsidR="008A35EF" w:rsidRPr="002235F3" w:rsidRDefault="008A35EF" w:rsidP="008A35EF">
      <w:pPr>
        <w:jc w:val="both"/>
        <w:rPr>
          <w:lang w:val="kk-KZ"/>
        </w:rPr>
      </w:pPr>
      <w:r w:rsidRPr="002235F3">
        <w:rPr>
          <w:b/>
          <w:lang w:val="kk-KZ"/>
        </w:rPr>
        <w:t xml:space="preserve">Ескертпе: </w:t>
      </w:r>
    </w:p>
    <w:p w:rsidR="00B9104F" w:rsidRPr="002235F3" w:rsidRDefault="00B9104F" w:rsidP="00B9104F">
      <w:pPr>
        <w:jc w:val="both"/>
        <w:rPr>
          <w:lang w:val="kk-KZ"/>
        </w:rPr>
      </w:pPr>
      <w:r w:rsidRPr="002235F3">
        <w:rPr>
          <w:lang w:val="kk-KZ"/>
        </w:rPr>
        <w:t>Шарттың қолданылу мерзімі – 202</w:t>
      </w:r>
      <w:r w:rsidR="00307BFC">
        <w:rPr>
          <w:lang w:val="kk-KZ"/>
        </w:rPr>
        <w:t>5</w:t>
      </w:r>
      <w:r w:rsidRPr="002235F3">
        <w:rPr>
          <w:lang w:val="kk-KZ"/>
        </w:rPr>
        <w:t>жылғы 31 желтоқсанға дейін.</w:t>
      </w:r>
    </w:p>
    <w:p w:rsidR="00B9104F" w:rsidRPr="002235F3" w:rsidRDefault="00B9104F" w:rsidP="00B9104F">
      <w:pPr>
        <w:jc w:val="both"/>
        <w:rPr>
          <w:lang w:val="kk-KZ"/>
        </w:rPr>
      </w:pPr>
      <w:r w:rsidRPr="002235F3">
        <w:rPr>
          <w:lang w:val="kk-KZ"/>
        </w:rPr>
        <w:t xml:space="preserve">Төлем тәртібі мен шарттары: әлеуетті Жеткізушінің есеп-айырысу шотына ақшалай </w:t>
      </w:r>
    </w:p>
    <w:p w:rsidR="00B9104F" w:rsidRPr="002235F3" w:rsidRDefault="00B9104F" w:rsidP="00B9104F">
      <w:pPr>
        <w:jc w:val="both"/>
        <w:rPr>
          <w:lang w:val="kk-KZ"/>
        </w:rPr>
      </w:pPr>
      <w:r w:rsidRPr="002235F3">
        <w:rPr>
          <w:lang w:val="kk-KZ"/>
        </w:rPr>
        <w:t>қаражаттарды аудару жолымен төлем қолма-қол ақшасыз есеп-айырысу бойынша жүргізіледі;</w:t>
      </w:r>
    </w:p>
    <w:p w:rsidR="00B9104F" w:rsidRPr="002235F3" w:rsidRDefault="00B9104F" w:rsidP="00B9104F">
      <w:pPr>
        <w:jc w:val="both"/>
        <w:rPr>
          <w:lang w:val="kk-KZ"/>
        </w:rPr>
      </w:pPr>
    </w:p>
    <w:p w:rsidR="00B9104F" w:rsidRPr="002235F3" w:rsidRDefault="00B9104F" w:rsidP="00B9104F">
      <w:pPr>
        <w:jc w:val="both"/>
        <w:rPr>
          <w:lang w:val="kk-KZ"/>
        </w:rPr>
      </w:pPr>
    </w:p>
    <w:p w:rsidR="008B3BB6" w:rsidRPr="002235F3" w:rsidRDefault="008B3BB6" w:rsidP="00B9104F">
      <w:pPr>
        <w:jc w:val="both"/>
        <w:rPr>
          <w:lang w:val="kk-KZ"/>
        </w:rPr>
      </w:pPr>
    </w:p>
    <w:p w:rsidR="00B9104F" w:rsidRPr="002235F3" w:rsidRDefault="00B9104F" w:rsidP="00B9104F">
      <w:pPr>
        <w:rPr>
          <w:lang w:val="kk-KZ"/>
        </w:rPr>
      </w:pPr>
    </w:p>
    <w:p w:rsidR="00B9104F" w:rsidRPr="002235F3" w:rsidRDefault="00B9104F" w:rsidP="00B9104F">
      <w:pPr>
        <w:rPr>
          <w:lang w:val="kk-KZ"/>
        </w:rPr>
      </w:pPr>
    </w:p>
    <w:p w:rsidR="00B9104F" w:rsidRPr="002235F3" w:rsidRDefault="00B9104F" w:rsidP="00B9104F">
      <w:pPr>
        <w:jc w:val="center"/>
        <w:rPr>
          <w:b/>
          <w:lang w:val="kk-KZ"/>
        </w:rPr>
      </w:pPr>
      <w:r w:rsidRPr="002235F3">
        <w:rPr>
          <w:b/>
          <w:lang w:val="kk-KZ"/>
        </w:rPr>
        <w:t>Назарға: Барлық жұмыстар төменгі мекен-жайлар бойынша орындау керек</w:t>
      </w:r>
    </w:p>
    <w:p w:rsidR="00B9104F" w:rsidRPr="002235F3" w:rsidRDefault="00B9104F" w:rsidP="00B9104F">
      <w:pPr>
        <w:rPr>
          <w:lang w:val="kk-KZ"/>
        </w:rPr>
      </w:pPr>
    </w:p>
    <w:tbl>
      <w:tblPr>
        <w:tblW w:w="120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38"/>
        <w:gridCol w:w="2602"/>
        <w:gridCol w:w="2290"/>
        <w:gridCol w:w="3093"/>
        <w:gridCol w:w="28"/>
      </w:tblGrid>
      <w:tr w:rsidR="00B9104F" w:rsidRPr="002235F3" w:rsidTr="002235F3">
        <w:trPr>
          <w:gridAfter w:val="1"/>
          <w:wAfter w:w="28" w:type="dxa"/>
          <w:trHeight w:val="375"/>
          <w:jc w:val="center"/>
        </w:trPr>
        <w:tc>
          <w:tcPr>
            <w:tcW w:w="4038" w:type="dxa"/>
            <w:vMerge w:val="restart"/>
            <w:shd w:val="clear" w:color="auto" w:fill="auto"/>
            <w:vAlign w:val="center"/>
          </w:tcPr>
          <w:p w:rsidR="00B9104F" w:rsidRPr="002235F3" w:rsidRDefault="00B9104F" w:rsidP="00542CF0">
            <w:pPr>
              <w:jc w:val="center"/>
              <w:rPr>
                <w:b/>
                <w:lang w:val="kk-KZ"/>
              </w:rPr>
            </w:pPr>
            <w:r w:rsidRPr="002235F3">
              <w:rPr>
                <w:b/>
                <w:lang w:val="kk-KZ"/>
              </w:rPr>
              <w:t>Мектеп атауы</w:t>
            </w: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B9104F" w:rsidRPr="002235F3" w:rsidRDefault="00B9104F" w:rsidP="00542CF0">
            <w:pPr>
              <w:jc w:val="center"/>
              <w:rPr>
                <w:b/>
                <w:lang w:val="kk-KZ"/>
              </w:rPr>
            </w:pPr>
          </w:p>
          <w:p w:rsidR="00B9104F" w:rsidRPr="002235F3" w:rsidRDefault="00B9104F" w:rsidP="00542CF0">
            <w:pPr>
              <w:jc w:val="center"/>
              <w:rPr>
                <w:b/>
                <w:lang w:val="kk-KZ"/>
              </w:rPr>
            </w:pPr>
            <w:r w:rsidRPr="002235F3">
              <w:rPr>
                <w:b/>
                <w:lang w:val="kk-KZ"/>
              </w:rPr>
              <w:t>Мекен-жайы</w:t>
            </w:r>
          </w:p>
          <w:p w:rsidR="00B9104F" w:rsidRPr="002235F3" w:rsidRDefault="00B9104F" w:rsidP="00542CF0">
            <w:pPr>
              <w:jc w:val="center"/>
              <w:rPr>
                <w:b/>
              </w:rPr>
            </w:pPr>
          </w:p>
        </w:tc>
        <w:tc>
          <w:tcPr>
            <w:tcW w:w="2290" w:type="dxa"/>
            <w:vMerge w:val="restart"/>
            <w:shd w:val="clear" w:color="auto" w:fill="auto"/>
            <w:vAlign w:val="center"/>
          </w:tcPr>
          <w:p w:rsidR="00B9104F" w:rsidRPr="002235F3" w:rsidRDefault="00B9104F" w:rsidP="00542CF0">
            <w:pPr>
              <w:jc w:val="center"/>
              <w:rPr>
                <w:b/>
                <w:lang w:val="kk-KZ"/>
              </w:rPr>
            </w:pPr>
            <w:r w:rsidRPr="002235F3">
              <w:rPr>
                <w:b/>
                <w:lang w:val="kk-KZ"/>
              </w:rPr>
              <w:t>Қызметті орындау уақыты</w:t>
            </w:r>
          </w:p>
        </w:tc>
        <w:tc>
          <w:tcPr>
            <w:tcW w:w="3093" w:type="dxa"/>
            <w:vMerge w:val="restart"/>
            <w:shd w:val="clear" w:color="auto" w:fill="auto"/>
            <w:vAlign w:val="center"/>
          </w:tcPr>
          <w:p w:rsidR="00B9104F" w:rsidRPr="002235F3" w:rsidRDefault="00B9104F" w:rsidP="00542CF0">
            <w:pPr>
              <w:jc w:val="center"/>
              <w:rPr>
                <w:b/>
                <w:lang w:val="kk-KZ"/>
              </w:rPr>
            </w:pPr>
            <w:r w:rsidRPr="002235F3">
              <w:rPr>
                <w:b/>
                <w:lang w:val="kk-KZ"/>
              </w:rPr>
              <w:t>Қызмет атауы</w:t>
            </w:r>
          </w:p>
        </w:tc>
      </w:tr>
      <w:tr w:rsidR="00B9104F" w:rsidRPr="002235F3" w:rsidTr="002235F3">
        <w:trPr>
          <w:gridAfter w:val="1"/>
          <w:wAfter w:w="28" w:type="dxa"/>
          <w:trHeight w:val="390"/>
          <w:jc w:val="center"/>
        </w:trPr>
        <w:tc>
          <w:tcPr>
            <w:tcW w:w="4038" w:type="dxa"/>
            <w:vMerge/>
            <w:shd w:val="clear" w:color="auto" w:fill="auto"/>
            <w:vAlign w:val="center"/>
          </w:tcPr>
          <w:p w:rsidR="00B9104F" w:rsidRPr="002235F3" w:rsidRDefault="00B9104F" w:rsidP="00542CF0">
            <w:pPr>
              <w:jc w:val="center"/>
            </w:pP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B9104F" w:rsidRPr="002235F3" w:rsidRDefault="00B9104F" w:rsidP="00542CF0">
            <w:pPr>
              <w:jc w:val="center"/>
            </w:pPr>
          </w:p>
        </w:tc>
        <w:tc>
          <w:tcPr>
            <w:tcW w:w="2290" w:type="dxa"/>
            <w:vMerge/>
            <w:shd w:val="clear" w:color="auto" w:fill="auto"/>
            <w:vAlign w:val="center"/>
          </w:tcPr>
          <w:p w:rsidR="00B9104F" w:rsidRPr="002235F3" w:rsidRDefault="00B9104F" w:rsidP="00542CF0">
            <w:pPr>
              <w:jc w:val="center"/>
            </w:pPr>
          </w:p>
        </w:tc>
        <w:tc>
          <w:tcPr>
            <w:tcW w:w="3093" w:type="dxa"/>
            <w:vMerge/>
            <w:shd w:val="clear" w:color="auto" w:fill="auto"/>
            <w:vAlign w:val="center"/>
          </w:tcPr>
          <w:p w:rsidR="00B9104F" w:rsidRPr="002235F3" w:rsidRDefault="00B9104F" w:rsidP="00542CF0">
            <w:pPr>
              <w:jc w:val="center"/>
            </w:pPr>
          </w:p>
        </w:tc>
      </w:tr>
      <w:tr w:rsidR="00B9104F" w:rsidRPr="002235F3" w:rsidTr="002235F3">
        <w:trPr>
          <w:gridAfter w:val="1"/>
          <w:wAfter w:w="28" w:type="dxa"/>
          <w:trHeight w:val="855"/>
          <w:jc w:val="center"/>
        </w:trPr>
        <w:tc>
          <w:tcPr>
            <w:tcW w:w="4038" w:type="dxa"/>
            <w:vMerge/>
            <w:shd w:val="clear" w:color="auto" w:fill="auto"/>
            <w:vAlign w:val="center"/>
          </w:tcPr>
          <w:p w:rsidR="00B9104F" w:rsidRPr="002235F3" w:rsidRDefault="00B9104F" w:rsidP="00542CF0">
            <w:pPr>
              <w:jc w:val="center"/>
            </w:pP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B9104F" w:rsidRPr="002235F3" w:rsidRDefault="00B9104F" w:rsidP="00542CF0">
            <w:pPr>
              <w:jc w:val="center"/>
            </w:pPr>
          </w:p>
        </w:tc>
        <w:tc>
          <w:tcPr>
            <w:tcW w:w="2290" w:type="dxa"/>
            <w:vMerge/>
            <w:shd w:val="clear" w:color="auto" w:fill="auto"/>
            <w:vAlign w:val="center"/>
          </w:tcPr>
          <w:p w:rsidR="00B9104F" w:rsidRPr="002235F3" w:rsidRDefault="00B9104F" w:rsidP="00542CF0">
            <w:pPr>
              <w:jc w:val="center"/>
            </w:pPr>
          </w:p>
        </w:tc>
        <w:tc>
          <w:tcPr>
            <w:tcW w:w="3093" w:type="dxa"/>
            <w:vMerge/>
            <w:shd w:val="clear" w:color="auto" w:fill="auto"/>
            <w:vAlign w:val="center"/>
          </w:tcPr>
          <w:p w:rsidR="00B9104F" w:rsidRPr="002235F3" w:rsidRDefault="00B9104F" w:rsidP="00542CF0">
            <w:pPr>
              <w:jc w:val="center"/>
            </w:pPr>
          </w:p>
        </w:tc>
      </w:tr>
      <w:tr w:rsidR="00B9104F" w:rsidRPr="002235F3" w:rsidTr="002235F3">
        <w:trPr>
          <w:trHeight w:val="900"/>
          <w:jc w:val="center"/>
        </w:trPr>
        <w:tc>
          <w:tcPr>
            <w:tcW w:w="4038" w:type="dxa"/>
            <w:shd w:val="clear" w:color="auto" w:fill="auto"/>
            <w:vAlign w:val="center"/>
          </w:tcPr>
          <w:p w:rsidR="00B9104F" w:rsidRPr="002235F3" w:rsidRDefault="00B9104F" w:rsidP="00542CF0">
            <w:pPr>
              <w:jc w:val="center"/>
              <w:rPr>
                <w:lang w:val="kk-KZ"/>
              </w:rPr>
            </w:pPr>
            <w:r w:rsidRPr="002235F3">
              <w:rPr>
                <w:lang w:val="kk-KZ"/>
              </w:rPr>
              <w:t>Маңғыстау облысы білім басқармасының Бейнеу ауданы бойынша білім бөлімінің «Манашы жалпы білім беретін мектеп» КММ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B9104F" w:rsidRPr="002235F3" w:rsidRDefault="00B9104F" w:rsidP="00542CF0">
            <w:pPr>
              <w:jc w:val="center"/>
              <w:rPr>
                <w:lang w:val="kk-KZ"/>
              </w:rPr>
            </w:pPr>
            <w:r w:rsidRPr="002235F3">
              <w:rPr>
                <w:shd w:val="clear" w:color="auto" w:fill="EEEEEE"/>
                <w:lang w:val="kk-KZ"/>
              </w:rPr>
              <w:t>ҚР, Маңғыстау облысы, Бейнеу ауданы, Бейнеу ауылы, К.Тоқсанбайұлы көшесі, 160А ғимараты.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B9104F" w:rsidRPr="002235F3" w:rsidRDefault="00B9104F" w:rsidP="00542CF0">
            <w:pPr>
              <w:jc w:val="center"/>
            </w:pPr>
            <w:r w:rsidRPr="002235F3">
              <w:rPr>
                <w:lang w:val="kk-KZ"/>
              </w:rPr>
              <w:t>Ай сайын</w:t>
            </w:r>
          </w:p>
        </w:tc>
        <w:tc>
          <w:tcPr>
            <w:tcW w:w="3121" w:type="dxa"/>
            <w:gridSpan w:val="2"/>
            <w:shd w:val="clear" w:color="auto" w:fill="auto"/>
            <w:vAlign w:val="center"/>
          </w:tcPr>
          <w:p w:rsidR="00B9104F" w:rsidRPr="002235F3" w:rsidRDefault="00B9104F" w:rsidP="00542CF0">
            <w:pPr>
              <w:jc w:val="center"/>
            </w:pPr>
            <w:r w:rsidRPr="002235F3">
              <w:t>Дезинсекция, дератизация, дезинфекция</w:t>
            </w:r>
          </w:p>
        </w:tc>
      </w:tr>
    </w:tbl>
    <w:p w:rsidR="00B9104F" w:rsidRPr="002235F3" w:rsidRDefault="00B9104F" w:rsidP="00B9104F">
      <w:pPr>
        <w:rPr>
          <w:lang w:val="kk-KZ"/>
        </w:rPr>
      </w:pPr>
    </w:p>
    <w:p w:rsidR="00504FD9" w:rsidRPr="002235F3" w:rsidRDefault="00504FD9" w:rsidP="00B9104F">
      <w:pPr>
        <w:rPr>
          <w:lang w:val="kk-KZ"/>
        </w:rPr>
      </w:pPr>
    </w:p>
    <w:p w:rsidR="00504FD9" w:rsidRPr="002235F3" w:rsidRDefault="00504FD9" w:rsidP="00B9104F">
      <w:pPr>
        <w:rPr>
          <w:lang w:val="kk-KZ"/>
        </w:rPr>
      </w:pPr>
    </w:p>
    <w:p w:rsidR="00B9104F" w:rsidRPr="002235F3" w:rsidRDefault="00B9104F" w:rsidP="00B9104F">
      <w:pPr>
        <w:rPr>
          <w:lang w:val="kk-KZ"/>
        </w:rPr>
      </w:pPr>
    </w:p>
    <w:p w:rsidR="008A35EF" w:rsidRPr="002235F3" w:rsidRDefault="00504FD9" w:rsidP="00504FD9">
      <w:pPr>
        <w:rPr>
          <w:b/>
          <w:lang w:val="kk-KZ"/>
        </w:rPr>
      </w:pPr>
      <w:r w:rsidRPr="002235F3">
        <w:rPr>
          <w:b/>
          <w:lang w:val="kk-KZ"/>
        </w:rPr>
        <w:t xml:space="preserve">                                                                        Мектеп директоры:                                       К.Аманов</w:t>
      </w:r>
    </w:p>
    <w:p w:rsidR="00504FD9" w:rsidRPr="002235F3" w:rsidRDefault="00504FD9" w:rsidP="00504FD9">
      <w:pPr>
        <w:jc w:val="center"/>
        <w:rPr>
          <w:b/>
          <w:lang w:val="kk-KZ"/>
        </w:rPr>
      </w:pPr>
      <w:r w:rsidRPr="002235F3">
        <w:rPr>
          <w:b/>
          <w:lang w:val="kk-KZ"/>
        </w:rPr>
        <w:t>ДШІЖО:                                                          А.Маханова</w:t>
      </w:r>
    </w:p>
    <w:sectPr w:rsidR="00504FD9" w:rsidRPr="002235F3" w:rsidSect="00877EB9">
      <w:pgSz w:w="16840" w:h="11900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271BB"/>
    <w:multiLevelType w:val="hybridMultilevel"/>
    <w:tmpl w:val="1AA8DE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6BA40F3"/>
    <w:multiLevelType w:val="hybridMultilevel"/>
    <w:tmpl w:val="533C826E"/>
    <w:lvl w:ilvl="0" w:tplc="BE4AA5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620BB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026C"/>
    <w:rsid w:val="00012E90"/>
    <w:rsid w:val="00013300"/>
    <w:rsid w:val="00034F59"/>
    <w:rsid w:val="00063072"/>
    <w:rsid w:val="000B3CE6"/>
    <w:rsid w:val="000C2636"/>
    <w:rsid w:val="00137D95"/>
    <w:rsid w:val="00177350"/>
    <w:rsid w:val="001B1AF3"/>
    <w:rsid w:val="001F03E3"/>
    <w:rsid w:val="001F4219"/>
    <w:rsid w:val="002235F3"/>
    <w:rsid w:val="002A5434"/>
    <w:rsid w:val="002C7D6A"/>
    <w:rsid w:val="00307BFC"/>
    <w:rsid w:val="00342D28"/>
    <w:rsid w:val="003448C6"/>
    <w:rsid w:val="00375A51"/>
    <w:rsid w:val="00381A9C"/>
    <w:rsid w:val="00407FE9"/>
    <w:rsid w:val="00411050"/>
    <w:rsid w:val="004504C8"/>
    <w:rsid w:val="00451F72"/>
    <w:rsid w:val="00462F1E"/>
    <w:rsid w:val="00493E15"/>
    <w:rsid w:val="004A7432"/>
    <w:rsid w:val="004F18F4"/>
    <w:rsid w:val="00504FD9"/>
    <w:rsid w:val="0054585C"/>
    <w:rsid w:val="00554035"/>
    <w:rsid w:val="00554808"/>
    <w:rsid w:val="005D3D67"/>
    <w:rsid w:val="00602B34"/>
    <w:rsid w:val="00622F40"/>
    <w:rsid w:val="00632AE3"/>
    <w:rsid w:val="00645451"/>
    <w:rsid w:val="00657DC3"/>
    <w:rsid w:val="00716745"/>
    <w:rsid w:val="00721536"/>
    <w:rsid w:val="00791049"/>
    <w:rsid w:val="008328B1"/>
    <w:rsid w:val="008475FD"/>
    <w:rsid w:val="00877EB9"/>
    <w:rsid w:val="008A35EF"/>
    <w:rsid w:val="008B3BB6"/>
    <w:rsid w:val="008D64FB"/>
    <w:rsid w:val="008E4306"/>
    <w:rsid w:val="008F1E57"/>
    <w:rsid w:val="009527D2"/>
    <w:rsid w:val="00975315"/>
    <w:rsid w:val="00985289"/>
    <w:rsid w:val="0099248B"/>
    <w:rsid w:val="00993D02"/>
    <w:rsid w:val="00AF69DB"/>
    <w:rsid w:val="00B104BB"/>
    <w:rsid w:val="00B9104F"/>
    <w:rsid w:val="00C42F01"/>
    <w:rsid w:val="00C7026C"/>
    <w:rsid w:val="00C77333"/>
    <w:rsid w:val="00C97B5E"/>
    <w:rsid w:val="00CC324A"/>
    <w:rsid w:val="00CF75BD"/>
    <w:rsid w:val="00D222E0"/>
    <w:rsid w:val="00D3184C"/>
    <w:rsid w:val="00DB3E82"/>
    <w:rsid w:val="00DC4E91"/>
    <w:rsid w:val="00E15DB9"/>
    <w:rsid w:val="00E475D8"/>
    <w:rsid w:val="00F04D63"/>
    <w:rsid w:val="00F10B48"/>
    <w:rsid w:val="00F2626C"/>
    <w:rsid w:val="00F30073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9AD7C"/>
  <w15:docId w15:val="{6D1A4686-D2A4-4A31-B8AE-0B93A77A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26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93D02"/>
    <w:rPr>
      <w:b/>
      <w:bCs/>
    </w:rPr>
  </w:style>
  <w:style w:type="paragraph" w:styleId="a4">
    <w:name w:val="No Spacing"/>
    <w:uiPriority w:val="1"/>
    <w:qFormat/>
    <w:rsid w:val="00993D02"/>
    <w:rPr>
      <w:rFonts w:ascii="Times New Roman" w:eastAsia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04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4D6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AF69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F69DB"/>
    <w:pPr>
      <w:widowControl w:val="0"/>
      <w:shd w:val="clear" w:color="auto" w:fill="FFFFFF"/>
      <w:spacing w:before="1140" w:line="274" w:lineRule="exact"/>
      <w:jc w:val="both"/>
    </w:pPr>
    <w:rPr>
      <w:lang w:eastAsia="en-US"/>
    </w:rPr>
  </w:style>
  <w:style w:type="character" w:customStyle="1" w:styleId="Bodytext2Bold">
    <w:name w:val="Body text (2) + Bold"/>
    <w:basedOn w:val="Bodytext2"/>
    <w:rsid w:val="00877E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y2iqfc">
    <w:name w:val="y2iqfc"/>
    <w:basedOn w:val="a0"/>
    <w:rsid w:val="004504C8"/>
  </w:style>
  <w:style w:type="table" w:styleId="a5">
    <w:name w:val="Table Grid"/>
    <w:basedOn w:val="a1"/>
    <w:uiPriority w:val="39"/>
    <w:rsid w:val="00B91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9F887-0606-472E-B3F9-64BE3318D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USER</cp:lastModifiedBy>
  <cp:revision>8</cp:revision>
  <cp:lastPrinted>2022-01-25T06:51:00Z</cp:lastPrinted>
  <dcterms:created xsi:type="dcterms:W3CDTF">2022-01-25T08:52:00Z</dcterms:created>
  <dcterms:modified xsi:type="dcterms:W3CDTF">2025-01-13T16:34:00Z</dcterms:modified>
</cp:coreProperties>
</file>